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4EAC6" w14:textId="77777777" w:rsidR="00054194" w:rsidRPr="00D00284" w:rsidRDefault="00054194">
      <w:pPr>
        <w:rPr>
          <w:color w:val="auto"/>
        </w:rPr>
      </w:pPr>
    </w:p>
    <w:p w14:paraId="77825F46" w14:textId="29AA6C99" w:rsidR="00170890" w:rsidRPr="00D00284" w:rsidRDefault="00934AF6">
      <w:pPr>
        <w:rPr>
          <w:color w:val="auto"/>
        </w:rPr>
      </w:pPr>
      <w:r w:rsidRPr="00D00284">
        <w:rPr>
          <w:noProof/>
          <w:color w:val="auto"/>
          <w:kern w:val="0"/>
          <w:sz w:val="24"/>
          <w:szCs w:val="24"/>
        </w:rPr>
        <w:pict w14:anchorId="57A3B620">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style="mso-next-textbox:#_x0000_s1028" inset="2.88pt,2.88pt,2.88pt,2.88pt">
                <w:txbxContent>
                  <w:p w14:paraId="0D85936A" w14:textId="77777777" w:rsidR="00E0105C" w:rsidRPr="006911ED" w:rsidRDefault="00E0105C" w:rsidP="00170890">
                    <w:pPr>
                      <w:widowControl w:val="0"/>
                    </w:pPr>
                    <w:r w:rsidRPr="006911ED">
                      <w:t> </w:t>
                    </w:r>
                  </w:p>
                  <w:p w14:paraId="5874FD95" w14:textId="77777777" w:rsidR="00E0105C" w:rsidRPr="006911ED" w:rsidRDefault="00E0105C" w:rsidP="00170890">
                    <w:pPr>
                      <w:widowControl w:val="0"/>
                    </w:pPr>
                    <w:r w:rsidRPr="006911ED">
                      <w:t> </w:t>
                    </w:r>
                  </w:p>
                  <w:p w14:paraId="1B312030" w14:textId="77777777" w:rsidR="00E0105C" w:rsidRPr="006911ED" w:rsidRDefault="00E0105C" w:rsidP="00170890">
                    <w:pPr>
                      <w:widowControl w:val="0"/>
                    </w:pPr>
                    <w:r w:rsidRPr="006911ED">
                      <w:t> </w:t>
                    </w:r>
                  </w:p>
                  <w:p w14:paraId="46AC89DC" w14:textId="77777777" w:rsidR="00E0105C" w:rsidRPr="006911ED" w:rsidRDefault="00E0105C" w:rsidP="00170890">
                    <w:pPr>
                      <w:widowControl w:val="0"/>
                    </w:pPr>
                    <w:r w:rsidRPr="006911ED">
                      <w:t> </w:t>
                    </w:r>
                  </w:p>
                  <w:p w14:paraId="64318E24" w14:textId="77777777" w:rsidR="00E0105C" w:rsidRPr="006911ED" w:rsidRDefault="00E0105C" w:rsidP="00170890">
                    <w:pPr>
                      <w:widowControl w:val="0"/>
                    </w:pPr>
                    <w:r w:rsidRPr="006911ED">
                      <w:t xml:space="preserve">    </w:t>
                    </w:r>
                  </w:p>
                  <w:p w14:paraId="5C26F762" w14:textId="77777777" w:rsidR="00E0105C" w:rsidRPr="006911ED" w:rsidRDefault="00E0105C" w:rsidP="00170890">
                    <w:pPr>
                      <w:widowControl w:val="0"/>
                    </w:pPr>
                    <w:r w:rsidRPr="006911ED">
                      <w:t> </w:t>
                    </w:r>
                  </w:p>
                  <w:p w14:paraId="5DED518D" w14:textId="77777777" w:rsidR="00E0105C" w:rsidRPr="006911ED" w:rsidRDefault="00E0105C" w:rsidP="00170890">
                    <w:pPr>
                      <w:widowControl w:val="0"/>
                      <w:jc w:val="center"/>
                      <w:rPr>
                        <w:b/>
                        <w:bCs/>
                        <w:color w:val="0066FF"/>
                      </w:rPr>
                    </w:pPr>
                  </w:p>
                  <w:p w14:paraId="745E7E16" w14:textId="77777777" w:rsidR="00E0105C" w:rsidRPr="006911ED" w:rsidRDefault="00E0105C" w:rsidP="00170890">
                    <w:pPr>
                      <w:widowControl w:val="0"/>
                      <w:jc w:val="center"/>
                      <w:rPr>
                        <w:b/>
                        <w:bCs/>
                        <w:color w:val="0066FF"/>
                      </w:rPr>
                    </w:pPr>
                  </w:p>
                  <w:p w14:paraId="68181976" w14:textId="77777777" w:rsidR="00E0105C" w:rsidRPr="006911ED" w:rsidRDefault="00E0105C" w:rsidP="00170890">
                    <w:pPr>
                      <w:widowControl w:val="0"/>
                      <w:jc w:val="center"/>
                      <w:rPr>
                        <w:b/>
                        <w:bCs/>
                        <w:color w:val="0066FF"/>
                        <w:sz w:val="22"/>
                      </w:rPr>
                    </w:pPr>
                    <w:r w:rsidRPr="006911ED">
                      <w:rPr>
                        <w:b/>
                        <w:bCs/>
                        <w:color w:val="0066FF"/>
                        <w:sz w:val="22"/>
                      </w:rPr>
                      <w:t>Российская Федерация</w:t>
                    </w:r>
                  </w:p>
                  <w:p w14:paraId="7F95AD4A" w14:textId="77777777" w:rsidR="00E0105C" w:rsidRPr="006911ED" w:rsidRDefault="00E0105C" w:rsidP="00170890">
                    <w:pPr>
                      <w:widowControl w:val="0"/>
                      <w:jc w:val="center"/>
                      <w:rPr>
                        <w:b/>
                        <w:bCs/>
                        <w:sz w:val="18"/>
                        <w:szCs w:val="16"/>
                      </w:rPr>
                    </w:pPr>
                    <w:proofErr w:type="spellStart"/>
                    <w:r w:rsidRPr="006911ED">
                      <w:rPr>
                        <w:b/>
                        <w:bCs/>
                        <w:sz w:val="18"/>
                        <w:szCs w:val="16"/>
                      </w:rPr>
                      <w:t>Ивановскаяобласть</w:t>
                    </w:r>
                    <w:proofErr w:type="spellEnd"/>
                  </w:p>
                  <w:p w14:paraId="2C25DF87" w14:textId="77777777" w:rsidR="00E0105C" w:rsidRPr="006911ED" w:rsidRDefault="00E0105C" w:rsidP="00170890">
                    <w:pPr>
                      <w:widowControl w:val="0"/>
                      <w:jc w:val="center"/>
                      <w:rPr>
                        <w:b/>
                        <w:bCs/>
                        <w:sz w:val="18"/>
                        <w:szCs w:val="16"/>
                      </w:rPr>
                    </w:pPr>
                    <w:r w:rsidRPr="006911ED">
                      <w:rPr>
                        <w:b/>
                        <w:bCs/>
                        <w:sz w:val="18"/>
                        <w:szCs w:val="16"/>
                      </w:rPr>
                      <w:t> </w:t>
                    </w:r>
                  </w:p>
                  <w:p w14:paraId="43FD0A65" w14:textId="77777777" w:rsidR="00E0105C" w:rsidRPr="006911ED" w:rsidRDefault="00E0105C" w:rsidP="00170890">
                    <w:pPr>
                      <w:widowControl w:val="0"/>
                      <w:jc w:val="center"/>
                      <w:rPr>
                        <w:b/>
                        <w:bCs/>
                        <w:szCs w:val="18"/>
                      </w:rPr>
                    </w:pPr>
                    <w:r w:rsidRPr="006911ED">
                      <w:rPr>
                        <w:b/>
                        <w:bCs/>
                        <w:szCs w:val="18"/>
                      </w:rPr>
                      <w:t>КОМСОМОЛЬСКИЙ МУНИЦИПАЛЬНЫЙ РАЙОН</w:t>
                    </w:r>
                  </w:p>
                  <w:p w14:paraId="5D84A20D" w14:textId="77777777" w:rsidR="00E0105C" w:rsidRPr="006911ED" w:rsidRDefault="00E0105C" w:rsidP="00170890">
                    <w:pPr>
                      <w:widowControl w:val="0"/>
                      <w:jc w:val="center"/>
                      <w:rPr>
                        <w:sz w:val="18"/>
                        <w:szCs w:val="18"/>
                      </w:rPr>
                    </w:pPr>
                    <w:r w:rsidRPr="006911ED">
                      <w:rPr>
                        <w:sz w:val="18"/>
                        <w:szCs w:val="18"/>
                      </w:rPr>
                      <w:t> </w:t>
                    </w:r>
                  </w:p>
                  <w:p w14:paraId="4449B300" w14:textId="77777777" w:rsidR="00E0105C" w:rsidRPr="006911ED" w:rsidRDefault="00E0105C" w:rsidP="00170890">
                    <w:pPr>
                      <w:widowControl w:val="0"/>
                      <w:jc w:val="center"/>
                      <w:rPr>
                        <w:sz w:val="18"/>
                        <w:szCs w:val="18"/>
                      </w:rPr>
                    </w:pPr>
                    <w:r w:rsidRPr="006911ED">
                      <w:rPr>
                        <w:sz w:val="18"/>
                        <w:szCs w:val="18"/>
                      </w:rPr>
                      <w:t> </w:t>
                    </w:r>
                  </w:p>
                  <w:p w14:paraId="5A64DE84" w14:textId="77777777" w:rsidR="00E0105C" w:rsidRPr="006911ED" w:rsidRDefault="00E0105C" w:rsidP="00170890">
                    <w:pPr>
                      <w:widowControl w:val="0"/>
                      <w:jc w:val="center"/>
                      <w:rPr>
                        <w:sz w:val="18"/>
                        <w:szCs w:val="18"/>
                      </w:rPr>
                    </w:pPr>
                    <w:r w:rsidRPr="006911ED">
                      <w:rPr>
                        <w:sz w:val="18"/>
                        <w:szCs w:val="18"/>
                      </w:rPr>
                      <w:t> </w:t>
                    </w:r>
                  </w:p>
                  <w:p w14:paraId="6AB94DC9" w14:textId="77777777" w:rsidR="00E0105C" w:rsidRPr="006911ED" w:rsidRDefault="00E0105C" w:rsidP="00170890">
                    <w:pPr>
                      <w:widowControl w:val="0"/>
                      <w:jc w:val="center"/>
                      <w:rPr>
                        <w:sz w:val="18"/>
                        <w:szCs w:val="18"/>
                      </w:rPr>
                    </w:pPr>
                    <w:r w:rsidRPr="006911ED">
                      <w:rPr>
                        <w:sz w:val="18"/>
                        <w:szCs w:val="18"/>
                      </w:rPr>
                      <w:t> </w:t>
                    </w:r>
                  </w:p>
                  <w:p w14:paraId="61E9FE12" w14:textId="77777777" w:rsidR="00E0105C" w:rsidRPr="006911ED" w:rsidRDefault="00E0105C" w:rsidP="00170890">
                    <w:pPr>
                      <w:widowControl w:val="0"/>
                      <w:jc w:val="center"/>
                      <w:rPr>
                        <w:sz w:val="18"/>
                        <w:szCs w:val="18"/>
                      </w:rPr>
                    </w:pPr>
                    <w:r w:rsidRPr="006911ED">
                      <w:rPr>
                        <w:sz w:val="18"/>
                        <w:szCs w:val="18"/>
                      </w:rPr>
                      <w:t> </w:t>
                    </w:r>
                  </w:p>
                  <w:p w14:paraId="68C4E183" w14:textId="77777777" w:rsidR="00E0105C" w:rsidRPr="006911ED" w:rsidRDefault="00E0105C" w:rsidP="00170890">
                    <w:pPr>
                      <w:widowControl w:val="0"/>
                      <w:jc w:val="center"/>
                      <w:rPr>
                        <w:sz w:val="18"/>
                        <w:szCs w:val="18"/>
                      </w:rPr>
                    </w:pPr>
                    <w:r w:rsidRPr="006911ED">
                      <w:rPr>
                        <w:sz w:val="18"/>
                        <w:szCs w:val="18"/>
                      </w:rPr>
                      <w:t> </w:t>
                    </w:r>
                  </w:p>
                  <w:p w14:paraId="640C4AC9" w14:textId="77777777" w:rsidR="00E0105C" w:rsidRPr="006911ED" w:rsidRDefault="00E0105C" w:rsidP="00170890">
                    <w:pPr>
                      <w:widowControl w:val="0"/>
                      <w:jc w:val="center"/>
                      <w:rPr>
                        <w:b/>
                        <w:bCs/>
                        <w:sz w:val="72"/>
                        <w:szCs w:val="72"/>
                      </w:rPr>
                    </w:pPr>
                  </w:p>
                  <w:p w14:paraId="469DE5F3" w14:textId="77777777" w:rsidR="00E0105C" w:rsidRPr="006911ED" w:rsidRDefault="00E0105C" w:rsidP="00170890">
                    <w:pPr>
                      <w:widowControl w:val="0"/>
                      <w:jc w:val="center"/>
                      <w:rPr>
                        <w:b/>
                        <w:bCs/>
                        <w:sz w:val="96"/>
                        <w:szCs w:val="72"/>
                      </w:rPr>
                    </w:pPr>
                    <w:r w:rsidRPr="006911ED">
                      <w:rPr>
                        <w:b/>
                        <w:bCs/>
                        <w:sz w:val="96"/>
                        <w:szCs w:val="72"/>
                      </w:rPr>
                      <w:t>ВЕСТНИК</w:t>
                    </w:r>
                  </w:p>
                  <w:p w14:paraId="328B6874" w14:textId="77777777" w:rsidR="00E0105C" w:rsidRPr="006911ED" w:rsidRDefault="00E0105C" w:rsidP="00170890">
                    <w:pPr>
                      <w:widowControl w:val="0"/>
                      <w:jc w:val="center"/>
                      <w:rPr>
                        <w:b/>
                        <w:bCs/>
                        <w:sz w:val="36"/>
                        <w:szCs w:val="30"/>
                      </w:rPr>
                    </w:pPr>
                    <w:r w:rsidRPr="006911ED">
                      <w:rPr>
                        <w:b/>
                        <w:bCs/>
                        <w:sz w:val="36"/>
                        <w:szCs w:val="30"/>
                      </w:rPr>
                      <w:t xml:space="preserve">нормативных правовых актов </w:t>
                    </w:r>
                  </w:p>
                  <w:p w14:paraId="2933076E" w14:textId="77777777" w:rsidR="00E0105C" w:rsidRPr="006911ED" w:rsidRDefault="00E0105C" w:rsidP="00170890">
                    <w:pPr>
                      <w:widowControl w:val="0"/>
                      <w:jc w:val="center"/>
                      <w:rPr>
                        <w:b/>
                        <w:bCs/>
                        <w:sz w:val="36"/>
                        <w:szCs w:val="30"/>
                      </w:rPr>
                    </w:pPr>
                    <w:r w:rsidRPr="006911ED">
                      <w:rPr>
                        <w:b/>
                        <w:bCs/>
                        <w:sz w:val="36"/>
                        <w:szCs w:val="30"/>
                      </w:rPr>
                      <w:t>органов местного самоуправления</w:t>
                    </w:r>
                  </w:p>
                  <w:p w14:paraId="25B0BFE9" w14:textId="77777777" w:rsidR="00E0105C" w:rsidRPr="006911ED" w:rsidRDefault="00E0105C" w:rsidP="00170890">
                    <w:pPr>
                      <w:widowControl w:val="0"/>
                      <w:jc w:val="center"/>
                      <w:rPr>
                        <w:b/>
                        <w:bCs/>
                        <w:sz w:val="30"/>
                        <w:szCs w:val="30"/>
                      </w:rPr>
                    </w:pPr>
                    <w:r w:rsidRPr="006911ED">
                      <w:rPr>
                        <w:b/>
                        <w:bCs/>
                        <w:sz w:val="36"/>
                        <w:szCs w:val="30"/>
                      </w:rPr>
                      <w:t>Комсомольского муниципального района</w:t>
                    </w:r>
                  </w:p>
                  <w:p w14:paraId="08BF02EC" w14:textId="77777777" w:rsidR="00E0105C" w:rsidRPr="006911ED" w:rsidRDefault="00E0105C" w:rsidP="00170890">
                    <w:pPr>
                      <w:widowControl w:val="0"/>
                      <w:jc w:val="center"/>
                      <w:rPr>
                        <w:b/>
                        <w:bCs/>
                        <w:sz w:val="30"/>
                        <w:szCs w:val="30"/>
                      </w:rPr>
                    </w:pPr>
                    <w:r w:rsidRPr="006911ED">
                      <w:rPr>
                        <w:b/>
                        <w:bCs/>
                        <w:sz w:val="30"/>
                        <w:szCs w:val="30"/>
                      </w:rPr>
                      <w:t> </w:t>
                    </w:r>
                  </w:p>
                  <w:p w14:paraId="22DFD0D5" w14:textId="77777777" w:rsidR="00E0105C" w:rsidRPr="006911ED" w:rsidRDefault="00E0105C" w:rsidP="00170890">
                    <w:pPr>
                      <w:widowControl w:val="0"/>
                      <w:jc w:val="center"/>
                      <w:rPr>
                        <w:b/>
                        <w:bCs/>
                        <w:sz w:val="30"/>
                        <w:szCs w:val="30"/>
                      </w:rPr>
                    </w:pPr>
                    <w:r w:rsidRPr="006911ED">
                      <w:rPr>
                        <w:b/>
                        <w:bCs/>
                        <w:sz w:val="30"/>
                        <w:szCs w:val="30"/>
                      </w:rPr>
                      <w:t> </w:t>
                    </w:r>
                  </w:p>
                  <w:p w14:paraId="7F5B3E96" w14:textId="77777777" w:rsidR="00E0105C" w:rsidRPr="006911ED" w:rsidRDefault="00E0105C" w:rsidP="00170890">
                    <w:pPr>
                      <w:widowControl w:val="0"/>
                      <w:jc w:val="center"/>
                      <w:rPr>
                        <w:b/>
                        <w:bCs/>
                        <w:sz w:val="30"/>
                        <w:szCs w:val="30"/>
                      </w:rPr>
                    </w:pPr>
                    <w:r w:rsidRPr="006911ED">
                      <w:rPr>
                        <w:b/>
                        <w:bCs/>
                        <w:sz w:val="30"/>
                        <w:szCs w:val="30"/>
                      </w:rPr>
                      <w:t> </w:t>
                    </w:r>
                  </w:p>
                  <w:p w14:paraId="6A7CFE12" w14:textId="77777777" w:rsidR="00E0105C" w:rsidRPr="006911ED" w:rsidRDefault="00E0105C" w:rsidP="00170890">
                    <w:pPr>
                      <w:widowControl w:val="0"/>
                      <w:jc w:val="center"/>
                      <w:rPr>
                        <w:b/>
                        <w:bCs/>
                        <w:sz w:val="30"/>
                        <w:szCs w:val="30"/>
                      </w:rPr>
                    </w:pPr>
                    <w:r w:rsidRPr="006911ED">
                      <w:rPr>
                        <w:b/>
                        <w:bCs/>
                        <w:sz w:val="30"/>
                        <w:szCs w:val="30"/>
                      </w:rPr>
                      <w:t> </w:t>
                    </w:r>
                  </w:p>
                  <w:p w14:paraId="582BE2DC" w14:textId="2613BC70" w:rsidR="00E0105C" w:rsidRDefault="00E0105C" w:rsidP="00625C34">
                    <w:pPr>
                      <w:widowControl w:val="0"/>
                      <w:jc w:val="center"/>
                      <w:rPr>
                        <w:b/>
                        <w:bCs/>
                        <w:sz w:val="52"/>
                        <w:szCs w:val="30"/>
                      </w:rPr>
                    </w:pPr>
                    <w:r>
                      <w:rPr>
                        <w:b/>
                        <w:bCs/>
                        <w:sz w:val="52"/>
                        <w:szCs w:val="30"/>
                      </w:rPr>
                      <w:t>№ 30</w:t>
                    </w:r>
                  </w:p>
                  <w:p w14:paraId="26AB0876" w14:textId="61D7C1DA" w:rsidR="00E0105C" w:rsidRPr="006911ED" w:rsidRDefault="00E0105C" w:rsidP="00625C34">
                    <w:pPr>
                      <w:widowControl w:val="0"/>
                      <w:jc w:val="center"/>
                      <w:rPr>
                        <w:b/>
                        <w:bCs/>
                        <w:sz w:val="30"/>
                        <w:szCs w:val="30"/>
                      </w:rPr>
                    </w:pPr>
                    <w:r>
                      <w:rPr>
                        <w:b/>
                        <w:bCs/>
                        <w:sz w:val="52"/>
                        <w:szCs w:val="30"/>
                      </w:rPr>
                      <w:t>02 августа</w:t>
                    </w:r>
                    <w:r w:rsidRPr="006911ED">
                      <w:rPr>
                        <w:b/>
                        <w:bCs/>
                        <w:sz w:val="52"/>
                        <w:szCs w:val="30"/>
                      </w:rPr>
                      <w:t xml:space="preserve"> 202</w:t>
                    </w:r>
                    <w:r>
                      <w:rPr>
                        <w:b/>
                        <w:bCs/>
                        <w:sz w:val="52"/>
                        <w:szCs w:val="30"/>
                      </w:rPr>
                      <w:t>4</w:t>
                    </w:r>
                    <w:r w:rsidRPr="006911ED">
                      <w:rPr>
                        <w:b/>
                        <w:bCs/>
                        <w:sz w:val="52"/>
                        <w:szCs w:val="30"/>
                      </w:rPr>
                      <w:t>г.</w:t>
                    </w:r>
                  </w:p>
                  <w:p w14:paraId="0A7057FC" w14:textId="77777777" w:rsidR="00E0105C" w:rsidRPr="006911ED" w:rsidRDefault="00E0105C" w:rsidP="00170890">
                    <w:pPr>
                      <w:widowControl w:val="0"/>
                      <w:jc w:val="center"/>
                      <w:rPr>
                        <w:b/>
                        <w:bCs/>
                        <w:sz w:val="30"/>
                        <w:szCs w:val="30"/>
                      </w:rPr>
                    </w:pPr>
                    <w:r w:rsidRPr="006911ED">
                      <w:rPr>
                        <w:b/>
                        <w:bCs/>
                        <w:sz w:val="30"/>
                        <w:szCs w:val="30"/>
                        <w:lang w:val="en-US"/>
                      </w:rPr>
                      <w:t> </w:t>
                    </w:r>
                  </w:p>
                  <w:p w14:paraId="12EC0C1B" w14:textId="77777777" w:rsidR="00E0105C" w:rsidRPr="006911ED" w:rsidRDefault="00E0105C" w:rsidP="00170890">
                    <w:pPr>
                      <w:widowControl w:val="0"/>
                      <w:jc w:val="center"/>
                      <w:rPr>
                        <w:b/>
                        <w:bCs/>
                        <w:sz w:val="30"/>
                        <w:szCs w:val="30"/>
                      </w:rPr>
                    </w:pPr>
                    <w:r w:rsidRPr="006911ED">
                      <w:rPr>
                        <w:b/>
                        <w:bCs/>
                        <w:sz w:val="30"/>
                        <w:szCs w:val="30"/>
                        <w:lang w:val="en-US"/>
                      </w:rPr>
                      <w:t> </w:t>
                    </w:r>
                  </w:p>
                  <w:p w14:paraId="04992C12" w14:textId="77777777" w:rsidR="00E0105C" w:rsidRPr="006911ED" w:rsidRDefault="00E0105C" w:rsidP="00170890">
                    <w:pPr>
                      <w:widowControl w:val="0"/>
                      <w:jc w:val="center"/>
                      <w:rPr>
                        <w:b/>
                        <w:bCs/>
                        <w:sz w:val="30"/>
                        <w:szCs w:val="30"/>
                      </w:rPr>
                    </w:pPr>
                    <w:r w:rsidRPr="006911ED">
                      <w:rPr>
                        <w:b/>
                        <w:bCs/>
                        <w:sz w:val="30"/>
                        <w:szCs w:val="30"/>
                        <w:lang w:val="en-US"/>
                      </w:rPr>
                      <w:t> </w:t>
                    </w:r>
                  </w:p>
                  <w:p w14:paraId="033C743A" w14:textId="77777777" w:rsidR="00E0105C" w:rsidRPr="006911ED" w:rsidRDefault="00E0105C" w:rsidP="00170890">
                    <w:pPr>
                      <w:widowControl w:val="0"/>
                      <w:jc w:val="center"/>
                      <w:rPr>
                        <w:b/>
                        <w:bCs/>
                        <w:sz w:val="30"/>
                        <w:szCs w:val="30"/>
                      </w:rPr>
                    </w:pPr>
                  </w:p>
                  <w:p w14:paraId="414385B3" w14:textId="77777777" w:rsidR="00E0105C" w:rsidRPr="006911ED" w:rsidRDefault="00E0105C" w:rsidP="00170890">
                    <w:pPr>
                      <w:widowControl w:val="0"/>
                      <w:jc w:val="center"/>
                      <w:rPr>
                        <w:b/>
                        <w:bCs/>
                        <w:sz w:val="30"/>
                        <w:szCs w:val="30"/>
                      </w:rPr>
                    </w:pPr>
                  </w:p>
                  <w:p w14:paraId="566CF972" w14:textId="77777777" w:rsidR="00E0105C" w:rsidRPr="006911ED" w:rsidRDefault="00E0105C" w:rsidP="00170890">
                    <w:pPr>
                      <w:widowControl w:val="0"/>
                      <w:jc w:val="center"/>
                      <w:rPr>
                        <w:b/>
                        <w:bCs/>
                        <w:sz w:val="30"/>
                        <w:szCs w:val="30"/>
                      </w:rPr>
                    </w:pPr>
                  </w:p>
                  <w:p w14:paraId="2DAA7DF4" w14:textId="77777777" w:rsidR="00E0105C" w:rsidRPr="006911ED" w:rsidRDefault="00E0105C" w:rsidP="00170890">
                    <w:pPr>
                      <w:widowControl w:val="0"/>
                      <w:jc w:val="center"/>
                      <w:rPr>
                        <w:b/>
                        <w:bCs/>
                        <w:sz w:val="30"/>
                        <w:szCs w:val="30"/>
                      </w:rPr>
                    </w:pPr>
                  </w:p>
                  <w:p w14:paraId="00AED6EE" w14:textId="77777777" w:rsidR="00E0105C" w:rsidRPr="006911ED" w:rsidRDefault="00E0105C" w:rsidP="00170890">
                    <w:pPr>
                      <w:widowControl w:val="0"/>
                      <w:jc w:val="center"/>
                      <w:rPr>
                        <w:b/>
                        <w:bCs/>
                        <w:sz w:val="30"/>
                        <w:szCs w:val="30"/>
                      </w:rPr>
                    </w:pPr>
                  </w:p>
                  <w:p w14:paraId="4E782168" w14:textId="77777777" w:rsidR="00E0105C" w:rsidRPr="006911ED" w:rsidRDefault="00E0105C" w:rsidP="00170890">
                    <w:pPr>
                      <w:widowControl w:val="0"/>
                      <w:jc w:val="center"/>
                      <w:rPr>
                        <w:b/>
                        <w:bCs/>
                        <w:sz w:val="30"/>
                        <w:szCs w:val="30"/>
                      </w:rPr>
                    </w:pPr>
                    <w:r w:rsidRPr="006911ED">
                      <w:rPr>
                        <w:b/>
                        <w:bCs/>
                        <w:sz w:val="30"/>
                        <w:szCs w:val="30"/>
                      </w:rPr>
                      <w:t>Официальное издание</w:t>
                    </w:r>
                  </w:p>
                  <w:p w14:paraId="71A66E6B" w14:textId="77777777" w:rsidR="00E0105C" w:rsidRPr="006911ED" w:rsidRDefault="00E0105C" w:rsidP="00170890">
                    <w:pPr>
                      <w:widowControl w:val="0"/>
                      <w:jc w:val="center"/>
                      <w:rPr>
                        <w:b/>
                        <w:bCs/>
                        <w:sz w:val="30"/>
                        <w:szCs w:val="30"/>
                      </w:rPr>
                    </w:pPr>
                  </w:p>
                  <w:p w14:paraId="18E6E9CC" w14:textId="77777777" w:rsidR="00E0105C" w:rsidRPr="006911ED" w:rsidRDefault="00E0105C" w:rsidP="00170890">
                    <w:pPr>
                      <w:widowControl w:val="0"/>
                      <w:jc w:val="center"/>
                      <w:rPr>
                        <w:b/>
                        <w:bCs/>
                        <w:sz w:val="30"/>
                        <w:szCs w:val="30"/>
                      </w:rPr>
                    </w:pPr>
                  </w:p>
                  <w:p w14:paraId="6DA3F260" w14:textId="77777777" w:rsidR="00E0105C" w:rsidRPr="006911ED" w:rsidRDefault="00E0105C" w:rsidP="00170890">
                    <w:pPr>
                      <w:widowControl w:val="0"/>
                      <w:jc w:val="center"/>
                      <w:rPr>
                        <w:b/>
                        <w:bCs/>
                        <w:sz w:val="30"/>
                        <w:szCs w:val="30"/>
                      </w:rPr>
                    </w:pPr>
                  </w:p>
                  <w:p w14:paraId="459640B7" w14:textId="77777777" w:rsidR="00E0105C" w:rsidRPr="006911ED" w:rsidRDefault="00E0105C" w:rsidP="00170890">
                    <w:pPr>
                      <w:widowControl w:val="0"/>
                      <w:jc w:val="center"/>
                      <w:rPr>
                        <w:b/>
                        <w:bCs/>
                        <w:sz w:val="30"/>
                        <w:szCs w:val="30"/>
                      </w:rPr>
                    </w:pPr>
                  </w:p>
                  <w:p w14:paraId="303D7F6D" w14:textId="77777777" w:rsidR="00E0105C" w:rsidRPr="006911ED" w:rsidRDefault="00E0105C" w:rsidP="00170890">
                    <w:pPr>
                      <w:widowControl w:val="0"/>
                      <w:jc w:val="center"/>
                      <w:rPr>
                        <w:b/>
                        <w:bCs/>
                        <w:sz w:val="30"/>
                        <w:szCs w:val="30"/>
                      </w:rPr>
                    </w:pPr>
                  </w:p>
                  <w:p w14:paraId="424E555C" w14:textId="77777777" w:rsidR="00E0105C" w:rsidRPr="006911ED" w:rsidRDefault="00E0105C" w:rsidP="00170890">
                    <w:pPr>
                      <w:widowControl w:val="0"/>
                      <w:jc w:val="center"/>
                      <w:rPr>
                        <w:b/>
                        <w:bCs/>
                        <w:sz w:val="30"/>
                        <w:szCs w:val="30"/>
                      </w:rPr>
                    </w:pPr>
                  </w:p>
                  <w:p w14:paraId="522D7F51" w14:textId="77777777" w:rsidR="00E0105C" w:rsidRPr="006911ED" w:rsidRDefault="00E0105C" w:rsidP="00170890">
                    <w:pPr>
                      <w:widowControl w:val="0"/>
                      <w:jc w:val="center"/>
                      <w:rPr>
                        <w:b/>
                        <w:bCs/>
                        <w:sz w:val="30"/>
                        <w:szCs w:val="30"/>
                      </w:rPr>
                    </w:pPr>
                  </w:p>
                  <w:p w14:paraId="367A188C" w14:textId="77777777" w:rsidR="00E0105C" w:rsidRPr="006911ED" w:rsidRDefault="00E0105C" w:rsidP="00170890">
                    <w:pPr>
                      <w:widowControl w:val="0"/>
                      <w:jc w:val="center"/>
                      <w:rPr>
                        <w:b/>
                        <w:bCs/>
                        <w:sz w:val="30"/>
                        <w:szCs w:val="30"/>
                      </w:rPr>
                    </w:pPr>
                  </w:p>
                  <w:p w14:paraId="050C8FB3" w14:textId="77777777" w:rsidR="00E0105C" w:rsidRPr="006911ED" w:rsidRDefault="00E0105C" w:rsidP="00170890">
                    <w:pPr>
                      <w:widowControl w:val="0"/>
                      <w:jc w:val="center"/>
                      <w:rPr>
                        <w:b/>
                        <w:bCs/>
                        <w:sz w:val="30"/>
                        <w:szCs w:val="30"/>
                      </w:rPr>
                    </w:pPr>
                  </w:p>
                </w:txbxContent>
              </v:textbox>
            </v:shape>
          </v:group>
        </w:pict>
      </w:r>
      <w:r w:rsidR="00604CF5" w:rsidRPr="00D00284">
        <w:rPr>
          <w:noProof/>
          <w:color w:val="auto"/>
          <w:kern w:val="0"/>
          <w:sz w:val="24"/>
          <w:szCs w:val="24"/>
        </w:rPr>
        <w:drawing>
          <wp:anchor distT="36576" distB="36576" distL="36576" distR="36576" simplePos="0" relativeHeight="251656704" behindDoc="0" locked="0" layoutInCell="1" allowOverlap="1" wp14:anchorId="3E8EBD3F" wp14:editId="04FEE8A4">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14:paraId="5F8DED00" w14:textId="77777777" w:rsidR="00490378" w:rsidRPr="00D00284" w:rsidRDefault="00490378">
      <w:pPr>
        <w:rPr>
          <w:color w:val="auto"/>
        </w:rPr>
      </w:pPr>
    </w:p>
    <w:p w14:paraId="62C9FA7B" w14:textId="77777777" w:rsidR="00170890" w:rsidRPr="00D00284" w:rsidRDefault="00170890">
      <w:pPr>
        <w:rPr>
          <w:color w:val="auto"/>
        </w:rPr>
      </w:pPr>
    </w:p>
    <w:p w14:paraId="799B2695" w14:textId="77777777" w:rsidR="00170890" w:rsidRPr="00D00284" w:rsidRDefault="00170890">
      <w:pPr>
        <w:rPr>
          <w:color w:val="auto"/>
        </w:rPr>
      </w:pPr>
    </w:p>
    <w:p w14:paraId="50242388" w14:textId="77777777" w:rsidR="00170890" w:rsidRPr="00D00284" w:rsidRDefault="00170890">
      <w:pPr>
        <w:rPr>
          <w:color w:val="auto"/>
        </w:rPr>
      </w:pPr>
    </w:p>
    <w:p w14:paraId="1573E68F" w14:textId="77777777" w:rsidR="00170890" w:rsidRPr="00D00284" w:rsidRDefault="00170890">
      <w:pPr>
        <w:rPr>
          <w:color w:val="auto"/>
        </w:rPr>
      </w:pPr>
    </w:p>
    <w:p w14:paraId="1A60C0BC" w14:textId="77777777" w:rsidR="00170890" w:rsidRPr="00D00284" w:rsidRDefault="00170890">
      <w:pPr>
        <w:rPr>
          <w:color w:val="auto"/>
        </w:rPr>
      </w:pPr>
    </w:p>
    <w:p w14:paraId="0CCEBC66" w14:textId="77777777" w:rsidR="00170890" w:rsidRPr="00D00284" w:rsidRDefault="00170890">
      <w:pPr>
        <w:rPr>
          <w:color w:val="auto"/>
        </w:rPr>
      </w:pPr>
    </w:p>
    <w:p w14:paraId="721E4F32" w14:textId="77777777" w:rsidR="00170890" w:rsidRPr="00D00284" w:rsidRDefault="00170890">
      <w:pPr>
        <w:rPr>
          <w:color w:val="auto"/>
        </w:rPr>
      </w:pPr>
    </w:p>
    <w:p w14:paraId="0FD12F92" w14:textId="77777777" w:rsidR="00170890" w:rsidRPr="00D00284" w:rsidRDefault="00170890">
      <w:pPr>
        <w:rPr>
          <w:color w:val="auto"/>
        </w:rPr>
      </w:pPr>
    </w:p>
    <w:p w14:paraId="671AB7FF" w14:textId="77777777" w:rsidR="00170890" w:rsidRPr="00D00284" w:rsidRDefault="00170890">
      <w:pPr>
        <w:rPr>
          <w:color w:val="auto"/>
        </w:rPr>
      </w:pPr>
    </w:p>
    <w:p w14:paraId="0711A82D" w14:textId="77777777" w:rsidR="00170890" w:rsidRPr="00D00284" w:rsidRDefault="00170890">
      <w:pPr>
        <w:rPr>
          <w:color w:val="auto"/>
        </w:rPr>
      </w:pPr>
    </w:p>
    <w:p w14:paraId="4B6D8776" w14:textId="77777777" w:rsidR="00170890" w:rsidRPr="00D00284" w:rsidRDefault="00170890">
      <w:pPr>
        <w:rPr>
          <w:color w:val="auto"/>
        </w:rPr>
      </w:pPr>
    </w:p>
    <w:p w14:paraId="43F28DC9" w14:textId="77777777" w:rsidR="00170890" w:rsidRPr="00D00284" w:rsidRDefault="00170890">
      <w:pPr>
        <w:rPr>
          <w:color w:val="auto"/>
        </w:rPr>
      </w:pPr>
    </w:p>
    <w:p w14:paraId="4B3642A4" w14:textId="77777777" w:rsidR="00170890" w:rsidRPr="00D00284" w:rsidRDefault="00170890">
      <w:pPr>
        <w:rPr>
          <w:color w:val="auto"/>
        </w:rPr>
      </w:pPr>
    </w:p>
    <w:p w14:paraId="7BA7799F" w14:textId="77777777" w:rsidR="00170890" w:rsidRPr="00D00284" w:rsidRDefault="00170890">
      <w:pPr>
        <w:rPr>
          <w:color w:val="auto"/>
        </w:rPr>
      </w:pPr>
    </w:p>
    <w:p w14:paraId="62F1C61D" w14:textId="77777777" w:rsidR="00170890" w:rsidRPr="00D00284" w:rsidRDefault="00170890">
      <w:pPr>
        <w:rPr>
          <w:color w:val="auto"/>
        </w:rPr>
      </w:pPr>
    </w:p>
    <w:p w14:paraId="704A4264" w14:textId="77777777" w:rsidR="00170890" w:rsidRPr="00D00284" w:rsidRDefault="00170890">
      <w:pPr>
        <w:rPr>
          <w:color w:val="auto"/>
        </w:rPr>
      </w:pPr>
    </w:p>
    <w:p w14:paraId="6BE1D9D5" w14:textId="77777777" w:rsidR="00170890" w:rsidRPr="00D00284" w:rsidRDefault="00170890">
      <w:pPr>
        <w:rPr>
          <w:color w:val="auto"/>
        </w:rPr>
      </w:pPr>
    </w:p>
    <w:p w14:paraId="526EA29C" w14:textId="77777777" w:rsidR="00170890" w:rsidRPr="00D00284" w:rsidRDefault="00170890">
      <w:pPr>
        <w:rPr>
          <w:color w:val="auto"/>
        </w:rPr>
      </w:pPr>
    </w:p>
    <w:p w14:paraId="7961199A" w14:textId="77777777" w:rsidR="00170890" w:rsidRPr="00D00284" w:rsidRDefault="00170890">
      <w:pPr>
        <w:rPr>
          <w:color w:val="auto"/>
        </w:rPr>
      </w:pPr>
    </w:p>
    <w:p w14:paraId="1D202E78" w14:textId="77777777" w:rsidR="00170890" w:rsidRPr="00D00284" w:rsidRDefault="00170890">
      <w:pPr>
        <w:rPr>
          <w:color w:val="auto"/>
        </w:rPr>
      </w:pPr>
    </w:p>
    <w:p w14:paraId="76A37F71" w14:textId="77777777" w:rsidR="00170890" w:rsidRPr="00D00284" w:rsidRDefault="00170890">
      <w:pPr>
        <w:rPr>
          <w:color w:val="auto"/>
        </w:rPr>
      </w:pPr>
    </w:p>
    <w:p w14:paraId="795D07AF" w14:textId="77777777" w:rsidR="00170890" w:rsidRPr="00D00284" w:rsidRDefault="00170890">
      <w:pPr>
        <w:rPr>
          <w:color w:val="auto"/>
        </w:rPr>
      </w:pPr>
    </w:p>
    <w:p w14:paraId="00FCCBAD" w14:textId="77777777" w:rsidR="00170890" w:rsidRPr="00D00284" w:rsidRDefault="00170890">
      <w:pPr>
        <w:rPr>
          <w:color w:val="auto"/>
        </w:rPr>
      </w:pPr>
    </w:p>
    <w:p w14:paraId="7D1E4C23" w14:textId="77777777" w:rsidR="00170890" w:rsidRPr="00D00284" w:rsidRDefault="00170890">
      <w:pPr>
        <w:rPr>
          <w:color w:val="auto"/>
        </w:rPr>
      </w:pPr>
    </w:p>
    <w:p w14:paraId="0E5BE5F0" w14:textId="77777777" w:rsidR="00170890" w:rsidRPr="00D00284" w:rsidRDefault="00170890">
      <w:pPr>
        <w:rPr>
          <w:color w:val="auto"/>
        </w:rPr>
      </w:pPr>
    </w:p>
    <w:p w14:paraId="7690D391" w14:textId="77777777" w:rsidR="00170890" w:rsidRPr="00D00284" w:rsidRDefault="00170890">
      <w:pPr>
        <w:rPr>
          <w:color w:val="auto"/>
        </w:rPr>
      </w:pPr>
    </w:p>
    <w:p w14:paraId="2D116866" w14:textId="77777777" w:rsidR="00170890" w:rsidRPr="00D00284" w:rsidRDefault="00170890">
      <w:pPr>
        <w:rPr>
          <w:color w:val="auto"/>
        </w:rPr>
      </w:pPr>
    </w:p>
    <w:p w14:paraId="0FDEDB50" w14:textId="77777777" w:rsidR="00170890" w:rsidRPr="00D00284" w:rsidRDefault="00170890">
      <w:pPr>
        <w:rPr>
          <w:color w:val="auto"/>
        </w:rPr>
      </w:pPr>
    </w:p>
    <w:p w14:paraId="73903FC3" w14:textId="77777777" w:rsidR="00170890" w:rsidRPr="00D00284" w:rsidRDefault="00170890">
      <w:pPr>
        <w:rPr>
          <w:color w:val="auto"/>
        </w:rPr>
      </w:pPr>
    </w:p>
    <w:p w14:paraId="7FEB026A" w14:textId="77777777" w:rsidR="00170890" w:rsidRPr="00D00284" w:rsidRDefault="00170890">
      <w:pPr>
        <w:rPr>
          <w:color w:val="auto"/>
        </w:rPr>
      </w:pPr>
    </w:p>
    <w:p w14:paraId="75C88FF8" w14:textId="77777777" w:rsidR="00170890" w:rsidRPr="00D00284" w:rsidRDefault="00170890">
      <w:pPr>
        <w:rPr>
          <w:color w:val="auto"/>
        </w:rPr>
      </w:pPr>
    </w:p>
    <w:p w14:paraId="2A4819DA" w14:textId="77777777" w:rsidR="00170890" w:rsidRPr="00D00284" w:rsidRDefault="00170890">
      <w:pPr>
        <w:rPr>
          <w:color w:val="auto"/>
        </w:rPr>
      </w:pPr>
    </w:p>
    <w:p w14:paraId="2B14844F" w14:textId="77777777" w:rsidR="00170890" w:rsidRPr="00D00284" w:rsidRDefault="00170890">
      <w:pPr>
        <w:rPr>
          <w:color w:val="auto"/>
        </w:rPr>
      </w:pPr>
    </w:p>
    <w:p w14:paraId="4D248272" w14:textId="77777777" w:rsidR="00170890" w:rsidRPr="00D00284" w:rsidRDefault="00170890">
      <w:pPr>
        <w:rPr>
          <w:color w:val="auto"/>
        </w:rPr>
      </w:pPr>
    </w:p>
    <w:p w14:paraId="0CAD2EA7" w14:textId="77777777" w:rsidR="00170890" w:rsidRPr="00D00284" w:rsidRDefault="00170890">
      <w:pPr>
        <w:rPr>
          <w:color w:val="auto"/>
        </w:rPr>
      </w:pPr>
    </w:p>
    <w:p w14:paraId="6AE36AF9" w14:textId="77777777" w:rsidR="00170890" w:rsidRPr="00D00284" w:rsidRDefault="00170890">
      <w:pPr>
        <w:rPr>
          <w:color w:val="auto"/>
        </w:rPr>
      </w:pPr>
    </w:p>
    <w:p w14:paraId="318BB60A" w14:textId="77777777" w:rsidR="00170890" w:rsidRPr="00D00284" w:rsidRDefault="00170890">
      <w:pPr>
        <w:rPr>
          <w:color w:val="auto"/>
        </w:rPr>
      </w:pPr>
    </w:p>
    <w:p w14:paraId="57D3608B" w14:textId="77777777" w:rsidR="00170890" w:rsidRPr="00D00284" w:rsidRDefault="00170890">
      <w:pPr>
        <w:rPr>
          <w:color w:val="auto"/>
        </w:rPr>
      </w:pPr>
    </w:p>
    <w:p w14:paraId="632B9633" w14:textId="77777777" w:rsidR="00170890" w:rsidRPr="00D00284" w:rsidRDefault="00170890">
      <w:pPr>
        <w:rPr>
          <w:color w:val="auto"/>
        </w:rPr>
      </w:pPr>
    </w:p>
    <w:p w14:paraId="1A2E1D56" w14:textId="77777777" w:rsidR="00170890" w:rsidRPr="00D00284" w:rsidRDefault="00170890">
      <w:pPr>
        <w:rPr>
          <w:color w:val="auto"/>
        </w:rPr>
      </w:pPr>
    </w:p>
    <w:p w14:paraId="76283AEA" w14:textId="77777777" w:rsidR="00170890" w:rsidRPr="00D00284" w:rsidRDefault="00170890">
      <w:pPr>
        <w:rPr>
          <w:color w:val="auto"/>
        </w:rPr>
      </w:pPr>
    </w:p>
    <w:p w14:paraId="00691893" w14:textId="77777777" w:rsidR="00170890" w:rsidRPr="00D00284" w:rsidRDefault="00170890">
      <w:pPr>
        <w:rPr>
          <w:color w:val="auto"/>
        </w:rPr>
      </w:pPr>
    </w:p>
    <w:p w14:paraId="5AE072BA" w14:textId="77777777" w:rsidR="00170890" w:rsidRPr="00D00284" w:rsidRDefault="00170890">
      <w:pPr>
        <w:rPr>
          <w:color w:val="auto"/>
        </w:rPr>
      </w:pPr>
    </w:p>
    <w:p w14:paraId="6F9E33AB" w14:textId="77777777" w:rsidR="00170890" w:rsidRPr="00D00284" w:rsidRDefault="00170890">
      <w:pPr>
        <w:rPr>
          <w:color w:val="auto"/>
        </w:rPr>
      </w:pPr>
    </w:p>
    <w:p w14:paraId="23311724" w14:textId="77777777" w:rsidR="00170890" w:rsidRPr="00D00284" w:rsidRDefault="00170890">
      <w:pPr>
        <w:rPr>
          <w:color w:val="auto"/>
        </w:rPr>
      </w:pPr>
    </w:p>
    <w:p w14:paraId="2D5188D6" w14:textId="77777777" w:rsidR="00170890" w:rsidRPr="00D00284" w:rsidRDefault="00170890">
      <w:pPr>
        <w:rPr>
          <w:color w:val="auto"/>
        </w:rPr>
      </w:pPr>
    </w:p>
    <w:p w14:paraId="2BFB3B88" w14:textId="77777777" w:rsidR="00170890" w:rsidRPr="00D00284" w:rsidRDefault="00170890">
      <w:pPr>
        <w:rPr>
          <w:color w:val="auto"/>
        </w:rPr>
      </w:pPr>
    </w:p>
    <w:p w14:paraId="60279650" w14:textId="77777777" w:rsidR="00170890" w:rsidRPr="00D00284" w:rsidRDefault="00170890">
      <w:pPr>
        <w:rPr>
          <w:color w:val="auto"/>
        </w:rPr>
      </w:pPr>
    </w:p>
    <w:p w14:paraId="69BE66F5" w14:textId="77777777" w:rsidR="00170890" w:rsidRPr="00D00284" w:rsidRDefault="00170890">
      <w:pPr>
        <w:rPr>
          <w:color w:val="auto"/>
        </w:rPr>
      </w:pPr>
    </w:p>
    <w:p w14:paraId="4880B46C" w14:textId="77777777" w:rsidR="00170890" w:rsidRPr="00D00284" w:rsidRDefault="00170890">
      <w:pPr>
        <w:rPr>
          <w:color w:val="auto"/>
        </w:rPr>
      </w:pPr>
    </w:p>
    <w:p w14:paraId="0C9670E6" w14:textId="77777777" w:rsidR="00170890" w:rsidRPr="00D00284" w:rsidRDefault="00170890">
      <w:pPr>
        <w:rPr>
          <w:color w:val="auto"/>
        </w:rPr>
      </w:pPr>
    </w:p>
    <w:p w14:paraId="0275DCFC" w14:textId="77777777" w:rsidR="00170890" w:rsidRPr="00D00284" w:rsidRDefault="00170890">
      <w:pPr>
        <w:rPr>
          <w:color w:val="auto"/>
        </w:rPr>
      </w:pPr>
    </w:p>
    <w:p w14:paraId="7EAB5036" w14:textId="77777777" w:rsidR="00170890" w:rsidRPr="00D00284" w:rsidRDefault="00170890">
      <w:pPr>
        <w:rPr>
          <w:color w:val="auto"/>
        </w:rPr>
      </w:pPr>
    </w:p>
    <w:p w14:paraId="0D312F51" w14:textId="77777777" w:rsidR="00170890" w:rsidRPr="00D00284" w:rsidRDefault="00170890">
      <w:pPr>
        <w:rPr>
          <w:color w:val="auto"/>
        </w:rPr>
      </w:pPr>
    </w:p>
    <w:p w14:paraId="32F0FF08" w14:textId="77777777" w:rsidR="00170890" w:rsidRPr="00D00284" w:rsidRDefault="00170890">
      <w:pPr>
        <w:rPr>
          <w:color w:val="auto"/>
        </w:rPr>
      </w:pPr>
    </w:p>
    <w:p w14:paraId="6274B01E" w14:textId="77777777" w:rsidR="00170890" w:rsidRPr="00D00284" w:rsidRDefault="00170890">
      <w:pPr>
        <w:rPr>
          <w:color w:val="auto"/>
        </w:rPr>
      </w:pPr>
    </w:p>
    <w:p w14:paraId="3195636A" w14:textId="77777777" w:rsidR="00170890" w:rsidRPr="00D00284" w:rsidRDefault="00170890">
      <w:pPr>
        <w:rPr>
          <w:color w:val="auto"/>
        </w:rPr>
      </w:pPr>
    </w:p>
    <w:p w14:paraId="4B139E4B" w14:textId="77777777" w:rsidR="00170890" w:rsidRPr="00D00284" w:rsidRDefault="00170890">
      <w:pPr>
        <w:rPr>
          <w:color w:val="auto"/>
        </w:rPr>
      </w:pPr>
    </w:p>
    <w:p w14:paraId="4AAC7358" w14:textId="77777777" w:rsidR="00170890" w:rsidRPr="00D00284" w:rsidRDefault="00170890">
      <w:pPr>
        <w:rPr>
          <w:color w:val="auto"/>
        </w:rPr>
      </w:pPr>
    </w:p>
    <w:p w14:paraId="54D1D77A" w14:textId="77777777" w:rsidR="00170890" w:rsidRPr="00D00284" w:rsidRDefault="00170890">
      <w:pPr>
        <w:rPr>
          <w:color w:val="auto"/>
        </w:rPr>
      </w:pPr>
    </w:p>
    <w:p w14:paraId="11443B5D" w14:textId="77777777" w:rsidR="00170890" w:rsidRPr="00D00284" w:rsidRDefault="00170890">
      <w:pPr>
        <w:rPr>
          <w:color w:val="auto"/>
        </w:rPr>
      </w:pPr>
    </w:p>
    <w:p w14:paraId="01A622AD" w14:textId="77777777" w:rsidR="00F1470D" w:rsidRPr="00D00284" w:rsidRDefault="00F1470D">
      <w:pPr>
        <w:rPr>
          <w:color w:val="auto"/>
        </w:rPr>
        <w:sectPr w:rsidR="00F1470D" w:rsidRPr="00D00284"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firstRow="1" w:lastRow="0" w:firstColumn="1" w:lastColumn="0" w:noHBand="0" w:noVBand="1"/>
      </w:tblPr>
      <w:tblGrid>
        <w:gridCol w:w="1196"/>
        <w:gridCol w:w="8501"/>
        <w:gridCol w:w="563"/>
      </w:tblGrid>
      <w:tr w:rsidR="00FA64B9" w:rsidRPr="00D00284" w14:paraId="01EDF08A" w14:textId="77777777" w:rsidTr="00AF5123">
        <w:trPr>
          <w:trHeight w:val="292"/>
        </w:trPr>
        <w:tc>
          <w:tcPr>
            <w:tcW w:w="10260" w:type="dxa"/>
            <w:gridSpan w:val="3"/>
            <w:tcMar>
              <w:top w:w="58" w:type="dxa"/>
              <w:left w:w="58" w:type="dxa"/>
              <w:bottom w:w="58" w:type="dxa"/>
              <w:right w:w="58" w:type="dxa"/>
            </w:tcMar>
            <w:hideMark/>
          </w:tcPr>
          <w:p w14:paraId="5D8CE9B0" w14:textId="77777777" w:rsidR="00FA64B9" w:rsidRPr="00D00284" w:rsidRDefault="00FA64B9" w:rsidP="00FA64B9">
            <w:pPr>
              <w:widowControl w:val="0"/>
              <w:jc w:val="center"/>
              <w:rPr>
                <w:b/>
                <w:bCs/>
                <w:color w:val="auto"/>
                <w:sz w:val="28"/>
                <w:szCs w:val="28"/>
              </w:rPr>
            </w:pPr>
            <w:r w:rsidRPr="00D00284">
              <w:rPr>
                <w:b/>
                <w:bCs/>
                <w:color w:val="auto"/>
                <w:sz w:val="28"/>
                <w:szCs w:val="28"/>
              </w:rPr>
              <w:lastRenderedPageBreak/>
              <w:t>Содержание</w:t>
            </w:r>
          </w:p>
        </w:tc>
      </w:tr>
      <w:tr w:rsidR="00AF5123" w:rsidRPr="00D00284" w14:paraId="4B4E05C0" w14:textId="77777777" w:rsidTr="00AF5123">
        <w:trPr>
          <w:trHeight w:val="900"/>
        </w:trPr>
        <w:tc>
          <w:tcPr>
            <w:tcW w:w="10260" w:type="dxa"/>
            <w:gridSpan w:val="3"/>
            <w:tcMar>
              <w:top w:w="58" w:type="dxa"/>
              <w:left w:w="58" w:type="dxa"/>
              <w:bottom w:w="58" w:type="dxa"/>
              <w:right w:w="58" w:type="dxa"/>
            </w:tcMar>
            <w:hideMark/>
          </w:tcPr>
          <w:p w14:paraId="194D7353" w14:textId="1FAA8624" w:rsidR="00AF5123" w:rsidRPr="00D00284" w:rsidRDefault="000B280F" w:rsidP="005912F5">
            <w:pPr>
              <w:widowControl w:val="0"/>
              <w:jc w:val="center"/>
              <w:rPr>
                <w:color w:val="auto"/>
                <w:sz w:val="24"/>
                <w:szCs w:val="24"/>
              </w:rPr>
            </w:pPr>
            <w:r w:rsidRPr="00D00284">
              <w:rPr>
                <w:b/>
                <w:color w:val="auto"/>
                <w:sz w:val="24"/>
                <w:szCs w:val="24"/>
              </w:rPr>
              <w:t>Постановления Администрации</w:t>
            </w:r>
            <w:r w:rsidR="00AF5123" w:rsidRPr="00D00284">
              <w:rPr>
                <w:b/>
                <w:color w:val="auto"/>
                <w:sz w:val="24"/>
                <w:szCs w:val="24"/>
              </w:rPr>
              <w:t xml:space="preserve"> </w:t>
            </w:r>
            <w:r w:rsidR="00AF5123" w:rsidRPr="00D00284">
              <w:rPr>
                <w:b/>
                <w:bCs/>
                <w:color w:val="auto"/>
                <w:sz w:val="24"/>
                <w:szCs w:val="24"/>
              </w:rPr>
              <w:t>Комсомольского муниципального района Ивановской области</w:t>
            </w:r>
          </w:p>
        </w:tc>
      </w:tr>
      <w:tr w:rsidR="005912F5" w:rsidRPr="00D00284" w14:paraId="53B4F513" w14:textId="77777777" w:rsidTr="00AF5123">
        <w:trPr>
          <w:trHeight w:val="900"/>
        </w:trPr>
        <w:tc>
          <w:tcPr>
            <w:tcW w:w="1196" w:type="dxa"/>
            <w:tcMar>
              <w:top w:w="58" w:type="dxa"/>
              <w:left w:w="58" w:type="dxa"/>
              <w:bottom w:w="58" w:type="dxa"/>
              <w:right w:w="58" w:type="dxa"/>
            </w:tcMar>
          </w:tcPr>
          <w:p w14:paraId="4A8A8644" w14:textId="19ABD789" w:rsidR="005912F5" w:rsidRPr="00D00284" w:rsidRDefault="005912F5" w:rsidP="005912F5">
            <w:pPr>
              <w:widowControl w:val="0"/>
              <w:jc w:val="both"/>
              <w:rPr>
                <w:color w:val="auto"/>
                <w:sz w:val="24"/>
                <w:szCs w:val="24"/>
              </w:rPr>
            </w:pPr>
            <w:r w:rsidRPr="00D00284">
              <w:rPr>
                <w:color w:val="auto"/>
                <w:sz w:val="24"/>
                <w:szCs w:val="24"/>
              </w:rPr>
              <w:t>№ 164 от 21.06.2024</w:t>
            </w:r>
          </w:p>
        </w:tc>
        <w:tc>
          <w:tcPr>
            <w:tcW w:w="8501" w:type="dxa"/>
            <w:tcMar>
              <w:top w:w="58" w:type="dxa"/>
              <w:left w:w="58" w:type="dxa"/>
              <w:bottom w:w="58" w:type="dxa"/>
              <w:right w:w="58" w:type="dxa"/>
            </w:tcMar>
          </w:tcPr>
          <w:p w14:paraId="0168C806" w14:textId="38AD8A20" w:rsidR="00E0105C" w:rsidRPr="00D00284" w:rsidRDefault="00E0105C" w:rsidP="00E0105C">
            <w:pPr>
              <w:rPr>
                <w:b/>
                <w:sz w:val="28"/>
                <w:szCs w:val="28"/>
              </w:rPr>
            </w:pPr>
            <w:r w:rsidRPr="00D00284">
              <w:rPr>
                <w:bCs/>
                <w:sz w:val="24"/>
                <w:szCs w:val="24"/>
              </w:rPr>
              <w:t>Об утверждении муниципальной программы Комсомольского муниципального района «Обеспечение безопасности граждан и профилактика правонарушений    Комсомольского муниципального района»</w:t>
            </w:r>
          </w:p>
          <w:p w14:paraId="3F4DBB3D" w14:textId="77777777" w:rsidR="005912F5" w:rsidRPr="00D00284" w:rsidRDefault="005912F5" w:rsidP="00AF5123">
            <w:pPr>
              <w:pStyle w:val="afffffffff1"/>
              <w:spacing w:line="264" w:lineRule="auto"/>
              <w:ind w:left="426" w:right="139"/>
              <w:jc w:val="both"/>
              <w:outlineLvl w:val="0"/>
              <w:rPr>
                <w:rFonts w:ascii="Times New Roman" w:hAnsi="Times New Roman"/>
                <w:b w:val="0"/>
                <w:sz w:val="24"/>
                <w:szCs w:val="24"/>
              </w:rPr>
            </w:pPr>
          </w:p>
        </w:tc>
        <w:tc>
          <w:tcPr>
            <w:tcW w:w="563" w:type="dxa"/>
            <w:tcMar>
              <w:top w:w="58" w:type="dxa"/>
              <w:left w:w="58" w:type="dxa"/>
              <w:bottom w:w="58" w:type="dxa"/>
              <w:right w:w="58" w:type="dxa"/>
            </w:tcMar>
          </w:tcPr>
          <w:p w14:paraId="2414F984" w14:textId="77777777" w:rsidR="005912F5" w:rsidRPr="00D00284" w:rsidRDefault="005912F5" w:rsidP="005912F5">
            <w:pPr>
              <w:widowControl w:val="0"/>
              <w:jc w:val="both"/>
              <w:rPr>
                <w:color w:val="auto"/>
                <w:sz w:val="24"/>
                <w:szCs w:val="24"/>
              </w:rPr>
            </w:pPr>
          </w:p>
        </w:tc>
      </w:tr>
      <w:tr w:rsidR="00AF5123" w:rsidRPr="00D00284" w14:paraId="2E886F6E" w14:textId="77777777" w:rsidTr="00AF5123">
        <w:trPr>
          <w:trHeight w:val="900"/>
        </w:trPr>
        <w:tc>
          <w:tcPr>
            <w:tcW w:w="1196" w:type="dxa"/>
            <w:tcMar>
              <w:top w:w="58" w:type="dxa"/>
              <w:left w:w="58" w:type="dxa"/>
              <w:bottom w:w="58" w:type="dxa"/>
              <w:right w:w="58" w:type="dxa"/>
            </w:tcMar>
          </w:tcPr>
          <w:p w14:paraId="7D7D776A" w14:textId="21F4CB6E" w:rsidR="00AF5123" w:rsidRPr="00D00284" w:rsidRDefault="00AF5123" w:rsidP="005912F5">
            <w:pPr>
              <w:widowControl w:val="0"/>
              <w:jc w:val="both"/>
              <w:rPr>
                <w:color w:val="auto"/>
                <w:sz w:val="24"/>
                <w:szCs w:val="24"/>
              </w:rPr>
            </w:pPr>
            <w:r w:rsidRPr="00D00284">
              <w:rPr>
                <w:color w:val="auto"/>
                <w:sz w:val="24"/>
                <w:szCs w:val="24"/>
              </w:rPr>
              <w:t xml:space="preserve">№ </w:t>
            </w:r>
            <w:r w:rsidR="005912F5" w:rsidRPr="00D00284">
              <w:rPr>
                <w:color w:val="auto"/>
                <w:sz w:val="24"/>
                <w:szCs w:val="24"/>
              </w:rPr>
              <w:t>186</w:t>
            </w:r>
            <w:r w:rsidRPr="00D00284">
              <w:rPr>
                <w:color w:val="auto"/>
                <w:sz w:val="24"/>
                <w:szCs w:val="24"/>
              </w:rPr>
              <w:t xml:space="preserve"> от </w:t>
            </w:r>
            <w:r w:rsidR="005912F5" w:rsidRPr="00D00284">
              <w:rPr>
                <w:color w:val="auto"/>
                <w:sz w:val="24"/>
                <w:szCs w:val="24"/>
              </w:rPr>
              <w:t>22</w:t>
            </w:r>
            <w:r w:rsidRPr="00D00284">
              <w:rPr>
                <w:color w:val="auto"/>
                <w:sz w:val="24"/>
                <w:szCs w:val="24"/>
              </w:rPr>
              <w:t>.07.2024</w:t>
            </w:r>
          </w:p>
        </w:tc>
        <w:tc>
          <w:tcPr>
            <w:tcW w:w="8501" w:type="dxa"/>
            <w:tcMar>
              <w:top w:w="58" w:type="dxa"/>
              <w:left w:w="58" w:type="dxa"/>
              <w:bottom w:w="58" w:type="dxa"/>
              <w:right w:w="58" w:type="dxa"/>
            </w:tcMar>
          </w:tcPr>
          <w:p w14:paraId="22AAA31B" w14:textId="3E9CFB4F" w:rsidR="00E0105C" w:rsidRPr="00D00284" w:rsidRDefault="00E0105C" w:rsidP="00E0105C">
            <w:pPr>
              <w:jc w:val="both"/>
              <w:rPr>
                <w:bCs/>
                <w:sz w:val="24"/>
                <w:szCs w:val="24"/>
              </w:rPr>
            </w:pPr>
            <w:r w:rsidRPr="00D00284">
              <w:rPr>
                <w:bCs/>
                <w:sz w:val="24"/>
                <w:szCs w:val="24"/>
              </w:rPr>
              <w:t>Об утверждении муниципальной программы Комсомольского муниципального района «Повышение качества жизни граждан пожилого возраста в Комсомольском муниципальном районе»</w:t>
            </w:r>
          </w:p>
          <w:p w14:paraId="515B10BF" w14:textId="77777777" w:rsidR="00AF5123" w:rsidRPr="00D00284" w:rsidRDefault="00AF5123" w:rsidP="00AF5123">
            <w:pPr>
              <w:pStyle w:val="afffffffff1"/>
              <w:spacing w:line="264" w:lineRule="auto"/>
              <w:ind w:left="426" w:right="139"/>
              <w:jc w:val="both"/>
              <w:outlineLvl w:val="0"/>
              <w:rPr>
                <w:rFonts w:ascii="Times New Roman" w:hAnsi="Times New Roman"/>
                <w:b w:val="0"/>
                <w:sz w:val="24"/>
                <w:szCs w:val="24"/>
              </w:rPr>
            </w:pPr>
          </w:p>
        </w:tc>
        <w:tc>
          <w:tcPr>
            <w:tcW w:w="563" w:type="dxa"/>
            <w:tcMar>
              <w:top w:w="58" w:type="dxa"/>
              <w:left w:w="58" w:type="dxa"/>
              <w:bottom w:w="58" w:type="dxa"/>
              <w:right w:w="58" w:type="dxa"/>
            </w:tcMar>
          </w:tcPr>
          <w:p w14:paraId="2D9E5750" w14:textId="77777777" w:rsidR="00AF5123" w:rsidRPr="00D00284" w:rsidRDefault="00AF5123" w:rsidP="005912F5">
            <w:pPr>
              <w:widowControl w:val="0"/>
              <w:jc w:val="both"/>
              <w:rPr>
                <w:color w:val="auto"/>
                <w:sz w:val="24"/>
                <w:szCs w:val="24"/>
              </w:rPr>
            </w:pPr>
          </w:p>
        </w:tc>
      </w:tr>
      <w:tr w:rsidR="000B280F" w:rsidRPr="00D00284" w14:paraId="2FB698F1" w14:textId="77777777" w:rsidTr="005912F5">
        <w:trPr>
          <w:trHeight w:val="900"/>
        </w:trPr>
        <w:tc>
          <w:tcPr>
            <w:tcW w:w="1196" w:type="dxa"/>
            <w:tcMar>
              <w:top w:w="58" w:type="dxa"/>
              <w:left w:w="58" w:type="dxa"/>
              <w:bottom w:w="58" w:type="dxa"/>
              <w:right w:w="58" w:type="dxa"/>
            </w:tcMar>
          </w:tcPr>
          <w:p w14:paraId="2B0266B0" w14:textId="09E5A192" w:rsidR="000B280F" w:rsidRPr="00D00284" w:rsidRDefault="000B280F" w:rsidP="005912F5">
            <w:pPr>
              <w:widowControl w:val="0"/>
              <w:jc w:val="both"/>
              <w:rPr>
                <w:color w:val="auto"/>
                <w:sz w:val="24"/>
                <w:szCs w:val="24"/>
              </w:rPr>
            </w:pPr>
            <w:r w:rsidRPr="00D00284">
              <w:rPr>
                <w:color w:val="auto"/>
                <w:sz w:val="24"/>
                <w:szCs w:val="24"/>
              </w:rPr>
              <w:t xml:space="preserve">№ </w:t>
            </w:r>
            <w:r w:rsidR="005912F5" w:rsidRPr="00D00284">
              <w:rPr>
                <w:color w:val="auto"/>
                <w:sz w:val="24"/>
                <w:szCs w:val="24"/>
              </w:rPr>
              <w:t>187</w:t>
            </w:r>
            <w:r w:rsidRPr="00D00284">
              <w:rPr>
                <w:color w:val="auto"/>
                <w:sz w:val="24"/>
                <w:szCs w:val="24"/>
              </w:rPr>
              <w:t xml:space="preserve"> от </w:t>
            </w:r>
            <w:r w:rsidR="005912F5" w:rsidRPr="00D00284">
              <w:rPr>
                <w:color w:val="auto"/>
                <w:sz w:val="24"/>
                <w:szCs w:val="24"/>
              </w:rPr>
              <w:t>22</w:t>
            </w:r>
            <w:r w:rsidRPr="00D00284">
              <w:rPr>
                <w:color w:val="auto"/>
                <w:sz w:val="24"/>
                <w:szCs w:val="24"/>
              </w:rPr>
              <w:t>.07.2024</w:t>
            </w:r>
          </w:p>
        </w:tc>
        <w:tc>
          <w:tcPr>
            <w:tcW w:w="8501" w:type="dxa"/>
            <w:tcMar>
              <w:top w:w="58" w:type="dxa"/>
              <w:left w:w="58" w:type="dxa"/>
              <w:bottom w:w="58" w:type="dxa"/>
              <w:right w:w="58" w:type="dxa"/>
            </w:tcMar>
          </w:tcPr>
          <w:p w14:paraId="6EFAB7A0" w14:textId="23A2BE31" w:rsidR="00E0105C" w:rsidRPr="00D00284" w:rsidRDefault="00E0105C" w:rsidP="00E0105C">
            <w:pPr>
              <w:jc w:val="both"/>
              <w:rPr>
                <w:bCs/>
                <w:sz w:val="24"/>
                <w:szCs w:val="24"/>
              </w:rPr>
            </w:pPr>
            <w:r w:rsidRPr="00D00284">
              <w:rPr>
                <w:bCs/>
                <w:sz w:val="24"/>
                <w:szCs w:val="24"/>
              </w:rPr>
              <w:t>Об утверждении муниципальной программы Комсомольского муниципального района «Развитие здравоохранения Комсомольского муниципального района»</w:t>
            </w:r>
          </w:p>
          <w:p w14:paraId="6EF96FFF" w14:textId="497410B1" w:rsidR="000B280F" w:rsidRPr="00D00284" w:rsidRDefault="000B280F" w:rsidP="000B280F">
            <w:pPr>
              <w:pStyle w:val="3e"/>
              <w:shd w:val="clear" w:color="auto" w:fill="auto"/>
              <w:spacing w:after="0"/>
              <w:ind w:right="20"/>
              <w:jc w:val="both"/>
              <w:rPr>
                <w:b/>
                <w:sz w:val="24"/>
                <w:szCs w:val="24"/>
              </w:rPr>
            </w:pPr>
          </w:p>
        </w:tc>
        <w:tc>
          <w:tcPr>
            <w:tcW w:w="563" w:type="dxa"/>
            <w:tcMar>
              <w:top w:w="58" w:type="dxa"/>
              <w:left w:w="58" w:type="dxa"/>
              <w:bottom w:w="58" w:type="dxa"/>
              <w:right w:w="58" w:type="dxa"/>
            </w:tcMar>
          </w:tcPr>
          <w:p w14:paraId="724A83FE" w14:textId="77777777" w:rsidR="000B280F" w:rsidRPr="00D00284" w:rsidRDefault="000B280F" w:rsidP="005912F5">
            <w:pPr>
              <w:widowControl w:val="0"/>
              <w:jc w:val="both"/>
              <w:rPr>
                <w:color w:val="auto"/>
                <w:sz w:val="24"/>
                <w:szCs w:val="24"/>
              </w:rPr>
            </w:pPr>
          </w:p>
        </w:tc>
      </w:tr>
      <w:tr w:rsidR="00353B73" w:rsidRPr="00D00284" w14:paraId="386F1A32" w14:textId="77777777" w:rsidTr="005912F5">
        <w:trPr>
          <w:trHeight w:val="900"/>
        </w:trPr>
        <w:tc>
          <w:tcPr>
            <w:tcW w:w="10260" w:type="dxa"/>
            <w:gridSpan w:val="3"/>
            <w:tcMar>
              <w:top w:w="58" w:type="dxa"/>
              <w:left w:w="58" w:type="dxa"/>
              <w:bottom w:w="58" w:type="dxa"/>
              <w:right w:w="58" w:type="dxa"/>
            </w:tcMar>
          </w:tcPr>
          <w:p w14:paraId="039AB149" w14:textId="312E4154" w:rsidR="00353B73" w:rsidRPr="00D00284" w:rsidRDefault="00353B73" w:rsidP="000B280F">
            <w:pPr>
              <w:widowControl w:val="0"/>
              <w:jc w:val="center"/>
              <w:rPr>
                <w:b/>
                <w:bCs/>
                <w:color w:val="auto"/>
                <w:sz w:val="24"/>
                <w:szCs w:val="24"/>
              </w:rPr>
            </w:pPr>
            <w:r w:rsidRPr="00D00284">
              <w:rPr>
                <w:b/>
                <w:color w:val="auto"/>
                <w:sz w:val="24"/>
                <w:szCs w:val="24"/>
              </w:rPr>
              <w:t>Решени</w:t>
            </w:r>
            <w:r w:rsidR="00561379" w:rsidRPr="00D00284">
              <w:rPr>
                <w:b/>
                <w:color w:val="auto"/>
                <w:sz w:val="24"/>
                <w:szCs w:val="24"/>
              </w:rPr>
              <w:t>я</w:t>
            </w:r>
            <w:r w:rsidRPr="00D00284">
              <w:rPr>
                <w:b/>
                <w:color w:val="auto"/>
                <w:sz w:val="24"/>
                <w:szCs w:val="24"/>
              </w:rPr>
              <w:t xml:space="preserve"> Совета </w:t>
            </w:r>
            <w:r w:rsidRPr="00D00284">
              <w:rPr>
                <w:b/>
                <w:bCs/>
                <w:color w:val="auto"/>
                <w:sz w:val="24"/>
                <w:szCs w:val="24"/>
              </w:rPr>
              <w:t>Комсомольского муниципального района Ивановской области</w:t>
            </w:r>
          </w:p>
          <w:p w14:paraId="56168166" w14:textId="6DE19EEC" w:rsidR="00353B73" w:rsidRPr="00D00284" w:rsidRDefault="00353B73" w:rsidP="000B280F">
            <w:pPr>
              <w:widowControl w:val="0"/>
              <w:jc w:val="center"/>
              <w:rPr>
                <w:b/>
                <w:color w:val="auto"/>
                <w:sz w:val="24"/>
                <w:szCs w:val="24"/>
              </w:rPr>
            </w:pPr>
          </w:p>
        </w:tc>
      </w:tr>
      <w:tr w:rsidR="00353B73" w:rsidRPr="00D00284" w14:paraId="61F7D982" w14:textId="77777777" w:rsidTr="005912F5">
        <w:trPr>
          <w:trHeight w:val="900"/>
        </w:trPr>
        <w:tc>
          <w:tcPr>
            <w:tcW w:w="1196" w:type="dxa"/>
            <w:tcMar>
              <w:top w:w="58" w:type="dxa"/>
              <w:left w:w="58" w:type="dxa"/>
              <w:bottom w:w="58" w:type="dxa"/>
              <w:right w:w="58" w:type="dxa"/>
            </w:tcMar>
          </w:tcPr>
          <w:p w14:paraId="2F1561CC" w14:textId="57AD9139" w:rsidR="00353B73" w:rsidRPr="00D00284" w:rsidRDefault="00353B73" w:rsidP="005912F5">
            <w:pPr>
              <w:widowControl w:val="0"/>
              <w:jc w:val="both"/>
              <w:rPr>
                <w:color w:val="auto"/>
                <w:sz w:val="24"/>
                <w:szCs w:val="24"/>
              </w:rPr>
            </w:pPr>
            <w:r w:rsidRPr="00D00284">
              <w:rPr>
                <w:color w:val="auto"/>
                <w:sz w:val="24"/>
                <w:szCs w:val="24"/>
              </w:rPr>
              <w:t>№ 38</w:t>
            </w:r>
            <w:r w:rsidR="005912F5" w:rsidRPr="00D00284">
              <w:rPr>
                <w:color w:val="auto"/>
                <w:sz w:val="24"/>
                <w:szCs w:val="24"/>
              </w:rPr>
              <w:t>5</w:t>
            </w:r>
            <w:r w:rsidRPr="00D00284">
              <w:rPr>
                <w:color w:val="auto"/>
                <w:sz w:val="24"/>
                <w:szCs w:val="24"/>
              </w:rPr>
              <w:t xml:space="preserve"> от 24.07.2024</w:t>
            </w:r>
          </w:p>
        </w:tc>
        <w:tc>
          <w:tcPr>
            <w:tcW w:w="8501" w:type="dxa"/>
            <w:tcMar>
              <w:top w:w="58" w:type="dxa"/>
              <w:left w:w="58" w:type="dxa"/>
              <w:bottom w:w="58" w:type="dxa"/>
              <w:right w:w="58" w:type="dxa"/>
            </w:tcMar>
          </w:tcPr>
          <w:p w14:paraId="6255A700" w14:textId="262EFAF4" w:rsidR="00353B73" w:rsidRPr="00D00284" w:rsidRDefault="00E50B32" w:rsidP="00353B73">
            <w:pPr>
              <w:pStyle w:val="ConsPlusTitle"/>
              <w:jc w:val="both"/>
              <w:rPr>
                <w:rFonts w:ascii="Times New Roman" w:hAnsi="Times New Roman" w:cs="Times New Roman"/>
                <w:b w:val="0"/>
                <w:sz w:val="24"/>
                <w:szCs w:val="24"/>
              </w:rPr>
            </w:pPr>
            <w:r w:rsidRPr="00D00284">
              <w:rPr>
                <w:rFonts w:ascii="Times New Roman" w:hAnsi="Times New Roman" w:cs="Times New Roman"/>
                <w:b w:val="0"/>
                <w:bCs/>
                <w:sz w:val="24"/>
                <w:szCs w:val="24"/>
              </w:rPr>
              <w:t>О внесении изменений в решение Совета Комсомольского муниципального района от 13 декабря 2023 года №326 «О бюджете Комсомольского муниципального района на 2024 год и на плановый период 2025 и 2026 годов»</w:t>
            </w:r>
          </w:p>
        </w:tc>
        <w:tc>
          <w:tcPr>
            <w:tcW w:w="563" w:type="dxa"/>
            <w:tcMar>
              <w:top w:w="58" w:type="dxa"/>
              <w:left w:w="58" w:type="dxa"/>
              <w:bottom w:w="58" w:type="dxa"/>
              <w:right w:w="58" w:type="dxa"/>
            </w:tcMar>
          </w:tcPr>
          <w:p w14:paraId="0AF48751" w14:textId="77777777" w:rsidR="00353B73" w:rsidRPr="00D00284" w:rsidRDefault="00353B73" w:rsidP="005912F5">
            <w:pPr>
              <w:widowControl w:val="0"/>
              <w:jc w:val="both"/>
              <w:rPr>
                <w:color w:val="auto"/>
                <w:sz w:val="24"/>
                <w:szCs w:val="24"/>
              </w:rPr>
            </w:pPr>
          </w:p>
        </w:tc>
      </w:tr>
      <w:tr w:rsidR="00D00284" w:rsidRPr="00D00284" w14:paraId="69B45E30" w14:textId="77777777" w:rsidTr="00806EC0">
        <w:trPr>
          <w:trHeight w:val="900"/>
        </w:trPr>
        <w:tc>
          <w:tcPr>
            <w:tcW w:w="10260" w:type="dxa"/>
            <w:gridSpan w:val="3"/>
            <w:tcMar>
              <w:top w:w="58" w:type="dxa"/>
              <w:left w:w="58" w:type="dxa"/>
              <w:bottom w:w="58" w:type="dxa"/>
              <w:right w:w="58" w:type="dxa"/>
            </w:tcMar>
          </w:tcPr>
          <w:p w14:paraId="068105DF" w14:textId="2B8AFF95" w:rsidR="00D00284" w:rsidRPr="00D00284" w:rsidRDefault="00D00284" w:rsidP="00806EC0">
            <w:pPr>
              <w:widowControl w:val="0"/>
              <w:jc w:val="center"/>
              <w:rPr>
                <w:b/>
                <w:bCs/>
                <w:color w:val="auto"/>
                <w:sz w:val="24"/>
                <w:szCs w:val="24"/>
              </w:rPr>
            </w:pPr>
            <w:r w:rsidRPr="00D00284">
              <w:rPr>
                <w:b/>
                <w:color w:val="auto"/>
                <w:sz w:val="24"/>
                <w:szCs w:val="24"/>
              </w:rPr>
              <w:t xml:space="preserve">Решения Совета </w:t>
            </w:r>
            <w:proofErr w:type="spellStart"/>
            <w:r>
              <w:rPr>
                <w:b/>
                <w:color w:val="auto"/>
                <w:sz w:val="24"/>
                <w:szCs w:val="24"/>
              </w:rPr>
              <w:t>Писцовского</w:t>
            </w:r>
            <w:proofErr w:type="spellEnd"/>
            <w:r>
              <w:rPr>
                <w:b/>
                <w:color w:val="auto"/>
                <w:sz w:val="24"/>
                <w:szCs w:val="24"/>
              </w:rPr>
              <w:t xml:space="preserve"> сельского поселения </w:t>
            </w:r>
            <w:r w:rsidRPr="00D00284">
              <w:rPr>
                <w:b/>
                <w:bCs/>
                <w:color w:val="auto"/>
                <w:sz w:val="24"/>
                <w:szCs w:val="24"/>
              </w:rPr>
              <w:t>Комсомольского муниципального района Ивановской области</w:t>
            </w:r>
          </w:p>
          <w:p w14:paraId="1ECAEB5F" w14:textId="77777777" w:rsidR="00D00284" w:rsidRPr="00D00284" w:rsidRDefault="00D00284" w:rsidP="00806EC0">
            <w:pPr>
              <w:widowControl w:val="0"/>
              <w:jc w:val="center"/>
              <w:rPr>
                <w:b/>
                <w:color w:val="auto"/>
                <w:sz w:val="24"/>
                <w:szCs w:val="24"/>
              </w:rPr>
            </w:pPr>
          </w:p>
        </w:tc>
      </w:tr>
      <w:tr w:rsidR="00D00284" w:rsidRPr="00D00284" w14:paraId="086D9851" w14:textId="77777777" w:rsidTr="00806EC0">
        <w:trPr>
          <w:trHeight w:val="900"/>
        </w:trPr>
        <w:tc>
          <w:tcPr>
            <w:tcW w:w="1196" w:type="dxa"/>
            <w:tcMar>
              <w:top w:w="58" w:type="dxa"/>
              <w:left w:w="58" w:type="dxa"/>
              <w:bottom w:w="58" w:type="dxa"/>
              <w:right w:w="58" w:type="dxa"/>
            </w:tcMar>
          </w:tcPr>
          <w:p w14:paraId="478E3B5B" w14:textId="496BB9C1" w:rsidR="00D00284" w:rsidRPr="00D00284" w:rsidRDefault="00D00284" w:rsidP="00806EC0">
            <w:pPr>
              <w:widowControl w:val="0"/>
              <w:jc w:val="both"/>
              <w:rPr>
                <w:color w:val="auto"/>
                <w:sz w:val="24"/>
                <w:szCs w:val="24"/>
              </w:rPr>
            </w:pPr>
            <w:r w:rsidRPr="00D00284">
              <w:rPr>
                <w:color w:val="auto"/>
                <w:sz w:val="24"/>
                <w:szCs w:val="24"/>
              </w:rPr>
              <w:t xml:space="preserve">№ </w:t>
            </w:r>
            <w:r>
              <w:rPr>
                <w:color w:val="auto"/>
                <w:sz w:val="24"/>
                <w:szCs w:val="24"/>
              </w:rPr>
              <w:t>152</w:t>
            </w:r>
            <w:r w:rsidRPr="00D00284">
              <w:rPr>
                <w:color w:val="auto"/>
                <w:sz w:val="24"/>
                <w:szCs w:val="24"/>
              </w:rPr>
              <w:t xml:space="preserve"> от 24.07.2024</w:t>
            </w:r>
          </w:p>
        </w:tc>
        <w:tc>
          <w:tcPr>
            <w:tcW w:w="8501" w:type="dxa"/>
            <w:tcMar>
              <w:top w:w="58" w:type="dxa"/>
              <w:left w:w="58" w:type="dxa"/>
              <w:bottom w:w="58" w:type="dxa"/>
              <w:right w:w="58" w:type="dxa"/>
            </w:tcMar>
          </w:tcPr>
          <w:p w14:paraId="0C78D112" w14:textId="458A9CEF" w:rsidR="00D00284" w:rsidRPr="00D00284" w:rsidRDefault="00D00284" w:rsidP="00D00284">
            <w:pPr>
              <w:pStyle w:val="a6"/>
              <w:jc w:val="both"/>
              <w:rPr>
                <w:rFonts w:ascii="Times New Roman" w:hAnsi="Times New Roman"/>
                <w:bCs/>
                <w:sz w:val="24"/>
                <w:szCs w:val="24"/>
              </w:rPr>
            </w:pPr>
            <w:r w:rsidRPr="00D00284">
              <w:rPr>
                <w:rFonts w:ascii="Times New Roman" w:hAnsi="Times New Roman"/>
                <w:bCs/>
                <w:sz w:val="24"/>
                <w:szCs w:val="24"/>
              </w:rPr>
              <w:t>О внесении изменений и дополнений в</w:t>
            </w:r>
            <w:r>
              <w:rPr>
                <w:rFonts w:ascii="Times New Roman" w:hAnsi="Times New Roman"/>
                <w:bCs/>
                <w:sz w:val="24"/>
                <w:szCs w:val="24"/>
              </w:rPr>
              <w:t xml:space="preserve"> </w:t>
            </w:r>
            <w:r w:rsidRPr="00D00284">
              <w:rPr>
                <w:rFonts w:ascii="Times New Roman" w:hAnsi="Times New Roman"/>
                <w:bCs/>
                <w:sz w:val="24"/>
                <w:szCs w:val="24"/>
              </w:rPr>
              <w:t xml:space="preserve">Устав </w:t>
            </w:r>
            <w:proofErr w:type="spellStart"/>
            <w:r w:rsidRPr="00D00284">
              <w:rPr>
                <w:rFonts w:ascii="Times New Roman" w:hAnsi="Times New Roman"/>
                <w:bCs/>
                <w:sz w:val="24"/>
                <w:szCs w:val="24"/>
              </w:rPr>
              <w:t>Писцовского</w:t>
            </w:r>
            <w:proofErr w:type="spellEnd"/>
            <w:r w:rsidRPr="00D00284">
              <w:rPr>
                <w:rFonts w:ascii="Times New Roman" w:hAnsi="Times New Roman"/>
                <w:bCs/>
                <w:sz w:val="24"/>
                <w:szCs w:val="24"/>
              </w:rPr>
              <w:t xml:space="preserve"> сельского поселения Комсомольского муниципального района Ивановской области</w:t>
            </w:r>
          </w:p>
          <w:p w14:paraId="3687E109" w14:textId="02DF2B5F" w:rsidR="00D00284" w:rsidRPr="00D00284" w:rsidRDefault="00D00284" w:rsidP="00806EC0">
            <w:pPr>
              <w:pStyle w:val="ConsPlusTitle"/>
              <w:jc w:val="both"/>
              <w:rPr>
                <w:rFonts w:ascii="Times New Roman" w:hAnsi="Times New Roman" w:cs="Times New Roman"/>
                <w:b w:val="0"/>
                <w:sz w:val="24"/>
                <w:szCs w:val="24"/>
              </w:rPr>
            </w:pPr>
          </w:p>
        </w:tc>
        <w:tc>
          <w:tcPr>
            <w:tcW w:w="563" w:type="dxa"/>
            <w:tcMar>
              <w:top w:w="58" w:type="dxa"/>
              <w:left w:w="58" w:type="dxa"/>
              <w:bottom w:w="58" w:type="dxa"/>
              <w:right w:w="58" w:type="dxa"/>
            </w:tcMar>
          </w:tcPr>
          <w:p w14:paraId="15D0DAFB" w14:textId="77777777" w:rsidR="00D00284" w:rsidRPr="00D00284" w:rsidRDefault="00D00284" w:rsidP="00806EC0">
            <w:pPr>
              <w:widowControl w:val="0"/>
              <w:jc w:val="both"/>
              <w:rPr>
                <w:color w:val="auto"/>
                <w:sz w:val="24"/>
                <w:szCs w:val="24"/>
              </w:rPr>
            </w:pPr>
          </w:p>
        </w:tc>
      </w:tr>
    </w:tbl>
    <w:p w14:paraId="6F8FCE2D" w14:textId="77777777" w:rsidR="00142DFD" w:rsidRPr="00D00284" w:rsidRDefault="00142DFD" w:rsidP="007A15D3"/>
    <w:p w14:paraId="070351B4" w14:textId="76CF0F62" w:rsidR="00E76A69" w:rsidRPr="00D00284" w:rsidRDefault="00E76A69" w:rsidP="00170890">
      <w:pPr>
        <w:widowControl w:val="0"/>
        <w:jc w:val="center"/>
        <w:rPr>
          <w:b/>
          <w:color w:val="auto"/>
        </w:rPr>
      </w:pPr>
    </w:p>
    <w:p w14:paraId="008E0D27" w14:textId="649B5008" w:rsidR="00E76A69" w:rsidRPr="00D00284" w:rsidRDefault="00E76A69" w:rsidP="00170890">
      <w:pPr>
        <w:widowControl w:val="0"/>
        <w:jc w:val="center"/>
        <w:rPr>
          <w:b/>
          <w:color w:val="auto"/>
        </w:rPr>
      </w:pPr>
    </w:p>
    <w:p w14:paraId="355A2BF5" w14:textId="5F552E45" w:rsidR="00E76A69" w:rsidRPr="00D00284" w:rsidRDefault="00E76A69" w:rsidP="00170890">
      <w:pPr>
        <w:widowControl w:val="0"/>
        <w:jc w:val="center"/>
        <w:rPr>
          <w:b/>
          <w:color w:val="auto"/>
        </w:rPr>
      </w:pPr>
    </w:p>
    <w:p w14:paraId="61DCE5DB" w14:textId="726AE5C3" w:rsidR="00E76A69" w:rsidRPr="00D00284" w:rsidRDefault="00E76A69" w:rsidP="00170890">
      <w:pPr>
        <w:widowControl w:val="0"/>
        <w:jc w:val="center"/>
        <w:rPr>
          <w:b/>
          <w:color w:val="auto"/>
        </w:rPr>
      </w:pPr>
    </w:p>
    <w:p w14:paraId="09FD5690" w14:textId="56EE9B5E" w:rsidR="00E76A69" w:rsidRPr="00D00284" w:rsidRDefault="00E76A69" w:rsidP="00170890">
      <w:pPr>
        <w:widowControl w:val="0"/>
        <w:jc w:val="center"/>
        <w:rPr>
          <w:b/>
          <w:color w:val="auto"/>
        </w:rPr>
      </w:pPr>
    </w:p>
    <w:p w14:paraId="1ACB42D0" w14:textId="02CEDAFE" w:rsidR="00E76A69" w:rsidRPr="00D00284" w:rsidRDefault="00E76A69" w:rsidP="00170890">
      <w:pPr>
        <w:widowControl w:val="0"/>
        <w:jc w:val="center"/>
        <w:rPr>
          <w:b/>
          <w:color w:val="auto"/>
        </w:rPr>
      </w:pPr>
    </w:p>
    <w:p w14:paraId="54B3E2F1" w14:textId="141618E3" w:rsidR="00E76A69" w:rsidRPr="00D00284" w:rsidRDefault="00E76A69" w:rsidP="00170890">
      <w:pPr>
        <w:widowControl w:val="0"/>
        <w:jc w:val="center"/>
        <w:rPr>
          <w:b/>
          <w:color w:val="auto"/>
        </w:rPr>
      </w:pPr>
    </w:p>
    <w:p w14:paraId="2EC58512" w14:textId="6A8EDDC0" w:rsidR="00E76A69" w:rsidRPr="00D00284" w:rsidRDefault="00E76A69" w:rsidP="00170890">
      <w:pPr>
        <w:widowControl w:val="0"/>
        <w:jc w:val="center"/>
        <w:rPr>
          <w:b/>
          <w:color w:val="auto"/>
        </w:rPr>
      </w:pPr>
    </w:p>
    <w:p w14:paraId="05DE0344" w14:textId="31300C7D" w:rsidR="00E76A69" w:rsidRPr="00D00284" w:rsidRDefault="00E76A69" w:rsidP="00170890">
      <w:pPr>
        <w:widowControl w:val="0"/>
        <w:jc w:val="center"/>
        <w:rPr>
          <w:b/>
          <w:color w:val="auto"/>
        </w:rPr>
      </w:pPr>
    </w:p>
    <w:p w14:paraId="1B5BE783" w14:textId="2FCD46BC" w:rsidR="00E76A69" w:rsidRPr="00D00284" w:rsidRDefault="00E76A69" w:rsidP="00170890">
      <w:pPr>
        <w:widowControl w:val="0"/>
        <w:jc w:val="center"/>
        <w:rPr>
          <w:b/>
          <w:color w:val="auto"/>
        </w:rPr>
      </w:pPr>
    </w:p>
    <w:p w14:paraId="711F7256" w14:textId="5E72377D" w:rsidR="00E76A69" w:rsidRPr="00D00284" w:rsidRDefault="00E76A69" w:rsidP="00170890">
      <w:pPr>
        <w:widowControl w:val="0"/>
        <w:jc w:val="center"/>
        <w:rPr>
          <w:b/>
          <w:color w:val="auto"/>
        </w:rPr>
      </w:pPr>
    </w:p>
    <w:p w14:paraId="5EC7A620" w14:textId="2C3D1329" w:rsidR="00E76A69" w:rsidRPr="00D00284" w:rsidRDefault="00E76A69" w:rsidP="00170890">
      <w:pPr>
        <w:widowControl w:val="0"/>
        <w:jc w:val="center"/>
        <w:rPr>
          <w:b/>
          <w:color w:val="auto"/>
        </w:rPr>
      </w:pPr>
    </w:p>
    <w:p w14:paraId="3E14D733" w14:textId="4090880F" w:rsidR="00E76A69" w:rsidRPr="00D00284" w:rsidRDefault="00E76A69" w:rsidP="00170890">
      <w:pPr>
        <w:widowControl w:val="0"/>
        <w:jc w:val="center"/>
        <w:rPr>
          <w:b/>
          <w:color w:val="auto"/>
        </w:rPr>
      </w:pPr>
    </w:p>
    <w:p w14:paraId="03C07AB3" w14:textId="0A2FD0F0" w:rsidR="00E76A69" w:rsidRPr="00D00284" w:rsidRDefault="00E76A69" w:rsidP="00170890">
      <w:pPr>
        <w:widowControl w:val="0"/>
        <w:jc w:val="center"/>
        <w:rPr>
          <w:b/>
          <w:color w:val="auto"/>
        </w:rPr>
      </w:pPr>
    </w:p>
    <w:p w14:paraId="676F4B98" w14:textId="33B40034" w:rsidR="00E76A69" w:rsidRPr="00D00284" w:rsidRDefault="00E76A69" w:rsidP="00170890">
      <w:pPr>
        <w:widowControl w:val="0"/>
        <w:jc w:val="center"/>
        <w:rPr>
          <w:b/>
          <w:color w:val="auto"/>
        </w:rPr>
      </w:pPr>
    </w:p>
    <w:p w14:paraId="1B7899A5" w14:textId="7CAAFEBE" w:rsidR="00E76A69" w:rsidRPr="00D00284" w:rsidRDefault="00E76A69" w:rsidP="00170890">
      <w:pPr>
        <w:widowControl w:val="0"/>
        <w:jc w:val="center"/>
        <w:rPr>
          <w:b/>
          <w:color w:val="auto"/>
        </w:rPr>
      </w:pPr>
    </w:p>
    <w:p w14:paraId="46FBBAE1" w14:textId="423D2D51" w:rsidR="00E76A69" w:rsidRPr="00D00284" w:rsidRDefault="00E76A69" w:rsidP="00170890">
      <w:pPr>
        <w:widowControl w:val="0"/>
        <w:jc w:val="center"/>
        <w:rPr>
          <w:b/>
          <w:color w:val="auto"/>
        </w:rPr>
      </w:pPr>
    </w:p>
    <w:p w14:paraId="400065A0" w14:textId="6A4785DC" w:rsidR="00E76A69" w:rsidRPr="00D00284" w:rsidRDefault="00E76A69" w:rsidP="00170890">
      <w:pPr>
        <w:widowControl w:val="0"/>
        <w:jc w:val="center"/>
        <w:rPr>
          <w:b/>
          <w:color w:val="auto"/>
        </w:rPr>
      </w:pPr>
    </w:p>
    <w:p w14:paraId="54E747D9" w14:textId="47BC447F" w:rsidR="00E76A69" w:rsidRPr="00D00284" w:rsidRDefault="00E76A69" w:rsidP="00170890">
      <w:pPr>
        <w:widowControl w:val="0"/>
        <w:jc w:val="center"/>
        <w:rPr>
          <w:b/>
          <w:color w:val="auto"/>
        </w:rPr>
      </w:pPr>
    </w:p>
    <w:p w14:paraId="1C9C8EDC" w14:textId="3D2155C7" w:rsidR="00E76A69" w:rsidRPr="00D00284" w:rsidRDefault="00E76A69" w:rsidP="00170890">
      <w:pPr>
        <w:widowControl w:val="0"/>
        <w:jc w:val="center"/>
        <w:rPr>
          <w:b/>
          <w:color w:val="auto"/>
        </w:rPr>
      </w:pPr>
    </w:p>
    <w:p w14:paraId="42E4948D" w14:textId="5623B638" w:rsidR="00E76A69" w:rsidRPr="00D00284" w:rsidRDefault="00E76A69" w:rsidP="00170890">
      <w:pPr>
        <w:widowControl w:val="0"/>
        <w:jc w:val="center"/>
        <w:rPr>
          <w:b/>
          <w:color w:val="auto"/>
        </w:rPr>
      </w:pPr>
    </w:p>
    <w:p w14:paraId="331269BF" w14:textId="646F9156" w:rsidR="00E76A69" w:rsidRPr="00D00284" w:rsidRDefault="00E76A69" w:rsidP="00170890">
      <w:pPr>
        <w:widowControl w:val="0"/>
        <w:jc w:val="center"/>
        <w:rPr>
          <w:b/>
          <w:color w:val="auto"/>
        </w:rPr>
      </w:pPr>
    </w:p>
    <w:p w14:paraId="4CE536AB" w14:textId="702572E0" w:rsidR="00E76A69" w:rsidRPr="00D00284" w:rsidRDefault="005912F5" w:rsidP="00170890">
      <w:pPr>
        <w:widowControl w:val="0"/>
        <w:jc w:val="center"/>
        <w:rPr>
          <w:b/>
          <w:color w:val="auto"/>
        </w:rPr>
      </w:pPr>
      <w:r w:rsidRPr="00D00284">
        <w:rPr>
          <w:noProof/>
          <w:color w:val="000080"/>
        </w:rPr>
        <w:lastRenderedPageBreak/>
        <w:drawing>
          <wp:inline distT="0" distB="0" distL="0" distR="0" wp14:anchorId="67B4EFE3" wp14:editId="2363C2B0">
            <wp:extent cx="540385" cy="675640"/>
            <wp:effectExtent l="19050" t="0" r="0" b="0"/>
            <wp:docPr id="7" name="Рисунок 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cstate="print">
                      <a:lum bright="6000" contrast="42000"/>
                    </a:blip>
                    <a:srcRect/>
                    <a:stretch>
                      <a:fillRect/>
                    </a:stretch>
                  </pic:blipFill>
                  <pic:spPr bwMode="auto">
                    <a:xfrm>
                      <a:off x="0" y="0"/>
                      <a:ext cx="540385" cy="675640"/>
                    </a:xfrm>
                    <a:prstGeom prst="rect">
                      <a:avLst/>
                    </a:prstGeom>
                    <a:noFill/>
                    <a:ln w="9525">
                      <a:noFill/>
                      <a:miter lim="800000"/>
                      <a:headEnd/>
                      <a:tailEnd/>
                    </a:ln>
                  </pic:spPr>
                </pic:pic>
              </a:graphicData>
            </a:graphic>
          </wp:inline>
        </w:drawing>
      </w:r>
    </w:p>
    <w:p w14:paraId="79225E2B" w14:textId="77777777" w:rsidR="005912F5" w:rsidRPr="00D00284" w:rsidRDefault="005912F5" w:rsidP="005912F5">
      <w:pPr>
        <w:jc w:val="right"/>
        <w:rPr>
          <w:sz w:val="24"/>
          <w:szCs w:val="24"/>
        </w:rPr>
      </w:pPr>
    </w:p>
    <w:p w14:paraId="36838FBB" w14:textId="77777777" w:rsidR="005912F5" w:rsidRPr="00D00284" w:rsidRDefault="005912F5" w:rsidP="005912F5">
      <w:pPr>
        <w:widowControl w:val="0"/>
        <w:autoSpaceDE w:val="0"/>
        <w:autoSpaceDN w:val="0"/>
        <w:adjustRightInd w:val="0"/>
        <w:spacing w:before="108" w:after="108"/>
        <w:jc w:val="center"/>
        <w:outlineLvl w:val="0"/>
        <w:rPr>
          <w:b/>
          <w:bCs/>
          <w:color w:val="003366"/>
          <w:sz w:val="36"/>
          <w:szCs w:val="24"/>
        </w:rPr>
      </w:pPr>
      <w:r w:rsidRPr="00D00284">
        <w:rPr>
          <w:b/>
          <w:bCs/>
          <w:color w:val="003366"/>
          <w:sz w:val="36"/>
          <w:szCs w:val="24"/>
        </w:rPr>
        <w:t>ПОСТАНОВЛЕНИЕ</w:t>
      </w:r>
    </w:p>
    <w:p w14:paraId="702DD95D" w14:textId="77777777" w:rsidR="005912F5" w:rsidRPr="00D00284" w:rsidRDefault="005912F5" w:rsidP="005912F5">
      <w:pPr>
        <w:jc w:val="center"/>
        <w:rPr>
          <w:b/>
          <w:color w:val="003366"/>
          <w:sz w:val="24"/>
          <w:szCs w:val="24"/>
        </w:rPr>
      </w:pPr>
      <w:r w:rsidRPr="00D00284">
        <w:rPr>
          <w:b/>
          <w:color w:val="003366"/>
          <w:sz w:val="24"/>
          <w:szCs w:val="24"/>
        </w:rPr>
        <w:t>АДМИНИСТРАЦИИ</w:t>
      </w:r>
    </w:p>
    <w:p w14:paraId="29F8BC39" w14:textId="77777777" w:rsidR="005912F5" w:rsidRPr="00D00284" w:rsidRDefault="005912F5" w:rsidP="005912F5">
      <w:pPr>
        <w:jc w:val="center"/>
        <w:rPr>
          <w:b/>
          <w:color w:val="003366"/>
          <w:sz w:val="24"/>
          <w:szCs w:val="24"/>
        </w:rPr>
      </w:pPr>
      <w:r w:rsidRPr="00D00284">
        <w:rPr>
          <w:b/>
          <w:color w:val="003366"/>
          <w:sz w:val="24"/>
          <w:szCs w:val="24"/>
        </w:rPr>
        <w:t xml:space="preserve"> КОМСОМОЛЬСКОГО </w:t>
      </w:r>
      <w:proofErr w:type="gramStart"/>
      <w:r w:rsidRPr="00D00284">
        <w:rPr>
          <w:b/>
          <w:color w:val="003366"/>
          <w:sz w:val="24"/>
          <w:szCs w:val="24"/>
        </w:rPr>
        <w:t>МУНИЦИПАЛЬНОГО  РАЙОНА</w:t>
      </w:r>
      <w:proofErr w:type="gramEnd"/>
    </w:p>
    <w:p w14:paraId="46599EDD" w14:textId="77777777" w:rsidR="005912F5" w:rsidRPr="00D00284" w:rsidRDefault="005912F5" w:rsidP="005912F5">
      <w:pPr>
        <w:jc w:val="center"/>
        <w:rPr>
          <w:b/>
          <w:color w:val="003366"/>
          <w:sz w:val="24"/>
          <w:szCs w:val="24"/>
        </w:rPr>
      </w:pPr>
      <w:r w:rsidRPr="00D00284">
        <w:rPr>
          <w:b/>
          <w:color w:val="003366"/>
          <w:sz w:val="24"/>
          <w:szCs w:val="24"/>
        </w:rPr>
        <w:t>ИВАНОВСКОЙ ОБЛАСТИ</w:t>
      </w:r>
    </w:p>
    <w:p w14:paraId="77305B0D" w14:textId="77777777" w:rsidR="005912F5" w:rsidRPr="00D00284" w:rsidRDefault="005912F5" w:rsidP="005912F5">
      <w:pPr>
        <w:jc w:val="center"/>
        <w:rPr>
          <w:sz w:val="24"/>
          <w:szCs w:val="24"/>
        </w:rP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5912F5" w:rsidRPr="00D00284" w14:paraId="1733F296" w14:textId="77777777" w:rsidTr="005912F5">
        <w:trPr>
          <w:trHeight w:val="100"/>
        </w:trPr>
        <w:tc>
          <w:tcPr>
            <w:tcW w:w="9072" w:type="dxa"/>
            <w:gridSpan w:val="10"/>
            <w:tcBorders>
              <w:top w:val="thinThickThinSmallGap" w:sz="24" w:space="0" w:color="auto"/>
              <w:left w:val="nil"/>
              <w:bottom w:val="nil"/>
              <w:right w:val="nil"/>
            </w:tcBorders>
          </w:tcPr>
          <w:p w14:paraId="1521E89A" w14:textId="77777777" w:rsidR="005912F5" w:rsidRPr="00D00284" w:rsidRDefault="005912F5" w:rsidP="005912F5">
            <w:pPr>
              <w:jc w:val="center"/>
              <w:rPr>
                <w:color w:val="003366"/>
                <w:szCs w:val="24"/>
              </w:rPr>
            </w:pPr>
            <w:smartTag w:uri="urn:schemas-microsoft-com:office:smarttags" w:element="metricconverter">
              <w:smartTagPr>
                <w:attr w:name="ProductID" w:val="155150, г"/>
              </w:smartTagPr>
              <w:r w:rsidRPr="00D00284">
                <w:rPr>
                  <w:color w:val="003366"/>
                  <w:szCs w:val="24"/>
                </w:rPr>
                <w:t>155150, г</w:t>
              </w:r>
            </w:smartTag>
            <w:r w:rsidRPr="00D00284">
              <w:rPr>
                <w:color w:val="003366"/>
                <w:szCs w:val="24"/>
              </w:rPr>
              <w:t xml:space="preserve">. Комсомольск, ул. 50 лет ВЛКСМ, д. 2, </w:t>
            </w:r>
            <w:r w:rsidRPr="00D00284">
              <w:rPr>
                <w:color w:val="003366"/>
              </w:rPr>
              <w:t xml:space="preserve">ИНН 3714002224, КПП 371401001, </w:t>
            </w:r>
          </w:p>
          <w:p w14:paraId="50E51E8E" w14:textId="77777777" w:rsidR="005912F5" w:rsidRPr="00D00284" w:rsidRDefault="005912F5" w:rsidP="005912F5">
            <w:pPr>
              <w:jc w:val="center"/>
              <w:rPr>
                <w:color w:val="003366"/>
              </w:rPr>
            </w:pPr>
            <w:r w:rsidRPr="00D00284">
              <w:rPr>
                <w:color w:val="003366"/>
              </w:rPr>
              <w:t xml:space="preserve">ОГРН 1023701625595, </w:t>
            </w:r>
            <w:r w:rsidRPr="00D00284">
              <w:rPr>
                <w:color w:val="003366"/>
                <w:szCs w:val="24"/>
              </w:rPr>
              <w:t>Тел./Факс (49352) 4-11-78</w:t>
            </w:r>
            <w:r w:rsidRPr="00D00284">
              <w:rPr>
                <w:color w:val="003366"/>
              </w:rPr>
              <w:t>, e-</w:t>
            </w:r>
            <w:proofErr w:type="spellStart"/>
            <w:r w:rsidRPr="00D00284">
              <w:rPr>
                <w:color w:val="003366"/>
              </w:rPr>
              <w:t>mail</w:t>
            </w:r>
            <w:proofErr w:type="spellEnd"/>
            <w:r w:rsidRPr="00D00284">
              <w:rPr>
                <w:color w:val="003366"/>
              </w:rPr>
              <w:t xml:space="preserve">: </w:t>
            </w:r>
            <w:hyperlink r:id="rId11" w:history="1">
              <w:r w:rsidRPr="00D00284">
                <w:rPr>
                  <w:color w:val="0000FF"/>
                  <w:u w:val="single"/>
                </w:rPr>
                <w:t>admin.komsomolsk@mail.ru</w:t>
              </w:r>
            </w:hyperlink>
          </w:p>
          <w:p w14:paraId="00D219C9" w14:textId="77777777" w:rsidR="005912F5" w:rsidRPr="00D00284" w:rsidRDefault="005912F5" w:rsidP="005912F5">
            <w:pPr>
              <w:rPr>
                <w:color w:val="003366"/>
                <w:sz w:val="28"/>
                <w:szCs w:val="28"/>
              </w:rPr>
            </w:pPr>
          </w:p>
        </w:tc>
      </w:tr>
      <w:tr w:rsidR="005912F5" w:rsidRPr="00D00284" w14:paraId="1D99D5B9" w14:textId="77777777" w:rsidTr="005912F5">
        <w:tblPrEx>
          <w:tblBorders>
            <w:top w:val="none" w:sz="0" w:space="0" w:color="auto"/>
          </w:tblBorders>
        </w:tblPrEx>
        <w:trPr>
          <w:gridAfter w:val="1"/>
          <w:wAfter w:w="497" w:type="dxa"/>
          <w:trHeight w:val="415"/>
        </w:trPr>
        <w:tc>
          <w:tcPr>
            <w:tcW w:w="1582" w:type="dxa"/>
          </w:tcPr>
          <w:p w14:paraId="3EEE31AB" w14:textId="77777777" w:rsidR="005912F5" w:rsidRPr="00D00284" w:rsidRDefault="005912F5" w:rsidP="005912F5">
            <w:pPr>
              <w:ind w:right="-108"/>
              <w:jc w:val="center"/>
              <w:rPr>
                <w:sz w:val="28"/>
                <w:szCs w:val="28"/>
              </w:rPr>
            </w:pPr>
          </w:p>
        </w:tc>
        <w:tc>
          <w:tcPr>
            <w:tcW w:w="360" w:type="dxa"/>
          </w:tcPr>
          <w:p w14:paraId="52F455E8" w14:textId="77777777" w:rsidR="005912F5" w:rsidRPr="00D00284" w:rsidRDefault="005912F5" w:rsidP="005912F5">
            <w:pPr>
              <w:ind w:right="-108"/>
              <w:jc w:val="center"/>
              <w:rPr>
                <w:sz w:val="28"/>
                <w:szCs w:val="28"/>
              </w:rPr>
            </w:pPr>
          </w:p>
          <w:p w14:paraId="02909348" w14:textId="77777777" w:rsidR="005912F5" w:rsidRPr="00D00284" w:rsidRDefault="005912F5" w:rsidP="005912F5">
            <w:pPr>
              <w:ind w:right="-108"/>
              <w:jc w:val="center"/>
              <w:rPr>
                <w:sz w:val="24"/>
                <w:szCs w:val="24"/>
              </w:rPr>
            </w:pPr>
            <w:r w:rsidRPr="00D00284">
              <w:rPr>
                <w:sz w:val="28"/>
                <w:szCs w:val="28"/>
              </w:rPr>
              <w:t>«</w:t>
            </w:r>
          </w:p>
        </w:tc>
        <w:tc>
          <w:tcPr>
            <w:tcW w:w="610" w:type="dxa"/>
            <w:tcBorders>
              <w:bottom w:val="single" w:sz="4" w:space="0" w:color="auto"/>
            </w:tcBorders>
            <w:vAlign w:val="bottom"/>
          </w:tcPr>
          <w:p w14:paraId="7F6ED724" w14:textId="77777777" w:rsidR="005912F5" w:rsidRPr="00D00284" w:rsidRDefault="005912F5" w:rsidP="005912F5">
            <w:pPr>
              <w:ind w:right="-108"/>
              <w:rPr>
                <w:sz w:val="28"/>
                <w:szCs w:val="28"/>
              </w:rPr>
            </w:pPr>
            <w:r w:rsidRPr="00D00284">
              <w:rPr>
                <w:sz w:val="28"/>
                <w:szCs w:val="28"/>
              </w:rPr>
              <w:t>21</w:t>
            </w:r>
          </w:p>
        </w:tc>
        <w:tc>
          <w:tcPr>
            <w:tcW w:w="540" w:type="dxa"/>
            <w:vAlign w:val="bottom"/>
          </w:tcPr>
          <w:p w14:paraId="5A4083CE" w14:textId="77777777" w:rsidR="005912F5" w:rsidRPr="00D00284" w:rsidRDefault="005912F5" w:rsidP="005912F5">
            <w:pPr>
              <w:ind w:left="-734" w:firstLine="720"/>
              <w:rPr>
                <w:sz w:val="28"/>
                <w:szCs w:val="28"/>
              </w:rPr>
            </w:pPr>
            <w:r w:rsidRPr="00D00284">
              <w:rPr>
                <w:sz w:val="28"/>
                <w:szCs w:val="28"/>
              </w:rPr>
              <w:t>»</w:t>
            </w:r>
          </w:p>
        </w:tc>
        <w:tc>
          <w:tcPr>
            <w:tcW w:w="1728" w:type="dxa"/>
            <w:tcBorders>
              <w:bottom w:val="single" w:sz="4" w:space="0" w:color="auto"/>
            </w:tcBorders>
            <w:vAlign w:val="bottom"/>
          </w:tcPr>
          <w:p w14:paraId="780D4CD3" w14:textId="77777777" w:rsidR="005912F5" w:rsidRPr="00D00284" w:rsidRDefault="005912F5" w:rsidP="005912F5">
            <w:pPr>
              <w:jc w:val="center"/>
              <w:rPr>
                <w:sz w:val="28"/>
                <w:szCs w:val="28"/>
              </w:rPr>
            </w:pPr>
            <w:r w:rsidRPr="00D00284">
              <w:rPr>
                <w:sz w:val="28"/>
                <w:szCs w:val="28"/>
              </w:rPr>
              <w:t>06</w:t>
            </w:r>
          </w:p>
        </w:tc>
        <w:tc>
          <w:tcPr>
            <w:tcW w:w="1417" w:type="dxa"/>
            <w:vAlign w:val="bottom"/>
          </w:tcPr>
          <w:p w14:paraId="3149366F" w14:textId="77777777" w:rsidR="005912F5" w:rsidRPr="00D00284" w:rsidRDefault="005912F5" w:rsidP="005912F5">
            <w:pPr>
              <w:rPr>
                <w:sz w:val="28"/>
                <w:szCs w:val="28"/>
              </w:rPr>
            </w:pPr>
            <w:r w:rsidRPr="00D00284">
              <w:rPr>
                <w:sz w:val="28"/>
                <w:szCs w:val="28"/>
              </w:rPr>
              <w:t>2024г.  №</w:t>
            </w:r>
          </w:p>
        </w:tc>
        <w:tc>
          <w:tcPr>
            <w:tcW w:w="1038" w:type="dxa"/>
            <w:tcBorders>
              <w:left w:val="nil"/>
              <w:bottom w:val="single" w:sz="4" w:space="0" w:color="auto"/>
            </w:tcBorders>
            <w:vAlign w:val="bottom"/>
          </w:tcPr>
          <w:p w14:paraId="60BA1CDC" w14:textId="77777777" w:rsidR="005912F5" w:rsidRPr="00D00284" w:rsidRDefault="005912F5" w:rsidP="005912F5">
            <w:pPr>
              <w:jc w:val="center"/>
              <w:rPr>
                <w:sz w:val="28"/>
                <w:szCs w:val="28"/>
              </w:rPr>
            </w:pPr>
            <w:r w:rsidRPr="00D00284">
              <w:rPr>
                <w:sz w:val="28"/>
                <w:szCs w:val="28"/>
              </w:rPr>
              <w:t>164</w:t>
            </w:r>
          </w:p>
        </w:tc>
        <w:tc>
          <w:tcPr>
            <w:tcW w:w="520" w:type="dxa"/>
            <w:tcBorders>
              <w:left w:val="nil"/>
            </w:tcBorders>
            <w:vAlign w:val="bottom"/>
          </w:tcPr>
          <w:p w14:paraId="5EF20A46" w14:textId="77777777" w:rsidR="005912F5" w:rsidRPr="00D00284" w:rsidRDefault="005912F5" w:rsidP="005912F5">
            <w:pPr>
              <w:jc w:val="center"/>
              <w:rPr>
                <w:sz w:val="28"/>
                <w:szCs w:val="28"/>
              </w:rPr>
            </w:pPr>
          </w:p>
        </w:tc>
        <w:tc>
          <w:tcPr>
            <w:tcW w:w="780" w:type="dxa"/>
            <w:tcBorders>
              <w:left w:val="nil"/>
            </w:tcBorders>
            <w:vAlign w:val="bottom"/>
          </w:tcPr>
          <w:p w14:paraId="0680FDEB" w14:textId="77777777" w:rsidR="005912F5" w:rsidRPr="00D00284" w:rsidRDefault="005912F5" w:rsidP="005912F5">
            <w:pPr>
              <w:jc w:val="center"/>
              <w:rPr>
                <w:sz w:val="24"/>
                <w:szCs w:val="24"/>
              </w:rPr>
            </w:pPr>
          </w:p>
        </w:tc>
      </w:tr>
    </w:tbl>
    <w:p w14:paraId="31A8DA46" w14:textId="77777777" w:rsidR="005912F5" w:rsidRPr="00D00284" w:rsidRDefault="005912F5" w:rsidP="005912F5">
      <w:pPr>
        <w:ind w:firstLine="720"/>
        <w:jc w:val="center"/>
        <w:rPr>
          <w:sz w:val="28"/>
          <w:szCs w:val="28"/>
        </w:rPr>
      </w:pPr>
    </w:p>
    <w:p w14:paraId="35CA6E85" w14:textId="77777777" w:rsidR="005912F5" w:rsidRPr="00D00284" w:rsidRDefault="005912F5" w:rsidP="005912F5">
      <w:pPr>
        <w:jc w:val="center"/>
        <w:rPr>
          <w:b/>
          <w:sz w:val="28"/>
          <w:szCs w:val="28"/>
        </w:rPr>
      </w:pPr>
      <w:r w:rsidRPr="00D00284">
        <w:rPr>
          <w:b/>
          <w:sz w:val="28"/>
          <w:szCs w:val="28"/>
        </w:rPr>
        <w:t>Об утверждении муниципальной программы Комсомольского</w:t>
      </w:r>
    </w:p>
    <w:p w14:paraId="31FEBBE9" w14:textId="77777777" w:rsidR="005912F5" w:rsidRPr="00D00284" w:rsidRDefault="005912F5" w:rsidP="005912F5">
      <w:pPr>
        <w:jc w:val="both"/>
        <w:rPr>
          <w:b/>
          <w:sz w:val="28"/>
          <w:szCs w:val="28"/>
        </w:rPr>
      </w:pPr>
      <w:r w:rsidRPr="00D00284">
        <w:rPr>
          <w:b/>
          <w:sz w:val="28"/>
          <w:szCs w:val="28"/>
        </w:rPr>
        <w:t>муниципального района «Обеспечение безопасности граждан и профилактика правонарушений    Комсомольского муниципального  района.»</w:t>
      </w:r>
    </w:p>
    <w:p w14:paraId="147B9A16" w14:textId="77777777" w:rsidR="005912F5" w:rsidRPr="00D00284" w:rsidRDefault="005912F5" w:rsidP="005912F5">
      <w:pPr>
        <w:jc w:val="both"/>
        <w:rPr>
          <w:sz w:val="28"/>
          <w:szCs w:val="28"/>
        </w:rPr>
      </w:pPr>
      <w:r w:rsidRPr="00D00284">
        <w:rPr>
          <w:sz w:val="28"/>
          <w:szCs w:val="28"/>
        </w:rPr>
        <w:t xml:space="preserve">          В соответствии с постановлениями Администрации Комсомольского муниципального района от 21.04.2023 г. №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г. № 124 «Об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Администрация Комсомольского муниципального района </w:t>
      </w:r>
    </w:p>
    <w:p w14:paraId="64D2F98F" w14:textId="77777777" w:rsidR="005912F5" w:rsidRPr="00D00284" w:rsidRDefault="005912F5" w:rsidP="005912F5">
      <w:pPr>
        <w:jc w:val="both"/>
        <w:rPr>
          <w:sz w:val="28"/>
          <w:szCs w:val="28"/>
        </w:rPr>
      </w:pPr>
    </w:p>
    <w:p w14:paraId="0CBCCC4D" w14:textId="77777777" w:rsidR="005912F5" w:rsidRPr="00D00284" w:rsidRDefault="005912F5" w:rsidP="005912F5">
      <w:pPr>
        <w:jc w:val="both"/>
        <w:rPr>
          <w:b/>
          <w:sz w:val="28"/>
          <w:szCs w:val="28"/>
        </w:rPr>
      </w:pPr>
      <w:r w:rsidRPr="00D00284">
        <w:rPr>
          <w:b/>
          <w:sz w:val="28"/>
          <w:szCs w:val="28"/>
        </w:rPr>
        <w:t>п о с т а н о в л я е т:</w:t>
      </w:r>
    </w:p>
    <w:p w14:paraId="41F66849" w14:textId="77777777" w:rsidR="005912F5" w:rsidRPr="00D00284" w:rsidRDefault="005912F5" w:rsidP="005912F5">
      <w:pPr>
        <w:jc w:val="both"/>
        <w:rPr>
          <w:sz w:val="28"/>
          <w:szCs w:val="28"/>
        </w:rPr>
      </w:pPr>
    </w:p>
    <w:p w14:paraId="250B88D8" w14:textId="77777777" w:rsidR="005912F5" w:rsidRPr="00D00284" w:rsidRDefault="005912F5" w:rsidP="005912F5">
      <w:pPr>
        <w:jc w:val="both"/>
        <w:rPr>
          <w:sz w:val="28"/>
          <w:szCs w:val="28"/>
        </w:rPr>
      </w:pPr>
      <w:r w:rsidRPr="00D00284">
        <w:rPr>
          <w:sz w:val="28"/>
          <w:szCs w:val="28"/>
        </w:rPr>
        <w:tab/>
        <w:t>1. Утвердить муниципальную программу Комсомольского муниципального района» Обеспечение безопасности граждан и профилактика правонарушений Комсомольского муниципального района» (прилагается).</w:t>
      </w:r>
    </w:p>
    <w:p w14:paraId="468D9585" w14:textId="77777777" w:rsidR="005912F5" w:rsidRPr="00D00284" w:rsidRDefault="005912F5" w:rsidP="005912F5">
      <w:pPr>
        <w:jc w:val="both"/>
        <w:rPr>
          <w:sz w:val="28"/>
          <w:szCs w:val="28"/>
        </w:rPr>
      </w:pPr>
      <w:r w:rsidRPr="00D00284">
        <w:rPr>
          <w:bCs/>
          <w:sz w:val="28"/>
          <w:szCs w:val="28"/>
        </w:rPr>
        <w:t xml:space="preserve">2.Признать утратившим силу постановление Администрации Комсомольского муниципального района от 12.11. 2013г. № 947 «Об утверждении муниципальной программы </w:t>
      </w:r>
      <w:r w:rsidRPr="00D00284">
        <w:rPr>
          <w:sz w:val="28"/>
          <w:szCs w:val="28"/>
        </w:rPr>
        <w:t>«Обеспечение безопасности граждан и профилактика правонарушений    Комсомольского муниципального  района»</w:t>
      </w:r>
    </w:p>
    <w:p w14:paraId="40ADDAFF" w14:textId="77777777" w:rsidR="005912F5" w:rsidRPr="00D00284" w:rsidRDefault="005912F5" w:rsidP="005912F5">
      <w:pPr>
        <w:jc w:val="both"/>
        <w:rPr>
          <w:sz w:val="28"/>
          <w:szCs w:val="28"/>
        </w:rPr>
      </w:pPr>
      <w:r w:rsidRPr="00D00284">
        <w:rPr>
          <w:bCs/>
          <w:sz w:val="28"/>
          <w:szCs w:val="28"/>
        </w:rPr>
        <w:t xml:space="preserve">       </w:t>
      </w:r>
      <w:r w:rsidRPr="00D00284">
        <w:rPr>
          <w:sz w:val="28"/>
          <w:szCs w:val="28"/>
        </w:rPr>
        <w:t xml:space="preserve">3.Разместить настоящее постановление на официальном сайте органов местного самоуправления Комсомольского муниципального района в информационно-телекоммуникационной  сети «Интернет» и опубликовать в </w:t>
      </w:r>
      <w:r w:rsidRPr="00D00284">
        <w:rPr>
          <w:sz w:val="28"/>
          <w:szCs w:val="28"/>
        </w:rPr>
        <w:lastRenderedPageBreak/>
        <w:t>«Вестнике нормативных правовых актов органов местного самоуправления Комсомольского муниципального района».</w:t>
      </w:r>
    </w:p>
    <w:p w14:paraId="68B72DA5" w14:textId="77777777" w:rsidR="005912F5" w:rsidRPr="00D00284" w:rsidRDefault="005912F5" w:rsidP="005912F5">
      <w:pPr>
        <w:ind w:firstLine="540"/>
        <w:jc w:val="both"/>
        <w:rPr>
          <w:sz w:val="28"/>
          <w:szCs w:val="28"/>
        </w:rPr>
      </w:pPr>
      <w:r w:rsidRPr="00D00284">
        <w:rPr>
          <w:sz w:val="28"/>
          <w:szCs w:val="28"/>
        </w:rPr>
        <w:t>4.Настоящее постановление вступает в силу с 01.02.2024 г.</w:t>
      </w:r>
    </w:p>
    <w:p w14:paraId="565EF7F2" w14:textId="77777777" w:rsidR="005912F5" w:rsidRPr="00D00284" w:rsidRDefault="005912F5" w:rsidP="005912F5">
      <w:pPr>
        <w:autoSpaceDE w:val="0"/>
        <w:autoSpaceDN w:val="0"/>
        <w:adjustRightInd w:val="0"/>
        <w:ind w:firstLine="540"/>
        <w:jc w:val="both"/>
        <w:rPr>
          <w:bCs/>
          <w:sz w:val="28"/>
          <w:szCs w:val="28"/>
        </w:rPr>
      </w:pPr>
      <w:r w:rsidRPr="00D00284">
        <w:rPr>
          <w:bCs/>
          <w:sz w:val="28"/>
          <w:szCs w:val="28"/>
        </w:rPr>
        <w:t>5.Контроль за выполнением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Т.Н.</w:t>
      </w:r>
    </w:p>
    <w:p w14:paraId="145AD310" w14:textId="77777777" w:rsidR="005912F5" w:rsidRPr="00D00284" w:rsidRDefault="005912F5" w:rsidP="005912F5">
      <w:pPr>
        <w:autoSpaceDE w:val="0"/>
        <w:autoSpaceDN w:val="0"/>
        <w:adjustRightInd w:val="0"/>
        <w:ind w:firstLine="540"/>
        <w:jc w:val="both"/>
        <w:rPr>
          <w:bCs/>
          <w:sz w:val="28"/>
          <w:szCs w:val="28"/>
        </w:rPr>
      </w:pPr>
    </w:p>
    <w:p w14:paraId="7B5FBF9C" w14:textId="77777777" w:rsidR="005912F5" w:rsidRPr="00D00284" w:rsidRDefault="005912F5" w:rsidP="005912F5">
      <w:pPr>
        <w:autoSpaceDE w:val="0"/>
        <w:autoSpaceDN w:val="0"/>
        <w:adjustRightInd w:val="0"/>
        <w:ind w:firstLine="540"/>
        <w:jc w:val="both"/>
        <w:rPr>
          <w:bCs/>
          <w:sz w:val="28"/>
          <w:szCs w:val="28"/>
        </w:rPr>
      </w:pPr>
    </w:p>
    <w:p w14:paraId="2346C9B8" w14:textId="77777777" w:rsidR="005912F5" w:rsidRPr="00D00284" w:rsidRDefault="005912F5" w:rsidP="005912F5">
      <w:pPr>
        <w:rPr>
          <w:b/>
          <w:sz w:val="28"/>
          <w:szCs w:val="28"/>
        </w:rPr>
      </w:pPr>
      <w:r w:rsidRPr="00D00284">
        <w:rPr>
          <w:b/>
          <w:sz w:val="28"/>
          <w:szCs w:val="28"/>
        </w:rPr>
        <w:t>Глава Комсомольского</w:t>
      </w:r>
    </w:p>
    <w:p w14:paraId="6DB57008" w14:textId="77777777" w:rsidR="005912F5" w:rsidRPr="00D00284" w:rsidRDefault="005912F5" w:rsidP="005912F5">
      <w:pPr>
        <w:rPr>
          <w:b/>
          <w:sz w:val="28"/>
          <w:szCs w:val="28"/>
        </w:rPr>
      </w:pPr>
      <w:r w:rsidRPr="00D00284">
        <w:rPr>
          <w:b/>
          <w:sz w:val="28"/>
          <w:szCs w:val="28"/>
        </w:rPr>
        <w:t xml:space="preserve">муниципального района:                                                 О.В. </w:t>
      </w:r>
      <w:proofErr w:type="spellStart"/>
      <w:r w:rsidRPr="00D00284">
        <w:rPr>
          <w:b/>
          <w:sz w:val="28"/>
          <w:szCs w:val="28"/>
        </w:rPr>
        <w:t>Бузулуцкая</w:t>
      </w:r>
      <w:proofErr w:type="spellEnd"/>
    </w:p>
    <w:p w14:paraId="6497DB17" w14:textId="77777777" w:rsidR="005912F5" w:rsidRPr="00D00284" w:rsidRDefault="005912F5" w:rsidP="005912F5">
      <w:pPr>
        <w:autoSpaceDE w:val="0"/>
        <w:autoSpaceDN w:val="0"/>
        <w:adjustRightInd w:val="0"/>
        <w:ind w:firstLine="540"/>
        <w:jc w:val="both"/>
        <w:rPr>
          <w:bCs/>
          <w:sz w:val="28"/>
          <w:szCs w:val="28"/>
        </w:rPr>
      </w:pPr>
    </w:p>
    <w:p w14:paraId="30BCE8AF" w14:textId="77777777" w:rsidR="005912F5" w:rsidRPr="00D00284" w:rsidRDefault="005912F5" w:rsidP="005912F5">
      <w:pPr>
        <w:autoSpaceDE w:val="0"/>
        <w:autoSpaceDN w:val="0"/>
        <w:adjustRightInd w:val="0"/>
        <w:ind w:firstLine="540"/>
        <w:jc w:val="both"/>
        <w:rPr>
          <w:bCs/>
          <w:sz w:val="28"/>
          <w:szCs w:val="28"/>
        </w:rPr>
      </w:pPr>
    </w:p>
    <w:p w14:paraId="5A37478E" w14:textId="77777777" w:rsidR="005912F5" w:rsidRPr="00D00284" w:rsidRDefault="005912F5" w:rsidP="005912F5">
      <w:pPr>
        <w:rPr>
          <w:b/>
          <w:sz w:val="28"/>
          <w:szCs w:val="28"/>
        </w:rPr>
      </w:pPr>
    </w:p>
    <w:p w14:paraId="15C10574" w14:textId="77777777" w:rsidR="005912F5" w:rsidRPr="00D00284" w:rsidRDefault="005912F5" w:rsidP="005912F5">
      <w:pPr>
        <w:rPr>
          <w:b/>
          <w:sz w:val="28"/>
          <w:szCs w:val="28"/>
        </w:rPr>
      </w:pPr>
    </w:p>
    <w:p w14:paraId="28FAF814" w14:textId="77777777" w:rsidR="005912F5" w:rsidRPr="00D00284" w:rsidRDefault="005912F5" w:rsidP="005912F5">
      <w:pPr>
        <w:rPr>
          <w:b/>
          <w:sz w:val="28"/>
          <w:szCs w:val="28"/>
        </w:rPr>
      </w:pPr>
    </w:p>
    <w:p w14:paraId="3F0BCEF0" w14:textId="77777777" w:rsidR="005912F5" w:rsidRPr="00D00284" w:rsidRDefault="005912F5" w:rsidP="005912F5">
      <w:pPr>
        <w:rPr>
          <w:b/>
          <w:sz w:val="28"/>
          <w:szCs w:val="28"/>
        </w:rPr>
      </w:pPr>
    </w:p>
    <w:p w14:paraId="430EA574" w14:textId="77777777" w:rsidR="005912F5" w:rsidRPr="00D00284" w:rsidRDefault="005912F5" w:rsidP="005912F5">
      <w:pPr>
        <w:rPr>
          <w:b/>
          <w:sz w:val="28"/>
          <w:szCs w:val="28"/>
        </w:rPr>
      </w:pPr>
    </w:p>
    <w:p w14:paraId="23EE2BEF" w14:textId="77777777" w:rsidR="005912F5" w:rsidRPr="00D00284" w:rsidRDefault="005912F5" w:rsidP="005912F5">
      <w:pPr>
        <w:rPr>
          <w:b/>
          <w:sz w:val="28"/>
          <w:szCs w:val="28"/>
        </w:rPr>
      </w:pPr>
    </w:p>
    <w:p w14:paraId="03182CAC" w14:textId="77777777" w:rsidR="005912F5" w:rsidRPr="00D00284" w:rsidRDefault="005912F5" w:rsidP="005912F5">
      <w:pPr>
        <w:rPr>
          <w:b/>
          <w:sz w:val="28"/>
          <w:szCs w:val="28"/>
        </w:rPr>
      </w:pPr>
    </w:p>
    <w:p w14:paraId="5176627A" w14:textId="77777777" w:rsidR="005912F5" w:rsidRPr="00D00284" w:rsidRDefault="005912F5" w:rsidP="005912F5">
      <w:pPr>
        <w:rPr>
          <w:b/>
          <w:sz w:val="28"/>
          <w:szCs w:val="28"/>
        </w:rPr>
      </w:pPr>
    </w:p>
    <w:p w14:paraId="45ACD1AB" w14:textId="77777777" w:rsidR="005912F5" w:rsidRPr="00D00284" w:rsidRDefault="005912F5" w:rsidP="005912F5">
      <w:pPr>
        <w:rPr>
          <w:b/>
          <w:sz w:val="28"/>
          <w:szCs w:val="28"/>
        </w:rPr>
      </w:pPr>
    </w:p>
    <w:p w14:paraId="11F45475" w14:textId="77777777" w:rsidR="005912F5" w:rsidRPr="00D00284" w:rsidRDefault="005912F5" w:rsidP="005912F5">
      <w:pPr>
        <w:rPr>
          <w:b/>
          <w:sz w:val="28"/>
          <w:szCs w:val="28"/>
        </w:rPr>
      </w:pPr>
    </w:p>
    <w:p w14:paraId="6558BCFB" w14:textId="77777777" w:rsidR="005912F5" w:rsidRPr="00D00284" w:rsidRDefault="005912F5" w:rsidP="005912F5">
      <w:pPr>
        <w:rPr>
          <w:b/>
          <w:sz w:val="28"/>
          <w:szCs w:val="28"/>
        </w:rPr>
      </w:pPr>
    </w:p>
    <w:p w14:paraId="1856D708" w14:textId="77777777" w:rsidR="005912F5" w:rsidRPr="00D00284" w:rsidRDefault="005912F5" w:rsidP="005912F5">
      <w:pPr>
        <w:rPr>
          <w:b/>
          <w:sz w:val="28"/>
          <w:szCs w:val="28"/>
        </w:rPr>
      </w:pPr>
    </w:p>
    <w:p w14:paraId="56840C52" w14:textId="77777777" w:rsidR="005912F5" w:rsidRPr="00D00284" w:rsidRDefault="005912F5" w:rsidP="005912F5">
      <w:pPr>
        <w:rPr>
          <w:b/>
          <w:sz w:val="28"/>
          <w:szCs w:val="28"/>
        </w:rPr>
      </w:pPr>
    </w:p>
    <w:p w14:paraId="22D98B65" w14:textId="77777777" w:rsidR="005912F5" w:rsidRPr="00D00284" w:rsidRDefault="005912F5" w:rsidP="005912F5">
      <w:pPr>
        <w:rPr>
          <w:b/>
          <w:sz w:val="28"/>
          <w:szCs w:val="28"/>
        </w:rPr>
      </w:pPr>
    </w:p>
    <w:p w14:paraId="0EC560DC" w14:textId="77777777" w:rsidR="005912F5" w:rsidRPr="00D00284" w:rsidRDefault="005912F5" w:rsidP="005912F5">
      <w:pPr>
        <w:rPr>
          <w:b/>
          <w:sz w:val="28"/>
          <w:szCs w:val="28"/>
        </w:rPr>
      </w:pPr>
    </w:p>
    <w:p w14:paraId="4521901E" w14:textId="77777777" w:rsidR="005912F5" w:rsidRPr="00D00284" w:rsidRDefault="005912F5" w:rsidP="005912F5">
      <w:pPr>
        <w:rPr>
          <w:b/>
          <w:sz w:val="28"/>
          <w:szCs w:val="28"/>
        </w:rPr>
      </w:pPr>
    </w:p>
    <w:p w14:paraId="33A2B194" w14:textId="77777777" w:rsidR="005912F5" w:rsidRPr="00D00284" w:rsidRDefault="005912F5" w:rsidP="005912F5">
      <w:pPr>
        <w:rPr>
          <w:b/>
          <w:sz w:val="28"/>
          <w:szCs w:val="28"/>
        </w:rPr>
      </w:pPr>
    </w:p>
    <w:p w14:paraId="03835D13" w14:textId="77777777" w:rsidR="005912F5" w:rsidRPr="00D00284" w:rsidRDefault="005912F5" w:rsidP="005912F5">
      <w:pPr>
        <w:rPr>
          <w:b/>
          <w:sz w:val="28"/>
          <w:szCs w:val="28"/>
        </w:rPr>
      </w:pPr>
    </w:p>
    <w:p w14:paraId="6196615D" w14:textId="77777777" w:rsidR="005912F5" w:rsidRPr="00D00284" w:rsidRDefault="005912F5" w:rsidP="005912F5">
      <w:pPr>
        <w:rPr>
          <w:b/>
          <w:sz w:val="28"/>
          <w:szCs w:val="28"/>
        </w:rPr>
      </w:pPr>
    </w:p>
    <w:p w14:paraId="61222737" w14:textId="77777777" w:rsidR="005912F5" w:rsidRPr="00D00284" w:rsidRDefault="005912F5" w:rsidP="005912F5">
      <w:pPr>
        <w:rPr>
          <w:b/>
          <w:sz w:val="28"/>
          <w:szCs w:val="28"/>
        </w:rPr>
      </w:pPr>
    </w:p>
    <w:p w14:paraId="76476189" w14:textId="77777777" w:rsidR="005912F5" w:rsidRPr="00D00284" w:rsidRDefault="005912F5" w:rsidP="005912F5">
      <w:pPr>
        <w:rPr>
          <w:b/>
          <w:sz w:val="28"/>
          <w:szCs w:val="28"/>
        </w:rPr>
      </w:pPr>
    </w:p>
    <w:p w14:paraId="2B75CEF0" w14:textId="77777777" w:rsidR="005912F5" w:rsidRPr="00D00284" w:rsidRDefault="005912F5" w:rsidP="005912F5">
      <w:pPr>
        <w:rPr>
          <w:b/>
          <w:sz w:val="28"/>
          <w:szCs w:val="28"/>
        </w:rPr>
      </w:pPr>
    </w:p>
    <w:p w14:paraId="6190A4ED" w14:textId="77777777" w:rsidR="005912F5" w:rsidRPr="00D00284" w:rsidRDefault="005912F5" w:rsidP="005912F5">
      <w:pPr>
        <w:rPr>
          <w:b/>
          <w:sz w:val="28"/>
          <w:szCs w:val="28"/>
        </w:rPr>
      </w:pPr>
    </w:p>
    <w:p w14:paraId="05140CD7" w14:textId="77777777" w:rsidR="005912F5" w:rsidRPr="00D00284" w:rsidRDefault="005912F5" w:rsidP="005912F5">
      <w:pPr>
        <w:rPr>
          <w:b/>
          <w:sz w:val="28"/>
          <w:szCs w:val="28"/>
        </w:rPr>
      </w:pPr>
    </w:p>
    <w:p w14:paraId="6D3D476E" w14:textId="77777777" w:rsidR="005912F5" w:rsidRPr="00D00284" w:rsidRDefault="005912F5" w:rsidP="005912F5">
      <w:pPr>
        <w:rPr>
          <w:b/>
          <w:sz w:val="28"/>
          <w:szCs w:val="28"/>
        </w:rPr>
      </w:pPr>
    </w:p>
    <w:p w14:paraId="62EA310F" w14:textId="77777777" w:rsidR="005912F5" w:rsidRPr="00D00284" w:rsidRDefault="005912F5" w:rsidP="005912F5">
      <w:pPr>
        <w:rPr>
          <w:b/>
          <w:sz w:val="28"/>
          <w:szCs w:val="28"/>
        </w:rPr>
      </w:pPr>
    </w:p>
    <w:p w14:paraId="4D68EE15" w14:textId="77777777" w:rsidR="005912F5" w:rsidRPr="00D00284" w:rsidRDefault="005912F5" w:rsidP="005912F5">
      <w:pPr>
        <w:rPr>
          <w:b/>
          <w:sz w:val="28"/>
          <w:szCs w:val="28"/>
        </w:rPr>
      </w:pPr>
    </w:p>
    <w:p w14:paraId="4D82691B" w14:textId="77777777" w:rsidR="005912F5" w:rsidRPr="00D00284" w:rsidRDefault="005912F5" w:rsidP="005912F5">
      <w:pPr>
        <w:rPr>
          <w:b/>
          <w:sz w:val="28"/>
          <w:szCs w:val="28"/>
        </w:rPr>
      </w:pPr>
    </w:p>
    <w:p w14:paraId="1F07039B" w14:textId="77777777" w:rsidR="005912F5" w:rsidRPr="00D00284" w:rsidRDefault="005912F5" w:rsidP="005912F5">
      <w:pPr>
        <w:rPr>
          <w:b/>
          <w:sz w:val="28"/>
          <w:szCs w:val="28"/>
        </w:rPr>
      </w:pPr>
    </w:p>
    <w:p w14:paraId="6B222021" w14:textId="77777777" w:rsidR="005912F5" w:rsidRPr="00D00284" w:rsidRDefault="005912F5" w:rsidP="005912F5">
      <w:pPr>
        <w:rPr>
          <w:b/>
          <w:sz w:val="28"/>
          <w:szCs w:val="28"/>
        </w:rPr>
      </w:pPr>
    </w:p>
    <w:p w14:paraId="1737957E" w14:textId="77777777" w:rsidR="005912F5" w:rsidRPr="00D00284" w:rsidRDefault="005912F5" w:rsidP="005912F5">
      <w:pPr>
        <w:rPr>
          <w:b/>
          <w:sz w:val="28"/>
          <w:szCs w:val="28"/>
        </w:rPr>
      </w:pPr>
    </w:p>
    <w:p w14:paraId="4A6EADDB" w14:textId="77777777" w:rsidR="005912F5" w:rsidRPr="00D00284" w:rsidRDefault="005912F5" w:rsidP="005912F5">
      <w:pPr>
        <w:rPr>
          <w:b/>
          <w:sz w:val="28"/>
          <w:szCs w:val="28"/>
        </w:rPr>
      </w:pPr>
    </w:p>
    <w:p w14:paraId="13109569" w14:textId="77777777" w:rsidR="005912F5" w:rsidRPr="00D00284" w:rsidRDefault="005912F5" w:rsidP="005912F5">
      <w:pPr>
        <w:rPr>
          <w:b/>
          <w:sz w:val="28"/>
          <w:szCs w:val="28"/>
        </w:rPr>
      </w:pPr>
    </w:p>
    <w:p w14:paraId="067468BD" w14:textId="77777777" w:rsidR="005912F5" w:rsidRPr="00D00284" w:rsidRDefault="005912F5" w:rsidP="005912F5">
      <w:pPr>
        <w:pStyle w:val="ConsPlusNormal"/>
        <w:jc w:val="right"/>
        <w:outlineLvl w:val="0"/>
        <w:rPr>
          <w:rFonts w:ascii="Times New Roman" w:hAnsi="Times New Roman" w:cs="Times New Roman"/>
          <w:sz w:val="28"/>
          <w:szCs w:val="28"/>
        </w:rPr>
      </w:pPr>
      <w:r w:rsidRPr="00D00284">
        <w:rPr>
          <w:rFonts w:ascii="Times New Roman" w:hAnsi="Times New Roman" w:cs="Times New Roman"/>
          <w:sz w:val="28"/>
          <w:szCs w:val="28"/>
        </w:rPr>
        <w:lastRenderedPageBreak/>
        <w:t>Приложение к постановлению</w:t>
      </w:r>
    </w:p>
    <w:p w14:paraId="3AE2C359" w14:textId="77777777" w:rsidR="005912F5" w:rsidRPr="00D00284" w:rsidRDefault="005912F5" w:rsidP="005912F5">
      <w:pPr>
        <w:pStyle w:val="ConsPlusNormal"/>
        <w:jc w:val="right"/>
        <w:rPr>
          <w:rFonts w:ascii="Times New Roman" w:hAnsi="Times New Roman" w:cs="Times New Roman"/>
          <w:sz w:val="28"/>
          <w:szCs w:val="28"/>
        </w:rPr>
      </w:pPr>
      <w:r w:rsidRPr="00D00284">
        <w:rPr>
          <w:rFonts w:ascii="Times New Roman" w:hAnsi="Times New Roman" w:cs="Times New Roman"/>
          <w:sz w:val="28"/>
          <w:szCs w:val="28"/>
        </w:rPr>
        <w:t>Администрации Комсомольского</w:t>
      </w:r>
    </w:p>
    <w:p w14:paraId="286CF903" w14:textId="77777777" w:rsidR="005912F5" w:rsidRPr="00D00284" w:rsidRDefault="005912F5" w:rsidP="005912F5">
      <w:pPr>
        <w:pStyle w:val="ConsPlusNormal"/>
        <w:jc w:val="right"/>
        <w:rPr>
          <w:rFonts w:ascii="Times New Roman" w:hAnsi="Times New Roman" w:cs="Times New Roman"/>
          <w:sz w:val="28"/>
          <w:szCs w:val="28"/>
        </w:rPr>
      </w:pPr>
      <w:r w:rsidRPr="00D00284">
        <w:rPr>
          <w:rFonts w:ascii="Times New Roman" w:hAnsi="Times New Roman" w:cs="Times New Roman"/>
          <w:sz w:val="28"/>
          <w:szCs w:val="28"/>
        </w:rPr>
        <w:t>муниципального района</w:t>
      </w:r>
    </w:p>
    <w:p w14:paraId="7799AD19" w14:textId="77777777" w:rsidR="005912F5" w:rsidRPr="00D00284" w:rsidRDefault="005912F5" w:rsidP="005912F5">
      <w:pPr>
        <w:pStyle w:val="ConsPlusNormal"/>
        <w:jc w:val="right"/>
        <w:rPr>
          <w:rFonts w:ascii="Times New Roman" w:hAnsi="Times New Roman" w:cs="Times New Roman"/>
          <w:sz w:val="28"/>
          <w:szCs w:val="28"/>
        </w:rPr>
      </w:pPr>
      <w:r w:rsidRPr="00D00284">
        <w:rPr>
          <w:rFonts w:ascii="Times New Roman" w:hAnsi="Times New Roman" w:cs="Times New Roman"/>
          <w:sz w:val="28"/>
          <w:szCs w:val="28"/>
        </w:rPr>
        <w:t>от _____________ №  ______</w:t>
      </w:r>
    </w:p>
    <w:p w14:paraId="5D927D15" w14:textId="77777777" w:rsidR="005912F5" w:rsidRPr="00D00284" w:rsidRDefault="005912F5" w:rsidP="005912F5">
      <w:pPr>
        <w:pStyle w:val="ConsPlusNormal"/>
        <w:jc w:val="right"/>
        <w:rPr>
          <w:rFonts w:ascii="Times New Roman" w:hAnsi="Times New Roman" w:cs="Times New Roman"/>
          <w:sz w:val="28"/>
          <w:szCs w:val="28"/>
        </w:rPr>
      </w:pPr>
    </w:p>
    <w:p w14:paraId="57D58923" w14:textId="77777777" w:rsidR="005912F5" w:rsidRPr="00D00284" w:rsidRDefault="005912F5" w:rsidP="005912F5">
      <w:pPr>
        <w:autoSpaceDE w:val="0"/>
        <w:autoSpaceDN w:val="0"/>
        <w:adjustRightInd w:val="0"/>
        <w:jc w:val="center"/>
        <w:rPr>
          <w:b/>
          <w:bCs/>
          <w:sz w:val="28"/>
          <w:szCs w:val="28"/>
        </w:rPr>
      </w:pPr>
      <w:r w:rsidRPr="00D00284">
        <w:rPr>
          <w:b/>
          <w:bCs/>
          <w:sz w:val="28"/>
          <w:szCs w:val="28"/>
        </w:rPr>
        <w:t>Муниципальная программа Комсомольского муниципального района               «Обеспечение безопасности граждан и профилактика правонарушений  Комсомольского муниципального района»</w:t>
      </w:r>
    </w:p>
    <w:p w14:paraId="35FADCE1" w14:textId="77777777" w:rsidR="005912F5" w:rsidRPr="00D00284" w:rsidRDefault="005912F5" w:rsidP="005912F5">
      <w:pPr>
        <w:autoSpaceDE w:val="0"/>
        <w:autoSpaceDN w:val="0"/>
        <w:adjustRightInd w:val="0"/>
        <w:jc w:val="center"/>
        <w:rPr>
          <w:b/>
          <w:bCs/>
          <w:sz w:val="28"/>
          <w:szCs w:val="28"/>
        </w:rPr>
      </w:pPr>
    </w:p>
    <w:p w14:paraId="73F8836B" w14:textId="77777777" w:rsidR="005912F5" w:rsidRPr="00D00284" w:rsidRDefault="005912F5" w:rsidP="005912F5">
      <w:pPr>
        <w:autoSpaceDE w:val="0"/>
        <w:autoSpaceDN w:val="0"/>
        <w:adjustRightInd w:val="0"/>
        <w:ind w:firstLine="540"/>
        <w:jc w:val="both"/>
        <w:rPr>
          <w:sz w:val="28"/>
          <w:szCs w:val="28"/>
        </w:rPr>
      </w:pPr>
      <w:r w:rsidRPr="00D00284">
        <w:rPr>
          <w:b/>
          <w:sz w:val="28"/>
          <w:szCs w:val="28"/>
        </w:rPr>
        <w:t>1.Приоритеты и цели государственной политики в сфере обеспечения безопасности граждан и профилактике правонарушений.</w:t>
      </w:r>
    </w:p>
    <w:p w14:paraId="1FD69E5A" w14:textId="77777777" w:rsidR="005912F5" w:rsidRPr="00D00284" w:rsidRDefault="005912F5" w:rsidP="005912F5">
      <w:pPr>
        <w:jc w:val="right"/>
        <w:rPr>
          <w:sz w:val="28"/>
          <w:szCs w:val="28"/>
        </w:rPr>
      </w:pPr>
      <w:bookmarkStart w:id="0" w:name="Par770"/>
      <w:bookmarkEnd w:id="0"/>
    </w:p>
    <w:p w14:paraId="0785AD8D" w14:textId="77777777" w:rsidR="005912F5" w:rsidRPr="00D00284" w:rsidRDefault="005912F5" w:rsidP="005912F5">
      <w:pPr>
        <w:autoSpaceDE w:val="0"/>
        <w:autoSpaceDN w:val="0"/>
        <w:adjustRightInd w:val="0"/>
        <w:jc w:val="both"/>
        <w:rPr>
          <w:bCs/>
          <w:sz w:val="28"/>
          <w:szCs w:val="28"/>
        </w:rPr>
      </w:pPr>
      <w:r w:rsidRPr="00D00284">
        <w:rPr>
          <w:bCs/>
          <w:sz w:val="28"/>
          <w:szCs w:val="28"/>
        </w:rPr>
        <w:t>С 2013 года по 2023 год на территории Комсомольского муниципального района реализовывалась муниципальная программа Комсомольского муниципального района ««Обеспечение безопасности граждан и профилактика правонарушений  Комсомольского муниципального района» , утвержденная постановление Администрации Комсомольского муниципального района  о12. 11 2013 г. № 947</w:t>
      </w:r>
    </w:p>
    <w:p w14:paraId="2E5FBF4F" w14:textId="77777777" w:rsidR="005912F5" w:rsidRPr="00D00284" w:rsidRDefault="005912F5" w:rsidP="005912F5">
      <w:pPr>
        <w:autoSpaceDE w:val="0"/>
        <w:autoSpaceDN w:val="0"/>
        <w:adjustRightInd w:val="0"/>
        <w:ind w:firstLine="708"/>
        <w:jc w:val="both"/>
        <w:rPr>
          <w:bCs/>
          <w:sz w:val="28"/>
          <w:szCs w:val="28"/>
        </w:rPr>
      </w:pPr>
      <w:r w:rsidRPr="00D00284">
        <w:rPr>
          <w:bCs/>
          <w:sz w:val="28"/>
          <w:szCs w:val="28"/>
        </w:rPr>
        <w:t>В рамках данной программы реализовывались следующие подпрограммы:</w:t>
      </w:r>
    </w:p>
    <w:p w14:paraId="2A3AFF4F" w14:textId="77777777" w:rsidR="005912F5" w:rsidRPr="00D00284" w:rsidRDefault="005912F5" w:rsidP="005912F5">
      <w:pPr>
        <w:pStyle w:val="af1"/>
        <w:ind w:left="0"/>
        <w:jc w:val="both"/>
        <w:rPr>
          <w:rFonts w:ascii="Times New Roman" w:hAnsi="Times New Roman" w:cs="Times New Roman"/>
          <w:sz w:val="28"/>
          <w:szCs w:val="28"/>
        </w:rPr>
      </w:pPr>
      <w:r w:rsidRPr="00D00284">
        <w:rPr>
          <w:rFonts w:ascii="Times New Roman" w:hAnsi="Times New Roman" w:cs="Times New Roman"/>
          <w:sz w:val="28"/>
          <w:szCs w:val="28"/>
        </w:rPr>
        <w:t xml:space="preserve">1.  </w:t>
      </w:r>
      <w:r w:rsidRPr="00D00284">
        <w:rPr>
          <w:rFonts w:ascii="Times New Roman" w:hAnsi="Times New Roman" w:cs="Times New Roman"/>
          <w:b/>
          <w:sz w:val="28"/>
          <w:szCs w:val="28"/>
        </w:rPr>
        <w:t>«Повышение уровня безопасности жизнедеятельности населения в Комсомольском муниципальном районе»</w:t>
      </w:r>
      <w:r w:rsidRPr="00D00284">
        <w:rPr>
          <w:rFonts w:ascii="Times New Roman" w:hAnsi="Times New Roman" w:cs="Times New Roman"/>
          <w:sz w:val="28"/>
          <w:szCs w:val="28"/>
        </w:rPr>
        <w:t xml:space="preserve"> </w:t>
      </w:r>
    </w:p>
    <w:p w14:paraId="346149B9" w14:textId="77777777" w:rsidR="005912F5" w:rsidRPr="00D00284" w:rsidRDefault="005912F5" w:rsidP="005912F5">
      <w:pPr>
        <w:jc w:val="both"/>
        <w:rPr>
          <w:sz w:val="28"/>
          <w:szCs w:val="28"/>
        </w:rPr>
      </w:pPr>
      <w:r w:rsidRPr="00D00284">
        <w:rPr>
          <w:sz w:val="28"/>
          <w:szCs w:val="28"/>
        </w:rPr>
        <w:t xml:space="preserve">      За указанный период времени удалось провести мероприятия , в результате чего произошло снижение количества пожаров на территории Комсомольского муниципального  района, недопущение гибели людей на водных объектах, повышение степени обновления  средств защиты . Успешное </w:t>
      </w:r>
      <w:r w:rsidRPr="00D00284">
        <w:rPr>
          <w:szCs w:val="28"/>
        </w:rPr>
        <w:t xml:space="preserve"> </w:t>
      </w:r>
      <w:r w:rsidRPr="00D00284">
        <w:rPr>
          <w:sz w:val="28"/>
          <w:szCs w:val="28"/>
        </w:rPr>
        <w:t>обеспечение необходимых условий позволило предотвратить случаи гибели или травматизма  людей при возникновении чрезвычайных ситуаций природного и техногенного характера, гибели людей на водных объектах,  защите природной   среды в зоне чрезвычайных ситуаций, локализации чрезвычайных ситуаций и подавлению или доведению до минимального возможного уровня воздействия характерных для них опасных факторов.</w:t>
      </w:r>
    </w:p>
    <w:p w14:paraId="135617C0" w14:textId="77777777" w:rsidR="005912F5" w:rsidRPr="00D00284" w:rsidRDefault="005912F5" w:rsidP="005912F5">
      <w:pPr>
        <w:shd w:val="clear" w:color="auto" w:fill="FFFFFF"/>
        <w:spacing w:before="240" w:after="240" w:line="228" w:lineRule="atLeast"/>
        <w:jc w:val="both"/>
        <w:rPr>
          <w:sz w:val="28"/>
          <w:szCs w:val="28"/>
        </w:rPr>
      </w:pPr>
      <w:r w:rsidRPr="00D00284">
        <w:rPr>
          <w:sz w:val="28"/>
          <w:szCs w:val="28"/>
        </w:rPr>
        <w:t xml:space="preserve">2. </w:t>
      </w:r>
      <w:r w:rsidRPr="00D00284">
        <w:rPr>
          <w:b/>
          <w:sz w:val="28"/>
          <w:szCs w:val="28"/>
        </w:rPr>
        <w:t>«Профилактика правонарушений среди несовершеннолетних».</w:t>
      </w:r>
      <w:r w:rsidRPr="00D00284">
        <w:rPr>
          <w:sz w:val="28"/>
          <w:szCs w:val="28"/>
        </w:rPr>
        <w:t xml:space="preserve"> </w:t>
      </w:r>
    </w:p>
    <w:p w14:paraId="68D9D68C" w14:textId="77777777" w:rsidR="005912F5" w:rsidRPr="00D00284" w:rsidRDefault="005912F5" w:rsidP="005912F5">
      <w:pPr>
        <w:shd w:val="clear" w:color="auto" w:fill="FFFFFF"/>
        <w:spacing w:before="240" w:after="240" w:line="228" w:lineRule="atLeast"/>
        <w:jc w:val="both"/>
        <w:rPr>
          <w:rStyle w:val="22"/>
          <w:rFonts w:eastAsia="Calibri"/>
          <w:sz w:val="28"/>
          <w:szCs w:val="28"/>
        </w:rPr>
      </w:pPr>
      <w:r w:rsidRPr="00D00284">
        <w:rPr>
          <w:sz w:val="28"/>
          <w:szCs w:val="28"/>
        </w:rPr>
        <w:t xml:space="preserve">     За указанный период проведены мероприятия, направленные на координацию деятельности органов и учреждений системы профилактики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выявление и пресечение случаев вовлечения несовершеннолетних в </w:t>
      </w:r>
      <w:r w:rsidRPr="00D00284">
        <w:rPr>
          <w:sz w:val="28"/>
          <w:szCs w:val="28"/>
        </w:rPr>
        <w:lastRenderedPageBreak/>
        <w:t xml:space="preserve">совершение преступлений и антиобщественных действий на территории с. В период с 2021- 2022 год на обеспечение реализации данных мероприятий в рамках подпрограммы направлены средства  в сумме 835976,6 рублей.  Успешная реализация мероприятий позволила снизить  уровень подростковой преступности, детской безнадзорности и беспризорности, снизить </w:t>
      </w:r>
      <w:r w:rsidRPr="00D00284">
        <w:rPr>
          <w:rStyle w:val="22"/>
          <w:rFonts w:eastAsia="Calibri"/>
          <w:sz w:val="28"/>
          <w:szCs w:val="28"/>
        </w:rPr>
        <w:t>долю направленных в органы и учреждения системы профилактики безнадзорности и правонарушений несовершеннолетних,</w:t>
      </w:r>
      <w:r w:rsidRPr="00D00284">
        <w:rPr>
          <w:rFonts w:eastAsia="Calibri"/>
          <w:sz w:val="28"/>
          <w:szCs w:val="28"/>
        </w:rPr>
        <w:t xml:space="preserve"> Понизилась </w:t>
      </w:r>
      <w:r w:rsidRPr="00D00284">
        <w:rPr>
          <w:rStyle w:val="22"/>
          <w:rFonts w:eastAsia="Calibri"/>
          <w:sz w:val="28"/>
          <w:szCs w:val="28"/>
        </w:rPr>
        <w:t>доля  несовершеннолетних имеющих статус находящихся в социально опасном положении , от общего количества несовершеннолетних, учитываемых Комиссией, снижена доля  несовершеннолетних признанных находящимися в социально опасном положении в Комсомольском муниципальном районе и совершивших преступления в период проведения с ними комплексной индивидуально профилактической работы, от общего числа несовершеннолетних, имеющих статус находящихся в социально опасном положении.</w:t>
      </w:r>
    </w:p>
    <w:p w14:paraId="0808A2BD" w14:textId="77777777" w:rsidR="005912F5" w:rsidRPr="00D00284" w:rsidRDefault="005912F5" w:rsidP="005912F5">
      <w:pPr>
        <w:jc w:val="both"/>
        <w:rPr>
          <w:b/>
          <w:sz w:val="28"/>
          <w:szCs w:val="28"/>
        </w:rPr>
      </w:pPr>
      <w:r w:rsidRPr="00D00284">
        <w:rPr>
          <w:b/>
          <w:sz w:val="28"/>
          <w:szCs w:val="28"/>
        </w:rPr>
        <w:t xml:space="preserve">3. «Проведение комплексных мероприятий по борьбе с преступностью, предупреждению терроризма и экстремизма, развитию многоуровневой системы профилактики правонарушений и обеспечения безопасности граждан» </w:t>
      </w:r>
    </w:p>
    <w:p w14:paraId="4E57D306" w14:textId="77777777" w:rsidR="005912F5" w:rsidRPr="00D00284" w:rsidRDefault="005912F5" w:rsidP="005912F5">
      <w:pPr>
        <w:jc w:val="both"/>
        <w:rPr>
          <w:sz w:val="28"/>
          <w:szCs w:val="28"/>
        </w:rPr>
      </w:pPr>
      <w:r w:rsidRPr="00D00284">
        <w:rPr>
          <w:sz w:val="28"/>
          <w:szCs w:val="28"/>
        </w:rPr>
        <w:t xml:space="preserve">      За указанный период  проведены мероприятия направленные на сосредоточение   сил   и   средств   органов местного самоуправления, правоохранительных   и    других органов  в  борьбе  с   преступностью,    террористическими и экстремистскими  проявлениями   в   целях    обеспечения безопасности граждан на территории Комсомольского муниципального района.  В результате проведенной в течение последних лет работы, состояние криминальной обстановки на территории района характеризуется  как стабильное. </w:t>
      </w:r>
    </w:p>
    <w:p w14:paraId="1A476705" w14:textId="77777777" w:rsidR="005912F5" w:rsidRPr="00D00284" w:rsidRDefault="005912F5" w:rsidP="005912F5">
      <w:pPr>
        <w:pStyle w:val="Default"/>
        <w:jc w:val="both"/>
        <w:rPr>
          <w:sz w:val="28"/>
          <w:szCs w:val="28"/>
        </w:rPr>
      </w:pPr>
      <w:r w:rsidRPr="00D00284">
        <w:rPr>
          <w:sz w:val="28"/>
          <w:szCs w:val="28"/>
        </w:rPr>
        <w:t xml:space="preserve">       Основные  мероприятия подпрограммы направлены на укрепление общественного порядка на территории района, противодействие терроризму, организованной    преступности и  направлены  на решение  важнейшей    социальной    задачи  -  профилактики   правонарушений. </w:t>
      </w:r>
    </w:p>
    <w:p w14:paraId="4047FC7D" w14:textId="77777777" w:rsidR="005912F5" w:rsidRPr="00D00284" w:rsidRDefault="005912F5" w:rsidP="005912F5">
      <w:pPr>
        <w:pStyle w:val="Default"/>
        <w:jc w:val="both"/>
        <w:rPr>
          <w:sz w:val="28"/>
          <w:szCs w:val="28"/>
        </w:rPr>
      </w:pPr>
      <w:r w:rsidRPr="00D00284">
        <w:rPr>
          <w:sz w:val="28"/>
          <w:szCs w:val="28"/>
        </w:rPr>
        <w:t xml:space="preserve">        Благодаря профилактической работе всех служб профилактики не допущено совершения террористических актов и экстремистских проявлений. </w:t>
      </w:r>
    </w:p>
    <w:p w14:paraId="24AE20CD" w14:textId="77777777" w:rsidR="005912F5" w:rsidRPr="00D00284" w:rsidRDefault="005912F5" w:rsidP="005912F5">
      <w:pPr>
        <w:pStyle w:val="Default"/>
        <w:jc w:val="both"/>
        <w:rPr>
          <w:sz w:val="28"/>
          <w:szCs w:val="28"/>
        </w:rPr>
      </w:pPr>
      <w:r w:rsidRPr="00D00284">
        <w:rPr>
          <w:sz w:val="28"/>
          <w:szCs w:val="28"/>
        </w:rPr>
        <w:t xml:space="preserve">          В целях организации охраны общественного порядка на территории Комсомольского муниципального района создано общественное формирование правоохранительной направленности  – народная дружина. Основными формами участия граждан в охране государственного порядка являются: совместное с сотрудниками полиции патрулирование улиц, профилактические обходы жилого сектора с участковыми уполномоченными полиции и инспекторами по делам несовершеннолетних, обеспечение правопорядка в период проведения массовых мероприятий. </w:t>
      </w:r>
    </w:p>
    <w:p w14:paraId="472D26B3" w14:textId="77777777" w:rsidR="005912F5" w:rsidRPr="00D00284" w:rsidRDefault="005912F5" w:rsidP="005912F5">
      <w:pPr>
        <w:pStyle w:val="Default"/>
        <w:jc w:val="both"/>
        <w:rPr>
          <w:sz w:val="28"/>
          <w:szCs w:val="28"/>
        </w:rPr>
      </w:pPr>
      <w:r w:rsidRPr="00D00284">
        <w:rPr>
          <w:sz w:val="28"/>
          <w:szCs w:val="28"/>
        </w:rPr>
        <w:t xml:space="preserve">      Ежегодно  члены народной дружины   задействованы  на охрану общественного порядка при проведении массовых мероприятий  (от 10- 12 мероприятий, а также при проведении профилактических рейдов . При </w:t>
      </w:r>
      <w:r w:rsidRPr="00D00284">
        <w:rPr>
          <w:sz w:val="28"/>
          <w:szCs w:val="28"/>
        </w:rPr>
        <w:lastRenderedPageBreak/>
        <w:t xml:space="preserve">совместном патрулировании членов ДНД с сотрудниками ОМВД по Комсомольскому району  выявлено 1 преступление. </w:t>
      </w:r>
    </w:p>
    <w:p w14:paraId="2A326CC8" w14:textId="77777777" w:rsidR="005912F5" w:rsidRPr="00D00284" w:rsidRDefault="005912F5" w:rsidP="005912F5">
      <w:pPr>
        <w:pStyle w:val="Default"/>
        <w:jc w:val="both"/>
        <w:rPr>
          <w:sz w:val="28"/>
          <w:szCs w:val="28"/>
        </w:rPr>
      </w:pPr>
      <w:r w:rsidRPr="00D00284">
        <w:rPr>
          <w:sz w:val="28"/>
          <w:szCs w:val="28"/>
        </w:rPr>
        <w:t xml:space="preserve">    Реализация подпрограммы позволит достичь следующих результатов: </w:t>
      </w:r>
    </w:p>
    <w:p w14:paraId="6B8400A2" w14:textId="77777777" w:rsidR="005912F5" w:rsidRPr="00D00284" w:rsidRDefault="005912F5" w:rsidP="005912F5">
      <w:pPr>
        <w:pStyle w:val="Default"/>
        <w:jc w:val="both"/>
        <w:rPr>
          <w:sz w:val="28"/>
          <w:szCs w:val="28"/>
        </w:rPr>
      </w:pPr>
      <w:r w:rsidRPr="00D00284">
        <w:rPr>
          <w:sz w:val="28"/>
          <w:szCs w:val="28"/>
        </w:rPr>
        <w:t xml:space="preserve">- на территории Комсомольского муниципального района  снизится уровень  преступности, пьянства и алкоголизма, безнадзорности и беспризорности несовершеннолетних, незаконной миграции; </w:t>
      </w:r>
    </w:p>
    <w:p w14:paraId="421927BC" w14:textId="77777777" w:rsidR="005912F5" w:rsidRPr="00D00284" w:rsidRDefault="005912F5" w:rsidP="005912F5">
      <w:pPr>
        <w:pStyle w:val="Default"/>
        <w:jc w:val="both"/>
        <w:rPr>
          <w:sz w:val="28"/>
          <w:szCs w:val="28"/>
        </w:rPr>
      </w:pPr>
      <w:r w:rsidRPr="00D00284">
        <w:rPr>
          <w:sz w:val="28"/>
          <w:szCs w:val="28"/>
        </w:rPr>
        <w:t xml:space="preserve">- будет продолжено формирование позитивного общественного мнения у жителей Комсомольского муниципального района  о правоохранительной деятельности и профилактической деятельности органов местного самоуправления; </w:t>
      </w:r>
    </w:p>
    <w:p w14:paraId="5A162BE4" w14:textId="77777777" w:rsidR="005912F5" w:rsidRPr="00D00284" w:rsidRDefault="005912F5" w:rsidP="005912F5">
      <w:pPr>
        <w:pStyle w:val="Default"/>
        <w:jc w:val="both"/>
        <w:rPr>
          <w:sz w:val="28"/>
          <w:szCs w:val="28"/>
        </w:rPr>
      </w:pPr>
      <w:r w:rsidRPr="00D00284">
        <w:t xml:space="preserve">- </w:t>
      </w:r>
      <w:r w:rsidRPr="00D00284">
        <w:rPr>
          <w:sz w:val="28"/>
          <w:szCs w:val="28"/>
        </w:rPr>
        <w:t>в Комсомольском муниципальном районе  создана  система стимулов для участия граждан в охране  общественного порядка.</w:t>
      </w:r>
    </w:p>
    <w:p w14:paraId="1F9EA671" w14:textId="77777777" w:rsidR="005912F5" w:rsidRPr="00D00284" w:rsidRDefault="005912F5" w:rsidP="005912F5">
      <w:pPr>
        <w:jc w:val="both"/>
        <w:rPr>
          <w:sz w:val="28"/>
          <w:szCs w:val="28"/>
        </w:rPr>
      </w:pPr>
      <w:r w:rsidRPr="00D00284">
        <w:rPr>
          <w:rFonts w:eastAsia="Calibri"/>
          <w:sz w:val="24"/>
          <w:szCs w:val="24"/>
        </w:rPr>
        <w:t xml:space="preserve">     </w:t>
      </w:r>
      <w:r w:rsidRPr="00D00284">
        <w:rPr>
          <w:sz w:val="28"/>
          <w:szCs w:val="28"/>
        </w:rPr>
        <w:t>Стабилизировать общественный порядок на территории Комсомольского муниципального района  позволят мероприятия с участием народных дружинников. Это такие мероприятия, как совместное с сотрудниками полиции патрулирование улиц, профилактические обходы жилого сектора с участковыми уполномоченными полиции и инспекторами по делам несовершеннолетних, обеспечение правопорядка в период проведения массовых мероприятий.</w:t>
      </w:r>
    </w:p>
    <w:p w14:paraId="24640403" w14:textId="77777777" w:rsidR="005912F5" w:rsidRPr="00D00284" w:rsidRDefault="005912F5" w:rsidP="005912F5">
      <w:pPr>
        <w:jc w:val="both"/>
        <w:rPr>
          <w:b/>
          <w:sz w:val="28"/>
          <w:szCs w:val="28"/>
        </w:rPr>
      </w:pPr>
      <w:r w:rsidRPr="00D00284">
        <w:rPr>
          <w:b/>
          <w:sz w:val="28"/>
          <w:szCs w:val="28"/>
        </w:rPr>
        <w:t>4. «Безопасный город»</w:t>
      </w:r>
    </w:p>
    <w:p w14:paraId="2BFA9B17" w14:textId="77777777" w:rsidR="005912F5" w:rsidRPr="00D00284" w:rsidRDefault="005912F5" w:rsidP="005912F5">
      <w:pPr>
        <w:ind w:firstLine="708"/>
        <w:jc w:val="both"/>
        <w:rPr>
          <w:sz w:val="28"/>
          <w:szCs w:val="28"/>
        </w:rPr>
      </w:pPr>
      <w:r w:rsidRPr="00D00284">
        <w:rPr>
          <w:sz w:val="28"/>
          <w:szCs w:val="28"/>
        </w:rPr>
        <w:t xml:space="preserve">Распоряжением Правительства Российской Федерации от 03.12.2014 года  №2446-р  утверждена Концепция  построения и развития  </w:t>
      </w:r>
      <w:proofErr w:type="spellStart"/>
      <w:r w:rsidRPr="00D00284">
        <w:rPr>
          <w:sz w:val="28"/>
          <w:szCs w:val="28"/>
        </w:rPr>
        <w:t>аппаратно</w:t>
      </w:r>
      <w:proofErr w:type="spellEnd"/>
      <w:r w:rsidRPr="00D00284">
        <w:rPr>
          <w:sz w:val="28"/>
          <w:szCs w:val="28"/>
        </w:rPr>
        <w:t xml:space="preserve"> - программного  комплекса  «Безопасный город» (АПК)  с целью выработки единых подходов к работе органов государственной  власти и органов местного самоуправления.  На территории Комсомольского муниципального района    большое внимание уделяется вопросам материально-технической поддержки отдела МВД РФ по Комсомольскому району.  С 2021 по 2023 год установлены камеры видеонаблюдения  на выездах из города Комсомольск, в с. Писцово и в с. </w:t>
      </w:r>
      <w:proofErr w:type="spellStart"/>
      <w:r w:rsidRPr="00D00284">
        <w:rPr>
          <w:sz w:val="28"/>
          <w:szCs w:val="28"/>
        </w:rPr>
        <w:t>Подозерский</w:t>
      </w:r>
      <w:proofErr w:type="spellEnd"/>
      <w:r w:rsidRPr="00D00284">
        <w:rPr>
          <w:sz w:val="28"/>
          <w:szCs w:val="28"/>
        </w:rPr>
        <w:t>. Установлено видеонаблюдение с выводом на пульт в ОМВД РФ Комсомольского района в Детском парке и парке железнодорожников г. Комсомольска. .  Все это  позволяют эффективно решать проблему безопасности населения и организовать бесперебойное функционирование системы видеофиксации. Реализация мероприятий Подпрограммы «Безопасный район», позволит повысить уровень защищенности населения  от преступных проявлений.</w:t>
      </w:r>
    </w:p>
    <w:p w14:paraId="481C9D71" w14:textId="77777777" w:rsidR="005912F5" w:rsidRPr="00D00284" w:rsidRDefault="005912F5" w:rsidP="005912F5">
      <w:pPr>
        <w:ind w:firstLine="708"/>
        <w:jc w:val="both"/>
        <w:rPr>
          <w:sz w:val="28"/>
          <w:szCs w:val="28"/>
        </w:rPr>
      </w:pPr>
      <w:r w:rsidRPr="00D00284">
        <w:rPr>
          <w:sz w:val="28"/>
          <w:szCs w:val="28"/>
        </w:rPr>
        <w:t>Реализация подпрограммы предполагает выполнение следующих мероприятий:  оплата услуг по содержанию системы  "Безопасный район" , осуществление работ по обслуживанию и ремонту системы видеонаблюдения "Безопасный район", установку (замену), модернизацию в местах массового пребывания людей видеокамер с высоким разрешением и четкостью изображения, приобретение видеосервера с целью осуществления контроля и оперативного реагирования на изменения оперативной обстановки, использования видеозаписи при расследовании преступлений и в качестве доказательной базы в суде.</w:t>
      </w:r>
    </w:p>
    <w:p w14:paraId="0CD0DAF6" w14:textId="77777777" w:rsidR="005912F5" w:rsidRPr="00D00284" w:rsidRDefault="005912F5" w:rsidP="005912F5">
      <w:pPr>
        <w:pStyle w:val="ConsPlusNormal"/>
        <w:ind w:firstLine="540"/>
        <w:jc w:val="both"/>
        <w:rPr>
          <w:rFonts w:ascii="Times New Roman" w:hAnsi="Times New Roman" w:cs="Times New Roman"/>
          <w:sz w:val="28"/>
          <w:szCs w:val="28"/>
        </w:rPr>
      </w:pPr>
      <w:r w:rsidRPr="00D00284">
        <w:rPr>
          <w:rFonts w:ascii="Times New Roman" w:hAnsi="Times New Roman" w:cs="Times New Roman"/>
          <w:sz w:val="28"/>
          <w:szCs w:val="28"/>
        </w:rPr>
        <w:t>Срок выполнения мероприятия -  2024 -  2030 годы.</w:t>
      </w:r>
    </w:p>
    <w:p w14:paraId="436CB9DA" w14:textId="77777777" w:rsidR="005912F5" w:rsidRPr="00D00284" w:rsidRDefault="005912F5" w:rsidP="005912F5">
      <w:pPr>
        <w:pStyle w:val="ConsPlusNormal"/>
        <w:jc w:val="both"/>
        <w:rPr>
          <w:rFonts w:ascii="Times New Roman" w:hAnsi="Times New Roman" w:cs="Times New Roman"/>
          <w:b/>
          <w:sz w:val="28"/>
          <w:szCs w:val="28"/>
        </w:rPr>
      </w:pPr>
      <w:r w:rsidRPr="00D00284">
        <w:rPr>
          <w:rFonts w:ascii="Times New Roman" w:hAnsi="Times New Roman" w:cs="Times New Roman"/>
          <w:b/>
          <w:sz w:val="28"/>
          <w:szCs w:val="28"/>
        </w:rPr>
        <w:lastRenderedPageBreak/>
        <w:t>5. «Организация проведения мероприятий по отлову и содержанию безнадзорных животных»</w:t>
      </w:r>
    </w:p>
    <w:p w14:paraId="3D22B9A9" w14:textId="77777777" w:rsidR="005912F5" w:rsidRPr="00D00284" w:rsidRDefault="005912F5" w:rsidP="005912F5">
      <w:pPr>
        <w:jc w:val="both"/>
        <w:rPr>
          <w:sz w:val="28"/>
          <w:szCs w:val="28"/>
        </w:rPr>
      </w:pPr>
      <w:r w:rsidRPr="00D00284">
        <w:rPr>
          <w:bCs/>
          <w:sz w:val="28"/>
          <w:szCs w:val="28"/>
        </w:rPr>
        <w:t xml:space="preserve">     В рамках настоящей  подпрограммы осуществляется  мероприятия по </w:t>
      </w:r>
      <w:r w:rsidRPr="00D00284">
        <w:rPr>
          <w:sz w:val="28"/>
          <w:szCs w:val="28"/>
        </w:rPr>
        <w:t xml:space="preserve">отлову и содержанию безнадзорных животных </w:t>
      </w:r>
      <w:r w:rsidRPr="00D00284">
        <w:rPr>
          <w:bCs/>
          <w:sz w:val="28"/>
          <w:szCs w:val="28"/>
        </w:rPr>
        <w:t xml:space="preserve">на территории </w:t>
      </w:r>
      <w:r w:rsidRPr="00D00284">
        <w:rPr>
          <w:sz w:val="28"/>
          <w:szCs w:val="28"/>
        </w:rPr>
        <w:t xml:space="preserve">Комсомольского муниципального района </w:t>
      </w:r>
    </w:p>
    <w:p w14:paraId="78395D96" w14:textId="77777777" w:rsidR="005912F5" w:rsidRPr="00D00284" w:rsidRDefault="005912F5" w:rsidP="005912F5">
      <w:pPr>
        <w:jc w:val="both"/>
        <w:rPr>
          <w:sz w:val="28"/>
          <w:szCs w:val="28"/>
        </w:rPr>
      </w:pPr>
      <w:r w:rsidRPr="00D00284">
        <w:rPr>
          <w:sz w:val="28"/>
          <w:szCs w:val="28"/>
        </w:rPr>
        <w:t xml:space="preserve">        В населённых пунктах района имеются безнадзорные животные, которые представляют угрозу здоровью и жизни граждан. Ежегодно производится отлов 20-50 собак.</w:t>
      </w:r>
    </w:p>
    <w:p w14:paraId="4BC8317D" w14:textId="77777777" w:rsidR="005912F5" w:rsidRPr="00D00284" w:rsidRDefault="005912F5" w:rsidP="005912F5">
      <w:pPr>
        <w:jc w:val="both"/>
        <w:rPr>
          <w:sz w:val="28"/>
          <w:szCs w:val="28"/>
        </w:rPr>
      </w:pPr>
      <w:r w:rsidRPr="00D00284">
        <w:rPr>
          <w:sz w:val="28"/>
          <w:szCs w:val="28"/>
        </w:rPr>
        <w:t xml:space="preserve">       Собаки, находящиеся в общественных местах без сопровождающих лиц, кроме оставленных владельцами на привязи у магазинов, аптек, и пр., подлежат отлову по заявкам.   </w:t>
      </w:r>
    </w:p>
    <w:p w14:paraId="5A1F54C3" w14:textId="77777777" w:rsidR="005912F5" w:rsidRPr="00D00284" w:rsidRDefault="005912F5" w:rsidP="005912F5">
      <w:pPr>
        <w:jc w:val="both"/>
        <w:rPr>
          <w:sz w:val="28"/>
          <w:szCs w:val="28"/>
        </w:rPr>
      </w:pPr>
      <w:r w:rsidRPr="00D00284">
        <w:rPr>
          <w:sz w:val="28"/>
          <w:szCs w:val="28"/>
        </w:rPr>
        <w:t xml:space="preserve">      Обязанность по организации работ связанных с отловом безнадзорных собак возлагается на Администрацию Комсомольского муниципального района.</w:t>
      </w:r>
    </w:p>
    <w:p w14:paraId="7F039A32" w14:textId="77777777" w:rsidR="005912F5" w:rsidRPr="00D00284" w:rsidRDefault="005912F5" w:rsidP="005912F5">
      <w:pPr>
        <w:jc w:val="both"/>
        <w:rPr>
          <w:sz w:val="28"/>
          <w:szCs w:val="28"/>
        </w:rPr>
      </w:pPr>
      <w:r w:rsidRPr="00D00284">
        <w:rPr>
          <w:sz w:val="28"/>
          <w:szCs w:val="28"/>
        </w:rPr>
        <w:t xml:space="preserve">      Отлов безнадзорных собак осуществляется специализированными организациями, заключающими договор с администрацией Комсомольского муниципального района, которым регламентируются порядок и условия отлов.</w:t>
      </w:r>
    </w:p>
    <w:p w14:paraId="483F7CCE" w14:textId="77777777" w:rsidR="005912F5" w:rsidRPr="00D00284" w:rsidRDefault="005912F5" w:rsidP="005912F5">
      <w:pPr>
        <w:autoSpaceDE w:val="0"/>
        <w:autoSpaceDN w:val="0"/>
        <w:adjustRightInd w:val="0"/>
        <w:ind w:firstLine="540"/>
        <w:jc w:val="both"/>
        <w:rPr>
          <w:bCs/>
          <w:sz w:val="28"/>
          <w:szCs w:val="28"/>
        </w:rPr>
      </w:pPr>
      <w:r w:rsidRPr="00D00284">
        <w:rPr>
          <w:bCs/>
          <w:sz w:val="28"/>
          <w:szCs w:val="28"/>
        </w:rPr>
        <w:t xml:space="preserve">Выполнение настоящей подпрограммы обеспечит защиту от угрозы причинения вреда здоровью и жизни населения на территории </w:t>
      </w:r>
      <w:r w:rsidRPr="00D00284">
        <w:rPr>
          <w:sz w:val="28"/>
          <w:szCs w:val="28"/>
        </w:rPr>
        <w:t>Комсомольского муниципального района</w:t>
      </w:r>
      <w:r w:rsidRPr="00D00284">
        <w:rPr>
          <w:bCs/>
          <w:sz w:val="28"/>
          <w:szCs w:val="28"/>
        </w:rPr>
        <w:t>.</w:t>
      </w:r>
    </w:p>
    <w:p w14:paraId="46A3C26D" w14:textId="77777777" w:rsidR="005912F5" w:rsidRPr="00D00284" w:rsidRDefault="005912F5" w:rsidP="005912F5">
      <w:pPr>
        <w:jc w:val="both"/>
        <w:rPr>
          <w:sz w:val="28"/>
          <w:szCs w:val="28"/>
        </w:rPr>
      </w:pPr>
      <w:r w:rsidRPr="00D00284">
        <w:rPr>
          <w:sz w:val="28"/>
          <w:szCs w:val="28"/>
        </w:rPr>
        <w:t xml:space="preserve">   В результате реализации подпрограммы  улучшится  обстановка на территории Комсомольского муниципального района   в части  соблюдения санитарно-эпидемиологических норм и правил, а именно сократится численность безнадзорных и бездомных животных, уменьшится количество случаев укусов людей и отсутствие случаев заболеваемости бешенством среди животных и людей. Финансовое обеспечение деятельности Комиссии осуществляется путем предоставления субвенции  из бюджета Ивановской области бюджету Комсомольского муниципального района.</w:t>
      </w:r>
    </w:p>
    <w:p w14:paraId="1366B667" w14:textId="77777777" w:rsidR="005912F5" w:rsidRPr="00D00284" w:rsidRDefault="005912F5" w:rsidP="005912F5">
      <w:pPr>
        <w:jc w:val="both"/>
        <w:rPr>
          <w:sz w:val="28"/>
          <w:szCs w:val="28"/>
        </w:rPr>
      </w:pPr>
      <w:r w:rsidRPr="00D00284">
        <w:rPr>
          <w:sz w:val="28"/>
          <w:szCs w:val="28"/>
        </w:rPr>
        <w:t>Срок реализации 2024-2030 годы.</w:t>
      </w:r>
    </w:p>
    <w:p w14:paraId="667048FC" w14:textId="77777777" w:rsidR="005912F5" w:rsidRPr="00D00284" w:rsidRDefault="005912F5" w:rsidP="005912F5">
      <w:pPr>
        <w:pStyle w:val="ConsPlusNormal"/>
        <w:ind w:firstLine="540"/>
        <w:jc w:val="both"/>
        <w:rPr>
          <w:rFonts w:ascii="Times New Roman" w:hAnsi="Times New Roman" w:cs="Times New Roman"/>
          <w:sz w:val="28"/>
          <w:szCs w:val="28"/>
        </w:rPr>
      </w:pPr>
    </w:p>
    <w:p w14:paraId="7CACD4E5" w14:textId="77777777" w:rsidR="005912F5" w:rsidRPr="00D00284" w:rsidRDefault="005912F5" w:rsidP="005912F5">
      <w:pPr>
        <w:jc w:val="both"/>
        <w:rPr>
          <w:b/>
          <w:szCs w:val="24"/>
        </w:rPr>
      </w:pPr>
      <w:r w:rsidRPr="00D00284">
        <w:rPr>
          <w:b/>
          <w:bCs/>
          <w:sz w:val="28"/>
          <w:szCs w:val="28"/>
        </w:rPr>
        <w:t>6.  «Предупреждение и пресечение административных правонарушений в сфере административно-технического контроля»</w:t>
      </w:r>
    </w:p>
    <w:p w14:paraId="0D703DDF" w14:textId="77777777" w:rsidR="005912F5" w:rsidRPr="00D00284" w:rsidRDefault="005912F5" w:rsidP="005912F5">
      <w:pPr>
        <w:pStyle w:val="ConsPlusNormal"/>
        <w:ind w:firstLine="540"/>
        <w:jc w:val="both"/>
        <w:rPr>
          <w:rFonts w:ascii="Times New Roman" w:hAnsi="Times New Roman" w:cs="Times New Roman"/>
          <w:sz w:val="28"/>
          <w:szCs w:val="28"/>
        </w:rPr>
      </w:pPr>
    </w:p>
    <w:p w14:paraId="26023E0C" w14:textId="77777777" w:rsidR="005912F5" w:rsidRPr="00D00284" w:rsidRDefault="005912F5" w:rsidP="005912F5">
      <w:pPr>
        <w:autoSpaceDE w:val="0"/>
        <w:autoSpaceDN w:val="0"/>
        <w:adjustRightInd w:val="0"/>
        <w:ind w:firstLine="540"/>
        <w:jc w:val="both"/>
        <w:rPr>
          <w:sz w:val="28"/>
          <w:szCs w:val="28"/>
        </w:rPr>
      </w:pPr>
      <w:r w:rsidRPr="00D00284">
        <w:rPr>
          <w:sz w:val="28"/>
          <w:szCs w:val="28"/>
        </w:rPr>
        <w:t>За указанный период в рамках подпрограммы проведены мероприятия, направленные на защиту личности, охрану прав и свобод человека и гражданина, охрану здоровья граждан, санитарно-эпидемиологического благополучия населения, защиту общественной нравственности, охрану окружающей среды, установленного порядка осуществления государственной власти, общественного порядка и общественной безопасности, защиту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 Административная комиссия</w:t>
      </w:r>
      <w:r w:rsidRPr="00D00284">
        <w:rPr>
          <w:b/>
          <w:sz w:val="28"/>
          <w:szCs w:val="28"/>
        </w:rPr>
        <w:t xml:space="preserve"> </w:t>
      </w:r>
      <w:r w:rsidRPr="00D00284">
        <w:rPr>
          <w:sz w:val="28"/>
          <w:szCs w:val="28"/>
        </w:rPr>
        <w:t xml:space="preserve"> создана Решением </w:t>
      </w:r>
      <w:r w:rsidRPr="00D00284">
        <w:rPr>
          <w:sz w:val="28"/>
          <w:szCs w:val="28"/>
        </w:rPr>
        <w:lastRenderedPageBreak/>
        <w:t>Комсомольского районного совета четвертого созыва Комсомольского муниципального района Ивановкой области 19 августа 2010 года .</w:t>
      </w:r>
    </w:p>
    <w:p w14:paraId="3F132861" w14:textId="77777777" w:rsidR="005912F5" w:rsidRPr="00D00284" w:rsidRDefault="005912F5" w:rsidP="005912F5">
      <w:pPr>
        <w:ind w:firstLine="708"/>
        <w:jc w:val="both"/>
        <w:rPr>
          <w:szCs w:val="24"/>
        </w:rPr>
      </w:pPr>
      <w:r w:rsidRPr="00D00284">
        <w:rPr>
          <w:sz w:val="28"/>
          <w:szCs w:val="28"/>
        </w:rPr>
        <w:t xml:space="preserve"> Административная комиссия Комсомольского муниципального района в своей работе руководствуется Кодексом Российской Федерации об административных правонарушениях от 30.12.2001г. №191-ФЗ,  Законом Ивановской области от 24.04.2008г. № 11-ОЗ «Об административных правонарушениях в Ивановской области».</w:t>
      </w:r>
    </w:p>
    <w:p w14:paraId="5D00D8CB" w14:textId="77777777" w:rsidR="005912F5" w:rsidRPr="00D00284" w:rsidRDefault="005912F5" w:rsidP="005912F5">
      <w:pPr>
        <w:ind w:firstLine="540"/>
        <w:jc w:val="both"/>
        <w:rPr>
          <w:sz w:val="28"/>
          <w:szCs w:val="28"/>
        </w:rPr>
      </w:pPr>
      <w:r w:rsidRPr="00D00284">
        <w:rPr>
          <w:sz w:val="28"/>
          <w:szCs w:val="28"/>
        </w:rPr>
        <w:t xml:space="preserve">Финансовое обеспечение деятельности Комиссии осуществляется путем предоставления из бюджета Ивановской области бюджету Комсомольского муниципального района межбюджетных трансфертов. </w:t>
      </w:r>
    </w:p>
    <w:p w14:paraId="0489CF7F" w14:textId="77777777" w:rsidR="005912F5" w:rsidRPr="00D00284" w:rsidRDefault="005912F5" w:rsidP="005912F5">
      <w:pPr>
        <w:jc w:val="both"/>
        <w:rPr>
          <w:bCs/>
          <w:sz w:val="28"/>
          <w:szCs w:val="28"/>
        </w:rPr>
      </w:pPr>
      <w:r w:rsidRPr="00D00284">
        <w:rPr>
          <w:bCs/>
          <w:sz w:val="28"/>
          <w:szCs w:val="28"/>
        </w:rPr>
        <w:t xml:space="preserve">         В результате реализации  настоящей подпрограммы Административной комиссией Комсомольского муниципального района осуществляется п</w:t>
      </w:r>
      <w:r w:rsidRPr="00D00284">
        <w:rPr>
          <w:sz w:val="28"/>
          <w:szCs w:val="28"/>
        </w:rPr>
        <w:t>редупреждение и пресечение административных правонарушений в сфере административно-технического контроля, выявление и устранение причин и условий, способствующих их совершению в Комсомольском муниципальном районе.</w:t>
      </w:r>
      <w:r w:rsidRPr="00D00284">
        <w:rPr>
          <w:bCs/>
          <w:sz w:val="28"/>
          <w:szCs w:val="28"/>
        </w:rPr>
        <w:t xml:space="preserve"> </w:t>
      </w:r>
      <w:r w:rsidRPr="00D00284">
        <w:rPr>
          <w:sz w:val="28"/>
          <w:szCs w:val="28"/>
        </w:rPr>
        <w:t xml:space="preserve"> Сроки реализации мероприятий подпрограммы 2024-2030 годы.</w:t>
      </w:r>
    </w:p>
    <w:p w14:paraId="35E9F642" w14:textId="77777777" w:rsidR="005912F5" w:rsidRPr="00D00284" w:rsidRDefault="005912F5" w:rsidP="005912F5">
      <w:pPr>
        <w:ind w:firstLine="540"/>
        <w:jc w:val="both"/>
        <w:rPr>
          <w:sz w:val="28"/>
          <w:szCs w:val="28"/>
        </w:rPr>
      </w:pPr>
    </w:p>
    <w:p w14:paraId="6B990183" w14:textId="77777777" w:rsidR="005912F5" w:rsidRPr="00D00284" w:rsidRDefault="005912F5" w:rsidP="005912F5">
      <w:pPr>
        <w:pStyle w:val="ConsPlusNormal"/>
        <w:ind w:firstLine="540"/>
        <w:jc w:val="both"/>
        <w:rPr>
          <w:rFonts w:ascii="Times New Roman" w:hAnsi="Times New Roman" w:cs="Times New Roman"/>
          <w:sz w:val="28"/>
          <w:szCs w:val="28"/>
        </w:rPr>
      </w:pPr>
    </w:p>
    <w:p w14:paraId="67DBFFFD" w14:textId="77777777" w:rsidR="005912F5" w:rsidRPr="00D00284" w:rsidRDefault="005912F5" w:rsidP="005912F5">
      <w:pPr>
        <w:pStyle w:val="ConsPlusNormal"/>
        <w:ind w:firstLine="540"/>
        <w:jc w:val="both"/>
        <w:rPr>
          <w:rFonts w:ascii="Times New Roman" w:hAnsi="Times New Roman" w:cs="Times New Roman"/>
          <w:sz w:val="28"/>
          <w:szCs w:val="28"/>
        </w:rPr>
      </w:pPr>
    </w:p>
    <w:p w14:paraId="7DF8816C" w14:textId="77777777" w:rsidR="005912F5" w:rsidRPr="00D00284" w:rsidRDefault="005912F5" w:rsidP="005912F5">
      <w:pPr>
        <w:pStyle w:val="ConsPlusNormal"/>
        <w:ind w:firstLine="540"/>
        <w:jc w:val="both"/>
        <w:rPr>
          <w:rFonts w:ascii="Times New Roman" w:hAnsi="Times New Roman" w:cs="Times New Roman"/>
          <w:sz w:val="28"/>
          <w:szCs w:val="28"/>
        </w:rPr>
      </w:pPr>
    </w:p>
    <w:p w14:paraId="4189F762" w14:textId="77777777" w:rsidR="005912F5" w:rsidRPr="00D00284" w:rsidRDefault="005912F5" w:rsidP="005912F5">
      <w:pPr>
        <w:pStyle w:val="ConsPlusNormal"/>
        <w:ind w:firstLine="540"/>
        <w:jc w:val="both"/>
        <w:rPr>
          <w:rFonts w:ascii="Times New Roman" w:hAnsi="Times New Roman" w:cs="Times New Roman"/>
          <w:sz w:val="28"/>
          <w:szCs w:val="28"/>
        </w:rPr>
      </w:pPr>
    </w:p>
    <w:p w14:paraId="64E43AD9" w14:textId="77777777" w:rsidR="005912F5" w:rsidRPr="00D00284" w:rsidRDefault="005912F5" w:rsidP="005912F5">
      <w:pPr>
        <w:pStyle w:val="ConsPlusNormal"/>
        <w:ind w:firstLine="540"/>
        <w:jc w:val="both"/>
        <w:rPr>
          <w:rFonts w:ascii="Times New Roman" w:hAnsi="Times New Roman" w:cs="Times New Roman"/>
          <w:sz w:val="28"/>
          <w:szCs w:val="28"/>
        </w:rPr>
      </w:pPr>
    </w:p>
    <w:p w14:paraId="22B28547" w14:textId="77777777" w:rsidR="005912F5" w:rsidRPr="00D00284" w:rsidRDefault="005912F5" w:rsidP="005912F5">
      <w:pPr>
        <w:pStyle w:val="ConsPlusNormal"/>
        <w:ind w:firstLine="540"/>
        <w:jc w:val="both"/>
        <w:rPr>
          <w:rFonts w:ascii="Times New Roman" w:hAnsi="Times New Roman" w:cs="Times New Roman"/>
          <w:sz w:val="28"/>
          <w:szCs w:val="28"/>
        </w:rPr>
      </w:pPr>
    </w:p>
    <w:p w14:paraId="35AFC498" w14:textId="77777777" w:rsidR="005912F5" w:rsidRPr="00D00284" w:rsidRDefault="005912F5" w:rsidP="005912F5">
      <w:pPr>
        <w:pStyle w:val="ConsPlusNormal"/>
        <w:ind w:firstLine="540"/>
        <w:jc w:val="both"/>
        <w:rPr>
          <w:rFonts w:ascii="Times New Roman" w:hAnsi="Times New Roman" w:cs="Times New Roman"/>
          <w:sz w:val="28"/>
          <w:szCs w:val="28"/>
        </w:rPr>
      </w:pPr>
    </w:p>
    <w:p w14:paraId="3315BFDB" w14:textId="77777777" w:rsidR="005912F5" w:rsidRPr="00D00284" w:rsidRDefault="005912F5" w:rsidP="005912F5">
      <w:pPr>
        <w:pStyle w:val="ConsPlusNormal"/>
        <w:ind w:firstLine="540"/>
        <w:jc w:val="both"/>
        <w:rPr>
          <w:rFonts w:ascii="Times New Roman" w:hAnsi="Times New Roman" w:cs="Times New Roman"/>
          <w:sz w:val="28"/>
          <w:szCs w:val="28"/>
        </w:rPr>
      </w:pPr>
    </w:p>
    <w:p w14:paraId="646DF6B8" w14:textId="4BA0DEC2" w:rsidR="005912F5" w:rsidRPr="00D00284" w:rsidRDefault="005912F5" w:rsidP="005912F5">
      <w:pPr>
        <w:pStyle w:val="a6"/>
        <w:ind w:firstLine="708"/>
        <w:jc w:val="both"/>
        <w:rPr>
          <w:rFonts w:ascii="Times New Roman" w:hAnsi="Times New Roman"/>
          <w:sz w:val="28"/>
          <w:szCs w:val="28"/>
        </w:rPr>
      </w:pPr>
    </w:p>
    <w:p w14:paraId="758E8AAC" w14:textId="786ACC49" w:rsidR="00E0105C" w:rsidRPr="00D00284" w:rsidRDefault="00E0105C" w:rsidP="005912F5">
      <w:pPr>
        <w:pStyle w:val="a6"/>
        <w:ind w:firstLine="708"/>
        <w:jc w:val="both"/>
        <w:rPr>
          <w:rFonts w:ascii="Times New Roman" w:hAnsi="Times New Roman"/>
          <w:sz w:val="28"/>
          <w:szCs w:val="28"/>
        </w:rPr>
      </w:pPr>
    </w:p>
    <w:p w14:paraId="342C0AA0" w14:textId="18A06A94" w:rsidR="00E0105C" w:rsidRPr="00D00284" w:rsidRDefault="00E0105C" w:rsidP="005912F5">
      <w:pPr>
        <w:pStyle w:val="a6"/>
        <w:ind w:firstLine="708"/>
        <w:jc w:val="both"/>
        <w:rPr>
          <w:rFonts w:ascii="Times New Roman" w:hAnsi="Times New Roman"/>
          <w:sz w:val="28"/>
          <w:szCs w:val="28"/>
        </w:rPr>
      </w:pPr>
    </w:p>
    <w:p w14:paraId="5D256A0F" w14:textId="7F62A76C" w:rsidR="00E0105C" w:rsidRPr="00D00284" w:rsidRDefault="00E0105C" w:rsidP="005912F5">
      <w:pPr>
        <w:pStyle w:val="a6"/>
        <w:ind w:firstLine="708"/>
        <w:jc w:val="both"/>
        <w:rPr>
          <w:rFonts w:ascii="Times New Roman" w:hAnsi="Times New Roman"/>
          <w:sz w:val="28"/>
          <w:szCs w:val="28"/>
        </w:rPr>
      </w:pPr>
    </w:p>
    <w:p w14:paraId="06BDE29C" w14:textId="3DAB1E43" w:rsidR="00E0105C" w:rsidRPr="00D00284" w:rsidRDefault="00E0105C" w:rsidP="005912F5">
      <w:pPr>
        <w:pStyle w:val="a6"/>
        <w:ind w:firstLine="708"/>
        <w:jc w:val="both"/>
        <w:rPr>
          <w:rFonts w:ascii="Times New Roman" w:hAnsi="Times New Roman"/>
          <w:sz w:val="28"/>
          <w:szCs w:val="28"/>
        </w:rPr>
      </w:pPr>
    </w:p>
    <w:p w14:paraId="68B4D4E4" w14:textId="7C5825E3" w:rsidR="00E0105C" w:rsidRPr="00D00284" w:rsidRDefault="00E0105C" w:rsidP="005912F5">
      <w:pPr>
        <w:pStyle w:val="a6"/>
        <w:ind w:firstLine="708"/>
        <w:jc w:val="both"/>
        <w:rPr>
          <w:rFonts w:ascii="Times New Roman" w:hAnsi="Times New Roman"/>
          <w:sz w:val="28"/>
          <w:szCs w:val="28"/>
        </w:rPr>
      </w:pPr>
    </w:p>
    <w:p w14:paraId="5CB2675B" w14:textId="4333EB7F" w:rsidR="00E0105C" w:rsidRPr="00D00284" w:rsidRDefault="00E0105C" w:rsidP="005912F5">
      <w:pPr>
        <w:pStyle w:val="a6"/>
        <w:ind w:firstLine="708"/>
        <w:jc w:val="both"/>
        <w:rPr>
          <w:rFonts w:ascii="Times New Roman" w:hAnsi="Times New Roman"/>
          <w:sz w:val="28"/>
          <w:szCs w:val="28"/>
        </w:rPr>
      </w:pPr>
    </w:p>
    <w:p w14:paraId="39DE2E05" w14:textId="1B984937" w:rsidR="00E0105C" w:rsidRPr="00D00284" w:rsidRDefault="00E0105C" w:rsidP="005912F5">
      <w:pPr>
        <w:pStyle w:val="a6"/>
        <w:ind w:firstLine="708"/>
        <w:jc w:val="both"/>
        <w:rPr>
          <w:rFonts w:ascii="Times New Roman" w:hAnsi="Times New Roman"/>
          <w:sz w:val="28"/>
          <w:szCs w:val="28"/>
        </w:rPr>
      </w:pPr>
    </w:p>
    <w:p w14:paraId="3C3D7CD3" w14:textId="1DEA8D2F" w:rsidR="00E0105C" w:rsidRPr="00D00284" w:rsidRDefault="00E0105C" w:rsidP="005912F5">
      <w:pPr>
        <w:pStyle w:val="a6"/>
        <w:ind w:firstLine="708"/>
        <w:jc w:val="both"/>
        <w:rPr>
          <w:rFonts w:ascii="Times New Roman" w:hAnsi="Times New Roman"/>
          <w:sz w:val="28"/>
          <w:szCs w:val="28"/>
        </w:rPr>
      </w:pPr>
    </w:p>
    <w:p w14:paraId="4A371871" w14:textId="3EB1951F" w:rsidR="00E0105C" w:rsidRPr="00D00284" w:rsidRDefault="00E0105C" w:rsidP="005912F5">
      <w:pPr>
        <w:pStyle w:val="a6"/>
        <w:ind w:firstLine="708"/>
        <w:jc w:val="both"/>
        <w:rPr>
          <w:rFonts w:ascii="Times New Roman" w:hAnsi="Times New Roman"/>
          <w:sz w:val="28"/>
          <w:szCs w:val="28"/>
        </w:rPr>
      </w:pPr>
    </w:p>
    <w:p w14:paraId="3DB29995" w14:textId="07BAC25F" w:rsidR="00E0105C" w:rsidRPr="00D00284" w:rsidRDefault="00E0105C" w:rsidP="005912F5">
      <w:pPr>
        <w:pStyle w:val="a6"/>
        <w:ind w:firstLine="708"/>
        <w:jc w:val="both"/>
        <w:rPr>
          <w:rFonts w:ascii="Times New Roman" w:hAnsi="Times New Roman"/>
          <w:sz w:val="28"/>
          <w:szCs w:val="28"/>
        </w:rPr>
      </w:pPr>
    </w:p>
    <w:p w14:paraId="22BF76CD" w14:textId="77777777" w:rsidR="00E0105C" w:rsidRPr="00D00284" w:rsidRDefault="00E0105C" w:rsidP="005912F5">
      <w:pPr>
        <w:pStyle w:val="a6"/>
        <w:ind w:firstLine="708"/>
        <w:jc w:val="both"/>
        <w:rPr>
          <w:rFonts w:ascii="Times New Roman" w:hAnsi="Times New Roman"/>
          <w:sz w:val="28"/>
          <w:szCs w:val="28"/>
        </w:rPr>
      </w:pPr>
    </w:p>
    <w:p w14:paraId="699ED997" w14:textId="77777777" w:rsidR="005912F5" w:rsidRPr="00D00284" w:rsidRDefault="005912F5" w:rsidP="005912F5">
      <w:pPr>
        <w:jc w:val="both"/>
        <w:rPr>
          <w:sz w:val="28"/>
          <w:szCs w:val="28"/>
        </w:rPr>
      </w:pPr>
    </w:p>
    <w:p w14:paraId="0E0E7383" w14:textId="77777777" w:rsidR="005912F5" w:rsidRPr="00D00284" w:rsidRDefault="005912F5" w:rsidP="005912F5">
      <w:pPr>
        <w:jc w:val="both"/>
      </w:pPr>
    </w:p>
    <w:p w14:paraId="5B723384" w14:textId="77777777" w:rsidR="005912F5" w:rsidRPr="00D00284" w:rsidRDefault="005912F5" w:rsidP="005912F5">
      <w:pPr>
        <w:autoSpaceDE w:val="0"/>
        <w:autoSpaceDN w:val="0"/>
        <w:adjustRightInd w:val="0"/>
        <w:ind w:firstLine="708"/>
        <w:jc w:val="both"/>
        <w:rPr>
          <w:bCs/>
          <w:sz w:val="28"/>
          <w:szCs w:val="28"/>
        </w:rPr>
      </w:pPr>
    </w:p>
    <w:p w14:paraId="472F415E" w14:textId="77777777" w:rsidR="005912F5" w:rsidRPr="00D00284" w:rsidRDefault="005912F5" w:rsidP="005912F5">
      <w:pPr>
        <w:autoSpaceDE w:val="0"/>
        <w:autoSpaceDN w:val="0"/>
        <w:adjustRightInd w:val="0"/>
        <w:ind w:firstLine="708"/>
        <w:jc w:val="both"/>
        <w:rPr>
          <w:bCs/>
          <w:sz w:val="28"/>
          <w:szCs w:val="28"/>
        </w:rPr>
      </w:pPr>
    </w:p>
    <w:p w14:paraId="7AEB9AFF" w14:textId="77777777" w:rsidR="005912F5" w:rsidRPr="00D00284" w:rsidRDefault="005912F5" w:rsidP="005912F5">
      <w:pPr>
        <w:autoSpaceDE w:val="0"/>
        <w:autoSpaceDN w:val="0"/>
        <w:adjustRightInd w:val="0"/>
        <w:ind w:firstLine="708"/>
        <w:jc w:val="both"/>
        <w:rPr>
          <w:bCs/>
          <w:sz w:val="28"/>
          <w:szCs w:val="28"/>
        </w:rPr>
      </w:pPr>
    </w:p>
    <w:p w14:paraId="3BA61F66" w14:textId="77777777" w:rsidR="005912F5" w:rsidRPr="00D00284" w:rsidRDefault="005912F5" w:rsidP="005912F5">
      <w:pPr>
        <w:autoSpaceDE w:val="0"/>
        <w:autoSpaceDN w:val="0"/>
        <w:adjustRightInd w:val="0"/>
        <w:ind w:firstLine="708"/>
        <w:jc w:val="both"/>
        <w:rPr>
          <w:bCs/>
          <w:sz w:val="28"/>
          <w:szCs w:val="28"/>
        </w:rPr>
      </w:pPr>
    </w:p>
    <w:p w14:paraId="6F0F6225" w14:textId="77777777" w:rsidR="005912F5" w:rsidRPr="00D00284" w:rsidRDefault="005912F5" w:rsidP="005912F5">
      <w:pPr>
        <w:autoSpaceDE w:val="0"/>
        <w:autoSpaceDN w:val="0"/>
        <w:adjustRightInd w:val="0"/>
        <w:ind w:firstLine="708"/>
        <w:jc w:val="both"/>
        <w:rPr>
          <w:bCs/>
          <w:sz w:val="28"/>
          <w:szCs w:val="28"/>
        </w:rPr>
      </w:pPr>
    </w:p>
    <w:p w14:paraId="3C351A55" w14:textId="77777777" w:rsidR="005912F5" w:rsidRPr="00D00284" w:rsidRDefault="005912F5" w:rsidP="005912F5">
      <w:pPr>
        <w:autoSpaceDE w:val="0"/>
        <w:autoSpaceDN w:val="0"/>
        <w:adjustRightInd w:val="0"/>
        <w:ind w:firstLine="708"/>
        <w:jc w:val="both"/>
        <w:rPr>
          <w:bCs/>
          <w:sz w:val="28"/>
          <w:szCs w:val="28"/>
        </w:rPr>
      </w:pPr>
    </w:p>
    <w:p w14:paraId="5C3FF024" w14:textId="77777777" w:rsidR="005912F5" w:rsidRPr="00D00284" w:rsidRDefault="005912F5" w:rsidP="005912F5">
      <w:pPr>
        <w:jc w:val="right"/>
        <w:rPr>
          <w:sz w:val="28"/>
          <w:szCs w:val="28"/>
        </w:rPr>
      </w:pPr>
      <w:r w:rsidRPr="00D00284">
        <w:rPr>
          <w:sz w:val="28"/>
          <w:szCs w:val="28"/>
        </w:rPr>
        <w:lastRenderedPageBreak/>
        <w:t>Приложение 1</w:t>
      </w:r>
    </w:p>
    <w:p w14:paraId="1BEC76F0" w14:textId="77777777" w:rsidR="005912F5" w:rsidRPr="00D00284" w:rsidRDefault="005912F5" w:rsidP="005912F5">
      <w:pPr>
        <w:jc w:val="right"/>
        <w:rPr>
          <w:sz w:val="28"/>
          <w:szCs w:val="28"/>
        </w:rPr>
      </w:pPr>
      <w:r w:rsidRPr="00D00284">
        <w:rPr>
          <w:sz w:val="28"/>
          <w:szCs w:val="28"/>
        </w:rPr>
        <w:t>к муниципальной программе</w:t>
      </w:r>
    </w:p>
    <w:p w14:paraId="599B9134" w14:textId="77777777" w:rsidR="005912F5" w:rsidRPr="00D00284" w:rsidRDefault="005912F5" w:rsidP="005912F5">
      <w:pPr>
        <w:jc w:val="right"/>
        <w:rPr>
          <w:sz w:val="28"/>
          <w:szCs w:val="28"/>
        </w:rPr>
      </w:pPr>
      <w:r w:rsidRPr="00D00284">
        <w:rPr>
          <w:sz w:val="28"/>
          <w:szCs w:val="28"/>
        </w:rPr>
        <w:t>Комсомольского муниципального района</w:t>
      </w:r>
    </w:p>
    <w:p w14:paraId="401E64B0" w14:textId="77777777" w:rsidR="005912F5" w:rsidRPr="00D00284" w:rsidRDefault="005912F5" w:rsidP="005912F5">
      <w:pPr>
        <w:autoSpaceDE w:val="0"/>
        <w:autoSpaceDN w:val="0"/>
        <w:adjustRightInd w:val="0"/>
        <w:jc w:val="right"/>
        <w:rPr>
          <w:bCs/>
          <w:sz w:val="28"/>
          <w:szCs w:val="28"/>
        </w:rPr>
      </w:pPr>
      <w:r w:rsidRPr="00D00284">
        <w:rPr>
          <w:bCs/>
          <w:sz w:val="28"/>
          <w:szCs w:val="28"/>
        </w:rPr>
        <w:t xml:space="preserve">«Обеспечение безопасности граждан и </w:t>
      </w:r>
    </w:p>
    <w:p w14:paraId="690983E2" w14:textId="77777777" w:rsidR="005912F5" w:rsidRPr="00D00284" w:rsidRDefault="005912F5" w:rsidP="005912F5">
      <w:pPr>
        <w:autoSpaceDE w:val="0"/>
        <w:autoSpaceDN w:val="0"/>
        <w:adjustRightInd w:val="0"/>
        <w:jc w:val="right"/>
        <w:rPr>
          <w:bCs/>
          <w:sz w:val="28"/>
          <w:szCs w:val="28"/>
        </w:rPr>
      </w:pPr>
      <w:r w:rsidRPr="00D00284">
        <w:rPr>
          <w:bCs/>
          <w:sz w:val="28"/>
          <w:szCs w:val="28"/>
        </w:rPr>
        <w:t xml:space="preserve">профилактика правонарушений  </w:t>
      </w:r>
    </w:p>
    <w:p w14:paraId="2D156E0A" w14:textId="77777777" w:rsidR="005912F5" w:rsidRPr="00D00284" w:rsidRDefault="005912F5" w:rsidP="005912F5">
      <w:pPr>
        <w:autoSpaceDE w:val="0"/>
        <w:autoSpaceDN w:val="0"/>
        <w:adjustRightInd w:val="0"/>
        <w:jc w:val="right"/>
        <w:rPr>
          <w:bCs/>
          <w:sz w:val="28"/>
          <w:szCs w:val="28"/>
        </w:rPr>
      </w:pPr>
      <w:r w:rsidRPr="00D00284">
        <w:rPr>
          <w:bCs/>
          <w:sz w:val="28"/>
          <w:szCs w:val="28"/>
        </w:rPr>
        <w:t>Комсомольского муниципального района»</w:t>
      </w:r>
    </w:p>
    <w:p w14:paraId="2A2B2F8E" w14:textId="77777777" w:rsidR="005912F5" w:rsidRPr="00D00284" w:rsidRDefault="005912F5" w:rsidP="005912F5">
      <w:pPr>
        <w:autoSpaceDE w:val="0"/>
        <w:autoSpaceDN w:val="0"/>
        <w:adjustRightInd w:val="0"/>
        <w:jc w:val="center"/>
        <w:rPr>
          <w:b/>
          <w:bCs/>
          <w:sz w:val="28"/>
          <w:szCs w:val="28"/>
        </w:rPr>
      </w:pPr>
    </w:p>
    <w:p w14:paraId="55CC1DB8" w14:textId="77777777" w:rsidR="005912F5" w:rsidRPr="00D00284" w:rsidRDefault="005912F5" w:rsidP="005912F5">
      <w:pPr>
        <w:pStyle w:val="ConsPlusNormal"/>
        <w:jc w:val="right"/>
        <w:rPr>
          <w:rFonts w:ascii="Times New Roman" w:hAnsi="Times New Roman" w:cs="Times New Roman"/>
          <w:sz w:val="28"/>
          <w:szCs w:val="28"/>
        </w:rPr>
      </w:pPr>
    </w:p>
    <w:p w14:paraId="129D1275" w14:textId="77777777" w:rsidR="005912F5" w:rsidRPr="00D00284" w:rsidRDefault="005912F5" w:rsidP="005912F5">
      <w:pPr>
        <w:pStyle w:val="ConsPlusNormal"/>
        <w:jc w:val="center"/>
        <w:rPr>
          <w:rFonts w:ascii="Times New Roman" w:hAnsi="Times New Roman" w:cs="Times New Roman"/>
          <w:b/>
          <w:sz w:val="28"/>
          <w:szCs w:val="28"/>
        </w:rPr>
      </w:pPr>
      <w:bookmarkStart w:id="1" w:name="P337"/>
      <w:bookmarkEnd w:id="1"/>
      <w:r w:rsidRPr="00D00284">
        <w:rPr>
          <w:rFonts w:ascii="Times New Roman" w:hAnsi="Times New Roman" w:cs="Times New Roman"/>
          <w:b/>
          <w:sz w:val="28"/>
          <w:szCs w:val="28"/>
        </w:rPr>
        <w:t xml:space="preserve">ПАСПОРТ </w:t>
      </w:r>
    </w:p>
    <w:p w14:paraId="2ED9DA96" w14:textId="77777777" w:rsidR="005912F5" w:rsidRPr="00D00284" w:rsidRDefault="005912F5" w:rsidP="005912F5">
      <w:pPr>
        <w:pStyle w:val="ConsPlusNormal"/>
        <w:jc w:val="center"/>
        <w:rPr>
          <w:rFonts w:ascii="Times New Roman" w:hAnsi="Times New Roman" w:cs="Times New Roman"/>
          <w:b/>
          <w:sz w:val="28"/>
          <w:szCs w:val="28"/>
        </w:rPr>
      </w:pPr>
      <w:r w:rsidRPr="00D00284">
        <w:rPr>
          <w:rFonts w:ascii="Times New Roman" w:hAnsi="Times New Roman" w:cs="Times New Roman"/>
          <w:b/>
          <w:sz w:val="28"/>
          <w:szCs w:val="28"/>
        </w:rPr>
        <w:t xml:space="preserve">муниципальной программы </w:t>
      </w:r>
    </w:p>
    <w:p w14:paraId="76A37C4A" w14:textId="77777777" w:rsidR="005912F5" w:rsidRPr="00D00284" w:rsidRDefault="005912F5" w:rsidP="005912F5">
      <w:pPr>
        <w:pStyle w:val="ConsPlusNormal"/>
        <w:jc w:val="center"/>
        <w:rPr>
          <w:rFonts w:ascii="Times New Roman" w:hAnsi="Times New Roman" w:cs="Times New Roman"/>
          <w:b/>
          <w:sz w:val="28"/>
          <w:szCs w:val="28"/>
        </w:rPr>
      </w:pPr>
      <w:r w:rsidRPr="00D00284">
        <w:rPr>
          <w:rFonts w:ascii="Times New Roman" w:hAnsi="Times New Roman" w:cs="Times New Roman"/>
          <w:b/>
          <w:sz w:val="28"/>
          <w:szCs w:val="28"/>
        </w:rPr>
        <w:t>Комсомольского муниципального района</w:t>
      </w:r>
    </w:p>
    <w:p w14:paraId="78E40DE1" w14:textId="77777777" w:rsidR="005912F5" w:rsidRPr="00D00284" w:rsidRDefault="005912F5" w:rsidP="005912F5">
      <w:pPr>
        <w:autoSpaceDE w:val="0"/>
        <w:autoSpaceDN w:val="0"/>
        <w:adjustRightInd w:val="0"/>
        <w:jc w:val="center"/>
        <w:rPr>
          <w:b/>
          <w:bCs/>
          <w:sz w:val="28"/>
          <w:szCs w:val="28"/>
        </w:rPr>
      </w:pPr>
      <w:r w:rsidRPr="00D00284">
        <w:rPr>
          <w:b/>
          <w:bCs/>
          <w:sz w:val="28"/>
          <w:szCs w:val="28"/>
        </w:rPr>
        <w:t>«Обеспечение безопасности граждан и профилактика правонарушений  Комсомольского муниципального района»</w:t>
      </w:r>
    </w:p>
    <w:p w14:paraId="5FF55943" w14:textId="77777777" w:rsidR="005912F5" w:rsidRPr="00D00284" w:rsidRDefault="005912F5" w:rsidP="005912F5">
      <w:pPr>
        <w:pStyle w:val="ConsPlusNormal"/>
        <w:jc w:val="center"/>
        <w:outlineLvl w:val="2"/>
        <w:rPr>
          <w:rFonts w:ascii="Times New Roman" w:hAnsi="Times New Roman" w:cs="Times New Roman"/>
          <w:b/>
          <w:sz w:val="28"/>
          <w:szCs w:val="28"/>
        </w:rPr>
      </w:pPr>
      <w:r w:rsidRPr="00D00284">
        <w:rPr>
          <w:rFonts w:ascii="Times New Roman" w:hAnsi="Times New Roman" w:cs="Times New Roman"/>
          <w:b/>
          <w:sz w:val="28"/>
          <w:szCs w:val="28"/>
        </w:rPr>
        <w:t>1. Основные положения</w:t>
      </w:r>
    </w:p>
    <w:p w14:paraId="626E482A" w14:textId="77777777" w:rsidR="005912F5" w:rsidRPr="00D00284" w:rsidRDefault="005912F5" w:rsidP="005912F5">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61"/>
      </w:tblGrid>
      <w:tr w:rsidR="005912F5" w:rsidRPr="00D00284" w14:paraId="3B88F20D" w14:textId="77777777" w:rsidTr="005912F5">
        <w:tc>
          <w:tcPr>
            <w:tcW w:w="3369" w:type="dxa"/>
          </w:tcPr>
          <w:p w14:paraId="3BD35185" w14:textId="77777777" w:rsidR="005912F5" w:rsidRPr="00D00284" w:rsidRDefault="005912F5" w:rsidP="005912F5">
            <w:pPr>
              <w:pStyle w:val="ConsPlusNormal"/>
              <w:rPr>
                <w:rFonts w:ascii="Times New Roman" w:hAnsi="Times New Roman" w:cs="Times New Roman"/>
                <w:sz w:val="28"/>
                <w:szCs w:val="28"/>
              </w:rPr>
            </w:pPr>
            <w:r w:rsidRPr="00D00284">
              <w:rPr>
                <w:rFonts w:ascii="Times New Roman" w:hAnsi="Times New Roman" w:cs="Times New Roman"/>
                <w:sz w:val="28"/>
                <w:szCs w:val="28"/>
              </w:rPr>
              <w:t xml:space="preserve">Куратор муниципальной программы Комсомольского муниципального района </w:t>
            </w:r>
          </w:p>
        </w:tc>
        <w:tc>
          <w:tcPr>
            <w:tcW w:w="6061" w:type="dxa"/>
          </w:tcPr>
          <w:p w14:paraId="34EB2220" w14:textId="77777777" w:rsidR="005912F5" w:rsidRPr="00D00284" w:rsidRDefault="005912F5" w:rsidP="005912F5">
            <w:pPr>
              <w:pStyle w:val="ConsPlusNormal"/>
              <w:rPr>
                <w:rFonts w:ascii="Times New Roman" w:hAnsi="Times New Roman" w:cs="Times New Roman"/>
                <w:sz w:val="28"/>
                <w:szCs w:val="28"/>
              </w:rPr>
            </w:pPr>
            <w:r w:rsidRPr="00D00284">
              <w:rPr>
                <w:rFonts w:ascii="Times New Roman" w:hAnsi="Times New Roman" w:cs="Times New Roman"/>
                <w:sz w:val="28"/>
                <w:szCs w:val="28"/>
              </w:rPr>
              <w:t>Вершкова Татьяна Николаевна - заместитель главы Администрации Комсомольского муниципального района по социальной политике</w:t>
            </w:r>
          </w:p>
        </w:tc>
      </w:tr>
      <w:tr w:rsidR="005912F5" w:rsidRPr="00D00284" w14:paraId="272A2874" w14:textId="77777777" w:rsidTr="005912F5">
        <w:tc>
          <w:tcPr>
            <w:tcW w:w="3369" w:type="dxa"/>
          </w:tcPr>
          <w:p w14:paraId="0FBAC10E" w14:textId="77777777" w:rsidR="005912F5" w:rsidRPr="00D00284" w:rsidRDefault="005912F5" w:rsidP="005912F5">
            <w:pPr>
              <w:pStyle w:val="ConsPlusNormal"/>
              <w:jc w:val="both"/>
              <w:rPr>
                <w:rFonts w:ascii="Times New Roman" w:hAnsi="Times New Roman" w:cs="Times New Roman"/>
                <w:sz w:val="28"/>
                <w:szCs w:val="28"/>
              </w:rPr>
            </w:pPr>
            <w:r w:rsidRPr="00D00284">
              <w:rPr>
                <w:rFonts w:ascii="Times New Roman" w:hAnsi="Times New Roman" w:cs="Times New Roman"/>
                <w:sz w:val="28"/>
                <w:szCs w:val="28"/>
              </w:rPr>
              <w:t>Ответственные исполнители муниципальной программы Комсомольского муниципального района</w:t>
            </w:r>
          </w:p>
        </w:tc>
        <w:tc>
          <w:tcPr>
            <w:tcW w:w="6061" w:type="dxa"/>
          </w:tcPr>
          <w:p w14:paraId="0A8CF1E2" w14:textId="77777777" w:rsidR="005912F5" w:rsidRPr="00D00284" w:rsidRDefault="005912F5" w:rsidP="005912F5">
            <w:pPr>
              <w:jc w:val="both"/>
              <w:rPr>
                <w:sz w:val="28"/>
                <w:szCs w:val="28"/>
              </w:rPr>
            </w:pPr>
            <w:r w:rsidRPr="00D00284">
              <w:rPr>
                <w:sz w:val="28"/>
                <w:szCs w:val="28"/>
              </w:rPr>
              <w:t>Шарыгина Ирина Анатольевна- заместитель главы Администрации Комсомольского муниципального района , руководитель аппарата;</w:t>
            </w:r>
          </w:p>
          <w:p w14:paraId="5C281CA1" w14:textId="77777777" w:rsidR="005912F5" w:rsidRPr="00D00284" w:rsidRDefault="005912F5" w:rsidP="005912F5">
            <w:pPr>
              <w:jc w:val="both"/>
              <w:rPr>
                <w:sz w:val="28"/>
                <w:szCs w:val="28"/>
              </w:rPr>
            </w:pPr>
            <w:r w:rsidRPr="00D00284">
              <w:rPr>
                <w:sz w:val="28"/>
                <w:szCs w:val="28"/>
              </w:rPr>
              <w:t>Вершкова Татьяна Николаевна- заместитель главы Администрации Комсомольского муниципального района по социальной политике;</w:t>
            </w:r>
          </w:p>
          <w:p w14:paraId="09DF28CE" w14:textId="77777777" w:rsidR="005912F5" w:rsidRPr="00D00284" w:rsidRDefault="005912F5" w:rsidP="005912F5">
            <w:pPr>
              <w:jc w:val="both"/>
              <w:rPr>
                <w:sz w:val="28"/>
                <w:szCs w:val="28"/>
              </w:rPr>
            </w:pPr>
            <w:proofErr w:type="spellStart"/>
            <w:r w:rsidRPr="00D00284">
              <w:rPr>
                <w:sz w:val="28"/>
                <w:szCs w:val="28"/>
              </w:rPr>
              <w:t>Пузакин</w:t>
            </w:r>
            <w:proofErr w:type="spellEnd"/>
            <w:r w:rsidRPr="00D00284">
              <w:rPr>
                <w:sz w:val="28"/>
                <w:szCs w:val="28"/>
              </w:rPr>
              <w:t xml:space="preserve"> Андрей Вячеславович- начальник отдела ГО и ЧС, ЕДДС Администрации  Комсомольского муниципального района ; </w:t>
            </w:r>
          </w:p>
          <w:p w14:paraId="512D11EB" w14:textId="77777777" w:rsidR="005912F5" w:rsidRPr="00D00284" w:rsidRDefault="005912F5" w:rsidP="005912F5">
            <w:pPr>
              <w:jc w:val="both"/>
              <w:rPr>
                <w:sz w:val="28"/>
                <w:szCs w:val="28"/>
              </w:rPr>
            </w:pPr>
            <w:r w:rsidRPr="00D00284">
              <w:rPr>
                <w:sz w:val="28"/>
                <w:szCs w:val="28"/>
              </w:rPr>
              <w:t xml:space="preserve">Курбатова Елизавета Сергеевна-  ответственный секретарь Комиссии по делам несовершеннолетних и защите их прав  заместитель главы по экономическим вопросам Администрации Комсомольского муниципального района ; </w:t>
            </w:r>
          </w:p>
          <w:p w14:paraId="49154F38" w14:textId="77777777" w:rsidR="005912F5" w:rsidRPr="00D00284" w:rsidRDefault="005912F5" w:rsidP="005912F5">
            <w:pPr>
              <w:jc w:val="both"/>
              <w:rPr>
                <w:sz w:val="28"/>
                <w:szCs w:val="28"/>
              </w:rPr>
            </w:pPr>
            <w:r w:rsidRPr="00D00284">
              <w:rPr>
                <w:sz w:val="28"/>
                <w:szCs w:val="28"/>
              </w:rPr>
              <w:t>Гусева Валентина Геннадьевна – заведующая отделом сельского хозяйства и развития территорий Администрации Комсомольского муниципального района ;</w:t>
            </w:r>
          </w:p>
          <w:p w14:paraId="518CF1EE" w14:textId="77777777" w:rsidR="005912F5" w:rsidRPr="00D00284" w:rsidRDefault="005912F5" w:rsidP="005912F5">
            <w:pPr>
              <w:pStyle w:val="ConsPlusNormal"/>
              <w:jc w:val="both"/>
              <w:rPr>
                <w:rFonts w:ascii="Times New Roman" w:hAnsi="Times New Roman" w:cs="Times New Roman"/>
                <w:sz w:val="28"/>
                <w:szCs w:val="28"/>
              </w:rPr>
            </w:pPr>
            <w:r w:rsidRPr="00D00284">
              <w:rPr>
                <w:rFonts w:ascii="Times New Roman" w:hAnsi="Times New Roman" w:cs="Times New Roman"/>
                <w:sz w:val="28"/>
                <w:szCs w:val="28"/>
              </w:rPr>
              <w:t xml:space="preserve">Потемкин  Алексей Сергеевич- начальник отдела по муниципальному контролю Администрации Комсомольского муниципального района </w:t>
            </w:r>
          </w:p>
        </w:tc>
      </w:tr>
      <w:tr w:rsidR="005912F5" w:rsidRPr="00D00284" w14:paraId="0EE65E96" w14:textId="77777777" w:rsidTr="005912F5">
        <w:tc>
          <w:tcPr>
            <w:tcW w:w="3369" w:type="dxa"/>
          </w:tcPr>
          <w:p w14:paraId="175EC0B0" w14:textId="77777777" w:rsidR="005912F5" w:rsidRPr="00D00284" w:rsidRDefault="005912F5" w:rsidP="005912F5">
            <w:pPr>
              <w:pStyle w:val="ConsPlusNormal"/>
              <w:jc w:val="both"/>
              <w:rPr>
                <w:rFonts w:ascii="Times New Roman" w:hAnsi="Times New Roman" w:cs="Times New Roman"/>
                <w:sz w:val="28"/>
                <w:szCs w:val="28"/>
              </w:rPr>
            </w:pPr>
            <w:r w:rsidRPr="00D00284">
              <w:rPr>
                <w:rFonts w:ascii="Times New Roman" w:hAnsi="Times New Roman" w:cs="Times New Roman"/>
                <w:sz w:val="28"/>
                <w:szCs w:val="28"/>
              </w:rPr>
              <w:t>Срок реализации</w:t>
            </w:r>
          </w:p>
        </w:tc>
        <w:tc>
          <w:tcPr>
            <w:tcW w:w="6061" w:type="dxa"/>
          </w:tcPr>
          <w:p w14:paraId="2912CB8C" w14:textId="77777777" w:rsidR="005912F5" w:rsidRPr="00D00284" w:rsidRDefault="005912F5" w:rsidP="005912F5">
            <w:pPr>
              <w:pStyle w:val="ConsPlusNormal"/>
              <w:rPr>
                <w:rFonts w:ascii="Times New Roman" w:hAnsi="Times New Roman" w:cs="Times New Roman"/>
                <w:sz w:val="28"/>
                <w:szCs w:val="28"/>
              </w:rPr>
            </w:pPr>
            <w:r w:rsidRPr="00D00284">
              <w:rPr>
                <w:rFonts w:ascii="Times New Roman" w:hAnsi="Times New Roman" w:cs="Times New Roman"/>
                <w:sz w:val="28"/>
                <w:szCs w:val="28"/>
              </w:rPr>
              <w:t>Этап</w:t>
            </w:r>
            <w:r w:rsidRPr="00D00284">
              <w:rPr>
                <w:rFonts w:ascii="Times New Roman" w:hAnsi="Times New Roman" w:cs="Times New Roman"/>
                <w:sz w:val="28"/>
                <w:szCs w:val="28"/>
                <w:lang w:val="en-US"/>
              </w:rPr>
              <w:t xml:space="preserve"> I: 201</w:t>
            </w:r>
            <w:r w:rsidRPr="00D00284">
              <w:rPr>
                <w:rFonts w:ascii="Times New Roman" w:hAnsi="Times New Roman" w:cs="Times New Roman"/>
                <w:sz w:val="28"/>
                <w:szCs w:val="28"/>
              </w:rPr>
              <w:t>3</w:t>
            </w:r>
            <w:r w:rsidRPr="00D00284">
              <w:rPr>
                <w:rFonts w:ascii="Times New Roman" w:hAnsi="Times New Roman" w:cs="Times New Roman"/>
                <w:sz w:val="28"/>
                <w:szCs w:val="28"/>
                <w:lang w:val="en-US"/>
              </w:rPr>
              <w:t>-202</w:t>
            </w:r>
            <w:r w:rsidRPr="00D00284">
              <w:rPr>
                <w:rFonts w:ascii="Times New Roman" w:hAnsi="Times New Roman" w:cs="Times New Roman"/>
                <w:sz w:val="28"/>
                <w:szCs w:val="28"/>
              </w:rPr>
              <w:t>3</w:t>
            </w:r>
          </w:p>
          <w:p w14:paraId="511788C2" w14:textId="77777777" w:rsidR="005912F5" w:rsidRPr="00D00284" w:rsidRDefault="005912F5" w:rsidP="005912F5">
            <w:pPr>
              <w:pStyle w:val="ConsPlusNormal"/>
              <w:rPr>
                <w:rFonts w:ascii="Times New Roman" w:hAnsi="Times New Roman" w:cs="Times New Roman"/>
                <w:sz w:val="28"/>
                <w:szCs w:val="28"/>
              </w:rPr>
            </w:pPr>
            <w:r w:rsidRPr="00D00284">
              <w:rPr>
                <w:rFonts w:ascii="Times New Roman" w:hAnsi="Times New Roman" w:cs="Times New Roman"/>
                <w:sz w:val="28"/>
                <w:szCs w:val="28"/>
              </w:rPr>
              <w:lastRenderedPageBreak/>
              <w:t>Этап</w:t>
            </w:r>
            <w:r w:rsidRPr="00D00284">
              <w:rPr>
                <w:rFonts w:ascii="Times New Roman" w:hAnsi="Times New Roman" w:cs="Times New Roman"/>
                <w:sz w:val="28"/>
                <w:szCs w:val="28"/>
                <w:lang w:val="en-US"/>
              </w:rPr>
              <w:t xml:space="preserve"> II</w:t>
            </w:r>
            <w:r w:rsidRPr="00D00284">
              <w:rPr>
                <w:rFonts w:ascii="Times New Roman" w:hAnsi="Times New Roman" w:cs="Times New Roman"/>
                <w:sz w:val="28"/>
                <w:szCs w:val="28"/>
              </w:rPr>
              <w:t>: 2024-2030</w:t>
            </w:r>
          </w:p>
        </w:tc>
      </w:tr>
      <w:tr w:rsidR="005912F5" w:rsidRPr="00D00284" w14:paraId="4CEFDD7C" w14:textId="77777777" w:rsidTr="005912F5">
        <w:tc>
          <w:tcPr>
            <w:tcW w:w="3369" w:type="dxa"/>
          </w:tcPr>
          <w:p w14:paraId="36C74762" w14:textId="77777777" w:rsidR="005912F5" w:rsidRPr="00D00284" w:rsidRDefault="005912F5" w:rsidP="005912F5">
            <w:pPr>
              <w:pStyle w:val="ConsPlusNormal"/>
              <w:jc w:val="both"/>
              <w:rPr>
                <w:rFonts w:ascii="Times New Roman" w:hAnsi="Times New Roman" w:cs="Times New Roman"/>
                <w:sz w:val="28"/>
                <w:szCs w:val="28"/>
              </w:rPr>
            </w:pPr>
            <w:r w:rsidRPr="00D00284">
              <w:rPr>
                <w:rFonts w:ascii="Times New Roman" w:hAnsi="Times New Roman" w:cs="Times New Roman"/>
                <w:sz w:val="28"/>
                <w:szCs w:val="28"/>
              </w:rPr>
              <w:lastRenderedPageBreak/>
              <w:t xml:space="preserve">Цели муниципальной программы  Комсомольского муниципального района </w:t>
            </w:r>
          </w:p>
        </w:tc>
        <w:tc>
          <w:tcPr>
            <w:tcW w:w="6061" w:type="dxa"/>
          </w:tcPr>
          <w:p w14:paraId="160A387F" w14:textId="77777777" w:rsidR="005912F5" w:rsidRPr="00D00284" w:rsidRDefault="005912F5" w:rsidP="005912F5">
            <w:pPr>
              <w:pStyle w:val="af1"/>
              <w:ind w:left="0"/>
              <w:jc w:val="both"/>
              <w:rPr>
                <w:rFonts w:ascii="Times New Roman" w:hAnsi="Times New Roman" w:cs="Times New Roman"/>
              </w:rPr>
            </w:pPr>
            <w:r w:rsidRPr="00D00284">
              <w:rPr>
                <w:rFonts w:ascii="Times New Roman" w:hAnsi="Times New Roman" w:cs="Times New Roman"/>
              </w:rPr>
              <w:t>1.Повышение уровня безопасности жизнедеятельности населения в Комсомольском муниципальном районе</w:t>
            </w:r>
          </w:p>
          <w:p w14:paraId="212614F7" w14:textId="77777777" w:rsidR="005912F5" w:rsidRPr="00D00284" w:rsidRDefault="005912F5" w:rsidP="005912F5">
            <w:pPr>
              <w:pStyle w:val="af1"/>
              <w:ind w:left="0"/>
              <w:jc w:val="both"/>
              <w:rPr>
                <w:rFonts w:ascii="Times New Roman" w:hAnsi="Times New Roman" w:cs="Times New Roman"/>
              </w:rPr>
            </w:pPr>
            <w:r w:rsidRPr="00D00284">
              <w:rPr>
                <w:rFonts w:ascii="Times New Roman" w:hAnsi="Times New Roman" w:cs="Times New Roman"/>
              </w:rPr>
              <w:t>2.Снижение уровня преступности и повышение результативности  профилактики правонарушений среди несовершеннолетних</w:t>
            </w:r>
          </w:p>
          <w:p w14:paraId="4CFEFD61" w14:textId="77777777" w:rsidR="005912F5" w:rsidRPr="00D00284" w:rsidRDefault="005912F5" w:rsidP="005912F5">
            <w:pPr>
              <w:pStyle w:val="af1"/>
              <w:ind w:left="0"/>
              <w:jc w:val="both"/>
              <w:rPr>
                <w:rFonts w:ascii="Times New Roman" w:hAnsi="Times New Roman" w:cs="Times New Roman"/>
              </w:rPr>
            </w:pPr>
            <w:r w:rsidRPr="00D00284">
              <w:rPr>
                <w:rFonts w:ascii="Times New Roman" w:hAnsi="Times New Roman" w:cs="Times New Roman"/>
              </w:rPr>
              <w:t>3.Сосредоточение   сил   и   средств   органов местного самоуправления, правоохранительных   и    других органов  в  борьбе  с   преступностью   и террористическими   проявлениями   в   целях    обеспечения безопасности граждан</w:t>
            </w:r>
          </w:p>
          <w:p w14:paraId="6D4B4E2C" w14:textId="77777777" w:rsidR="005912F5" w:rsidRPr="00D00284" w:rsidRDefault="005912F5" w:rsidP="005912F5">
            <w:pPr>
              <w:pStyle w:val="af1"/>
              <w:ind w:left="0"/>
              <w:jc w:val="both"/>
              <w:rPr>
                <w:rFonts w:ascii="Times New Roman" w:hAnsi="Times New Roman" w:cs="Times New Roman"/>
              </w:rPr>
            </w:pPr>
            <w:r w:rsidRPr="00D00284">
              <w:rPr>
                <w:rFonts w:ascii="Times New Roman" w:hAnsi="Times New Roman" w:cs="Times New Roman"/>
              </w:rPr>
              <w:t xml:space="preserve">4.Создание </w:t>
            </w:r>
            <w:proofErr w:type="spellStart"/>
            <w:r w:rsidRPr="00D00284">
              <w:rPr>
                <w:rFonts w:ascii="Times New Roman" w:hAnsi="Times New Roman" w:cs="Times New Roman"/>
              </w:rPr>
              <w:t>иформационно</w:t>
            </w:r>
            <w:proofErr w:type="spellEnd"/>
            <w:r w:rsidRPr="00D00284">
              <w:rPr>
                <w:rFonts w:ascii="Times New Roman" w:hAnsi="Times New Roman" w:cs="Times New Roman"/>
              </w:rPr>
              <w:t>-технологической инфраструктуры , обеспечивающей сбор, обработку и передачу информации в рамках правоохранительного сегмента аппаратно- программного комплекса «Безопасный город».</w:t>
            </w:r>
          </w:p>
          <w:p w14:paraId="7D02E950" w14:textId="77777777" w:rsidR="005912F5" w:rsidRPr="00D00284" w:rsidRDefault="005912F5" w:rsidP="005912F5">
            <w:pPr>
              <w:pStyle w:val="af1"/>
              <w:ind w:left="0"/>
              <w:jc w:val="both"/>
              <w:rPr>
                <w:rFonts w:ascii="Times New Roman" w:hAnsi="Times New Roman" w:cs="Times New Roman"/>
              </w:rPr>
            </w:pPr>
            <w:r w:rsidRPr="00D00284">
              <w:rPr>
                <w:rFonts w:ascii="Times New Roman" w:hAnsi="Times New Roman" w:cs="Times New Roman"/>
              </w:rPr>
              <w:t xml:space="preserve">5. Сокращение численности безнадзорных и бездомных животных ,  уменьшение количество случаев укусов людей бездомными животными. </w:t>
            </w:r>
          </w:p>
          <w:p w14:paraId="73BDA1AA" w14:textId="77777777" w:rsidR="005912F5" w:rsidRPr="00D00284" w:rsidRDefault="005912F5" w:rsidP="005912F5">
            <w:pPr>
              <w:pStyle w:val="af1"/>
              <w:ind w:left="0"/>
              <w:jc w:val="both"/>
              <w:rPr>
                <w:rFonts w:ascii="Times New Roman" w:hAnsi="Times New Roman" w:cs="Times New Roman"/>
                <w:sz w:val="28"/>
                <w:szCs w:val="28"/>
              </w:rPr>
            </w:pPr>
            <w:r w:rsidRPr="00D00284">
              <w:rPr>
                <w:rFonts w:ascii="Times New Roman" w:hAnsi="Times New Roman" w:cs="Times New Roman"/>
              </w:rPr>
              <w:t>6.Предупреждение и пресечение административных правонарушений</w:t>
            </w:r>
            <w:r w:rsidRPr="00D00284">
              <w:rPr>
                <w:rFonts w:ascii="Times New Roman" w:hAnsi="Times New Roman" w:cs="Times New Roman"/>
                <w:color w:val="000000"/>
              </w:rPr>
              <w:t xml:space="preserve"> в сфере административно-технического контроля</w:t>
            </w:r>
            <w:r w:rsidRPr="00D00284">
              <w:rPr>
                <w:rFonts w:ascii="Times New Roman" w:hAnsi="Times New Roman" w:cs="Times New Roman"/>
              </w:rPr>
              <w:t>, выявление и устранение причин и условий, способствующих их совершению в Комсомольском муниципальном районе.</w:t>
            </w:r>
          </w:p>
        </w:tc>
      </w:tr>
      <w:tr w:rsidR="005912F5" w:rsidRPr="00D00284" w14:paraId="5A71697C" w14:textId="77777777" w:rsidTr="005912F5">
        <w:tc>
          <w:tcPr>
            <w:tcW w:w="3369" w:type="dxa"/>
          </w:tcPr>
          <w:p w14:paraId="2910B916" w14:textId="77777777" w:rsidR="005912F5" w:rsidRPr="00D00284" w:rsidRDefault="005912F5" w:rsidP="005912F5">
            <w:pPr>
              <w:pStyle w:val="ConsPlusNormal"/>
              <w:jc w:val="both"/>
              <w:rPr>
                <w:rFonts w:ascii="Times New Roman" w:hAnsi="Times New Roman" w:cs="Times New Roman"/>
                <w:sz w:val="28"/>
                <w:szCs w:val="28"/>
              </w:rPr>
            </w:pPr>
            <w:r w:rsidRPr="00D00284">
              <w:rPr>
                <w:rFonts w:ascii="Times New Roman" w:hAnsi="Times New Roman" w:cs="Times New Roman"/>
                <w:sz w:val="28"/>
                <w:szCs w:val="28"/>
              </w:rPr>
              <w:t xml:space="preserve">Направления муниципальной программы  Комсомольского муниципального района </w:t>
            </w:r>
          </w:p>
        </w:tc>
        <w:tc>
          <w:tcPr>
            <w:tcW w:w="6061" w:type="dxa"/>
          </w:tcPr>
          <w:p w14:paraId="01994F12" w14:textId="77777777" w:rsidR="005912F5" w:rsidRPr="00D00284" w:rsidRDefault="005912F5" w:rsidP="005912F5">
            <w:pPr>
              <w:jc w:val="both"/>
              <w:rPr>
                <w:sz w:val="24"/>
                <w:szCs w:val="24"/>
              </w:rPr>
            </w:pPr>
            <w:r w:rsidRPr="00D00284">
              <w:rPr>
                <w:sz w:val="24"/>
                <w:szCs w:val="24"/>
              </w:rPr>
              <w:t>1. Предупреждение возникновения чрезвычайных ситуаций,  обеспечение пожарной безопасности и безопасности на водных объектах .</w:t>
            </w:r>
          </w:p>
          <w:p w14:paraId="717B235A" w14:textId="77777777" w:rsidR="005912F5" w:rsidRPr="00D00284" w:rsidRDefault="005912F5" w:rsidP="005912F5">
            <w:pPr>
              <w:jc w:val="both"/>
              <w:rPr>
                <w:sz w:val="24"/>
                <w:szCs w:val="24"/>
              </w:rPr>
            </w:pPr>
            <w:r w:rsidRPr="00D00284">
              <w:rPr>
                <w:sz w:val="24"/>
                <w:szCs w:val="24"/>
              </w:rPr>
              <w:t>2.Профилактика правонарушений среди несовершеннолетних.</w:t>
            </w:r>
          </w:p>
          <w:p w14:paraId="1C082E48" w14:textId="77777777" w:rsidR="005912F5" w:rsidRPr="00D00284" w:rsidRDefault="005912F5" w:rsidP="005912F5">
            <w:pPr>
              <w:jc w:val="both"/>
              <w:rPr>
                <w:sz w:val="24"/>
                <w:szCs w:val="24"/>
              </w:rPr>
            </w:pPr>
            <w:r w:rsidRPr="00D00284">
              <w:rPr>
                <w:sz w:val="24"/>
                <w:szCs w:val="24"/>
              </w:rPr>
              <w:t>3. Проведение комплексных мероприятий по борьбе с преступностью, предупреждению терроризма и экстремизма, развитию многоуровневой системы профилактики правонарушений и обеспечения безопасности граждан.</w:t>
            </w:r>
          </w:p>
          <w:p w14:paraId="00E44578" w14:textId="77777777" w:rsidR="005912F5" w:rsidRPr="00D00284" w:rsidRDefault="005912F5" w:rsidP="005912F5">
            <w:pPr>
              <w:jc w:val="both"/>
              <w:rPr>
                <w:sz w:val="24"/>
                <w:szCs w:val="24"/>
              </w:rPr>
            </w:pPr>
            <w:r w:rsidRPr="00D00284">
              <w:rPr>
                <w:sz w:val="24"/>
                <w:szCs w:val="24"/>
              </w:rPr>
              <w:t>4. Безопасный район .</w:t>
            </w:r>
          </w:p>
          <w:p w14:paraId="5049C0BE" w14:textId="77777777" w:rsidR="005912F5" w:rsidRPr="00D00284" w:rsidRDefault="005912F5" w:rsidP="005912F5">
            <w:pPr>
              <w:jc w:val="both"/>
              <w:rPr>
                <w:sz w:val="24"/>
                <w:szCs w:val="24"/>
              </w:rPr>
            </w:pPr>
            <w:r w:rsidRPr="00D00284">
              <w:rPr>
                <w:sz w:val="24"/>
                <w:szCs w:val="24"/>
              </w:rPr>
              <w:t xml:space="preserve">5. Организация проведения мероприятий по отлову и содержанию безнадзорных животных </w:t>
            </w:r>
          </w:p>
          <w:p w14:paraId="3874230D" w14:textId="77777777" w:rsidR="005912F5" w:rsidRPr="00D00284" w:rsidRDefault="005912F5" w:rsidP="005912F5">
            <w:pPr>
              <w:pStyle w:val="ConsPlusNormal"/>
              <w:rPr>
                <w:rFonts w:ascii="Times New Roman" w:hAnsi="Times New Roman" w:cs="Times New Roman"/>
                <w:sz w:val="28"/>
                <w:szCs w:val="28"/>
              </w:rPr>
            </w:pPr>
            <w:r w:rsidRPr="00D00284">
              <w:rPr>
                <w:rFonts w:ascii="Times New Roman" w:hAnsi="Times New Roman" w:cs="Times New Roman"/>
                <w:sz w:val="24"/>
                <w:szCs w:val="24"/>
              </w:rPr>
              <w:t>6. Предупреждение и пресечение административных правонарушений</w:t>
            </w:r>
            <w:r w:rsidRPr="00D00284">
              <w:rPr>
                <w:rFonts w:ascii="Times New Roman" w:hAnsi="Times New Roman" w:cs="Times New Roman"/>
                <w:color w:val="000000"/>
                <w:sz w:val="24"/>
                <w:szCs w:val="24"/>
              </w:rPr>
              <w:t xml:space="preserve"> в сфере административно-технического контроля</w:t>
            </w:r>
            <w:r w:rsidRPr="00D00284">
              <w:rPr>
                <w:rFonts w:ascii="Times New Roman" w:hAnsi="Times New Roman" w:cs="Times New Roman"/>
              </w:rPr>
              <w:t xml:space="preserve">  </w:t>
            </w:r>
          </w:p>
        </w:tc>
      </w:tr>
      <w:tr w:rsidR="005912F5" w:rsidRPr="00D00284" w14:paraId="7D2046D9" w14:textId="77777777" w:rsidTr="005912F5">
        <w:tc>
          <w:tcPr>
            <w:tcW w:w="3369" w:type="dxa"/>
          </w:tcPr>
          <w:p w14:paraId="4BE8A9FD" w14:textId="77777777" w:rsidR="005912F5" w:rsidRPr="00D00284" w:rsidRDefault="005912F5" w:rsidP="005912F5">
            <w:pPr>
              <w:pStyle w:val="ConsPlusNormal"/>
              <w:jc w:val="both"/>
              <w:rPr>
                <w:rFonts w:ascii="Times New Roman" w:hAnsi="Times New Roman" w:cs="Times New Roman"/>
                <w:sz w:val="28"/>
                <w:szCs w:val="28"/>
              </w:rPr>
            </w:pPr>
            <w:r w:rsidRPr="00D00284">
              <w:rPr>
                <w:rFonts w:ascii="Times New Roman" w:hAnsi="Times New Roman" w:cs="Times New Roman"/>
                <w:sz w:val="28"/>
                <w:szCs w:val="28"/>
              </w:rPr>
              <w:t xml:space="preserve">Объемы финансового обеспечения </w:t>
            </w:r>
          </w:p>
        </w:tc>
        <w:tc>
          <w:tcPr>
            <w:tcW w:w="6061" w:type="dxa"/>
          </w:tcPr>
          <w:p w14:paraId="37CE36FD" w14:textId="77777777" w:rsidR="005912F5" w:rsidRPr="00D00284" w:rsidRDefault="005912F5" w:rsidP="005912F5">
            <w:pPr>
              <w:pStyle w:val="ConsPlusNormal"/>
              <w:rPr>
                <w:rFonts w:ascii="Times New Roman" w:hAnsi="Times New Roman" w:cs="Times New Roman"/>
                <w:sz w:val="28"/>
                <w:szCs w:val="28"/>
              </w:rPr>
            </w:pPr>
            <w:r w:rsidRPr="00D00284">
              <w:rPr>
                <w:rFonts w:ascii="Times New Roman" w:hAnsi="Times New Roman" w:cs="Times New Roman"/>
                <w:sz w:val="24"/>
                <w:szCs w:val="24"/>
              </w:rPr>
              <w:t>Всего по муниципальной программе</w:t>
            </w:r>
            <w:r w:rsidRPr="00D00284">
              <w:rPr>
                <w:rFonts w:ascii="Times New Roman" w:hAnsi="Times New Roman" w:cs="Times New Roman"/>
                <w:sz w:val="28"/>
                <w:szCs w:val="28"/>
              </w:rPr>
              <w:t xml:space="preserve"> – </w:t>
            </w:r>
            <w:r w:rsidRPr="00D00284">
              <w:rPr>
                <w:rFonts w:ascii="Times New Roman" w:hAnsi="Times New Roman" w:cs="Times New Roman"/>
                <w:b/>
                <w:sz w:val="28"/>
                <w:szCs w:val="28"/>
              </w:rPr>
              <w:t>4 635 889,57</w:t>
            </w:r>
            <w:r w:rsidRPr="00D00284">
              <w:rPr>
                <w:rFonts w:ascii="Times New Roman" w:hAnsi="Times New Roman" w:cs="Times New Roman"/>
                <w:sz w:val="28"/>
                <w:szCs w:val="28"/>
              </w:rPr>
              <w:t>уб.</w:t>
            </w:r>
          </w:p>
        </w:tc>
      </w:tr>
      <w:tr w:rsidR="005912F5" w:rsidRPr="00D00284" w14:paraId="46A6AE49" w14:textId="77777777" w:rsidTr="005912F5">
        <w:tc>
          <w:tcPr>
            <w:tcW w:w="3369" w:type="dxa"/>
          </w:tcPr>
          <w:p w14:paraId="5A4AE2D9" w14:textId="77777777" w:rsidR="005912F5" w:rsidRPr="00D00284" w:rsidRDefault="005912F5" w:rsidP="005912F5">
            <w:pPr>
              <w:pStyle w:val="ConsPlusNormal"/>
              <w:jc w:val="both"/>
              <w:rPr>
                <w:rFonts w:ascii="Times New Roman" w:hAnsi="Times New Roman" w:cs="Times New Roman"/>
                <w:sz w:val="28"/>
                <w:szCs w:val="28"/>
              </w:rPr>
            </w:pPr>
            <w:r w:rsidRPr="00D00284">
              <w:rPr>
                <w:rFonts w:ascii="Times New Roman" w:hAnsi="Times New Roman" w:cs="Times New Roman"/>
                <w:sz w:val="28"/>
                <w:szCs w:val="28"/>
              </w:rPr>
              <w:t>Перечень направлений, соответствующих стратегическим целям социально-</w:t>
            </w:r>
            <w:r w:rsidRPr="00D00284">
              <w:rPr>
                <w:rFonts w:ascii="Times New Roman" w:hAnsi="Times New Roman" w:cs="Times New Roman"/>
                <w:sz w:val="28"/>
                <w:szCs w:val="28"/>
              </w:rPr>
              <w:lastRenderedPageBreak/>
              <w:t xml:space="preserve">экономического развития Комсомольского муниципального района </w:t>
            </w:r>
          </w:p>
        </w:tc>
        <w:tc>
          <w:tcPr>
            <w:tcW w:w="6061" w:type="dxa"/>
          </w:tcPr>
          <w:p w14:paraId="05ED8DF4" w14:textId="77777777" w:rsidR="005912F5" w:rsidRPr="00D00284" w:rsidRDefault="005912F5" w:rsidP="005912F5">
            <w:pPr>
              <w:pStyle w:val="ConsPlusNormal"/>
              <w:rPr>
                <w:rFonts w:ascii="Times New Roman" w:hAnsi="Times New Roman" w:cs="Times New Roman"/>
                <w:sz w:val="24"/>
                <w:szCs w:val="24"/>
              </w:rPr>
            </w:pPr>
            <w:r w:rsidRPr="00D00284">
              <w:rPr>
                <w:rFonts w:ascii="Times New Roman" w:hAnsi="Times New Roman" w:cs="Times New Roman"/>
                <w:b/>
                <w:bCs/>
                <w:sz w:val="24"/>
                <w:szCs w:val="24"/>
              </w:rPr>
              <w:lastRenderedPageBreak/>
              <w:t>1.Обеспечение безопасности граждан и профилактика правонарушений  Комсомольского муниципального района»</w:t>
            </w:r>
          </w:p>
          <w:p w14:paraId="056B8B6E" w14:textId="77777777" w:rsidR="005912F5" w:rsidRPr="00D00284" w:rsidRDefault="005912F5" w:rsidP="005912F5">
            <w:pPr>
              <w:jc w:val="both"/>
              <w:rPr>
                <w:sz w:val="24"/>
                <w:szCs w:val="24"/>
              </w:rPr>
            </w:pPr>
            <w:r w:rsidRPr="00D00284">
              <w:rPr>
                <w:b/>
                <w:sz w:val="24"/>
                <w:szCs w:val="24"/>
              </w:rPr>
              <w:t>Показатель 1.</w:t>
            </w:r>
            <w:r w:rsidRPr="00D00284">
              <w:rPr>
                <w:sz w:val="28"/>
                <w:szCs w:val="28"/>
              </w:rPr>
              <w:t xml:space="preserve"> «К</w:t>
            </w:r>
            <w:r w:rsidRPr="00D00284">
              <w:rPr>
                <w:sz w:val="24"/>
                <w:szCs w:val="24"/>
              </w:rPr>
              <w:t>оличество пожаров на территории Комсомольского муниципального  района»</w:t>
            </w:r>
          </w:p>
          <w:p w14:paraId="09D0C0DF" w14:textId="77777777" w:rsidR="005912F5" w:rsidRPr="00D00284" w:rsidRDefault="005912F5" w:rsidP="005912F5">
            <w:pPr>
              <w:jc w:val="both"/>
            </w:pPr>
            <w:r w:rsidRPr="00D00284">
              <w:rPr>
                <w:b/>
                <w:sz w:val="24"/>
                <w:szCs w:val="24"/>
              </w:rPr>
              <w:lastRenderedPageBreak/>
              <w:t>Показатель 2. «</w:t>
            </w:r>
            <w:r w:rsidRPr="00D00284">
              <w:rPr>
                <w:sz w:val="24"/>
                <w:szCs w:val="24"/>
              </w:rPr>
              <w:t>Количество  погибших  людей на водных объектах, степени обновления  средств защиты»</w:t>
            </w:r>
          </w:p>
          <w:p w14:paraId="2883F08C" w14:textId="77777777" w:rsidR="005912F5" w:rsidRPr="00D00284" w:rsidRDefault="005912F5" w:rsidP="005912F5">
            <w:pPr>
              <w:pStyle w:val="a6"/>
              <w:jc w:val="both"/>
              <w:rPr>
                <w:rFonts w:ascii="Times New Roman" w:hAnsi="Times New Roman"/>
                <w:sz w:val="24"/>
                <w:szCs w:val="24"/>
              </w:rPr>
            </w:pPr>
            <w:r w:rsidRPr="00D00284">
              <w:rPr>
                <w:rFonts w:ascii="Times New Roman" w:hAnsi="Times New Roman"/>
                <w:b/>
                <w:sz w:val="24"/>
                <w:szCs w:val="24"/>
              </w:rPr>
              <w:t>Показатель3</w:t>
            </w:r>
            <w:r w:rsidRPr="00D00284">
              <w:rPr>
                <w:rFonts w:ascii="Times New Roman" w:hAnsi="Times New Roman"/>
                <w:sz w:val="24"/>
                <w:szCs w:val="24"/>
              </w:rPr>
              <w:t>. «Количество несовершеннолетних, совершивших  правонарушения и преступления,  оказавшихся в трудной жизненной ситуации».</w:t>
            </w:r>
          </w:p>
          <w:p w14:paraId="68AFF3EA" w14:textId="77777777" w:rsidR="005912F5" w:rsidRPr="00D00284" w:rsidRDefault="005912F5" w:rsidP="005912F5">
            <w:pPr>
              <w:pStyle w:val="a6"/>
              <w:jc w:val="both"/>
              <w:rPr>
                <w:rFonts w:ascii="Times New Roman" w:hAnsi="Times New Roman"/>
                <w:sz w:val="24"/>
                <w:szCs w:val="24"/>
              </w:rPr>
            </w:pPr>
          </w:p>
          <w:p w14:paraId="412D35AB" w14:textId="77777777" w:rsidR="005912F5" w:rsidRPr="00D00284" w:rsidRDefault="005912F5" w:rsidP="005912F5">
            <w:pPr>
              <w:pStyle w:val="a6"/>
              <w:jc w:val="both"/>
              <w:rPr>
                <w:rFonts w:ascii="Times New Roman" w:hAnsi="Times New Roman"/>
                <w:sz w:val="24"/>
                <w:szCs w:val="24"/>
              </w:rPr>
            </w:pPr>
            <w:r w:rsidRPr="00D00284">
              <w:rPr>
                <w:rFonts w:ascii="Times New Roman" w:hAnsi="Times New Roman"/>
                <w:b/>
                <w:sz w:val="24"/>
                <w:szCs w:val="24"/>
              </w:rPr>
              <w:t>Показатель 4.</w:t>
            </w:r>
            <w:r w:rsidRPr="00D00284">
              <w:rPr>
                <w:rFonts w:ascii="Times New Roman" w:hAnsi="Times New Roman"/>
                <w:sz w:val="24"/>
                <w:szCs w:val="24"/>
              </w:rPr>
              <w:t xml:space="preserve"> «Доля  несовершеннолетних, с которых снят статус находящихся  в трудной жизненной ситуации, в связи с положительной динамикой при проведении индивидуальной комплексной профилактической работы»</w:t>
            </w:r>
          </w:p>
          <w:p w14:paraId="7E70BCE8" w14:textId="77777777" w:rsidR="005912F5" w:rsidRPr="00D00284" w:rsidRDefault="005912F5" w:rsidP="005912F5">
            <w:pPr>
              <w:pStyle w:val="a6"/>
              <w:jc w:val="both"/>
              <w:rPr>
                <w:rFonts w:ascii="Times New Roman" w:hAnsi="Times New Roman"/>
                <w:sz w:val="24"/>
                <w:szCs w:val="24"/>
              </w:rPr>
            </w:pPr>
          </w:p>
          <w:p w14:paraId="460BFDAD" w14:textId="77777777" w:rsidR="005912F5" w:rsidRPr="00D00284" w:rsidRDefault="005912F5" w:rsidP="005912F5">
            <w:pPr>
              <w:jc w:val="both"/>
              <w:rPr>
                <w:sz w:val="24"/>
                <w:szCs w:val="24"/>
              </w:rPr>
            </w:pPr>
            <w:r w:rsidRPr="00D00284">
              <w:rPr>
                <w:b/>
                <w:sz w:val="24"/>
                <w:szCs w:val="24"/>
              </w:rPr>
              <w:t>Показатель 5. «</w:t>
            </w:r>
            <w:r w:rsidRPr="00D00284">
              <w:rPr>
                <w:sz w:val="24"/>
                <w:szCs w:val="24"/>
              </w:rPr>
              <w:t>Количество граждан (членов ДНД), поощренных за оказание помощи в охране общественного порядка»</w:t>
            </w:r>
          </w:p>
          <w:p w14:paraId="550FB72E" w14:textId="77777777" w:rsidR="005912F5" w:rsidRPr="00D00284" w:rsidRDefault="005912F5" w:rsidP="005912F5">
            <w:pPr>
              <w:jc w:val="both"/>
              <w:rPr>
                <w:sz w:val="24"/>
                <w:szCs w:val="24"/>
              </w:rPr>
            </w:pPr>
            <w:r w:rsidRPr="00D00284">
              <w:rPr>
                <w:b/>
                <w:sz w:val="24"/>
                <w:szCs w:val="24"/>
              </w:rPr>
              <w:t>Показатель 6</w:t>
            </w:r>
            <w:r w:rsidRPr="00D00284">
              <w:rPr>
                <w:sz w:val="24"/>
                <w:szCs w:val="24"/>
              </w:rPr>
              <w:t>. «Количество приобретенных систем видеонаблюдения с последующей установкой, техническое обслуживание системы видеонаблюдения».</w:t>
            </w:r>
          </w:p>
          <w:p w14:paraId="56F337AD" w14:textId="77777777" w:rsidR="005912F5" w:rsidRPr="00D00284" w:rsidRDefault="005912F5" w:rsidP="005912F5">
            <w:pPr>
              <w:jc w:val="both"/>
              <w:rPr>
                <w:sz w:val="24"/>
                <w:szCs w:val="24"/>
              </w:rPr>
            </w:pPr>
            <w:r w:rsidRPr="00D00284">
              <w:rPr>
                <w:b/>
                <w:sz w:val="24"/>
                <w:szCs w:val="24"/>
              </w:rPr>
              <w:t xml:space="preserve"> Показатель</w:t>
            </w:r>
            <w:r w:rsidRPr="00D00284">
              <w:rPr>
                <w:sz w:val="24"/>
                <w:szCs w:val="24"/>
              </w:rPr>
              <w:t xml:space="preserve"> </w:t>
            </w:r>
            <w:r w:rsidRPr="00D00284">
              <w:rPr>
                <w:b/>
                <w:sz w:val="24"/>
                <w:szCs w:val="24"/>
              </w:rPr>
              <w:t>7</w:t>
            </w:r>
            <w:r w:rsidRPr="00D00284">
              <w:rPr>
                <w:sz w:val="24"/>
                <w:szCs w:val="24"/>
              </w:rPr>
              <w:t xml:space="preserve">.«Количество  отловленных безнадзорных и бездомных животных». </w:t>
            </w:r>
          </w:p>
          <w:p w14:paraId="4BABCB21" w14:textId="77777777" w:rsidR="005912F5" w:rsidRPr="00D00284" w:rsidRDefault="005912F5" w:rsidP="005912F5">
            <w:pPr>
              <w:jc w:val="both"/>
            </w:pPr>
            <w:r w:rsidRPr="00D00284">
              <w:rPr>
                <w:b/>
                <w:sz w:val="24"/>
                <w:szCs w:val="24"/>
              </w:rPr>
              <w:t>Показатель 8</w:t>
            </w:r>
            <w:r w:rsidRPr="00D00284">
              <w:rPr>
                <w:sz w:val="24"/>
                <w:szCs w:val="24"/>
              </w:rPr>
              <w:t>. «Количество предостережений, выданных физическим и юридическим лицам об  административном правонарушений»</w:t>
            </w:r>
          </w:p>
          <w:p w14:paraId="189C7E51" w14:textId="77777777" w:rsidR="005912F5" w:rsidRPr="00D00284" w:rsidRDefault="005912F5" w:rsidP="005912F5">
            <w:pPr>
              <w:pStyle w:val="ConsPlusNormal"/>
              <w:rPr>
                <w:rFonts w:ascii="Times New Roman" w:hAnsi="Times New Roman" w:cs="Times New Roman"/>
                <w:sz w:val="28"/>
                <w:szCs w:val="28"/>
              </w:rPr>
            </w:pPr>
          </w:p>
        </w:tc>
      </w:tr>
    </w:tbl>
    <w:p w14:paraId="0378FD97" w14:textId="77777777" w:rsidR="005912F5" w:rsidRPr="00D00284" w:rsidRDefault="005912F5" w:rsidP="005912F5">
      <w:pPr>
        <w:jc w:val="both"/>
        <w:rPr>
          <w:sz w:val="28"/>
          <w:szCs w:val="28"/>
        </w:rPr>
      </w:pPr>
    </w:p>
    <w:p w14:paraId="53A53FE1" w14:textId="77777777" w:rsidR="005912F5" w:rsidRPr="00D00284" w:rsidRDefault="005912F5" w:rsidP="005912F5">
      <w:pPr>
        <w:autoSpaceDE w:val="0"/>
        <w:autoSpaceDN w:val="0"/>
        <w:adjustRightInd w:val="0"/>
        <w:jc w:val="center"/>
        <w:rPr>
          <w:b/>
          <w:bCs/>
          <w:sz w:val="28"/>
          <w:szCs w:val="28"/>
        </w:rPr>
      </w:pPr>
    </w:p>
    <w:p w14:paraId="05907328" w14:textId="3217512B" w:rsidR="005912F5" w:rsidRPr="00D00284" w:rsidRDefault="005912F5" w:rsidP="005912F5">
      <w:pPr>
        <w:autoSpaceDE w:val="0"/>
        <w:autoSpaceDN w:val="0"/>
        <w:adjustRightInd w:val="0"/>
        <w:jc w:val="center"/>
        <w:rPr>
          <w:b/>
          <w:bCs/>
          <w:sz w:val="28"/>
          <w:szCs w:val="28"/>
        </w:rPr>
      </w:pPr>
    </w:p>
    <w:p w14:paraId="43919EFC" w14:textId="448D0483" w:rsidR="005912F5" w:rsidRPr="00D00284" w:rsidRDefault="005912F5" w:rsidP="005912F5">
      <w:pPr>
        <w:autoSpaceDE w:val="0"/>
        <w:autoSpaceDN w:val="0"/>
        <w:adjustRightInd w:val="0"/>
        <w:jc w:val="center"/>
        <w:rPr>
          <w:b/>
          <w:bCs/>
          <w:sz w:val="28"/>
          <w:szCs w:val="28"/>
        </w:rPr>
      </w:pPr>
    </w:p>
    <w:p w14:paraId="70F2DCB2" w14:textId="300980F7" w:rsidR="005912F5" w:rsidRPr="00D00284" w:rsidRDefault="005912F5" w:rsidP="005912F5">
      <w:pPr>
        <w:autoSpaceDE w:val="0"/>
        <w:autoSpaceDN w:val="0"/>
        <w:adjustRightInd w:val="0"/>
        <w:jc w:val="center"/>
        <w:rPr>
          <w:b/>
          <w:bCs/>
          <w:sz w:val="28"/>
          <w:szCs w:val="28"/>
        </w:rPr>
      </w:pPr>
    </w:p>
    <w:p w14:paraId="77A55792" w14:textId="1D1D860F" w:rsidR="005912F5" w:rsidRPr="00D00284" w:rsidRDefault="005912F5" w:rsidP="005912F5">
      <w:pPr>
        <w:autoSpaceDE w:val="0"/>
        <w:autoSpaceDN w:val="0"/>
        <w:adjustRightInd w:val="0"/>
        <w:jc w:val="center"/>
        <w:rPr>
          <w:b/>
          <w:bCs/>
          <w:sz w:val="28"/>
          <w:szCs w:val="28"/>
        </w:rPr>
      </w:pPr>
    </w:p>
    <w:p w14:paraId="10ACB768" w14:textId="4D04CEF9" w:rsidR="005912F5" w:rsidRPr="00D00284" w:rsidRDefault="005912F5" w:rsidP="005912F5">
      <w:pPr>
        <w:autoSpaceDE w:val="0"/>
        <w:autoSpaceDN w:val="0"/>
        <w:adjustRightInd w:val="0"/>
        <w:jc w:val="center"/>
        <w:rPr>
          <w:b/>
          <w:bCs/>
          <w:sz w:val="28"/>
          <w:szCs w:val="28"/>
        </w:rPr>
      </w:pPr>
    </w:p>
    <w:p w14:paraId="4C84F728" w14:textId="240A8510" w:rsidR="005912F5" w:rsidRPr="00D00284" w:rsidRDefault="005912F5" w:rsidP="005912F5">
      <w:pPr>
        <w:autoSpaceDE w:val="0"/>
        <w:autoSpaceDN w:val="0"/>
        <w:adjustRightInd w:val="0"/>
        <w:jc w:val="center"/>
        <w:rPr>
          <w:b/>
          <w:bCs/>
          <w:sz w:val="28"/>
          <w:szCs w:val="28"/>
        </w:rPr>
      </w:pPr>
    </w:p>
    <w:p w14:paraId="429F6DE3" w14:textId="79476458" w:rsidR="005912F5" w:rsidRPr="00D00284" w:rsidRDefault="005912F5" w:rsidP="005912F5">
      <w:pPr>
        <w:autoSpaceDE w:val="0"/>
        <w:autoSpaceDN w:val="0"/>
        <w:adjustRightInd w:val="0"/>
        <w:jc w:val="center"/>
        <w:rPr>
          <w:b/>
          <w:bCs/>
          <w:sz w:val="28"/>
          <w:szCs w:val="28"/>
        </w:rPr>
      </w:pPr>
    </w:p>
    <w:p w14:paraId="42E17DBA" w14:textId="5FA128DA" w:rsidR="005912F5" w:rsidRPr="00D00284" w:rsidRDefault="005912F5" w:rsidP="005912F5">
      <w:pPr>
        <w:autoSpaceDE w:val="0"/>
        <w:autoSpaceDN w:val="0"/>
        <w:adjustRightInd w:val="0"/>
        <w:jc w:val="center"/>
        <w:rPr>
          <w:b/>
          <w:bCs/>
          <w:sz w:val="28"/>
          <w:szCs w:val="28"/>
        </w:rPr>
      </w:pPr>
    </w:p>
    <w:p w14:paraId="44A91CB2" w14:textId="26BEA8EA" w:rsidR="005912F5" w:rsidRPr="00D00284" w:rsidRDefault="005912F5" w:rsidP="005912F5">
      <w:pPr>
        <w:autoSpaceDE w:val="0"/>
        <w:autoSpaceDN w:val="0"/>
        <w:adjustRightInd w:val="0"/>
        <w:jc w:val="center"/>
        <w:rPr>
          <w:b/>
          <w:bCs/>
          <w:sz w:val="28"/>
          <w:szCs w:val="28"/>
        </w:rPr>
      </w:pPr>
    </w:p>
    <w:p w14:paraId="7B62E116" w14:textId="1B61FF28" w:rsidR="005912F5" w:rsidRPr="00D00284" w:rsidRDefault="005912F5" w:rsidP="005912F5">
      <w:pPr>
        <w:autoSpaceDE w:val="0"/>
        <w:autoSpaceDN w:val="0"/>
        <w:adjustRightInd w:val="0"/>
        <w:jc w:val="center"/>
        <w:rPr>
          <w:b/>
          <w:bCs/>
          <w:sz w:val="28"/>
          <w:szCs w:val="28"/>
        </w:rPr>
      </w:pPr>
    </w:p>
    <w:p w14:paraId="1986663E" w14:textId="540D21A7" w:rsidR="005912F5" w:rsidRPr="00D00284" w:rsidRDefault="005912F5" w:rsidP="005912F5">
      <w:pPr>
        <w:autoSpaceDE w:val="0"/>
        <w:autoSpaceDN w:val="0"/>
        <w:adjustRightInd w:val="0"/>
        <w:jc w:val="center"/>
        <w:rPr>
          <w:b/>
          <w:bCs/>
          <w:sz w:val="28"/>
          <w:szCs w:val="28"/>
        </w:rPr>
      </w:pPr>
    </w:p>
    <w:p w14:paraId="16D0E84D" w14:textId="676C8346" w:rsidR="005912F5" w:rsidRPr="00D00284" w:rsidRDefault="005912F5" w:rsidP="005912F5">
      <w:pPr>
        <w:autoSpaceDE w:val="0"/>
        <w:autoSpaceDN w:val="0"/>
        <w:adjustRightInd w:val="0"/>
        <w:jc w:val="center"/>
        <w:rPr>
          <w:b/>
          <w:bCs/>
          <w:sz w:val="28"/>
          <w:szCs w:val="28"/>
        </w:rPr>
      </w:pPr>
    </w:p>
    <w:p w14:paraId="48F50233" w14:textId="7A623C56" w:rsidR="005912F5" w:rsidRPr="00D00284" w:rsidRDefault="005912F5" w:rsidP="005912F5">
      <w:pPr>
        <w:autoSpaceDE w:val="0"/>
        <w:autoSpaceDN w:val="0"/>
        <w:adjustRightInd w:val="0"/>
        <w:jc w:val="center"/>
        <w:rPr>
          <w:b/>
          <w:bCs/>
          <w:sz w:val="28"/>
          <w:szCs w:val="28"/>
        </w:rPr>
      </w:pPr>
    </w:p>
    <w:p w14:paraId="25B198F8" w14:textId="294620F6" w:rsidR="005912F5" w:rsidRPr="00D00284" w:rsidRDefault="005912F5" w:rsidP="005912F5">
      <w:pPr>
        <w:autoSpaceDE w:val="0"/>
        <w:autoSpaceDN w:val="0"/>
        <w:adjustRightInd w:val="0"/>
        <w:jc w:val="center"/>
        <w:rPr>
          <w:b/>
          <w:bCs/>
          <w:sz w:val="28"/>
          <w:szCs w:val="28"/>
        </w:rPr>
      </w:pPr>
    </w:p>
    <w:p w14:paraId="026B400F" w14:textId="678525E3" w:rsidR="005912F5" w:rsidRPr="00D00284" w:rsidRDefault="005912F5" w:rsidP="005912F5">
      <w:pPr>
        <w:autoSpaceDE w:val="0"/>
        <w:autoSpaceDN w:val="0"/>
        <w:adjustRightInd w:val="0"/>
        <w:jc w:val="center"/>
        <w:rPr>
          <w:b/>
          <w:bCs/>
          <w:sz w:val="28"/>
          <w:szCs w:val="28"/>
        </w:rPr>
      </w:pPr>
    </w:p>
    <w:p w14:paraId="7A0B5645" w14:textId="1FF99FFC" w:rsidR="005912F5" w:rsidRPr="00D00284" w:rsidRDefault="005912F5" w:rsidP="005912F5">
      <w:pPr>
        <w:autoSpaceDE w:val="0"/>
        <w:autoSpaceDN w:val="0"/>
        <w:adjustRightInd w:val="0"/>
        <w:jc w:val="center"/>
        <w:rPr>
          <w:b/>
          <w:bCs/>
          <w:sz w:val="28"/>
          <w:szCs w:val="28"/>
        </w:rPr>
      </w:pPr>
    </w:p>
    <w:p w14:paraId="467B5765" w14:textId="04D49729" w:rsidR="005912F5" w:rsidRPr="00D00284" w:rsidRDefault="005912F5" w:rsidP="005912F5">
      <w:pPr>
        <w:autoSpaceDE w:val="0"/>
        <w:autoSpaceDN w:val="0"/>
        <w:adjustRightInd w:val="0"/>
        <w:jc w:val="center"/>
        <w:rPr>
          <w:b/>
          <w:bCs/>
          <w:sz w:val="28"/>
          <w:szCs w:val="28"/>
        </w:rPr>
      </w:pPr>
    </w:p>
    <w:p w14:paraId="6AB7AEB9" w14:textId="23B6DD34" w:rsidR="005912F5" w:rsidRPr="00D00284" w:rsidRDefault="005912F5" w:rsidP="005912F5">
      <w:pPr>
        <w:autoSpaceDE w:val="0"/>
        <w:autoSpaceDN w:val="0"/>
        <w:adjustRightInd w:val="0"/>
        <w:jc w:val="center"/>
        <w:rPr>
          <w:b/>
          <w:bCs/>
          <w:sz w:val="28"/>
          <w:szCs w:val="28"/>
        </w:rPr>
      </w:pPr>
    </w:p>
    <w:p w14:paraId="3950E03E" w14:textId="6EB787E2" w:rsidR="005912F5" w:rsidRPr="00D00284" w:rsidRDefault="005912F5" w:rsidP="005912F5">
      <w:pPr>
        <w:autoSpaceDE w:val="0"/>
        <w:autoSpaceDN w:val="0"/>
        <w:adjustRightInd w:val="0"/>
        <w:jc w:val="center"/>
        <w:rPr>
          <w:b/>
          <w:bCs/>
          <w:sz w:val="28"/>
          <w:szCs w:val="28"/>
        </w:rPr>
      </w:pPr>
    </w:p>
    <w:p w14:paraId="11E4CF62" w14:textId="11F493D5" w:rsidR="005912F5" w:rsidRPr="00D00284" w:rsidRDefault="005912F5" w:rsidP="005912F5">
      <w:pPr>
        <w:autoSpaceDE w:val="0"/>
        <w:autoSpaceDN w:val="0"/>
        <w:adjustRightInd w:val="0"/>
        <w:jc w:val="center"/>
        <w:rPr>
          <w:b/>
          <w:bCs/>
          <w:sz w:val="28"/>
          <w:szCs w:val="28"/>
        </w:rPr>
      </w:pPr>
    </w:p>
    <w:p w14:paraId="6ED812D1" w14:textId="7256BDDB" w:rsidR="005912F5" w:rsidRPr="00D00284" w:rsidRDefault="005912F5" w:rsidP="005912F5">
      <w:pPr>
        <w:autoSpaceDE w:val="0"/>
        <w:autoSpaceDN w:val="0"/>
        <w:adjustRightInd w:val="0"/>
        <w:jc w:val="center"/>
        <w:rPr>
          <w:b/>
          <w:bCs/>
          <w:sz w:val="28"/>
          <w:szCs w:val="28"/>
        </w:rPr>
      </w:pPr>
    </w:p>
    <w:p w14:paraId="04BE63FD" w14:textId="170E83E8" w:rsidR="005912F5" w:rsidRPr="00D00284" w:rsidRDefault="005912F5" w:rsidP="005912F5">
      <w:pPr>
        <w:autoSpaceDE w:val="0"/>
        <w:autoSpaceDN w:val="0"/>
        <w:adjustRightInd w:val="0"/>
        <w:jc w:val="center"/>
        <w:rPr>
          <w:b/>
          <w:bCs/>
          <w:sz w:val="28"/>
          <w:szCs w:val="28"/>
        </w:rPr>
      </w:pPr>
    </w:p>
    <w:p w14:paraId="56A8C29D" w14:textId="77777777" w:rsidR="005912F5" w:rsidRPr="00D00284" w:rsidRDefault="005912F5" w:rsidP="005912F5">
      <w:pPr>
        <w:jc w:val="center"/>
      </w:pPr>
      <w:r w:rsidRPr="00D00284">
        <w:rPr>
          <w:noProof/>
          <w:color w:val="000080"/>
        </w:rPr>
        <w:lastRenderedPageBreak/>
        <w:drawing>
          <wp:inline distT="0" distB="0" distL="0" distR="0" wp14:anchorId="22691F9B" wp14:editId="35EE4CCF">
            <wp:extent cx="540385" cy="67564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cstate="print">
                      <a:lum bright="6000" contrast="42000"/>
                    </a:blip>
                    <a:srcRect/>
                    <a:stretch>
                      <a:fillRect/>
                    </a:stretch>
                  </pic:blipFill>
                  <pic:spPr bwMode="auto">
                    <a:xfrm>
                      <a:off x="0" y="0"/>
                      <a:ext cx="540385" cy="675640"/>
                    </a:xfrm>
                    <a:prstGeom prst="rect">
                      <a:avLst/>
                    </a:prstGeom>
                    <a:noFill/>
                    <a:ln w="9525">
                      <a:noFill/>
                      <a:miter lim="800000"/>
                      <a:headEnd/>
                      <a:tailEnd/>
                    </a:ln>
                  </pic:spPr>
                </pic:pic>
              </a:graphicData>
            </a:graphic>
          </wp:inline>
        </w:drawing>
      </w:r>
    </w:p>
    <w:p w14:paraId="233EF853" w14:textId="77777777" w:rsidR="005912F5" w:rsidRPr="00D00284" w:rsidRDefault="005912F5" w:rsidP="005912F5">
      <w:pPr>
        <w:jc w:val="center"/>
      </w:pPr>
    </w:p>
    <w:p w14:paraId="41C94239" w14:textId="77777777" w:rsidR="005912F5" w:rsidRPr="00D00284" w:rsidRDefault="005912F5" w:rsidP="00E0105C">
      <w:pPr>
        <w:pStyle w:val="1"/>
        <w:jc w:val="center"/>
        <w:rPr>
          <w:color w:val="003366"/>
          <w:sz w:val="36"/>
        </w:rPr>
      </w:pPr>
      <w:r w:rsidRPr="00D00284">
        <w:rPr>
          <w:color w:val="003366"/>
          <w:sz w:val="36"/>
        </w:rPr>
        <w:t>ПОСТАНОВЛЕНИЕ</w:t>
      </w:r>
    </w:p>
    <w:p w14:paraId="60FE55C7" w14:textId="77777777" w:rsidR="005912F5" w:rsidRPr="00D00284" w:rsidRDefault="005912F5" w:rsidP="005912F5">
      <w:pPr>
        <w:jc w:val="center"/>
        <w:rPr>
          <w:b/>
          <w:color w:val="003366"/>
        </w:rPr>
      </w:pPr>
      <w:r w:rsidRPr="00D00284">
        <w:rPr>
          <w:b/>
          <w:color w:val="003366"/>
        </w:rPr>
        <w:t>АДМИНИСТРАЦИИ</w:t>
      </w:r>
    </w:p>
    <w:p w14:paraId="182DA1AA" w14:textId="77777777" w:rsidR="005912F5" w:rsidRPr="00D00284" w:rsidRDefault="005912F5" w:rsidP="005912F5">
      <w:pPr>
        <w:jc w:val="center"/>
        <w:rPr>
          <w:b/>
          <w:color w:val="003366"/>
        </w:rPr>
      </w:pPr>
      <w:r w:rsidRPr="00D00284">
        <w:rPr>
          <w:b/>
          <w:color w:val="003366"/>
        </w:rPr>
        <w:t xml:space="preserve"> КОМСОМОЛЬСКОГО МУНИЦИПАЛЬНОГО  РАЙОНА</w:t>
      </w:r>
    </w:p>
    <w:p w14:paraId="299FBF97" w14:textId="77777777" w:rsidR="005912F5" w:rsidRPr="00D00284" w:rsidRDefault="005912F5" w:rsidP="005912F5">
      <w:pPr>
        <w:jc w:val="center"/>
        <w:rPr>
          <w:b/>
          <w:color w:val="003366"/>
        </w:rPr>
      </w:pPr>
      <w:r w:rsidRPr="00D00284">
        <w:rPr>
          <w:b/>
          <w:color w:val="003366"/>
        </w:rPr>
        <w:t>ИВАНОВСКОЙ ОБЛАСТИ</w:t>
      </w:r>
    </w:p>
    <w:p w14:paraId="7085CC9C" w14:textId="77777777" w:rsidR="005912F5" w:rsidRPr="00D00284" w:rsidRDefault="005912F5" w:rsidP="005912F5">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5912F5" w:rsidRPr="00D00284" w14:paraId="0E5DEEAC" w14:textId="77777777" w:rsidTr="005912F5">
        <w:trPr>
          <w:trHeight w:val="100"/>
        </w:trPr>
        <w:tc>
          <w:tcPr>
            <w:tcW w:w="9072" w:type="dxa"/>
            <w:gridSpan w:val="10"/>
            <w:tcBorders>
              <w:top w:val="thinThickThinSmallGap" w:sz="24" w:space="0" w:color="auto"/>
              <w:left w:val="nil"/>
              <w:bottom w:val="nil"/>
              <w:right w:val="nil"/>
            </w:tcBorders>
          </w:tcPr>
          <w:p w14:paraId="580764D2" w14:textId="77777777" w:rsidR="005912F5" w:rsidRPr="00D00284" w:rsidRDefault="005912F5" w:rsidP="005912F5">
            <w:pPr>
              <w:jc w:val="center"/>
              <w:rPr>
                <w:color w:val="003366"/>
              </w:rPr>
            </w:pPr>
            <w:smartTag w:uri="urn:schemas-microsoft-com:office:smarttags" w:element="metricconverter">
              <w:smartTagPr>
                <w:attr w:name="ProductID" w:val="155150, г"/>
              </w:smartTagPr>
              <w:r w:rsidRPr="00D00284">
                <w:rPr>
                  <w:color w:val="003366"/>
                </w:rPr>
                <w:t>155150, г</w:t>
              </w:r>
            </w:smartTag>
            <w:r w:rsidRPr="00D00284">
              <w:rPr>
                <w:color w:val="003366"/>
              </w:rPr>
              <w:t xml:space="preserve">. Комсомольск, ул. 50 лет ВЛКСМ, д. 2, ИНН 3714002224, КПП 371401001, </w:t>
            </w:r>
          </w:p>
          <w:p w14:paraId="2EB3B8B6" w14:textId="77777777" w:rsidR="005912F5" w:rsidRPr="00D00284" w:rsidRDefault="005912F5" w:rsidP="005912F5">
            <w:pPr>
              <w:jc w:val="center"/>
              <w:rPr>
                <w:color w:val="003366"/>
              </w:rPr>
            </w:pPr>
            <w:r w:rsidRPr="00D00284">
              <w:rPr>
                <w:color w:val="003366"/>
              </w:rPr>
              <w:t>ОГРН 1023701625595,Тел./Факс (49352) 4-11-78, e-</w:t>
            </w:r>
            <w:proofErr w:type="spellStart"/>
            <w:r w:rsidRPr="00D00284">
              <w:rPr>
                <w:color w:val="003366"/>
              </w:rPr>
              <w:t>mail</w:t>
            </w:r>
            <w:proofErr w:type="spellEnd"/>
            <w:r w:rsidRPr="00D00284">
              <w:rPr>
                <w:color w:val="003366"/>
              </w:rPr>
              <w:t xml:space="preserve">: </w:t>
            </w:r>
            <w:hyperlink r:id="rId12" w:history="1">
              <w:r w:rsidRPr="00D00284">
                <w:rPr>
                  <w:rStyle w:val="a5"/>
                </w:rPr>
                <w:t>admin.komsomolsk@mail.ru</w:t>
              </w:r>
            </w:hyperlink>
          </w:p>
          <w:p w14:paraId="3FC1F196" w14:textId="77777777" w:rsidR="005912F5" w:rsidRPr="00D00284" w:rsidRDefault="005912F5" w:rsidP="005912F5">
            <w:pPr>
              <w:rPr>
                <w:color w:val="003366"/>
                <w:sz w:val="28"/>
                <w:szCs w:val="28"/>
              </w:rPr>
            </w:pPr>
          </w:p>
        </w:tc>
      </w:tr>
      <w:tr w:rsidR="005912F5" w:rsidRPr="00D00284" w14:paraId="44EE2E44" w14:textId="77777777" w:rsidTr="005912F5">
        <w:tblPrEx>
          <w:tblBorders>
            <w:top w:val="none" w:sz="0" w:space="0" w:color="auto"/>
          </w:tblBorders>
        </w:tblPrEx>
        <w:trPr>
          <w:gridAfter w:val="1"/>
          <w:wAfter w:w="497" w:type="dxa"/>
          <w:trHeight w:val="415"/>
        </w:trPr>
        <w:tc>
          <w:tcPr>
            <w:tcW w:w="1582" w:type="dxa"/>
          </w:tcPr>
          <w:p w14:paraId="4499F488" w14:textId="77777777" w:rsidR="005912F5" w:rsidRPr="00D00284" w:rsidRDefault="005912F5" w:rsidP="005912F5">
            <w:pPr>
              <w:ind w:right="-108"/>
              <w:jc w:val="center"/>
              <w:rPr>
                <w:sz w:val="28"/>
                <w:szCs w:val="28"/>
              </w:rPr>
            </w:pPr>
          </w:p>
        </w:tc>
        <w:tc>
          <w:tcPr>
            <w:tcW w:w="360" w:type="dxa"/>
          </w:tcPr>
          <w:p w14:paraId="6146DA26" w14:textId="77777777" w:rsidR="005912F5" w:rsidRPr="00D00284" w:rsidRDefault="005912F5" w:rsidP="005912F5">
            <w:pPr>
              <w:ind w:right="-108"/>
              <w:jc w:val="center"/>
              <w:rPr>
                <w:sz w:val="28"/>
                <w:szCs w:val="28"/>
              </w:rPr>
            </w:pPr>
          </w:p>
          <w:p w14:paraId="762BCE5A" w14:textId="77777777" w:rsidR="005912F5" w:rsidRPr="00D00284" w:rsidRDefault="005912F5" w:rsidP="005912F5">
            <w:pPr>
              <w:ind w:right="-108"/>
              <w:jc w:val="center"/>
            </w:pPr>
            <w:r w:rsidRPr="00D00284">
              <w:rPr>
                <w:sz w:val="28"/>
                <w:szCs w:val="28"/>
              </w:rPr>
              <w:t>«</w:t>
            </w:r>
          </w:p>
        </w:tc>
        <w:tc>
          <w:tcPr>
            <w:tcW w:w="610" w:type="dxa"/>
            <w:tcBorders>
              <w:bottom w:val="single" w:sz="4" w:space="0" w:color="auto"/>
            </w:tcBorders>
            <w:vAlign w:val="bottom"/>
          </w:tcPr>
          <w:p w14:paraId="099837C7" w14:textId="77777777" w:rsidR="005912F5" w:rsidRPr="00D00284" w:rsidRDefault="005912F5" w:rsidP="005912F5">
            <w:pPr>
              <w:ind w:right="-108"/>
              <w:rPr>
                <w:sz w:val="28"/>
                <w:szCs w:val="28"/>
              </w:rPr>
            </w:pPr>
            <w:r w:rsidRPr="00D00284">
              <w:rPr>
                <w:sz w:val="28"/>
                <w:szCs w:val="28"/>
              </w:rPr>
              <w:t>22</w:t>
            </w:r>
          </w:p>
        </w:tc>
        <w:tc>
          <w:tcPr>
            <w:tcW w:w="540" w:type="dxa"/>
            <w:vAlign w:val="bottom"/>
          </w:tcPr>
          <w:p w14:paraId="2FA0821E" w14:textId="77777777" w:rsidR="005912F5" w:rsidRPr="00D00284" w:rsidRDefault="005912F5" w:rsidP="005912F5">
            <w:pPr>
              <w:ind w:left="-734" w:firstLine="720"/>
              <w:rPr>
                <w:sz w:val="28"/>
                <w:szCs w:val="28"/>
              </w:rPr>
            </w:pPr>
            <w:r w:rsidRPr="00D00284">
              <w:rPr>
                <w:sz w:val="28"/>
                <w:szCs w:val="28"/>
              </w:rPr>
              <w:t>»</w:t>
            </w:r>
          </w:p>
        </w:tc>
        <w:tc>
          <w:tcPr>
            <w:tcW w:w="1728" w:type="dxa"/>
            <w:tcBorders>
              <w:bottom w:val="single" w:sz="4" w:space="0" w:color="auto"/>
            </w:tcBorders>
            <w:vAlign w:val="bottom"/>
          </w:tcPr>
          <w:p w14:paraId="3BAC94E9" w14:textId="77777777" w:rsidR="005912F5" w:rsidRPr="00D00284" w:rsidRDefault="005912F5" w:rsidP="005912F5">
            <w:pPr>
              <w:jc w:val="center"/>
              <w:rPr>
                <w:sz w:val="28"/>
                <w:szCs w:val="28"/>
              </w:rPr>
            </w:pPr>
            <w:r w:rsidRPr="00D00284">
              <w:rPr>
                <w:sz w:val="28"/>
                <w:szCs w:val="28"/>
              </w:rPr>
              <w:t>07</w:t>
            </w:r>
          </w:p>
        </w:tc>
        <w:tc>
          <w:tcPr>
            <w:tcW w:w="1417" w:type="dxa"/>
            <w:vAlign w:val="bottom"/>
          </w:tcPr>
          <w:p w14:paraId="66D98A94" w14:textId="77777777" w:rsidR="005912F5" w:rsidRPr="00D00284" w:rsidRDefault="005912F5" w:rsidP="005912F5">
            <w:pPr>
              <w:rPr>
                <w:sz w:val="28"/>
                <w:szCs w:val="28"/>
              </w:rPr>
            </w:pPr>
            <w:r w:rsidRPr="00D00284">
              <w:rPr>
                <w:sz w:val="28"/>
                <w:szCs w:val="28"/>
              </w:rPr>
              <w:t>2024г.№</w:t>
            </w:r>
          </w:p>
        </w:tc>
        <w:tc>
          <w:tcPr>
            <w:tcW w:w="1038" w:type="dxa"/>
            <w:tcBorders>
              <w:left w:val="nil"/>
              <w:bottom w:val="single" w:sz="4" w:space="0" w:color="auto"/>
            </w:tcBorders>
            <w:vAlign w:val="bottom"/>
          </w:tcPr>
          <w:p w14:paraId="42A64B19" w14:textId="77777777" w:rsidR="005912F5" w:rsidRPr="00D00284" w:rsidRDefault="005912F5" w:rsidP="005912F5">
            <w:pPr>
              <w:jc w:val="center"/>
              <w:rPr>
                <w:sz w:val="28"/>
                <w:szCs w:val="28"/>
              </w:rPr>
            </w:pPr>
            <w:r w:rsidRPr="00D00284">
              <w:rPr>
                <w:sz w:val="28"/>
                <w:szCs w:val="28"/>
              </w:rPr>
              <w:t>186</w:t>
            </w:r>
          </w:p>
        </w:tc>
        <w:tc>
          <w:tcPr>
            <w:tcW w:w="520" w:type="dxa"/>
            <w:tcBorders>
              <w:left w:val="nil"/>
            </w:tcBorders>
            <w:vAlign w:val="bottom"/>
          </w:tcPr>
          <w:p w14:paraId="009BD72D" w14:textId="77777777" w:rsidR="005912F5" w:rsidRPr="00D00284" w:rsidRDefault="005912F5" w:rsidP="005912F5">
            <w:pPr>
              <w:jc w:val="center"/>
              <w:rPr>
                <w:sz w:val="28"/>
                <w:szCs w:val="28"/>
              </w:rPr>
            </w:pPr>
          </w:p>
        </w:tc>
        <w:tc>
          <w:tcPr>
            <w:tcW w:w="780" w:type="dxa"/>
            <w:tcBorders>
              <w:left w:val="nil"/>
            </w:tcBorders>
            <w:vAlign w:val="bottom"/>
          </w:tcPr>
          <w:p w14:paraId="759A8BB2" w14:textId="77777777" w:rsidR="005912F5" w:rsidRPr="00D00284" w:rsidRDefault="005912F5" w:rsidP="005912F5">
            <w:pPr>
              <w:jc w:val="center"/>
            </w:pPr>
          </w:p>
        </w:tc>
      </w:tr>
    </w:tbl>
    <w:p w14:paraId="0071BCCD" w14:textId="77777777" w:rsidR="005912F5" w:rsidRPr="00D00284" w:rsidRDefault="005912F5" w:rsidP="005912F5">
      <w:pPr>
        <w:ind w:firstLine="720"/>
        <w:jc w:val="center"/>
        <w:rPr>
          <w:sz w:val="28"/>
          <w:szCs w:val="28"/>
        </w:rPr>
      </w:pPr>
    </w:p>
    <w:p w14:paraId="2664ACA3" w14:textId="77777777" w:rsidR="005912F5" w:rsidRPr="00D00284" w:rsidRDefault="005912F5" w:rsidP="005912F5">
      <w:pPr>
        <w:jc w:val="center"/>
        <w:rPr>
          <w:b/>
          <w:sz w:val="28"/>
          <w:szCs w:val="28"/>
        </w:rPr>
      </w:pPr>
      <w:r w:rsidRPr="00D00284">
        <w:rPr>
          <w:b/>
          <w:sz w:val="28"/>
          <w:szCs w:val="28"/>
        </w:rPr>
        <w:t>Об утверждении муниципальной программы Комсомольского муниципального района «Повышение качества жизни граждан  пожилого возраста в Комсомольском муниципальном районе»</w:t>
      </w:r>
    </w:p>
    <w:p w14:paraId="7F3FAA7A" w14:textId="77777777" w:rsidR="005912F5" w:rsidRPr="00D00284" w:rsidRDefault="005912F5" w:rsidP="005912F5">
      <w:pPr>
        <w:jc w:val="center"/>
        <w:rPr>
          <w:b/>
          <w:sz w:val="28"/>
          <w:szCs w:val="28"/>
        </w:rPr>
      </w:pPr>
    </w:p>
    <w:p w14:paraId="487BF7AE" w14:textId="77777777" w:rsidR="005912F5" w:rsidRPr="00D00284" w:rsidRDefault="005912F5" w:rsidP="005912F5">
      <w:pPr>
        <w:jc w:val="center"/>
        <w:rPr>
          <w:sz w:val="28"/>
          <w:szCs w:val="28"/>
        </w:rPr>
      </w:pPr>
    </w:p>
    <w:p w14:paraId="56D998EA" w14:textId="77777777" w:rsidR="005912F5" w:rsidRPr="00D00284" w:rsidRDefault="005912F5" w:rsidP="005912F5">
      <w:pPr>
        <w:jc w:val="both"/>
        <w:rPr>
          <w:sz w:val="28"/>
          <w:szCs w:val="28"/>
        </w:rPr>
      </w:pPr>
      <w:r w:rsidRPr="00D00284">
        <w:rPr>
          <w:sz w:val="28"/>
          <w:szCs w:val="28"/>
        </w:rPr>
        <w:t xml:space="preserve">          В соответствии с постановлениями Администрации Комсомольского муниципального района от 21.04.2023г. №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03.05.2023г. № 124 «Об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Администрация Комсомольского муниципального района </w:t>
      </w:r>
    </w:p>
    <w:p w14:paraId="74CC2684" w14:textId="77777777" w:rsidR="005912F5" w:rsidRPr="00D00284" w:rsidRDefault="005912F5" w:rsidP="005912F5">
      <w:pPr>
        <w:jc w:val="both"/>
        <w:rPr>
          <w:sz w:val="28"/>
          <w:szCs w:val="28"/>
        </w:rPr>
      </w:pPr>
      <w:r w:rsidRPr="00D00284">
        <w:rPr>
          <w:b/>
          <w:sz w:val="28"/>
          <w:szCs w:val="28"/>
        </w:rPr>
        <w:t>п о с т а н о в л я е т:</w:t>
      </w:r>
    </w:p>
    <w:p w14:paraId="56EE8A2A" w14:textId="77777777" w:rsidR="005912F5" w:rsidRPr="00D00284" w:rsidRDefault="005912F5" w:rsidP="005912F5">
      <w:pPr>
        <w:jc w:val="both"/>
        <w:rPr>
          <w:sz w:val="28"/>
          <w:szCs w:val="28"/>
        </w:rPr>
      </w:pPr>
      <w:r w:rsidRPr="00D00284">
        <w:rPr>
          <w:sz w:val="28"/>
          <w:szCs w:val="28"/>
        </w:rPr>
        <w:t xml:space="preserve">1.Утвердить муниципальную программу </w:t>
      </w:r>
      <w:r w:rsidRPr="00D00284">
        <w:rPr>
          <w:b/>
          <w:sz w:val="28"/>
          <w:szCs w:val="28"/>
        </w:rPr>
        <w:t>«</w:t>
      </w:r>
      <w:r w:rsidRPr="00D00284">
        <w:rPr>
          <w:sz w:val="28"/>
          <w:szCs w:val="28"/>
        </w:rPr>
        <w:t xml:space="preserve">Повышение качества жизни граждан пожилого возраста в Комсомольском муниципальном </w:t>
      </w:r>
      <w:proofErr w:type="spellStart"/>
      <w:r w:rsidRPr="00D00284">
        <w:rPr>
          <w:sz w:val="28"/>
          <w:szCs w:val="28"/>
        </w:rPr>
        <w:t>районе»Комсомольского</w:t>
      </w:r>
      <w:proofErr w:type="spellEnd"/>
      <w:r w:rsidRPr="00D00284">
        <w:rPr>
          <w:sz w:val="28"/>
          <w:szCs w:val="28"/>
        </w:rPr>
        <w:t xml:space="preserve"> муниципального района (прилагается).</w:t>
      </w:r>
    </w:p>
    <w:p w14:paraId="183762F9" w14:textId="77777777" w:rsidR="005912F5" w:rsidRPr="00D00284" w:rsidRDefault="005912F5" w:rsidP="005912F5">
      <w:pPr>
        <w:jc w:val="both"/>
        <w:rPr>
          <w:b/>
          <w:sz w:val="28"/>
          <w:szCs w:val="28"/>
        </w:rPr>
      </w:pPr>
      <w:r w:rsidRPr="00D00284">
        <w:rPr>
          <w:bCs/>
          <w:sz w:val="28"/>
          <w:szCs w:val="28"/>
        </w:rPr>
        <w:t xml:space="preserve">2.Признать утратившим силу постановление Администрации Комсомольского муниципального района от </w:t>
      </w:r>
      <w:r w:rsidRPr="00D00284">
        <w:rPr>
          <w:sz w:val="28"/>
          <w:szCs w:val="28"/>
        </w:rPr>
        <w:t>07.06.2018г. № 151 «Об утверждении муниципальной программы «Повышение качества жизни граждан  пожилого возраста в Комсомольском муниципальном районе».</w:t>
      </w:r>
    </w:p>
    <w:p w14:paraId="1FDCABA6" w14:textId="77777777" w:rsidR="005912F5" w:rsidRPr="00D00284" w:rsidRDefault="005912F5" w:rsidP="005912F5">
      <w:pPr>
        <w:jc w:val="both"/>
        <w:rPr>
          <w:sz w:val="28"/>
          <w:szCs w:val="28"/>
        </w:rPr>
      </w:pPr>
      <w:r w:rsidRPr="00D00284">
        <w:rPr>
          <w:sz w:val="28"/>
          <w:szCs w:val="28"/>
        </w:rPr>
        <w:t>3.Разместить настоящее постановление на официальном сайте органов местного самоуправления Комсомольского муниципального района в информационно-телекоммуникационной  сети «Интернет» и опубликовать в «Вестнике нормативных правовых актов органов местного самоуправления Комсомольского муниципального района».</w:t>
      </w:r>
    </w:p>
    <w:p w14:paraId="6FB1B3D4" w14:textId="77777777" w:rsidR="005912F5" w:rsidRPr="00D00284" w:rsidRDefault="005912F5" w:rsidP="005912F5">
      <w:pPr>
        <w:jc w:val="both"/>
        <w:rPr>
          <w:sz w:val="28"/>
          <w:szCs w:val="28"/>
        </w:rPr>
      </w:pPr>
      <w:r w:rsidRPr="00D00284">
        <w:rPr>
          <w:sz w:val="28"/>
          <w:szCs w:val="28"/>
        </w:rPr>
        <w:lastRenderedPageBreak/>
        <w:t>4.Настоящее постановление вступает в силу  с момента его официального опубликования и распространяется на правоотношения , возникшие с 01.02.2024г.</w:t>
      </w:r>
    </w:p>
    <w:p w14:paraId="0F4CB285" w14:textId="77777777" w:rsidR="005912F5" w:rsidRPr="00D00284" w:rsidRDefault="005912F5" w:rsidP="005912F5">
      <w:pPr>
        <w:autoSpaceDE w:val="0"/>
        <w:autoSpaceDN w:val="0"/>
        <w:adjustRightInd w:val="0"/>
        <w:jc w:val="both"/>
        <w:rPr>
          <w:bCs/>
          <w:sz w:val="28"/>
          <w:szCs w:val="28"/>
        </w:rPr>
      </w:pPr>
      <w:r w:rsidRPr="00D00284">
        <w:rPr>
          <w:bCs/>
          <w:sz w:val="28"/>
          <w:szCs w:val="28"/>
        </w:rPr>
        <w:t>5.Контроль за выполнением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Т.Н.</w:t>
      </w:r>
    </w:p>
    <w:p w14:paraId="0C695E61" w14:textId="77777777" w:rsidR="005912F5" w:rsidRPr="00D00284" w:rsidRDefault="005912F5" w:rsidP="005912F5">
      <w:pPr>
        <w:autoSpaceDE w:val="0"/>
        <w:autoSpaceDN w:val="0"/>
        <w:adjustRightInd w:val="0"/>
        <w:ind w:firstLine="540"/>
        <w:jc w:val="both"/>
        <w:rPr>
          <w:bCs/>
          <w:sz w:val="28"/>
          <w:szCs w:val="28"/>
        </w:rPr>
      </w:pPr>
    </w:p>
    <w:p w14:paraId="41565C58" w14:textId="77777777" w:rsidR="005912F5" w:rsidRPr="00D00284" w:rsidRDefault="005912F5" w:rsidP="005912F5">
      <w:pPr>
        <w:rPr>
          <w:b/>
          <w:sz w:val="28"/>
          <w:szCs w:val="28"/>
        </w:rPr>
      </w:pPr>
      <w:proofErr w:type="spellStart"/>
      <w:r w:rsidRPr="00D00284">
        <w:rPr>
          <w:b/>
          <w:sz w:val="28"/>
          <w:szCs w:val="28"/>
        </w:rPr>
        <w:t>И.о.Главы</w:t>
      </w:r>
      <w:proofErr w:type="spellEnd"/>
      <w:r w:rsidRPr="00D00284">
        <w:rPr>
          <w:b/>
          <w:sz w:val="28"/>
          <w:szCs w:val="28"/>
        </w:rPr>
        <w:t xml:space="preserve"> Комсомольского</w:t>
      </w:r>
    </w:p>
    <w:p w14:paraId="29218326" w14:textId="77777777" w:rsidR="005912F5" w:rsidRPr="00D00284" w:rsidRDefault="005912F5" w:rsidP="005912F5">
      <w:pPr>
        <w:rPr>
          <w:b/>
          <w:sz w:val="28"/>
          <w:szCs w:val="28"/>
        </w:rPr>
      </w:pPr>
      <w:r w:rsidRPr="00D00284">
        <w:rPr>
          <w:b/>
          <w:sz w:val="28"/>
          <w:szCs w:val="28"/>
        </w:rPr>
        <w:t>муниципального района:                                                 Т.Н. Вершкова</w:t>
      </w:r>
    </w:p>
    <w:p w14:paraId="05B100DB" w14:textId="77777777" w:rsidR="005912F5" w:rsidRPr="00D00284" w:rsidRDefault="005912F5" w:rsidP="005912F5">
      <w:pPr>
        <w:rPr>
          <w:b/>
          <w:sz w:val="28"/>
          <w:szCs w:val="28"/>
        </w:rPr>
      </w:pPr>
    </w:p>
    <w:p w14:paraId="727A7FF0" w14:textId="77777777" w:rsidR="005912F5" w:rsidRPr="00D00284" w:rsidRDefault="005912F5" w:rsidP="005912F5">
      <w:pPr>
        <w:rPr>
          <w:b/>
          <w:sz w:val="28"/>
          <w:szCs w:val="28"/>
        </w:rPr>
      </w:pPr>
    </w:p>
    <w:p w14:paraId="608B04BC" w14:textId="77777777" w:rsidR="005912F5" w:rsidRPr="00D00284" w:rsidRDefault="005912F5" w:rsidP="005912F5">
      <w:pPr>
        <w:rPr>
          <w:b/>
          <w:sz w:val="28"/>
          <w:szCs w:val="28"/>
        </w:rPr>
      </w:pPr>
    </w:p>
    <w:p w14:paraId="50418586" w14:textId="77777777" w:rsidR="005912F5" w:rsidRPr="00D00284" w:rsidRDefault="005912F5" w:rsidP="005912F5">
      <w:pPr>
        <w:rPr>
          <w:b/>
          <w:sz w:val="28"/>
          <w:szCs w:val="28"/>
        </w:rPr>
      </w:pPr>
    </w:p>
    <w:p w14:paraId="7CAC4EBA" w14:textId="77777777" w:rsidR="005912F5" w:rsidRPr="00D00284" w:rsidRDefault="005912F5" w:rsidP="005912F5">
      <w:pPr>
        <w:rPr>
          <w:b/>
          <w:sz w:val="28"/>
          <w:szCs w:val="28"/>
        </w:rPr>
      </w:pPr>
    </w:p>
    <w:p w14:paraId="795528BB" w14:textId="77777777" w:rsidR="005912F5" w:rsidRPr="00D00284" w:rsidRDefault="005912F5" w:rsidP="005912F5">
      <w:pPr>
        <w:rPr>
          <w:b/>
          <w:sz w:val="28"/>
          <w:szCs w:val="28"/>
        </w:rPr>
      </w:pPr>
    </w:p>
    <w:p w14:paraId="5308952E" w14:textId="77777777" w:rsidR="005912F5" w:rsidRPr="00D00284" w:rsidRDefault="005912F5" w:rsidP="005912F5">
      <w:pPr>
        <w:rPr>
          <w:b/>
          <w:sz w:val="28"/>
          <w:szCs w:val="28"/>
        </w:rPr>
      </w:pPr>
    </w:p>
    <w:p w14:paraId="0B4FDA4F" w14:textId="77777777" w:rsidR="005912F5" w:rsidRPr="00D00284" w:rsidRDefault="005912F5" w:rsidP="005912F5">
      <w:pPr>
        <w:rPr>
          <w:b/>
          <w:sz w:val="28"/>
          <w:szCs w:val="28"/>
        </w:rPr>
      </w:pPr>
    </w:p>
    <w:p w14:paraId="1176BEF3" w14:textId="77777777" w:rsidR="005912F5" w:rsidRPr="00D00284" w:rsidRDefault="005912F5" w:rsidP="005912F5">
      <w:pPr>
        <w:rPr>
          <w:b/>
          <w:sz w:val="28"/>
          <w:szCs w:val="28"/>
        </w:rPr>
      </w:pPr>
    </w:p>
    <w:p w14:paraId="1388373D" w14:textId="77777777" w:rsidR="005912F5" w:rsidRPr="00D00284" w:rsidRDefault="005912F5" w:rsidP="005912F5">
      <w:pPr>
        <w:rPr>
          <w:b/>
          <w:sz w:val="28"/>
          <w:szCs w:val="28"/>
        </w:rPr>
      </w:pPr>
    </w:p>
    <w:p w14:paraId="6BBBD328" w14:textId="77777777" w:rsidR="005912F5" w:rsidRPr="00D00284" w:rsidRDefault="005912F5" w:rsidP="005912F5">
      <w:pPr>
        <w:rPr>
          <w:b/>
          <w:sz w:val="28"/>
          <w:szCs w:val="28"/>
        </w:rPr>
      </w:pPr>
    </w:p>
    <w:p w14:paraId="1FA0A7FC" w14:textId="77777777" w:rsidR="005912F5" w:rsidRPr="00D00284" w:rsidRDefault="005912F5" w:rsidP="005912F5">
      <w:pPr>
        <w:rPr>
          <w:b/>
          <w:sz w:val="28"/>
          <w:szCs w:val="28"/>
        </w:rPr>
      </w:pPr>
    </w:p>
    <w:p w14:paraId="71592B29" w14:textId="77777777" w:rsidR="005912F5" w:rsidRPr="00D00284" w:rsidRDefault="005912F5" w:rsidP="005912F5">
      <w:pPr>
        <w:rPr>
          <w:b/>
          <w:sz w:val="28"/>
          <w:szCs w:val="28"/>
        </w:rPr>
      </w:pPr>
    </w:p>
    <w:p w14:paraId="04D9C214" w14:textId="77777777" w:rsidR="005912F5" w:rsidRPr="00D00284" w:rsidRDefault="005912F5" w:rsidP="005912F5">
      <w:pPr>
        <w:rPr>
          <w:b/>
          <w:sz w:val="28"/>
          <w:szCs w:val="28"/>
        </w:rPr>
      </w:pPr>
    </w:p>
    <w:p w14:paraId="30F7283F" w14:textId="77777777" w:rsidR="005912F5" w:rsidRPr="00D00284" w:rsidRDefault="005912F5" w:rsidP="005912F5">
      <w:pPr>
        <w:rPr>
          <w:b/>
          <w:sz w:val="28"/>
          <w:szCs w:val="28"/>
        </w:rPr>
      </w:pPr>
    </w:p>
    <w:p w14:paraId="14CFCE75" w14:textId="77777777" w:rsidR="005912F5" w:rsidRPr="00D00284" w:rsidRDefault="005912F5" w:rsidP="005912F5">
      <w:pPr>
        <w:rPr>
          <w:b/>
          <w:sz w:val="28"/>
          <w:szCs w:val="28"/>
        </w:rPr>
      </w:pPr>
    </w:p>
    <w:p w14:paraId="0330229E" w14:textId="77777777" w:rsidR="005912F5" w:rsidRPr="00D00284" w:rsidRDefault="005912F5" w:rsidP="005912F5">
      <w:pPr>
        <w:rPr>
          <w:b/>
          <w:sz w:val="28"/>
          <w:szCs w:val="28"/>
        </w:rPr>
      </w:pPr>
    </w:p>
    <w:p w14:paraId="68ACBF25" w14:textId="77777777" w:rsidR="005912F5" w:rsidRPr="00D00284" w:rsidRDefault="005912F5" w:rsidP="005912F5">
      <w:pPr>
        <w:rPr>
          <w:b/>
          <w:sz w:val="28"/>
          <w:szCs w:val="28"/>
        </w:rPr>
      </w:pPr>
    </w:p>
    <w:p w14:paraId="462DCDAD" w14:textId="77777777" w:rsidR="005912F5" w:rsidRPr="00D00284" w:rsidRDefault="005912F5" w:rsidP="005912F5">
      <w:pPr>
        <w:rPr>
          <w:b/>
          <w:sz w:val="28"/>
          <w:szCs w:val="28"/>
        </w:rPr>
      </w:pPr>
    </w:p>
    <w:p w14:paraId="66385185" w14:textId="77777777" w:rsidR="005912F5" w:rsidRPr="00D00284" w:rsidRDefault="005912F5" w:rsidP="005912F5">
      <w:pPr>
        <w:rPr>
          <w:b/>
          <w:sz w:val="28"/>
          <w:szCs w:val="28"/>
        </w:rPr>
      </w:pPr>
    </w:p>
    <w:p w14:paraId="199C35D5" w14:textId="77777777" w:rsidR="005912F5" w:rsidRPr="00D00284" w:rsidRDefault="005912F5" w:rsidP="005912F5">
      <w:pPr>
        <w:rPr>
          <w:b/>
          <w:sz w:val="28"/>
          <w:szCs w:val="28"/>
        </w:rPr>
      </w:pPr>
    </w:p>
    <w:p w14:paraId="18C9F00B" w14:textId="77777777" w:rsidR="005912F5" w:rsidRPr="00D00284" w:rsidRDefault="005912F5" w:rsidP="005912F5">
      <w:pPr>
        <w:rPr>
          <w:b/>
          <w:sz w:val="28"/>
          <w:szCs w:val="28"/>
        </w:rPr>
      </w:pPr>
    </w:p>
    <w:p w14:paraId="160A8A4D" w14:textId="77777777" w:rsidR="005912F5" w:rsidRPr="00D00284" w:rsidRDefault="005912F5" w:rsidP="005912F5">
      <w:pPr>
        <w:rPr>
          <w:b/>
          <w:sz w:val="28"/>
          <w:szCs w:val="28"/>
        </w:rPr>
      </w:pPr>
    </w:p>
    <w:p w14:paraId="2D685735" w14:textId="77777777" w:rsidR="005912F5" w:rsidRPr="00D00284" w:rsidRDefault="005912F5" w:rsidP="005912F5">
      <w:pPr>
        <w:rPr>
          <w:b/>
          <w:sz w:val="28"/>
          <w:szCs w:val="28"/>
        </w:rPr>
      </w:pPr>
    </w:p>
    <w:p w14:paraId="16E65EAE" w14:textId="77777777" w:rsidR="005912F5" w:rsidRPr="00D00284" w:rsidRDefault="005912F5" w:rsidP="005912F5">
      <w:pPr>
        <w:rPr>
          <w:b/>
          <w:sz w:val="28"/>
          <w:szCs w:val="28"/>
        </w:rPr>
      </w:pPr>
    </w:p>
    <w:p w14:paraId="1ECAE532" w14:textId="77777777" w:rsidR="005912F5" w:rsidRPr="00D00284" w:rsidRDefault="005912F5" w:rsidP="005912F5">
      <w:pPr>
        <w:rPr>
          <w:b/>
          <w:sz w:val="28"/>
          <w:szCs w:val="28"/>
        </w:rPr>
      </w:pPr>
    </w:p>
    <w:p w14:paraId="68C77A8A" w14:textId="77777777" w:rsidR="005912F5" w:rsidRPr="00D00284" w:rsidRDefault="005912F5" w:rsidP="005912F5">
      <w:pPr>
        <w:rPr>
          <w:b/>
          <w:sz w:val="28"/>
          <w:szCs w:val="28"/>
        </w:rPr>
      </w:pPr>
    </w:p>
    <w:p w14:paraId="47B4F5FF" w14:textId="77777777" w:rsidR="005912F5" w:rsidRPr="00D00284" w:rsidRDefault="005912F5" w:rsidP="005912F5">
      <w:pPr>
        <w:rPr>
          <w:b/>
          <w:sz w:val="28"/>
          <w:szCs w:val="28"/>
        </w:rPr>
      </w:pPr>
    </w:p>
    <w:p w14:paraId="044E06C4" w14:textId="77777777" w:rsidR="005912F5" w:rsidRPr="00D00284" w:rsidRDefault="005912F5" w:rsidP="005912F5">
      <w:pPr>
        <w:rPr>
          <w:b/>
          <w:sz w:val="28"/>
          <w:szCs w:val="28"/>
        </w:rPr>
      </w:pPr>
    </w:p>
    <w:p w14:paraId="4066397C" w14:textId="77777777" w:rsidR="005912F5" w:rsidRPr="00D00284" w:rsidRDefault="005912F5" w:rsidP="005912F5">
      <w:pPr>
        <w:rPr>
          <w:b/>
          <w:sz w:val="28"/>
          <w:szCs w:val="28"/>
        </w:rPr>
      </w:pPr>
    </w:p>
    <w:p w14:paraId="2CB8314D" w14:textId="77777777" w:rsidR="005912F5" w:rsidRPr="00D00284" w:rsidRDefault="005912F5" w:rsidP="005912F5">
      <w:pPr>
        <w:rPr>
          <w:b/>
          <w:sz w:val="28"/>
          <w:szCs w:val="28"/>
        </w:rPr>
      </w:pPr>
    </w:p>
    <w:p w14:paraId="314815FD" w14:textId="77777777" w:rsidR="005912F5" w:rsidRPr="00D00284" w:rsidRDefault="005912F5" w:rsidP="005912F5">
      <w:pPr>
        <w:rPr>
          <w:b/>
          <w:sz w:val="28"/>
          <w:szCs w:val="28"/>
        </w:rPr>
      </w:pPr>
    </w:p>
    <w:p w14:paraId="35805B89" w14:textId="77777777" w:rsidR="005912F5" w:rsidRPr="00D00284" w:rsidRDefault="005912F5" w:rsidP="005912F5">
      <w:pPr>
        <w:rPr>
          <w:b/>
          <w:sz w:val="28"/>
          <w:szCs w:val="28"/>
        </w:rPr>
      </w:pPr>
    </w:p>
    <w:p w14:paraId="18445B55" w14:textId="77777777" w:rsidR="005912F5" w:rsidRPr="00D00284" w:rsidRDefault="005912F5" w:rsidP="005912F5">
      <w:pPr>
        <w:rPr>
          <w:b/>
          <w:sz w:val="28"/>
          <w:szCs w:val="28"/>
        </w:rPr>
      </w:pPr>
    </w:p>
    <w:p w14:paraId="11708713" w14:textId="77777777" w:rsidR="005912F5" w:rsidRPr="00D00284" w:rsidRDefault="005912F5" w:rsidP="005912F5">
      <w:pPr>
        <w:rPr>
          <w:b/>
          <w:sz w:val="28"/>
          <w:szCs w:val="28"/>
        </w:rPr>
      </w:pPr>
    </w:p>
    <w:p w14:paraId="24FAAA69" w14:textId="77777777" w:rsidR="005912F5" w:rsidRPr="00D00284" w:rsidRDefault="005912F5" w:rsidP="005912F5">
      <w:pPr>
        <w:rPr>
          <w:b/>
          <w:sz w:val="28"/>
          <w:szCs w:val="28"/>
        </w:rPr>
      </w:pPr>
    </w:p>
    <w:p w14:paraId="6C079B9D" w14:textId="263D6A78" w:rsidR="005912F5" w:rsidRPr="00D00284" w:rsidRDefault="005912F5" w:rsidP="005912F5">
      <w:pPr>
        <w:pStyle w:val="ConsPlusNormal"/>
        <w:jc w:val="right"/>
        <w:outlineLvl w:val="0"/>
        <w:rPr>
          <w:rFonts w:ascii="Times New Roman" w:hAnsi="Times New Roman" w:cs="Times New Roman"/>
          <w:sz w:val="28"/>
          <w:szCs w:val="28"/>
        </w:rPr>
      </w:pPr>
      <w:r w:rsidRPr="00D00284">
        <w:rPr>
          <w:rFonts w:ascii="Times New Roman" w:hAnsi="Times New Roman" w:cs="Times New Roman"/>
          <w:sz w:val="28"/>
          <w:szCs w:val="28"/>
        </w:rPr>
        <w:lastRenderedPageBreak/>
        <w:t>Приложение</w:t>
      </w:r>
      <w:r w:rsidR="00E0105C" w:rsidRPr="00D00284">
        <w:rPr>
          <w:rFonts w:ascii="Times New Roman" w:hAnsi="Times New Roman" w:cs="Times New Roman"/>
          <w:sz w:val="28"/>
          <w:szCs w:val="28"/>
        </w:rPr>
        <w:t xml:space="preserve"> </w:t>
      </w:r>
      <w:r w:rsidRPr="00D00284">
        <w:rPr>
          <w:rFonts w:ascii="Times New Roman" w:hAnsi="Times New Roman" w:cs="Times New Roman"/>
          <w:sz w:val="28"/>
          <w:szCs w:val="28"/>
        </w:rPr>
        <w:t>к постановлению</w:t>
      </w:r>
    </w:p>
    <w:p w14:paraId="7AE9B81D" w14:textId="77777777" w:rsidR="005912F5" w:rsidRPr="00D00284" w:rsidRDefault="005912F5" w:rsidP="005912F5">
      <w:pPr>
        <w:pStyle w:val="ConsPlusNormal"/>
        <w:jc w:val="right"/>
        <w:rPr>
          <w:rFonts w:ascii="Times New Roman" w:hAnsi="Times New Roman" w:cs="Times New Roman"/>
          <w:sz w:val="28"/>
          <w:szCs w:val="28"/>
        </w:rPr>
      </w:pPr>
      <w:r w:rsidRPr="00D00284">
        <w:rPr>
          <w:rFonts w:ascii="Times New Roman" w:hAnsi="Times New Roman" w:cs="Times New Roman"/>
          <w:sz w:val="28"/>
          <w:szCs w:val="28"/>
        </w:rPr>
        <w:t>Администрации Комсомольского</w:t>
      </w:r>
    </w:p>
    <w:p w14:paraId="734927E5" w14:textId="77777777" w:rsidR="005912F5" w:rsidRPr="00D00284" w:rsidRDefault="005912F5" w:rsidP="005912F5">
      <w:pPr>
        <w:pStyle w:val="ConsPlusNormal"/>
        <w:jc w:val="right"/>
        <w:rPr>
          <w:rFonts w:ascii="Times New Roman" w:hAnsi="Times New Roman" w:cs="Times New Roman"/>
          <w:sz w:val="28"/>
          <w:szCs w:val="28"/>
        </w:rPr>
      </w:pPr>
      <w:r w:rsidRPr="00D00284">
        <w:rPr>
          <w:rFonts w:ascii="Times New Roman" w:hAnsi="Times New Roman" w:cs="Times New Roman"/>
          <w:sz w:val="28"/>
          <w:szCs w:val="28"/>
        </w:rPr>
        <w:t>муниципального района</w:t>
      </w:r>
    </w:p>
    <w:p w14:paraId="588C63AB" w14:textId="77777777" w:rsidR="005912F5" w:rsidRPr="00D00284" w:rsidRDefault="005912F5" w:rsidP="005912F5">
      <w:pPr>
        <w:pStyle w:val="ConsPlusNormal"/>
        <w:jc w:val="right"/>
        <w:rPr>
          <w:rFonts w:ascii="Times New Roman" w:hAnsi="Times New Roman" w:cs="Times New Roman"/>
          <w:sz w:val="28"/>
          <w:szCs w:val="28"/>
        </w:rPr>
      </w:pPr>
      <w:r w:rsidRPr="00D00284">
        <w:rPr>
          <w:rFonts w:ascii="Times New Roman" w:hAnsi="Times New Roman" w:cs="Times New Roman"/>
          <w:sz w:val="28"/>
          <w:szCs w:val="28"/>
        </w:rPr>
        <w:t>от _____________ №  ______</w:t>
      </w:r>
    </w:p>
    <w:p w14:paraId="1CD86B1E" w14:textId="77777777" w:rsidR="005912F5" w:rsidRPr="00D00284" w:rsidRDefault="005912F5" w:rsidP="005912F5">
      <w:pPr>
        <w:pStyle w:val="ConsPlusNormal"/>
        <w:jc w:val="right"/>
        <w:rPr>
          <w:rFonts w:ascii="Times New Roman" w:hAnsi="Times New Roman" w:cs="Times New Roman"/>
          <w:sz w:val="28"/>
          <w:szCs w:val="28"/>
        </w:rPr>
      </w:pPr>
    </w:p>
    <w:p w14:paraId="35922921" w14:textId="77777777" w:rsidR="005912F5" w:rsidRPr="00D00284" w:rsidRDefault="005912F5" w:rsidP="005912F5">
      <w:pPr>
        <w:pStyle w:val="ConsPlusNormal"/>
        <w:jc w:val="center"/>
        <w:rPr>
          <w:rFonts w:ascii="Times New Roman" w:hAnsi="Times New Roman" w:cs="Times New Roman"/>
          <w:b/>
          <w:bCs/>
          <w:sz w:val="28"/>
          <w:szCs w:val="28"/>
        </w:rPr>
      </w:pPr>
      <w:r w:rsidRPr="00D00284">
        <w:rPr>
          <w:rFonts w:ascii="Times New Roman" w:hAnsi="Times New Roman" w:cs="Times New Roman"/>
          <w:b/>
          <w:bCs/>
          <w:sz w:val="28"/>
          <w:szCs w:val="28"/>
        </w:rPr>
        <w:t xml:space="preserve">Муниципальная программа Комсомольского муниципального района               </w:t>
      </w:r>
    </w:p>
    <w:p w14:paraId="4340988D" w14:textId="77777777" w:rsidR="005912F5" w:rsidRPr="00D00284" w:rsidRDefault="005912F5" w:rsidP="005912F5">
      <w:pPr>
        <w:pStyle w:val="ConsPlusNormal"/>
        <w:jc w:val="center"/>
        <w:rPr>
          <w:rFonts w:ascii="Times New Roman" w:hAnsi="Times New Roman" w:cs="Times New Roman"/>
          <w:sz w:val="28"/>
          <w:szCs w:val="28"/>
        </w:rPr>
      </w:pPr>
      <w:r w:rsidRPr="00D00284">
        <w:rPr>
          <w:rFonts w:ascii="Times New Roman" w:hAnsi="Times New Roman" w:cs="Times New Roman"/>
          <w:b/>
          <w:sz w:val="28"/>
          <w:szCs w:val="28"/>
        </w:rPr>
        <w:t>«Повышение качества жизни граждан  пожилого возраста в Комсомольском муниципальном районе»</w:t>
      </w:r>
    </w:p>
    <w:p w14:paraId="20293097" w14:textId="77777777" w:rsidR="005912F5" w:rsidRPr="00D00284" w:rsidRDefault="005912F5" w:rsidP="005912F5">
      <w:pPr>
        <w:pStyle w:val="ConsPlusNormal"/>
        <w:tabs>
          <w:tab w:val="left" w:pos="955"/>
        </w:tabs>
        <w:jc w:val="center"/>
        <w:outlineLvl w:val="1"/>
        <w:rPr>
          <w:rFonts w:ascii="Times New Roman" w:hAnsi="Times New Roman" w:cs="Times New Roman"/>
          <w:b/>
          <w:sz w:val="28"/>
          <w:szCs w:val="28"/>
        </w:rPr>
      </w:pPr>
    </w:p>
    <w:p w14:paraId="6739E2C0" w14:textId="77777777" w:rsidR="005912F5" w:rsidRPr="00D00284" w:rsidRDefault="005912F5" w:rsidP="005912F5">
      <w:pPr>
        <w:pStyle w:val="ConsPlusNormal"/>
        <w:tabs>
          <w:tab w:val="left" w:pos="955"/>
        </w:tabs>
        <w:jc w:val="center"/>
        <w:outlineLvl w:val="1"/>
        <w:rPr>
          <w:rFonts w:ascii="Times New Roman" w:hAnsi="Times New Roman" w:cs="Times New Roman"/>
          <w:b/>
          <w:sz w:val="28"/>
          <w:szCs w:val="28"/>
        </w:rPr>
      </w:pPr>
      <w:r w:rsidRPr="00D00284">
        <w:rPr>
          <w:rFonts w:ascii="Times New Roman" w:hAnsi="Times New Roman" w:cs="Times New Roman"/>
          <w:b/>
          <w:sz w:val="28"/>
          <w:szCs w:val="28"/>
        </w:rPr>
        <w:t>1.Приоритеты и цели муниципальной  политики в  сфере повышения качества жизни граждан  пожилого возраста.</w:t>
      </w:r>
    </w:p>
    <w:p w14:paraId="32BCCE0C" w14:textId="77777777" w:rsidR="005912F5" w:rsidRPr="00D00284" w:rsidRDefault="005912F5" w:rsidP="005912F5">
      <w:pPr>
        <w:pStyle w:val="ConsPlusNormal"/>
        <w:tabs>
          <w:tab w:val="left" w:pos="955"/>
        </w:tabs>
        <w:jc w:val="center"/>
        <w:outlineLvl w:val="1"/>
        <w:rPr>
          <w:rFonts w:ascii="Times New Roman" w:hAnsi="Times New Roman" w:cs="Times New Roman"/>
          <w:b/>
          <w:sz w:val="28"/>
          <w:szCs w:val="28"/>
        </w:rPr>
      </w:pPr>
    </w:p>
    <w:p w14:paraId="10396439" w14:textId="77777777" w:rsidR="005912F5" w:rsidRPr="00D00284" w:rsidRDefault="005912F5" w:rsidP="005912F5">
      <w:pPr>
        <w:pStyle w:val="ConsPlusNormal"/>
        <w:tabs>
          <w:tab w:val="left" w:pos="955"/>
        </w:tabs>
        <w:jc w:val="center"/>
        <w:outlineLvl w:val="1"/>
        <w:rPr>
          <w:rFonts w:ascii="Times New Roman" w:hAnsi="Times New Roman" w:cs="Times New Roman"/>
          <w:b/>
          <w:sz w:val="28"/>
          <w:szCs w:val="28"/>
        </w:rPr>
      </w:pPr>
    </w:p>
    <w:p w14:paraId="04C6AB96" w14:textId="77777777" w:rsidR="005912F5" w:rsidRPr="00D00284" w:rsidRDefault="005912F5" w:rsidP="005912F5">
      <w:pPr>
        <w:pStyle w:val="ConsPlusNormal"/>
        <w:tabs>
          <w:tab w:val="left" w:pos="955"/>
        </w:tabs>
        <w:jc w:val="both"/>
        <w:outlineLvl w:val="1"/>
        <w:rPr>
          <w:rFonts w:ascii="Times New Roman" w:hAnsi="Times New Roman" w:cs="Times New Roman"/>
        </w:rPr>
      </w:pPr>
      <w:r w:rsidRPr="00D00284">
        <w:rPr>
          <w:rFonts w:ascii="Times New Roman" w:hAnsi="Times New Roman" w:cs="Times New Roman"/>
          <w:sz w:val="28"/>
          <w:szCs w:val="28"/>
        </w:rPr>
        <w:t xml:space="preserve">Муниципальная программа Комсомольского муниципального района  «Повышение качества жизни граждан пожилого возраста в Комсомольском муниципальном районе » разработана с  учетом задач, поставленных Президентом Российской Федерации, </w:t>
      </w:r>
      <w:r w:rsidRPr="00D00284">
        <w:rPr>
          <w:rFonts w:ascii="Times New Roman" w:hAnsi="Times New Roman" w:cs="Times New Roman"/>
          <w:color w:val="000000"/>
          <w:sz w:val="28"/>
          <w:szCs w:val="28"/>
          <w:shd w:val="clear" w:color="auto" w:fill="FFFFFF"/>
        </w:rPr>
        <w:t xml:space="preserve"> Правительством  Российской Федерации (от 01.01.2001 № АЖ-П12-8307)</w:t>
      </w:r>
      <w:r w:rsidRPr="00D00284">
        <w:rPr>
          <w:rFonts w:ascii="Times New Roman" w:hAnsi="Times New Roman" w:cs="Times New Roman"/>
          <w:sz w:val="28"/>
          <w:szCs w:val="28"/>
        </w:rPr>
        <w:t>основных направлений деятельности Правительства Ивановской области, задач социально-экономического развития  Комсомольского муниципального района.</w:t>
      </w:r>
    </w:p>
    <w:p w14:paraId="54B15AE7" w14:textId="77777777" w:rsidR="005912F5" w:rsidRPr="00D00284" w:rsidRDefault="005912F5" w:rsidP="005912F5">
      <w:pPr>
        <w:pStyle w:val="ConsPlusNormal"/>
        <w:tabs>
          <w:tab w:val="left" w:pos="955"/>
        </w:tabs>
        <w:jc w:val="both"/>
        <w:outlineLvl w:val="1"/>
        <w:rPr>
          <w:rFonts w:ascii="Times New Roman" w:hAnsi="Times New Roman" w:cs="Times New Roman"/>
          <w:sz w:val="28"/>
          <w:szCs w:val="28"/>
        </w:rPr>
      </w:pPr>
      <w:r w:rsidRPr="00D00284">
        <w:rPr>
          <w:rFonts w:ascii="Times New Roman" w:hAnsi="Times New Roman" w:cs="Times New Roman"/>
          <w:sz w:val="28"/>
          <w:szCs w:val="28"/>
        </w:rPr>
        <w:t>Проблемы социальной защищенности граждан пожилого возраста становятся особенно актуальными в современных условиях, приоритетным направлением в условиях модернизации российского общества является решение социально-экономических проблем пожилых людей, проблем информационного и психологического характера, вопросов занятости пожилых граждан, которые необходимо решать при формировании новых подходов к оказанию помощи данной категории населения.</w:t>
      </w:r>
    </w:p>
    <w:p w14:paraId="32F93FB6" w14:textId="65CE7D58" w:rsidR="005912F5" w:rsidRPr="00D00284" w:rsidRDefault="005912F5" w:rsidP="005912F5">
      <w:pPr>
        <w:pStyle w:val="ConsPlusNormal"/>
        <w:tabs>
          <w:tab w:val="left" w:pos="955"/>
        </w:tabs>
        <w:jc w:val="both"/>
        <w:outlineLvl w:val="1"/>
        <w:rPr>
          <w:rFonts w:ascii="Times New Roman" w:hAnsi="Times New Roman" w:cs="Times New Roman"/>
          <w:sz w:val="28"/>
          <w:szCs w:val="28"/>
        </w:rPr>
      </w:pPr>
      <w:r w:rsidRPr="00D00284">
        <w:rPr>
          <w:rFonts w:ascii="Times New Roman" w:hAnsi="Times New Roman" w:cs="Times New Roman"/>
          <w:sz w:val="28"/>
          <w:szCs w:val="28"/>
        </w:rPr>
        <w:t>В муниципальном образовании проживает 5792 пенсионеров, что составляет 29,7%от общего количества населения</w:t>
      </w:r>
      <w:r w:rsidR="00E0105C" w:rsidRPr="00D00284">
        <w:rPr>
          <w:rFonts w:ascii="Times New Roman" w:hAnsi="Times New Roman" w:cs="Times New Roman"/>
          <w:sz w:val="28"/>
          <w:szCs w:val="28"/>
        </w:rPr>
        <w:t xml:space="preserve"> </w:t>
      </w:r>
      <w:r w:rsidRPr="00D00284">
        <w:rPr>
          <w:rFonts w:ascii="Times New Roman" w:hAnsi="Times New Roman" w:cs="Times New Roman"/>
          <w:sz w:val="28"/>
          <w:szCs w:val="28"/>
        </w:rPr>
        <w:t>района. В настоящее время наблюдается демографический сдвиг в структуре населения, связанный с увеличением удельного веса представителей старших возрастов. Качество жизни пожилых людей зависит, в том числе от организованности досуга, доступности культурных ценностей и услуг. Участие пожилых людей в различных видах художественного и прикладного творчества, спортивных мероприятиях  способствует реализации их духовного и культурного потенциала, расширяет возможности социокультурной адаптации.</w:t>
      </w:r>
    </w:p>
    <w:p w14:paraId="1F0E0342" w14:textId="77777777" w:rsidR="005912F5" w:rsidRPr="00D00284" w:rsidRDefault="005912F5" w:rsidP="005912F5">
      <w:pPr>
        <w:jc w:val="both"/>
        <w:rPr>
          <w:sz w:val="28"/>
          <w:szCs w:val="28"/>
        </w:rPr>
      </w:pPr>
      <w:r w:rsidRPr="00D00284">
        <w:rPr>
          <w:sz w:val="28"/>
          <w:szCs w:val="28"/>
        </w:rPr>
        <w:t xml:space="preserve">   С 2018 года по 2023 год на территории Комсомольского муниципального района реализовывалась муниципальная программа «Повышение качества жизни граждан  пожилого возраста в Комсомольском муниципальном районе», утвержденная </w:t>
      </w:r>
      <w:r w:rsidRPr="00D00284">
        <w:rPr>
          <w:bCs/>
          <w:sz w:val="28"/>
          <w:szCs w:val="28"/>
        </w:rPr>
        <w:t xml:space="preserve">постановлением Администрации Комсомольского муниципального района от </w:t>
      </w:r>
      <w:r w:rsidRPr="00D00284">
        <w:rPr>
          <w:sz w:val="28"/>
          <w:szCs w:val="28"/>
        </w:rPr>
        <w:t>07.06.2018г. № 151 «Об утверждении муниципальной программы «Повышение качества жизни граждан  пожилого возраста в Комсомольском муниципальном районе».</w:t>
      </w:r>
    </w:p>
    <w:p w14:paraId="779FC228" w14:textId="77777777" w:rsidR="005912F5" w:rsidRPr="00D00284" w:rsidRDefault="005912F5" w:rsidP="005912F5">
      <w:pPr>
        <w:jc w:val="both"/>
        <w:rPr>
          <w:sz w:val="28"/>
          <w:szCs w:val="28"/>
        </w:rPr>
      </w:pPr>
      <w:r w:rsidRPr="00D00284">
        <w:rPr>
          <w:sz w:val="28"/>
          <w:szCs w:val="28"/>
        </w:rPr>
        <w:t>В рамках данной программы реализованы следующие подпрограммы:</w:t>
      </w:r>
    </w:p>
    <w:p w14:paraId="46E867CD" w14:textId="77777777" w:rsidR="005912F5" w:rsidRPr="00D00284" w:rsidRDefault="005912F5" w:rsidP="005912F5">
      <w:pPr>
        <w:jc w:val="both"/>
        <w:rPr>
          <w:b/>
          <w:sz w:val="28"/>
          <w:szCs w:val="28"/>
        </w:rPr>
      </w:pPr>
      <w:r w:rsidRPr="00D00284">
        <w:rPr>
          <w:sz w:val="28"/>
          <w:szCs w:val="28"/>
        </w:rPr>
        <w:lastRenderedPageBreak/>
        <w:t>1.</w:t>
      </w:r>
      <w:r w:rsidRPr="00D00284">
        <w:rPr>
          <w:b/>
          <w:sz w:val="28"/>
          <w:szCs w:val="28"/>
        </w:rPr>
        <w:t xml:space="preserve">«Развитие ветеранского движения в Комсомольском муниципальном районе»  </w:t>
      </w:r>
    </w:p>
    <w:p w14:paraId="5CE2F345" w14:textId="77777777" w:rsidR="005912F5" w:rsidRPr="00D00284" w:rsidRDefault="005912F5" w:rsidP="005912F5">
      <w:pPr>
        <w:pStyle w:val="ConsPlusNormal"/>
        <w:tabs>
          <w:tab w:val="left" w:pos="955"/>
        </w:tabs>
        <w:jc w:val="both"/>
        <w:outlineLvl w:val="1"/>
        <w:rPr>
          <w:rFonts w:ascii="Times New Roman" w:hAnsi="Times New Roman" w:cs="Times New Roman"/>
          <w:b/>
          <w:sz w:val="28"/>
          <w:szCs w:val="28"/>
        </w:rPr>
      </w:pPr>
    </w:p>
    <w:p w14:paraId="099B8911" w14:textId="7A388836" w:rsidR="005912F5" w:rsidRPr="00D00284" w:rsidRDefault="005912F5" w:rsidP="005912F5">
      <w:pPr>
        <w:ind w:firstLine="709"/>
        <w:jc w:val="both"/>
        <w:rPr>
          <w:sz w:val="28"/>
          <w:szCs w:val="28"/>
        </w:rPr>
      </w:pPr>
      <w:r w:rsidRPr="00D00284">
        <w:rPr>
          <w:sz w:val="28"/>
          <w:szCs w:val="28"/>
        </w:rPr>
        <w:t>За указанный период проведены мероприятия направленные на развитие ветеранского движения в Комсомольском муниципальном районе . Организатором  ветеранского движения в Комсомольском муниципальном районе является Комсомольская районная общественная ветеранская организация Всероссийской общественной организации ветеранов (пенсионеров) войны, труда, Вооруженных Сил и правоохранительных органов.</w:t>
      </w:r>
      <w:r w:rsidR="00E0105C" w:rsidRPr="00D00284">
        <w:rPr>
          <w:sz w:val="28"/>
          <w:szCs w:val="28"/>
        </w:rPr>
        <w:t xml:space="preserve"> </w:t>
      </w:r>
      <w:r w:rsidRPr="00D00284">
        <w:rPr>
          <w:sz w:val="28"/>
          <w:szCs w:val="28"/>
        </w:rPr>
        <w:t>В  городе Комсомольске</w:t>
      </w:r>
      <w:r w:rsidR="00E0105C" w:rsidRPr="00D00284">
        <w:rPr>
          <w:sz w:val="28"/>
          <w:szCs w:val="28"/>
        </w:rPr>
        <w:t xml:space="preserve"> </w:t>
      </w:r>
      <w:r w:rsidRPr="00D00284">
        <w:rPr>
          <w:sz w:val="28"/>
          <w:szCs w:val="28"/>
        </w:rPr>
        <w:t>и поселениях района работают 33 первичные ветеранские организации, в которых состоят 3260 ветеранов. На базе учреждений культуры активно работают ветеранские объединения по интересам: «Палитра», «Рукодельницы», группы здоровья, ветеранские хоры.</w:t>
      </w:r>
    </w:p>
    <w:p w14:paraId="2EE61357" w14:textId="77777777" w:rsidR="005912F5" w:rsidRPr="00D00284" w:rsidRDefault="005912F5" w:rsidP="005912F5">
      <w:pPr>
        <w:pStyle w:val="ConsPlusNormal"/>
        <w:ind w:firstLine="540"/>
        <w:jc w:val="both"/>
        <w:rPr>
          <w:rFonts w:ascii="Times New Roman" w:hAnsi="Times New Roman" w:cs="Times New Roman"/>
          <w:sz w:val="28"/>
          <w:szCs w:val="28"/>
        </w:rPr>
      </w:pPr>
      <w:r w:rsidRPr="00D00284">
        <w:rPr>
          <w:rFonts w:ascii="Times New Roman" w:hAnsi="Times New Roman" w:cs="Times New Roman"/>
          <w:sz w:val="28"/>
          <w:szCs w:val="28"/>
        </w:rPr>
        <w:t xml:space="preserve">В целях содействия активному участию граждан пожилого возраста в жизни района, организации свободного времени и культурного досуга престарелых граждан в план основных культурно-массовых мероприятий Комсомольского  муниципального района включены мероприятия, приуроченные ко Дню пожилого человека, Дню Победы, Дню семьи, Дню защитника Отчества, Международному женскому Дню, Дню города Комсомольска и Комсомольского муниципального района. Традиционно проводятся фестиваль патриотической песни среди ветеранских хоров, спортивные соревнования, Дни здоровья для пожилых граждан. На базе учреждений культуры работают ветеранские клубы, творческие объединения, школы здоровья.   </w:t>
      </w:r>
    </w:p>
    <w:p w14:paraId="4B80B2FE" w14:textId="77777777" w:rsidR="005912F5" w:rsidRPr="00D00284" w:rsidRDefault="005912F5" w:rsidP="005912F5">
      <w:pPr>
        <w:pStyle w:val="ConsPlusNormal"/>
        <w:ind w:firstLine="539"/>
        <w:jc w:val="both"/>
        <w:rPr>
          <w:rFonts w:ascii="Times New Roman" w:hAnsi="Times New Roman" w:cs="Times New Roman"/>
          <w:sz w:val="28"/>
          <w:szCs w:val="28"/>
        </w:rPr>
      </w:pPr>
      <w:r w:rsidRPr="00D00284">
        <w:rPr>
          <w:rFonts w:ascii="Times New Roman" w:hAnsi="Times New Roman" w:cs="Times New Roman"/>
          <w:sz w:val="28"/>
          <w:szCs w:val="28"/>
        </w:rPr>
        <w:t>Привлечение внимания общественности к правам пожилых людей,   их   роли в   обществе, чествование ветеранов труда, долгожителей  и</w:t>
      </w:r>
      <w:r w:rsidRPr="00D00284">
        <w:rPr>
          <w:rFonts w:ascii="Times New Roman" w:hAnsi="Times New Roman" w:cs="Times New Roman"/>
          <w:sz w:val="28"/>
          <w:szCs w:val="28"/>
        </w:rPr>
        <w:br/>
        <w:t xml:space="preserve">других   категорий   в   рамках   проведения районных мероприятий, организация    досуга    пожилых    граждан, обеспечение их творческой  самореализации  с помощью клубных объединений позволили создать условия для пожилых граждан для продления активного долголетия. </w:t>
      </w:r>
    </w:p>
    <w:p w14:paraId="235F9191" w14:textId="77777777" w:rsidR="005912F5" w:rsidRPr="00D00284" w:rsidRDefault="005912F5" w:rsidP="005912F5">
      <w:pPr>
        <w:pStyle w:val="ConsPlusNormal"/>
        <w:tabs>
          <w:tab w:val="left" w:pos="955"/>
        </w:tabs>
        <w:jc w:val="both"/>
        <w:outlineLvl w:val="1"/>
        <w:rPr>
          <w:rFonts w:ascii="Times New Roman" w:hAnsi="Times New Roman" w:cs="Times New Roman"/>
        </w:rPr>
      </w:pPr>
    </w:p>
    <w:p w14:paraId="2460329B" w14:textId="77777777" w:rsidR="005912F5" w:rsidRPr="00D00284" w:rsidRDefault="005912F5" w:rsidP="005912F5">
      <w:pPr>
        <w:pStyle w:val="ConsPlusNormal"/>
        <w:tabs>
          <w:tab w:val="left" w:pos="955"/>
        </w:tabs>
        <w:jc w:val="both"/>
        <w:outlineLvl w:val="1"/>
        <w:rPr>
          <w:rFonts w:ascii="Times New Roman" w:hAnsi="Times New Roman" w:cs="Times New Roman"/>
        </w:rPr>
      </w:pPr>
    </w:p>
    <w:p w14:paraId="1982305D" w14:textId="77777777" w:rsidR="005912F5" w:rsidRPr="00D00284" w:rsidRDefault="005912F5" w:rsidP="005912F5">
      <w:pPr>
        <w:rPr>
          <w:b/>
          <w:sz w:val="28"/>
          <w:szCs w:val="28"/>
        </w:rPr>
      </w:pPr>
      <w:r w:rsidRPr="00D00284">
        <w:rPr>
          <w:sz w:val="28"/>
          <w:szCs w:val="28"/>
        </w:rPr>
        <w:t>2. «</w:t>
      </w:r>
      <w:r w:rsidRPr="00D00284">
        <w:rPr>
          <w:b/>
          <w:sz w:val="28"/>
          <w:szCs w:val="28"/>
        </w:rPr>
        <w:t>Социальная поддержка граждан в Комсомольском муниципальном районе»</w:t>
      </w:r>
    </w:p>
    <w:p w14:paraId="32862146" w14:textId="77777777" w:rsidR="005912F5" w:rsidRPr="00D00284" w:rsidRDefault="005912F5" w:rsidP="005912F5">
      <w:pPr>
        <w:rPr>
          <w:b/>
          <w:sz w:val="28"/>
          <w:szCs w:val="28"/>
        </w:rPr>
      </w:pPr>
    </w:p>
    <w:p w14:paraId="5EB74AD4" w14:textId="77777777" w:rsidR="005912F5" w:rsidRPr="00D00284" w:rsidRDefault="005912F5" w:rsidP="005912F5">
      <w:pPr>
        <w:pStyle w:val="ConsPlusNormal"/>
        <w:tabs>
          <w:tab w:val="left" w:pos="955"/>
        </w:tabs>
        <w:jc w:val="both"/>
        <w:outlineLvl w:val="1"/>
        <w:rPr>
          <w:rFonts w:ascii="Times New Roman" w:hAnsi="Times New Roman" w:cs="Times New Roman"/>
          <w:sz w:val="28"/>
          <w:szCs w:val="28"/>
        </w:rPr>
      </w:pPr>
      <w:r w:rsidRPr="00D00284">
        <w:rPr>
          <w:rFonts w:ascii="Times New Roman" w:hAnsi="Times New Roman" w:cs="Times New Roman"/>
          <w:color w:val="000000"/>
          <w:sz w:val="28"/>
          <w:szCs w:val="28"/>
        </w:rPr>
        <w:t xml:space="preserve">За указанный период проведены мероприятия </w:t>
      </w:r>
      <w:r w:rsidRPr="00D00284">
        <w:rPr>
          <w:rFonts w:ascii="Times New Roman" w:hAnsi="Times New Roman" w:cs="Times New Roman"/>
          <w:sz w:val="28"/>
          <w:szCs w:val="28"/>
        </w:rPr>
        <w:t>по обследованию и определению нуждаемости жилых помещений    инвалидов  и участников  Великой Отечественной войны 1941-1945 годов в проведении ремонта  и определении объема денежных средств, необходимого на его проведение.</w:t>
      </w:r>
    </w:p>
    <w:p w14:paraId="38BE7D09" w14:textId="77777777" w:rsidR="005912F5" w:rsidRPr="00D00284" w:rsidRDefault="005912F5" w:rsidP="005912F5">
      <w:pPr>
        <w:pStyle w:val="af1"/>
        <w:spacing w:after="0" w:line="240" w:lineRule="auto"/>
        <w:ind w:left="0" w:firstLine="720"/>
        <w:jc w:val="both"/>
        <w:rPr>
          <w:rFonts w:ascii="Times New Roman" w:hAnsi="Times New Roman" w:cs="Times New Roman"/>
          <w:sz w:val="28"/>
          <w:szCs w:val="28"/>
        </w:rPr>
      </w:pPr>
      <w:r w:rsidRPr="00D00284">
        <w:rPr>
          <w:rFonts w:ascii="Times New Roman" w:hAnsi="Times New Roman" w:cs="Times New Roman"/>
          <w:sz w:val="28"/>
          <w:szCs w:val="28"/>
        </w:rPr>
        <w:t>Поведена работа по  определению   нуждающимся  инвалидам и участникам Великой Отечественной войны,  которым необходимо заменить и (или) приобрести  бытовое и сантехническое оборудование.</w:t>
      </w:r>
    </w:p>
    <w:p w14:paraId="7ECF89D3" w14:textId="79F50C1A" w:rsidR="005912F5" w:rsidRPr="00D00284" w:rsidRDefault="005912F5" w:rsidP="005912F5">
      <w:pPr>
        <w:pStyle w:val="af1"/>
        <w:spacing w:after="0" w:line="240" w:lineRule="auto"/>
        <w:ind w:left="0" w:firstLine="720"/>
        <w:jc w:val="both"/>
        <w:rPr>
          <w:rFonts w:ascii="Times New Roman" w:hAnsi="Times New Roman" w:cs="Times New Roman"/>
          <w:sz w:val="28"/>
          <w:szCs w:val="28"/>
        </w:rPr>
      </w:pPr>
      <w:r w:rsidRPr="00D00284">
        <w:rPr>
          <w:rFonts w:ascii="Times New Roman" w:hAnsi="Times New Roman" w:cs="Times New Roman"/>
          <w:sz w:val="28"/>
          <w:szCs w:val="28"/>
        </w:rPr>
        <w:t xml:space="preserve">В </w:t>
      </w:r>
      <w:r w:rsidRPr="00D00284">
        <w:rPr>
          <w:rFonts w:ascii="Times New Roman" w:hAnsi="Times New Roman" w:cs="Times New Roman"/>
          <w:color w:val="000000"/>
          <w:sz w:val="28"/>
          <w:szCs w:val="28"/>
        </w:rPr>
        <w:t xml:space="preserve">Комсомольском муниципальном районе ежегодно </w:t>
      </w:r>
      <w:r w:rsidRPr="00D00284">
        <w:rPr>
          <w:rFonts w:ascii="Times New Roman" w:hAnsi="Times New Roman" w:cs="Times New Roman"/>
          <w:sz w:val="28"/>
          <w:szCs w:val="28"/>
        </w:rPr>
        <w:t>работает межведомственная комиссия</w:t>
      </w:r>
      <w:r w:rsidR="00E0105C" w:rsidRPr="00D00284">
        <w:rPr>
          <w:rFonts w:ascii="Times New Roman" w:hAnsi="Times New Roman" w:cs="Times New Roman"/>
          <w:sz w:val="28"/>
          <w:szCs w:val="28"/>
        </w:rPr>
        <w:t xml:space="preserve"> </w:t>
      </w:r>
      <w:r w:rsidRPr="00D00284">
        <w:rPr>
          <w:rFonts w:ascii="Times New Roman" w:hAnsi="Times New Roman" w:cs="Times New Roman"/>
          <w:sz w:val="28"/>
          <w:szCs w:val="28"/>
        </w:rPr>
        <w:t>по</w:t>
      </w:r>
      <w:r w:rsidR="00E0105C" w:rsidRPr="00D00284">
        <w:rPr>
          <w:rFonts w:ascii="Times New Roman" w:hAnsi="Times New Roman" w:cs="Times New Roman"/>
          <w:sz w:val="28"/>
          <w:szCs w:val="28"/>
        </w:rPr>
        <w:t xml:space="preserve"> </w:t>
      </w:r>
      <w:r w:rsidRPr="00D00284">
        <w:rPr>
          <w:rFonts w:ascii="Times New Roman" w:hAnsi="Times New Roman" w:cs="Times New Roman"/>
          <w:sz w:val="28"/>
          <w:szCs w:val="28"/>
        </w:rPr>
        <w:t xml:space="preserve">обследованию и определению нуждаемости жилых помещений    инвалидов  и участников  Великой Отечественной </w:t>
      </w:r>
      <w:r w:rsidRPr="00D00284">
        <w:rPr>
          <w:rFonts w:ascii="Times New Roman" w:hAnsi="Times New Roman" w:cs="Times New Roman"/>
          <w:sz w:val="28"/>
          <w:szCs w:val="28"/>
        </w:rPr>
        <w:lastRenderedPageBreak/>
        <w:t>войны 1941-1945 годов в проведении ремонта и определении объема денежных средств, необходимого на его проведение.</w:t>
      </w:r>
    </w:p>
    <w:p w14:paraId="7AE74F65" w14:textId="77777777" w:rsidR="005912F5" w:rsidRPr="00D00284" w:rsidRDefault="005912F5" w:rsidP="005912F5">
      <w:pPr>
        <w:pStyle w:val="ConsPlusNormal"/>
        <w:tabs>
          <w:tab w:val="left" w:pos="955"/>
        </w:tabs>
        <w:jc w:val="both"/>
        <w:outlineLvl w:val="1"/>
        <w:rPr>
          <w:rFonts w:ascii="Times New Roman" w:hAnsi="Times New Roman" w:cs="Times New Roman"/>
          <w:sz w:val="28"/>
          <w:szCs w:val="28"/>
        </w:rPr>
      </w:pPr>
      <w:r w:rsidRPr="00D00284">
        <w:rPr>
          <w:rFonts w:ascii="Times New Roman" w:hAnsi="Times New Roman" w:cs="Times New Roman"/>
          <w:sz w:val="28"/>
          <w:szCs w:val="28"/>
        </w:rPr>
        <w:t xml:space="preserve">       В 2020 году проведены ремонтные работы в двух жилых помещениях, в которых проживали ветераны Великой Отечественной войны на сумму 108216,01 рублей. Приобретено бытовое и сантехническое оборудование на сумму 61438,67 рублей. </w:t>
      </w:r>
    </w:p>
    <w:p w14:paraId="16DDDDB0" w14:textId="77777777" w:rsidR="005912F5" w:rsidRPr="00D00284" w:rsidRDefault="005912F5" w:rsidP="005912F5">
      <w:pPr>
        <w:pStyle w:val="ConsPlusNormal"/>
        <w:tabs>
          <w:tab w:val="left" w:pos="955"/>
        </w:tabs>
        <w:jc w:val="both"/>
        <w:outlineLvl w:val="1"/>
        <w:rPr>
          <w:rFonts w:ascii="Times New Roman" w:hAnsi="Times New Roman" w:cs="Times New Roman"/>
          <w:sz w:val="28"/>
          <w:szCs w:val="28"/>
        </w:rPr>
      </w:pPr>
    </w:p>
    <w:p w14:paraId="588E767D" w14:textId="77777777" w:rsidR="005912F5" w:rsidRPr="00D00284" w:rsidRDefault="005912F5" w:rsidP="005912F5">
      <w:pPr>
        <w:autoSpaceDE w:val="0"/>
        <w:autoSpaceDN w:val="0"/>
        <w:adjustRightInd w:val="0"/>
        <w:jc w:val="both"/>
        <w:outlineLvl w:val="0"/>
        <w:rPr>
          <w:b/>
          <w:bCs/>
          <w:sz w:val="28"/>
          <w:szCs w:val="28"/>
        </w:rPr>
      </w:pPr>
      <w:r w:rsidRPr="00D00284">
        <w:rPr>
          <w:b/>
          <w:bCs/>
          <w:sz w:val="28"/>
          <w:szCs w:val="28"/>
        </w:rPr>
        <w:t xml:space="preserve">Задачи муниципальной  политики в сфере </w:t>
      </w:r>
      <w:r w:rsidRPr="00D00284">
        <w:rPr>
          <w:b/>
          <w:sz w:val="28"/>
          <w:szCs w:val="28"/>
        </w:rPr>
        <w:t>повышения качества жизни граждан  пожилого возраста.</w:t>
      </w:r>
    </w:p>
    <w:p w14:paraId="6C64732C" w14:textId="77777777" w:rsidR="005912F5" w:rsidRPr="00D00284" w:rsidRDefault="005912F5" w:rsidP="005912F5">
      <w:pPr>
        <w:autoSpaceDE w:val="0"/>
        <w:autoSpaceDN w:val="0"/>
        <w:adjustRightInd w:val="0"/>
        <w:ind w:firstLine="540"/>
        <w:jc w:val="both"/>
        <w:rPr>
          <w:sz w:val="28"/>
          <w:szCs w:val="28"/>
        </w:rPr>
      </w:pPr>
    </w:p>
    <w:p w14:paraId="64A3500D" w14:textId="77777777" w:rsidR="005912F5" w:rsidRPr="00D00284" w:rsidRDefault="005912F5" w:rsidP="005912F5">
      <w:pPr>
        <w:autoSpaceDE w:val="0"/>
        <w:autoSpaceDN w:val="0"/>
        <w:adjustRightInd w:val="0"/>
        <w:ind w:firstLine="708"/>
        <w:jc w:val="both"/>
        <w:rPr>
          <w:sz w:val="28"/>
          <w:szCs w:val="28"/>
        </w:rPr>
      </w:pPr>
      <w:r w:rsidRPr="00D00284">
        <w:rPr>
          <w:sz w:val="28"/>
          <w:szCs w:val="28"/>
        </w:rPr>
        <w:t>Достижение целей муниципальной программы осуществляется путем реализации следующих задач:</w:t>
      </w:r>
    </w:p>
    <w:p w14:paraId="6842E04E" w14:textId="77777777" w:rsidR="005912F5" w:rsidRPr="00D00284" w:rsidRDefault="005912F5" w:rsidP="005912F5">
      <w:pPr>
        <w:pStyle w:val="ConsPlusNormal"/>
        <w:tabs>
          <w:tab w:val="left" w:pos="955"/>
        </w:tabs>
        <w:jc w:val="both"/>
        <w:outlineLvl w:val="1"/>
        <w:rPr>
          <w:rFonts w:ascii="Times New Roman" w:hAnsi="Times New Roman" w:cs="Times New Roman"/>
          <w:sz w:val="28"/>
          <w:szCs w:val="28"/>
        </w:rPr>
      </w:pPr>
      <w:r w:rsidRPr="00D00284">
        <w:rPr>
          <w:rFonts w:ascii="Times New Roman" w:hAnsi="Times New Roman" w:cs="Times New Roman"/>
          <w:sz w:val="28"/>
          <w:szCs w:val="28"/>
        </w:rPr>
        <w:t>- развитие ветеранского движения в Комсомольском муниципальном районе;</w:t>
      </w:r>
    </w:p>
    <w:p w14:paraId="68A40B84" w14:textId="77777777" w:rsidR="005912F5" w:rsidRPr="00D00284" w:rsidRDefault="005912F5" w:rsidP="005912F5">
      <w:pPr>
        <w:pStyle w:val="af1"/>
        <w:spacing w:after="0" w:line="240" w:lineRule="auto"/>
        <w:ind w:left="0"/>
        <w:jc w:val="both"/>
        <w:rPr>
          <w:rFonts w:ascii="Times New Roman" w:hAnsi="Times New Roman" w:cs="Times New Roman"/>
          <w:sz w:val="28"/>
          <w:szCs w:val="28"/>
        </w:rPr>
      </w:pPr>
      <w:r w:rsidRPr="00D00284">
        <w:rPr>
          <w:rFonts w:ascii="Times New Roman" w:hAnsi="Times New Roman" w:cs="Times New Roman"/>
          <w:sz w:val="28"/>
          <w:szCs w:val="28"/>
        </w:rPr>
        <w:t>-формирование условий для улучшения положения и качества жизни пожилых людей.</w:t>
      </w:r>
    </w:p>
    <w:p w14:paraId="785AB877" w14:textId="77777777" w:rsidR="005912F5" w:rsidRPr="00D00284" w:rsidRDefault="005912F5" w:rsidP="005912F5">
      <w:pPr>
        <w:jc w:val="both"/>
        <w:rPr>
          <w:sz w:val="28"/>
          <w:szCs w:val="28"/>
        </w:rPr>
      </w:pPr>
      <w:r w:rsidRPr="00D00284">
        <w:rPr>
          <w:sz w:val="28"/>
          <w:szCs w:val="28"/>
        </w:rPr>
        <w:t xml:space="preserve">В рамках реализации подпрограммы </w:t>
      </w:r>
      <w:r w:rsidRPr="00D00284">
        <w:rPr>
          <w:b/>
          <w:sz w:val="28"/>
          <w:szCs w:val="28"/>
        </w:rPr>
        <w:t>«</w:t>
      </w:r>
      <w:r w:rsidRPr="00D00284">
        <w:rPr>
          <w:sz w:val="28"/>
          <w:szCs w:val="28"/>
        </w:rPr>
        <w:t xml:space="preserve">Развитие ветеранского движения </w:t>
      </w:r>
    </w:p>
    <w:p w14:paraId="4B63B48D" w14:textId="77777777" w:rsidR="005912F5" w:rsidRPr="00D00284" w:rsidRDefault="005912F5" w:rsidP="005912F5">
      <w:pPr>
        <w:pStyle w:val="ConsPlusNormal"/>
        <w:tabs>
          <w:tab w:val="left" w:pos="955"/>
        </w:tabs>
        <w:jc w:val="both"/>
        <w:outlineLvl w:val="1"/>
        <w:rPr>
          <w:rFonts w:ascii="Times New Roman" w:hAnsi="Times New Roman" w:cs="Times New Roman"/>
          <w:sz w:val="28"/>
          <w:szCs w:val="28"/>
        </w:rPr>
      </w:pPr>
      <w:r w:rsidRPr="00D00284">
        <w:rPr>
          <w:rFonts w:ascii="Times New Roman" w:hAnsi="Times New Roman" w:cs="Times New Roman"/>
          <w:sz w:val="28"/>
          <w:szCs w:val="28"/>
        </w:rPr>
        <w:t xml:space="preserve">в Комсомольском муниципальном районе» предусмотрено предоставление субсидии из бюджета Комсомольского муниципального района  социально ориентированным некоммерческим организациям, не являющимися муниципальным учреждением и осуществляющим деятельность в сфере социальной поддержки и защиты законных прав ветеранов(пенсионеров) войны, труда, Вооруженных Сил и правоохранительных органов (далее Организация). Данную субсидию </w:t>
      </w:r>
      <w:r w:rsidRPr="00D00284">
        <w:rPr>
          <w:rFonts w:ascii="Times New Roman" w:hAnsi="Times New Roman" w:cs="Times New Roman"/>
          <w:color w:val="000000"/>
          <w:sz w:val="28"/>
          <w:szCs w:val="28"/>
        </w:rPr>
        <w:t>Организация направляет  на следующие расходы:</w:t>
      </w:r>
    </w:p>
    <w:p w14:paraId="4B1260DC" w14:textId="77777777" w:rsidR="005912F5" w:rsidRPr="00D00284" w:rsidRDefault="005912F5" w:rsidP="005912F5">
      <w:pPr>
        <w:shd w:val="clear" w:color="auto" w:fill="FFFFFF"/>
        <w:ind w:firstLine="708"/>
        <w:jc w:val="both"/>
        <w:rPr>
          <w:sz w:val="28"/>
          <w:szCs w:val="28"/>
        </w:rPr>
      </w:pPr>
      <w:r w:rsidRPr="00D00284">
        <w:rPr>
          <w:sz w:val="28"/>
          <w:szCs w:val="28"/>
        </w:rPr>
        <w:t xml:space="preserve">1) оплату труда руководителя организации; </w:t>
      </w:r>
    </w:p>
    <w:p w14:paraId="1B1AB762" w14:textId="77777777" w:rsidR="005912F5" w:rsidRPr="00D00284" w:rsidRDefault="005912F5" w:rsidP="005912F5">
      <w:pPr>
        <w:shd w:val="clear" w:color="auto" w:fill="FFFFFF"/>
        <w:ind w:firstLine="708"/>
        <w:jc w:val="both"/>
        <w:rPr>
          <w:sz w:val="28"/>
          <w:szCs w:val="28"/>
        </w:rPr>
      </w:pPr>
      <w:r w:rsidRPr="00D00284">
        <w:rPr>
          <w:sz w:val="28"/>
          <w:szCs w:val="28"/>
        </w:rPr>
        <w:t>2) отчисления по страховым взносам с фонда оплаты труда в соответствии с действующим законодательством;</w:t>
      </w:r>
    </w:p>
    <w:p w14:paraId="6AF9EDCF" w14:textId="77777777" w:rsidR="005912F5" w:rsidRPr="00D00284" w:rsidRDefault="005912F5" w:rsidP="005912F5">
      <w:pPr>
        <w:shd w:val="clear" w:color="auto" w:fill="FFFFFF"/>
        <w:ind w:firstLine="708"/>
        <w:jc w:val="both"/>
        <w:rPr>
          <w:sz w:val="28"/>
          <w:szCs w:val="28"/>
        </w:rPr>
      </w:pPr>
      <w:r w:rsidRPr="00D00284">
        <w:rPr>
          <w:sz w:val="28"/>
          <w:szCs w:val="28"/>
        </w:rPr>
        <w:t>3) оплату услуг по ведению бухгалтерского учета;</w:t>
      </w:r>
    </w:p>
    <w:p w14:paraId="11251BC8" w14:textId="77777777" w:rsidR="005912F5" w:rsidRPr="00D00284" w:rsidRDefault="005912F5" w:rsidP="005912F5">
      <w:pPr>
        <w:shd w:val="clear" w:color="auto" w:fill="FFFFFF"/>
        <w:ind w:firstLine="708"/>
        <w:jc w:val="both"/>
        <w:rPr>
          <w:sz w:val="28"/>
          <w:szCs w:val="28"/>
        </w:rPr>
      </w:pPr>
      <w:r w:rsidRPr="00D00284">
        <w:rPr>
          <w:sz w:val="28"/>
          <w:szCs w:val="28"/>
        </w:rPr>
        <w:t>4) оплату услуг банка;</w:t>
      </w:r>
    </w:p>
    <w:p w14:paraId="57A78B9D" w14:textId="77777777" w:rsidR="005912F5" w:rsidRPr="00D00284" w:rsidRDefault="005912F5" w:rsidP="005912F5">
      <w:pPr>
        <w:shd w:val="clear" w:color="auto" w:fill="FFFFFF"/>
        <w:ind w:firstLine="708"/>
        <w:jc w:val="both"/>
        <w:rPr>
          <w:sz w:val="28"/>
          <w:szCs w:val="28"/>
        </w:rPr>
      </w:pPr>
      <w:r w:rsidRPr="00D00284">
        <w:rPr>
          <w:sz w:val="28"/>
          <w:szCs w:val="28"/>
        </w:rPr>
        <w:t>5) подписку и приобретение изданий периодической печати;</w:t>
      </w:r>
    </w:p>
    <w:p w14:paraId="51A3FC92" w14:textId="77777777" w:rsidR="005912F5" w:rsidRPr="00D00284" w:rsidRDefault="005912F5" w:rsidP="005912F5">
      <w:pPr>
        <w:shd w:val="clear" w:color="auto" w:fill="FFFFFF"/>
        <w:ind w:firstLine="708"/>
        <w:jc w:val="both"/>
        <w:rPr>
          <w:sz w:val="28"/>
          <w:szCs w:val="28"/>
        </w:rPr>
      </w:pPr>
      <w:r w:rsidRPr="00D00284">
        <w:rPr>
          <w:sz w:val="28"/>
          <w:szCs w:val="28"/>
        </w:rPr>
        <w:t>6) приобретение канцелярских товаров;</w:t>
      </w:r>
    </w:p>
    <w:p w14:paraId="1B1D5485" w14:textId="77777777" w:rsidR="005912F5" w:rsidRPr="00D00284" w:rsidRDefault="005912F5" w:rsidP="005912F5">
      <w:pPr>
        <w:shd w:val="clear" w:color="auto" w:fill="FFFFFF"/>
        <w:ind w:firstLine="708"/>
        <w:jc w:val="both"/>
        <w:rPr>
          <w:sz w:val="28"/>
          <w:szCs w:val="28"/>
        </w:rPr>
      </w:pPr>
      <w:r w:rsidRPr="00D00284">
        <w:rPr>
          <w:sz w:val="28"/>
          <w:szCs w:val="28"/>
        </w:rPr>
        <w:t>7) проведение районных мероприятий для граждан пожилого возраста;</w:t>
      </w:r>
    </w:p>
    <w:p w14:paraId="4F401FDF" w14:textId="77777777" w:rsidR="005912F5" w:rsidRPr="00D00284" w:rsidRDefault="005912F5" w:rsidP="005912F5">
      <w:pPr>
        <w:shd w:val="clear" w:color="auto" w:fill="FFFFFF"/>
        <w:ind w:firstLine="708"/>
        <w:jc w:val="both"/>
        <w:rPr>
          <w:sz w:val="28"/>
          <w:szCs w:val="28"/>
        </w:rPr>
      </w:pPr>
      <w:r w:rsidRPr="00D00284">
        <w:rPr>
          <w:sz w:val="28"/>
          <w:szCs w:val="28"/>
        </w:rPr>
        <w:t>8) приобретение сувенирной и ритуальной продукции, другие аналогичные расходы;</w:t>
      </w:r>
    </w:p>
    <w:p w14:paraId="6A1398A2" w14:textId="77777777" w:rsidR="005912F5" w:rsidRPr="00D00284" w:rsidRDefault="005912F5" w:rsidP="005912F5">
      <w:pPr>
        <w:shd w:val="clear" w:color="auto" w:fill="FFFFFF"/>
        <w:ind w:firstLine="708"/>
        <w:jc w:val="both"/>
        <w:rPr>
          <w:sz w:val="28"/>
          <w:szCs w:val="28"/>
        </w:rPr>
      </w:pPr>
      <w:r w:rsidRPr="00D00284">
        <w:rPr>
          <w:sz w:val="28"/>
          <w:szCs w:val="28"/>
        </w:rPr>
        <w:t>9) приобретение продуктовых наборов для ветеранов Великой Отечественной войны ко Дню Победы.</w:t>
      </w:r>
    </w:p>
    <w:p w14:paraId="0CD36AE7" w14:textId="77777777" w:rsidR="005912F5" w:rsidRPr="00D00284" w:rsidRDefault="005912F5" w:rsidP="005912F5">
      <w:pPr>
        <w:shd w:val="clear" w:color="auto" w:fill="FFFFFF"/>
        <w:ind w:firstLine="708"/>
        <w:jc w:val="both"/>
        <w:rPr>
          <w:sz w:val="28"/>
          <w:szCs w:val="28"/>
        </w:rPr>
      </w:pPr>
      <w:r w:rsidRPr="00D00284">
        <w:rPr>
          <w:sz w:val="28"/>
          <w:szCs w:val="28"/>
        </w:rPr>
        <w:t>Предоставление субсидии из бюджета Комсомольского муниципального района Организации осуществляется в соответствии Порядком  в Приложении № 2   муниципальной программы.</w:t>
      </w:r>
    </w:p>
    <w:p w14:paraId="25B8D08C" w14:textId="77777777" w:rsidR="005912F5" w:rsidRPr="00D00284" w:rsidRDefault="005912F5" w:rsidP="005912F5">
      <w:pPr>
        <w:shd w:val="clear" w:color="auto" w:fill="FFFFFF"/>
        <w:tabs>
          <w:tab w:val="left" w:pos="709"/>
        </w:tabs>
        <w:ind w:firstLine="708"/>
        <w:jc w:val="both"/>
        <w:rPr>
          <w:sz w:val="28"/>
          <w:szCs w:val="28"/>
        </w:rPr>
      </w:pPr>
      <w:r w:rsidRPr="00D00284">
        <w:rPr>
          <w:sz w:val="28"/>
          <w:szCs w:val="28"/>
        </w:rPr>
        <w:t xml:space="preserve">В рамках реализации ведомственного проекта  «Формирование условий для улучшения положения и качества жизни пожилых людей» предусмотрено выделение средств на осуществление ремонта жилых помещений, </w:t>
      </w:r>
      <w:proofErr w:type="spellStart"/>
      <w:r w:rsidRPr="00D00284">
        <w:rPr>
          <w:sz w:val="28"/>
          <w:szCs w:val="28"/>
        </w:rPr>
        <w:t>занимаемыхинвалидами</w:t>
      </w:r>
      <w:proofErr w:type="spellEnd"/>
      <w:r w:rsidRPr="00D00284">
        <w:rPr>
          <w:sz w:val="28"/>
          <w:szCs w:val="28"/>
        </w:rPr>
        <w:t xml:space="preserve"> и участниками  Великой Отечественной войны. Также в рамках данного ведомственного проекта   предусмотрены средства  </w:t>
      </w:r>
      <w:r w:rsidRPr="00D00284">
        <w:rPr>
          <w:sz w:val="28"/>
          <w:szCs w:val="28"/>
        </w:rPr>
        <w:lastRenderedPageBreak/>
        <w:t xml:space="preserve">на приобретение и (или) замену  бытового и сантехнического оборудования  для инвалидов и участников Великой Отечественной войны. </w:t>
      </w:r>
    </w:p>
    <w:p w14:paraId="3E256047" w14:textId="12750473" w:rsidR="005912F5" w:rsidRPr="00D00284" w:rsidRDefault="005912F5" w:rsidP="005912F5">
      <w:pPr>
        <w:pStyle w:val="af1"/>
        <w:spacing w:after="0" w:line="240" w:lineRule="auto"/>
        <w:ind w:left="0" w:firstLine="720"/>
        <w:jc w:val="both"/>
        <w:rPr>
          <w:rFonts w:ascii="Times New Roman" w:hAnsi="Times New Roman" w:cs="Times New Roman"/>
          <w:sz w:val="28"/>
          <w:szCs w:val="28"/>
        </w:rPr>
      </w:pPr>
      <w:r w:rsidRPr="00D00284">
        <w:rPr>
          <w:rFonts w:ascii="Times New Roman" w:hAnsi="Times New Roman" w:cs="Times New Roman"/>
          <w:sz w:val="28"/>
          <w:szCs w:val="28"/>
        </w:rPr>
        <w:t>Решение об  определении количества нуждающихся инвалидов и участников Великой Отечественной войны, которым  необходимо произвести  ремонт в занимаемых ими  жилых помещениях и объема ремонтных  работ, а так же определении количества нуждающихся инвалидов и участников Великой Отечественной войны, которым необходимо заменить и (или) приобрести  бытовое и сантехническое оборудованием принимает межведомственная  комиссия</w:t>
      </w:r>
      <w:r w:rsidR="00E0105C" w:rsidRPr="00D00284">
        <w:rPr>
          <w:rFonts w:ascii="Times New Roman" w:hAnsi="Times New Roman" w:cs="Times New Roman"/>
          <w:sz w:val="28"/>
          <w:szCs w:val="28"/>
        </w:rPr>
        <w:t xml:space="preserve"> </w:t>
      </w:r>
      <w:r w:rsidRPr="00D00284">
        <w:rPr>
          <w:rFonts w:ascii="Times New Roman" w:hAnsi="Times New Roman" w:cs="Times New Roman"/>
          <w:sz w:val="28"/>
          <w:szCs w:val="28"/>
        </w:rPr>
        <w:t>по</w:t>
      </w:r>
      <w:r w:rsidR="00E0105C" w:rsidRPr="00D00284">
        <w:rPr>
          <w:rFonts w:ascii="Times New Roman" w:hAnsi="Times New Roman" w:cs="Times New Roman"/>
          <w:sz w:val="28"/>
          <w:szCs w:val="28"/>
        </w:rPr>
        <w:t xml:space="preserve"> </w:t>
      </w:r>
      <w:r w:rsidRPr="00D00284">
        <w:rPr>
          <w:rFonts w:ascii="Times New Roman" w:hAnsi="Times New Roman" w:cs="Times New Roman"/>
          <w:sz w:val="28"/>
          <w:szCs w:val="28"/>
        </w:rPr>
        <w:t>обследованию и определению нуждаемости жилых помещений    инвалидов  и участников  Великой Отечественной войны 1941-1945 годов в проведении ремонта и определении объема денежных средств, необходимого на его проведение.</w:t>
      </w:r>
    </w:p>
    <w:p w14:paraId="3AEB6054" w14:textId="77777777" w:rsidR="005912F5" w:rsidRPr="00D00284" w:rsidRDefault="005912F5" w:rsidP="005912F5">
      <w:pPr>
        <w:pStyle w:val="af1"/>
        <w:spacing w:after="0" w:line="240" w:lineRule="auto"/>
        <w:ind w:left="0" w:firstLine="720"/>
        <w:jc w:val="both"/>
        <w:rPr>
          <w:rFonts w:ascii="Times New Roman" w:hAnsi="Times New Roman" w:cs="Times New Roman"/>
          <w:sz w:val="28"/>
          <w:szCs w:val="28"/>
        </w:rPr>
      </w:pPr>
    </w:p>
    <w:p w14:paraId="72DB5CDD" w14:textId="77777777" w:rsidR="005912F5" w:rsidRPr="00D00284" w:rsidRDefault="005912F5" w:rsidP="005912F5">
      <w:pPr>
        <w:shd w:val="clear" w:color="auto" w:fill="FFFFFF"/>
        <w:ind w:firstLine="708"/>
        <w:jc w:val="both"/>
        <w:rPr>
          <w:sz w:val="28"/>
          <w:szCs w:val="28"/>
        </w:rPr>
      </w:pPr>
    </w:p>
    <w:p w14:paraId="64868F22" w14:textId="77777777" w:rsidR="005912F5" w:rsidRPr="00D00284" w:rsidRDefault="005912F5" w:rsidP="005912F5">
      <w:pPr>
        <w:jc w:val="right"/>
        <w:rPr>
          <w:sz w:val="28"/>
          <w:szCs w:val="28"/>
        </w:rPr>
      </w:pPr>
    </w:p>
    <w:p w14:paraId="192DE724" w14:textId="77777777" w:rsidR="005912F5" w:rsidRPr="00D00284" w:rsidRDefault="005912F5" w:rsidP="005912F5">
      <w:pPr>
        <w:jc w:val="right"/>
        <w:rPr>
          <w:sz w:val="28"/>
          <w:szCs w:val="28"/>
        </w:rPr>
      </w:pPr>
    </w:p>
    <w:p w14:paraId="1109171D" w14:textId="77777777" w:rsidR="005912F5" w:rsidRPr="00D00284" w:rsidRDefault="005912F5" w:rsidP="005912F5">
      <w:pPr>
        <w:jc w:val="right"/>
        <w:rPr>
          <w:sz w:val="28"/>
          <w:szCs w:val="28"/>
        </w:rPr>
      </w:pPr>
    </w:p>
    <w:p w14:paraId="24C86E81" w14:textId="77777777" w:rsidR="005912F5" w:rsidRPr="00D00284" w:rsidRDefault="005912F5" w:rsidP="005912F5">
      <w:pPr>
        <w:jc w:val="right"/>
        <w:rPr>
          <w:sz w:val="28"/>
          <w:szCs w:val="28"/>
        </w:rPr>
      </w:pPr>
    </w:p>
    <w:p w14:paraId="384422D4" w14:textId="77777777" w:rsidR="005912F5" w:rsidRPr="00D00284" w:rsidRDefault="005912F5" w:rsidP="005912F5">
      <w:pPr>
        <w:jc w:val="right"/>
        <w:rPr>
          <w:sz w:val="28"/>
          <w:szCs w:val="28"/>
        </w:rPr>
      </w:pPr>
    </w:p>
    <w:p w14:paraId="28F9024C" w14:textId="77777777" w:rsidR="005912F5" w:rsidRPr="00D00284" w:rsidRDefault="005912F5" w:rsidP="005912F5">
      <w:pPr>
        <w:jc w:val="right"/>
        <w:rPr>
          <w:sz w:val="28"/>
          <w:szCs w:val="28"/>
        </w:rPr>
      </w:pPr>
    </w:p>
    <w:p w14:paraId="73D9EAEF" w14:textId="77777777" w:rsidR="005912F5" w:rsidRPr="00D00284" w:rsidRDefault="005912F5" w:rsidP="005912F5">
      <w:pPr>
        <w:jc w:val="right"/>
        <w:rPr>
          <w:sz w:val="28"/>
          <w:szCs w:val="28"/>
        </w:rPr>
      </w:pPr>
    </w:p>
    <w:p w14:paraId="0A16BE0D" w14:textId="77777777" w:rsidR="005912F5" w:rsidRPr="00D00284" w:rsidRDefault="005912F5" w:rsidP="005912F5">
      <w:pPr>
        <w:jc w:val="right"/>
        <w:rPr>
          <w:sz w:val="28"/>
          <w:szCs w:val="28"/>
        </w:rPr>
      </w:pPr>
    </w:p>
    <w:p w14:paraId="2585A981" w14:textId="77777777" w:rsidR="005912F5" w:rsidRPr="00D00284" w:rsidRDefault="005912F5" w:rsidP="005912F5">
      <w:pPr>
        <w:jc w:val="right"/>
        <w:rPr>
          <w:sz w:val="28"/>
          <w:szCs w:val="28"/>
        </w:rPr>
      </w:pPr>
    </w:p>
    <w:p w14:paraId="13C476DC" w14:textId="77777777" w:rsidR="005912F5" w:rsidRPr="00D00284" w:rsidRDefault="005912F5" w:rsidP="005912F5">
      <w:pPr>
        <w:jc w:val="right"/>
        <w:rPr>
          <w:sz w:val="28"/>
          <w:szCs w:val="28"/>
        </w:rPr>
      </w:pPr>
    </w:p>
    <w:p w14:paraId="731083DA" w14:textId="77777777" w:rsidR="005912F5" w:rsidRPr="00D00284" w:rsidRDefault="005912F5" w:rsidP="005912F5">
      <w:pPr>
        <w:jc w:val="right"/>
        <w:rPr>
          <w:sz w:val="28"/>
          <w:szCs w:val="28"/>
        </w:rPr>
      </w:pPr>
    </w:p>
    <w:p w14:paraId="5B9F294C" w14:textId="77777777" w:rsidR="005912F5" w:rsidRPr="00D00284" w:rsidRDefault="005912F5" w:rsidP="005912F5">
      <w:pPr>
        <w:jc w:val="right"/>
        <w:rPr>
          <w:sz w:val="28"/>
          <w:szCs w:val="28"/>
        </w:rPr>
      </w:pPr>
    </w:p>
    <w:p w14:paraId="0400200E" w14:textId="77777777" w:rsidR="005912F5" w:rsidRPr="00D00284" w:rsidRDefault="005912F5" w:rsidP="005912F5">
      <w:pPr>
        <w:jc w:val="right"/>
        <w:rPr>
          <w:sz w:val="28"/>
          <w:szCs w:val="28"/>
        </w:rPr>
      </w:pPr>
    </w:p>
    <w:p w14:paraId="13DA6B97" w14:textId="77777777" w:rsidR="005912F5" w:rsidRPr="00D00284" w:rsidRDefault="005912F5" w:rsidP="005912F5">
      <w:pPr>
        <w:jc w:val="right"/>
        <w:rPr>
          <w:sz w:val="28"/>
          <w:szCs w:val="28"/>
        </w:rPr>
      </w:pPr>
    </w:p>
    <w:p w14:paraId="3D5E43AB" w14:textId="77777777" w:rsidR="005912F5" w:rsidRPr="00D00284" w:rsidRDefault="005912F5" w:rsidP="005912F5">
      <w:pPr>
        <w:jc w:val="right"/>
        <w:rPr>
          <w:sz w:val="28"/>
          <w:szCs w:val="28"/>
        </w:rPr>
      </w:pPr>
    </w:p>
    <w:p w14:paraId="6456B95B" w14:textId="77777777" w:rsidR="005912F5" w:rsidRPr="00D00284" w:rsidRDefault="005912F5" w:rsidP="005912F5">
      <w:pPr>
        <w:jc w:val="right"/>
        <w:rPr>
          <w:sz w:val="28"/>
          <w:szCs w:val="28"/>
        </w:rPr>
      </w:pPr>
    </w:p>
    <w:p w14:paraId="6E11C7C6" w14:textId="77777777" w:rsidR="005912F5" w:rsidRPr="00D00284" w:rsidRDefault="005912F5" w:rsidP="005912F5">
      <w:pPr>
        <w:jc w:val="right"/>
        <w:rPr>
          <w:sz w:val="28"/>
          <w:szCs w:val="28"/>
        </w:rPr>
      </w:pPr>
    </w:p>
    <w:p w14:paraId="3B29F077" w14:textId="77777777" w:rsidR="005912F5" w:rsidRPr="00D00284" w:rsidRDefault="005912F5" w:rsidP="005912F5">
      <w:pPr>
        <w:jc w:val="right"/>
        <w:rPr>
          <w:sz w:val="28"/>
          <w:szCs w:val="28"/>
        </w:rPr>
      </w:pPr>
    </w:p>
    <w:p w14:paraId="52FAD0AF" w14:textId="77777777" w:rsidR="005912F5" w:rsidRPr="00D00284" w:rsidRDefault="005912F5" w:rsidP="005912F5">
      <w:pPr>
        <w:jc w:val="right"/>
        <w:rPr>
          <w:sz w:val="28"/>
          <w:szCs w:val="28"/>
        </w:rPr>
      </w:pPr>
    </w:p>
    <w:p w14:paraId="7B24A00A" w14:textId="77777777" w:rsidR="005912F5" w:rsidRPr="00D00284" w:rsidRDefault="005912F5" w:rsidP="005912F5">
      <w:pPr>
        <w:jc w:val="right"/>
        <w:rPr>
          <w:sz w:val="28"/>
          <w:szCs w:val="28"/>
        </w:rPr>
      </w:pPr>
    </w:p>
    <w:p w14:paraId="471C9100" w14:textId="77777777" w:rsidR="005912F5" w:rsidRPr="00D00284" w:rsidRDefault="005912F5" w:rsidP="005912F5">
      <w:pPr>
        <w:jc w:val="right"/>
        <w:rPr>
          <w:sz w:val="28"/>
          <w:szCs w:val="28"/>
        </w:rPr>
      </w:pPr>
    </w:p>
    <w:p w14:paraId="2DF38019" w14:textId="77777777" w:rsidR="005912F5" w:rsidRPr="00D00284" w:rsidRDefault="005912F5" w:rsidP="005912F5">
      <w:pPr>
        <w:jc w:val="right"/>
        <w:rPr>
          <w:sz w:val="28"/>
          <w:szCs w:val="28"/>
        </w:rPr>
      </w:pPr>
    </w:p>
    <w:p w14:paraId="7186036A" w14:textId="77777777" w:rsidR="005912F5" w:rsidRPr="00D00284" w:rsidRDefault="005912F5" w:rsidP="005912F5">
      <w:pPr>
        <w:jc w:val="right"/>
        <w:rPr>
          <w:sz w:val="28"/>
          <w:szCs w:val="28"/>
        </w:rPr>
      </w:pPr>
    </w:p>
    <w:p w14:paraId="3D3DEC86" w14:textId="77777777" w:rsidR="005912F5" w:rsidRPr="00D00284" w:rsidRDefault="005912F5" w:rsidP="005912F5">
      <w:pPr>
        <w:jc w:val="right"/>
        <w:rPr>
          <w:sz w:val="28"/>
          <w:szCs w:val="28"/>
        </w:rPr>
      </w:pPr>
    </w:p>
    <w:p w14:paraId="0BA7A3A1" w14:textId="77777777" w:rsidR="005912F5" w:rsidRPr="00D00284" w:rsidRDefault="005912F5" w:rsidP="005912F5">
      <w:pPr>
        <w:jc w:val="right"/>
        <w:rPr>
          <w:sz w:val="28"/>
          <w:szCs w:val="28"/>
        </w:rPr>
      </w:pPr>
    </w:p>
    <w:p w14:paraId="393D0DE3" w14:textId="77777777" w:rsidR="005912F5" w:rsidRPr="00D00284" w:rsidRDefault="005912F5" w:rsidP="005912F5">
      <w:pPr>
        <w:jc w:val="right"/>
        <w:rPr>
          <w:sz w:val="28"/>
          <w:szCs w:val="28"/>
        </w:rPr>
      </w:pPr>
    </w:p>
    <w:p w14:paraId="764A925B" w14:textId="77777777" w:rsidR="005912F5" w:rsidRPr="00D00284" w:rsidRDefault="005912F5" w:rsidP="005912F5">
      <w:pPr>
        <w:jc w:val="right"/>
        <w:rPr>
          <w:sz w:val="28"/>
          <w:szCs w:val="28"/>
        </w:rPr>
      </w:pPr>
    </w:p>
    <w:p w14:paraId="25DDA58C" w14:textId="77777777" w:rsidR="005912F5" w:rsidRPr="00D00284" w:rsidRDefault="005912F5" w:rsidP="005912F5">
      <w:pPr>
        <w:jc w:val="right"/>
        <w:rPr>
          <w:sz w:val="28"/>
          <w:szCs w:val="28"/>
        </w:rPr>
      </w:pPr>
    </w:p>
    <w:p w14:paraId="4324A255" w14:textId="77777777" w:rsidR="005912F5" w:rsidRPr="00D00284" w:rsidRDefault="005912F5" w:rsidP="005912F5">
      <w:pPr>
        <w:jc w:val="right"/>
        <w:rPr>
          <w:sz w:val="28"/>
          <w:szCs w:val="28"/>
        </w:rPr>
      </w:pPr>
    </w:p>
    <w:p w14:paraId="6F7472BD" w14:textId="77777777" w:rsidR="005912F5" w:rsidRPr="00D00284" w:rsidRDefault="005912F5" w:rsidP="005912F5">
      <w:pPr>
        <w:jc w:val="right"/>
        <w:rPr>
          <w:sz w:val="28"/>
          <w:szCs w:val="28"/>
        </w:rPr>
      </w:pPr>
    </w:p>
    <w:p w14:paraId="6162B106" w14:textId="77777777" w:rsidR="005912F5" w:rsidRPr="00D00284" w:rsidRDefault="005912F5" w:rsidP="005912F5">
      <w:pPr>
        <w:jc w:val="right"/>
        <w:rPr>
          <w:sz w:val="28"/>
          <w:szCs w:val="28"/>
        </w:rPr>
      </w:pPr>
    </w:p>
    <w:p w14:paraId="222E1078" w14:textId="77777777" w:rsidR="005912F5" w:rsidRPr="00D00284" w:rsidRDefault="005912F5" w:rsidP="005912F5">
      <w:pPr>
        <w:jc w:val="right"/>
        <w:rPr>
          <w:sz w:val="28"/>
          <w:szCs w:val="28"/>
        </w:rPr>
      </w:pPr>
      <w:r w:rsidRPr="00D00284">
        <w:rPr>
          <w:sz w:val="28"/>
          <w:szCs w:val="28"/>
        </w:rPr>
        <w:lastRenderedPageBreak/>
        <w:t>Приложение 1</w:t>
      </w:r>
    </w:p>
    <w:p w14:paraId="5C3A848A" w14:textId="77777777" w:rsidR="005912F5" w:rsidRPr="00D00284" w:rsidRDefault="005912F5" w:rsidP="005912F5">
      <w:pPr>
        <w:jc w:val="right"/>
        <w:rPr>
          <w:sz w:val="28"/>
          <w:szCs w:val="28"/>
        </w:rPr>
      </w:pPr>
      <w:r w:rsidRPr="00D00284">
        <w:rPr>
          <w:sz w:val="28"/>
          <w:szCs w:val="28"/>
        </w:rPr>
        <w:t>к муниципальной программе</w:t>
      </w:r>
    </w:p>
    <w:p w14:paraId="4BFB7DC5" w14:textId="77777777" w:rsidR="005912F5" w:rsidRPr="00D00284" w:rsidRDefault="005912F5" w:rsidP="005912F5">
      <w:pPr>
        <w:jc w:val="right"/>
        <w:rPr>
          <w:sz w:val="28"/>
          <w:szCs w:val="28"/>
        </w:rPr>
      </w:pPr>
      <w:r w:rsidRPr="00D00284">
        <w:rPr>
          <w:sz w:val="28"/>
          <w:szCs w:val="28"/>
        </w:rPr>
        <w:t>Комсомольского муниципального района</w:t>
      </w:r>
    </w:p>
    <w:p w14:paraId="0A14CE07" w14:textId="77777777" w:rsidR="005912F5" w:rsidRPr="00D00284" w:rsidRDefault="005912F5" w:rsidP="005912F5">
      <w:pPr>
        <w:pStyle w:val="ConsPlusNormal"/>
        <w:jc w:val="right"/>
        <w:rPr>
          <w:rFonts w:ascii="Times New Roman" w:hAnsi="Times New Roman" w:cs="Times New Roman"/>
          <w:sz w:val="28"/>
          <w:szCs w:val="28"/>
        </w:rPr>
      </w:pPr>
      <w:r w:rsidRPr="00D00284">
        <w:rPr>
          <w:rFonts w:ascii="Times New Roman" w:hAnsi="Times New Roman" w:cs="Times New Roman"/>
          <w:sz w:val="28"/>
          <w:szCs w:val="28"/>
        </w:rPr>
        <w:t xml:space="preserve">«Повышение качества жизни </w:t>
      </w:r>
    </w:p>
    <w:p w14:paraId="5B30A5C1" w14:textId="77777777" w:rsidR="005912F5" w:rsidRPr="00D00284" w:rsidRDefault="005912F5" w:rsidP="005912F5">
      <w:pPr>
        <w:pStyle w:val="ConsPlusNormal"/>
        <w:jc w:val="right"/>
        <w:rPr>
          <w:rFonts w:ascii="Times New Roman" w:hAnsi="Times New Roman" w:cs="Times New Roman"/>
          <w:sz w:val="28"/>
          <w:szCs w:val="28"/>
        </w:rPr>
      </w:pPr>
      <w:r w:rsidRPr="00D00284">
        <w:rPr>
          <w:rFonts w:ascii="Times New Roman" w:hAnsi="Times New Roman" w:cs="Times New Roman"/>
          <w:sz w:val="28"/>
          <w:szCs w:val="28"/>
        </w:rPr>
        <w:t xml:space="preserve">граждан  пожилого возраста </w:t>
      </w:r>
    </w:p>
    <w:p w14:paraId="7453B454" w14:textId="77777777" w:rsidR="005912F5" w:rsidRPr="00D00284" w:rsidRDefault="005912F5" w:rsidP="005912F5">
      <w:pPr>
        <w:pStyle w:val="ConsPlusNormal"/>
        <w:jc w:val="right"/>
        <w:rPr>
          <w:rFonts w:ascii="Times New Roman" w:hAnsi="Times New Roman" w:cs="Times New Roman"/>
          <w:sz w:val="28"/>
          <w:szCs w:val="28"/>
        </w:rPr>
      </w:pPr>
      <w:r w:rsidRPr="00D00284">
        <w:rPr>
          <w:rFonts w:ascii="Times New Roman" w:hAnsi="Times New Roman" w:cs="Times New Roman"/>
          <w:sz w:val="28"/>
          <w:szCs w:val="28"/>
        </w:rPr>
        <w:t>в Комсомольском муниципальном районе»</w:t>
      </w:r>
    </w:p>
    <w:p w14:paraId="4A39E4D7" w14:textId="77777777" w:rsidR="005912F5" w:rsidRPr="00D00284" w:rsidRDefault="005912F5" w:rsidP="005912F5">
      <w:pPr>
        <w:pStyle w:val="ConsPlusNormal"/>
        <w:jc w:val="right"/>
        <w:rPr>
          <w:rFonts w:ascii="Times New Roman" w:hAnsi="Times New Roman" w:cs="Times New Roman"/>
          <w:sz w:val="28"/>
          <w:szCs w:val="28"/>
        </w:rPr>
      </w:pPr>
    </w:p>
    <w:p w14:paraId="2A0CDC5B" w14:textId="77777777" w:rsidR="005912F5" w:rsidRPr="00D00284" w:rsidRDefault="005912F5" w:rsidP="005912F5">
      <w:pPr>
        <w:pStyle w:val="ConsPlusNormal"/>
        <w:jc w:val="center"/>
        <w:rPr>
          <w:rFonts w:ascii="Times New Roman" w:hAnsi="Times New Roman" w:cs="Times New Roman"/>
          <w:b/>
          <w:sz w:val="28"/>
          <w:szCs w:val="28"/>
        </w:rPr>
      </w:pPr>
      <w:r w:rsidRPr="00D00284">
        <w:rPr>
          <w:rFonts w:ascii="Times New Roman" w:hAnsi="Times New Roman" w:cs="Times New Roman"/>
          <w:b/>
          <w:sz w:val="28"/>
          <w:szCs w:val="28"/>
        </w:rPr>
        <w:t xml:space="preserve">ПАСПОРТ </w:t>
      </w:r>
    </w:p>
    <w:p w14:paraId="4A6E5724" w14:textId="77777777" w:rsidR="005912F5" w:rsidRPr="00D00284" w:rsidRDefault="005912F5" w:rsidP="005912F5">
      <w:pPr>
        <w:pStyle w:val="ConsPlusNormal"/>
        <w:jc w:val="center"/>
        <w:rPr>
          <w:rFonts w:ascii="Times New Roman" w:hAnsi="Times New Roman" w:cs="Times New Roman"/>
          <w:b/>
          <w:sz w:val="28"/>
          <w:szCs w:val="28"/>
        </w:rPr>
      </w:pPr>
      <w:r w:rsidRPr="00D00284">
        <w:rPr>
          <w:rFonts w:ascii="Times New Roman" w:hAnsi="Times New Roman" w:cs="Times New Roman"/>
          <w:b/>
          <w:sz w:val="28"/>
          <w:szCs w:val="28"/>
        </w:rPr>
        <w:t xml:space="preserve">муниципальной программы </w:t>
      </w:r>
    </w:p>
    <w:p w14:paraId="0611CFE1" w14:textId="77777777" w:rsidR="005912F5" w:rsidRPr="00D00284" w:rsidRDefault="005912F5" w:rsidP="005912F5">
      <w:pPr>
        <w:pStyle w:val="ConsPlusNormal"/>
        <w:jc w:val="center"/>
        <w:rPr>
          <w:rFonts w:ascii="Times New Roman" w:hAnsi="Times New Roman" w:cs="Times New Roman"/>
          <w:b/>
          <w:sz w:val="28"/>
          <w:szCs w:val="28"/>
        </w:rPr>
      </w:pPr>
      <w:r w:rsidRPr="00D00284">
        <w:rPr>
          <w:rFonts w:ascii="Times New Roman" w:hAnsi="Times New Roman" w:cs="Times New Roman"/>
          <w:b/>
          <w:sz w:val="28"/>
          <w:szCs w:val="28"/>
        </w:rPr>
        <w:t>Комсомольского муниципального района</w:t>
      </w:r>
    </w:p>
    <w:p w14:paraId="7460AF5F" w14:textId="77777777" w:rsidR="005912F5" w:rsidRPr="00D00284" w:rsidRDefault="005912F5" w:rsidP="005912F5">
      <w:pPr>
        <w:pStyle w:val="ConsPlusNormal"/>
        <w:jc w:val="center"/>
        <w:rPr>
          <w:rFonts w:ascii="Times New Roman" w:hAnsi="Times New Roman" w:cs="Times New Roman"/>
          <w:sz w:val="28"/>
          <w:szCs w:val="28"/>
        </w:rPr>
      </w:pPr>
      <w:r w:rsidRPr="00D00284">
        <w:rPr>
          <w:rFonts w:ascii="Times New Roman" w:hAnsi="Times New Roman" w:cs="Times New Roman"/>
          <w:b/>
          <w:sz w:val="28"/>
          <w:szCs w:val="28"/>
        </w:rPr>
        <w:t>«Повышение качества жизни граждан  пожилого возраста в Комсомольском муниципальном районе»</w:t>
      </w:r>
    </w:p>
    <w:p w14:paraId="3C34B80A" w14:textId="77777777" w:rsidR="005912F5" w:rsidRPr="00D00284" w:rsidRDefault="005912F5" w:rsidP="005912F5">
      <w:pPr>
        <w:pStyle w:val="ConsPlusNormal"/>
        <w:jc w:val="center"/>
        <w:rPr>
          <w:rFonts w:ascii="Times New Roman" w:hAnsi="Times New Roman" w:cs="Times New Roman"/>
          <w:b/>
          <w:sz w:val="28"/>
          <w:szCs w:val="28"/>
        </w:rPr>
      </w:pPr>
    </w:p>
    <w:p w14:paraId="4D851A18" w14:textId="77777777" w:rsidR="005912F5" w:rsidRPr="00D00284" w:rsidRDefault="005912F5" w:rsidP="005912F5">
      <w:pPr>
        <w:pStyle w:val="ConsPlusNormal"/>
        <w:jc w:val="center"/>
        <w:outlineLvl w:val="2"/>
        <w:rPr>
          <w:rFonts w:ascii="Times New Roman" w:hAnsi="Times New Roman" w:cs="Times New Roman"/>
          <w:b/>
          <w:sz w:val="28"/>
          <w:szCs w:val="28"/>
        </w:rPr>
      </w:pPr>
      <w:r w:rsidRPr="00D00284">
        <w:rPr>
          <w:rFonts w:ascii="Times New Roman" w:hAnsi="Times New Roman" w:cs="Times New Roman"/>
          <w:b/>
          <w:sz w:val="28"/>
          <w:szCs w:val="28"/>
        </w:rPr>
        <w:t>1. Основные положения</w:t>
      </w:r>
    </w:p>
    <w:p w14:paraId="0646E8FB" w14:textId="77777777" w:rsidR="005912F5" w:rsidRPr="00D00284" w:rsidRDefault="005912F5" w:rsidP="005912F5">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61"/>
      </w:tblGrid>
      <w:tr w:rsidR="005912F5" w:rsidRPr="00D00284" w14:paraId="3092E65C" w14:textId="77777777" w:rsidTr="005912F5">
        <w:tc>
          <w:tcPr>
            <w:tcW w:w="3369" w:type="dxa"/>
          </w:tcPr>
          <w:p w14:paraId="6964ABFD" w14:textId="77777777" w:rsidR="005912F5" w:rsidRPr="00D00284" w:rsidRDefault="005912F5" w:rsidP="005912F5">
            <w:pPr>
              <w:pStyle w:val="ConsPlusNormal"/>
              <w:rPr>
                <w:rFonts w:ascii="Times New Roman" w:hAnsi="Times New Roman" w:cs="Times New Roman"/>
                <w:sz w:val="28"/>
                <w:szCs w:val="28"/>
              </w:rPr>
            </w:pPr>
            <w:r w:rsidRPr="00D00284">
              <w:rPr>
                <w:rFonts w:ascii="Times New Roman" w:hAnsi="Times New Roman" w:cs="Times New Roman"/>
                <w:sz w:val="28"/>
                <w:szCs w:val="28"/>
              </w:rPr>
              <w:t xml:space="preserve">Куратор муниципальной программы Комсомольского муниципального района </w:t>
            </w:r>
          </w:p>
        </w:tc>
        <w:tc>
          <w:tcPr>
            <w:tcW w:w="6061" w:type="dxa"/>
          </w:tcPr>
          <w:p w14:paraId="5626FBB3" w14:textId="77777777" w:rsidR="005912F5" w:rsidRPr="00D00284" w:rsidRDefault="005912F5" w:rsidP="005912F5">
            <w:pPr>
              <w:pStyle w:val="ConsPlusNormal"/>
              <w:rPr>
                <w:rFonts w:ascii="Times New Roman" w:hAnsi="Times New Roman" w:cs="Times New Roman"/>
                <w:sz w:val="28"/>
                <w:szCs w:val="28"/>
              </w:rPr>
            </w:pPr>
            <w:r w:rsidRPr="00D00284">
              <w:rPr>
                <w:rFonts w:ascii="Times New Roman" w:hAnsi="Times New Roman" w:cs="Times New Roman"/>
                <w:sz w:val="28"/>
                <w:szCs w:val="28"/>
              </w:rPr>
              <w:t xml:space="preserve">Вершкова Татьяна Николаевна - заместитель главы Администрации Комсомольского муниципального района по социальной политике </w:t>
            </w:r>
          </w:p>
        </w:tc>
      </w:tr>
      <w:tr w:rsidR="005912F5" w:rsidRPr="00D00284" w14:paraId="7286D352" w14:textId="77777777" w:rsidTr="005912F5">
        <w:tc>
          <w:tcPr>
            <w:tcW w:w="3369" w:type="dxa"/>
          </w:tcPr>
          <w:p w14:paraId="0E9C1338" w14:textId="77777777" w:rsidR="005912F5" w:rsidRPr="00D00284" w:rsidRDefault="005912F5" w:rsidP="005912F5">
            <w:pPr>
              <w:pStyle w:val="ConsPlusNormal"/>
              <w:jc w:val="both"/>
              <w:rPr>
                <w:rFonts w:ascii="Times New Roman" w:hAnsi="Times New Roman" w:cs="Times New Roman"/>
                <w:sz w:val="28"/>
                <w:szCs w:val="28"/>
              </w:rPr>
            </w:pPr>
            <w:r w:rsidRPr="00D00284">
              <w:rPr>
                <w:rFonts w:ascii="Times New Roman" w:hAnsi="Times New Roman" w:cs="Times New Roman"/>
                <w:sz w:val="28"/>
                <w:szCs w:val="28"/>
              </w:rPr>
              <w:t>Ответственный исполнитель муниципальной программы Комсомольского муниципального района</w:t>
            </w:r>
          </w:p>
        </w:tc>
        <w:tc>
          <w:tcPr>
            <w:tcW w:w="6061" w:type="dxa"/>
          </w:tcPr>
          <w:p w14:paraId="1499FCE0" w14:textId="77777777" w:rsidR="005912F5" w:rsidRPr="00D00284" w:rsidRDefault="005912F5" w:rsidP="005912F5">
            <w:pPr>
              <w:pStyle w:val="ConsPlusNormal"/>
              <w:jc w:val="both"/>
              <w:rPr>
                <w:rFonts w:ascii="Times New Roman" w:hAnsi="Times New Roman" w:cs="Times New Roman"/>
                <w:sz w:val="28"/>
                <w:szCs w:val="28"/>
              </w:rPr>
            </w:pPr>
            <w:r w:rsidRPr="00D00284">
              <w:rPr>
                <w:rFonts w:ascii="Times New Roman" w:hAnsi="Times New Roman" w:cs="Times New Roman"/>
                <w:sz w:val="28"/>
                <w:szCs w:val="28"/>
              </w:rPr>
              <w:t>Вершкова Татьяна Николаевна - заместитель главы Администрации Комсомольского муниципального района по социальной политике</w:t>
            </w:r>
          </w:p>
        </w:tc>
      </w:tr>
      <w:tr w:rsidR="005912F5" w:rsidRPr="00D00284" w14:paraId="1FAEB3BF" w14:textId="77777777" w:rsidTr="005912F5">
        <w:tc>
          <w:tcPr>
            <w:tcW w:w="3369" w:type="dxa"/>
          </w:tcPr>
          <w:p w14:paraId="3965E89A" w14:textId="77777777" w:rsidR="005912F5" w:rsidRPr="00D00284" w:rsidRDefault="005912F5" w:rsidP="005912F5">
            <w:pPr>
              <w:pStyle w:val="ConsPlusNormal"/>
              <w:jc w:val="both"/>
              <w:rPr>
                <w:rFonts w:ascii="Times New Roman" w:hAnsi="Times New Roman" w:cs="Times New Roman"/>
                <w:sz w:val="28"/>
                <w:szCs w:val="28"/>
              </w:rPr>
            </w:pPr>
            <w:r w:rsidRPr="00D00284">
              <w:rPr>
                <w:rFonts w:ascii="Times New Roman" w:hAnsi="Times New Roman" w:cs="Times New Roman"/>
                <w:sz w:val="28"/>
                <w:szCs w:val="28"/>
              </w:rPr>
              <w:t>Срок реализации</w:t>
            </w:r>
          </w:p>
        </w:tc>
        <w:tc>
          <w:tcPr>
            <w:tcW w:w="6061" w:type="dxa"/>
          </w:tcPr>
          <w:p w14:paraId="15992082" w14:textId="77777777" w:rsidR="005912F5" w:rsidRPr="00D00284" w:rsidRDefault="005912F5" w:rsidP="005912F5">
            <w:pPr>
              <w:pStyle w:val="ConsPlusNormal"/>
              <w:rPr>
                <w:rFonts w:ascii="Times New Roman" w:hAnsi="Times New Roman" w:cs="Times New Roman"/>
                <w:sz w:val="28"/>
                <w:szCs w:val="28"/>
              </w:rPr>
            </w:pPr>
            <w:r w:rsidRPr="00D00284">
              <w:rPr>
                <w:rFonts w:ascii="Times New Roman" w:hAnsi="Times New Roman" w:cs="Times New Roman"/>
                <w:sz w:val="28"/>
                <w:szCs w:val="28"/>
              </w:rPr>
              <w:t>Этап</w:t>
            </w:r>
            <w:r w:rsidRPr="00D00284">
              <w:rPr>
                <w:rFonts w:ascii="Times New Roman" w:hAnsi="Times New Roman" w:cs="Times New Roman"/>
                <w:sz w:val="28"/>
                <w:szCs w:val="28"/>
                <w:lang w:val="en-US"/>
              </w:rPr>
              <w:t xml:space="preserve"> I: 2018-202</w:t>
            </w:r>
            <w:r w:rsidRPr="00D00284">
              <w:rPr>
                <w:rFonts w:ascii="Times New Roman" w:hAnsi="Times New Roman" w:cs="Times New Roman"/>
                <w:sz w:val="28"/>
                <w:szCs w:val="28"/>
              </w:rPr>
              <w:t>3</w:t>
            </w:r>
          </w:p>
          <w:p w14:paraId="2E80D66C" w14:textId="77777777" w:rsidR="005912F5" w:rsidRPr="00D00284" w:rsidRDefault="005912F5" w:rsidP="005912F5">
            <w:pPr>
              <w:pStyle w:val="ConsPlusNormal"/>
              <w:rPr>
                <w:rFonts w:ascii="Times New Roman" w:hAnsi="Times New Roman" w:cs="Times New Roman"/>
                <w:sz w:val="28"/>
                <w:szCs w:val="28"/>
              </w:rPr>
            </w:pPr>
            <w:r w:rsidRPr="00D00284">
              <w:rPr>
                <w:rFonts w:ascii="Times New Roman" w:hAnsi="Times New Roman" w:cs="Times New Roman"/>
                <w:sz w:val="28"/>
                <w:szCs w:val="28"/>
              </w:rPr>
              <w:t>Этап</w:t>
            </w:r>
            <w:r w:rsidRPr="00D00284">
              <w:rPr>
                <w:rFonts w:ascii="Times New Roman" w:hAnsi="Times New Roman" w:cs="Times New Roman"/>
                <w:sz w:val="28"/>
                <w:szCs w:val="28"/>
                <w:lang w:val="en-US"/>
              </w:rPr>
              <w:t xml:space="preserve"> II</w:t>
            </w:r>
            <w:r w:rsidRPr="00D00284">
              <w:rPr>
                <w:rFonts w:ascii="Times New Roman" w:hAnsi="Times New Roman" w:cs="Times New Roman"/>
                <w:sz w:val="28"/>
                <w:szCs w:val="28"/>
              </w:rPr>
              <w:t>: 2024-2030</w:t>
            </w:r>
          </w:p>
        </w:tc>
      </w:tr>
      <w:tr w:rsidR="005912F5" w:rsidRPr="00D00284" w14:paraId="4F0BB98C" w14:textId="77777777" w:rsidTr="005912F5">
        <w:tc>
          <w:tcPr>
            <w:tcW w:w="3369" w:type="dxa"/>
          </w:tcPr>
          <w:p w14:paraId="0C3256F2" w14:textId="77777777" w:rsidR="005912F5" w:rsidRPr="00D00284" w:rsidRDefault="005912F5" w:rsidP="005912F5">
            <w:pPr>
              <w:pStyle w:val="ConsPlusNormal"/>
              <w:jc w:val="both"/>
              <w:rPr>
                <w:rFonts w:ascii="Times New Roman" w:hAnsi="Times New Roman" w:cs="Times New Roman"/>
                <w:sz w:val="28"/>
                <w:szCs w:val="28"/>
              </w:rPr>
            </w:pPr>
            <w:r w:rsidRPr="00D00284">
              <w:rPr>
                <w:rFonts w:ascii="Times New Roman" w:hAnsi="Times New Roman" w:cs="Times New Roman"/>
                <w:sz w:val="28"/>
                <w:szCs w:val="28"/>
              </w:rPr>
              <w:t xml:space="preserve">Цели муниципальной программы  Комсомольского муниципального района </w:t>
            </w:r>
          </w:p>
        </w:tc>
        <w:tc>
          <w:tcPr>
            <w:tcW w:w="6061" w:type="dxa"/>
          </w:tcPr>
          <w:p w14:paraId="023E2A01" w14:textId="77777777" w:rsidR="005912F5" w:rsidRPr="00D00284" w:rsidRDefault="005912F5" w:rsidP="005912F5">
            <w:pPr>
              <w:pStyle w:val="af1"/>
              <w:spacing w:after="0" w:line="240" w:lineRule="auto"/>
              <w:ind w:left="0"/>
              <w:rPr>
                <w:rFonts w:ascii="Times New Roman" w:hAnsi="Times New Roman" w:cs="Times New Roman"/>
                <w:sz w:val="28"/>
                <w:szCs w:val="28"/>
              </w:rPr>
            </w:pPr>
            <w:r w:rsidRPr="00D00284">
              <w:rPr>
                <w:rFonts w:ascii="Times New Roman" w:hAnsi="Times New Roman" w:cs="Times New Roman"/>
                <w:sz w:val="28"/>
                <w:szCs w:val="28"/>
              </w:rPr>
              <w:t>Формирование условий для улучшения положения и качества жизни пожилых людей</w:t>
            </w:r>
          </w:p>
          <w:p w14:paraId="25DE22A9" w14:textId="77777777" w:rsidR="005912F5" w:rsidRPr="00D00284" w:rsidRDefault="005912F5" w:rsidP="005912F5">
            <w:pPr>
              <w:pStyle w:val="ConsPlusNormal"/>
              <w:rPr>
                <w:rFonts w:ascii="Times New Roman" w:hAnsi="Times New Roman" w:cs="Times New Roman"/>
                <w:sz w:val="28"/>
                <w:szCs w:val="28"/>
              </w:rPr>
            </w:pPr>
          </w:p>
          <w:p w14:paraId="55E46D03" w14:textId="77777777" w:rsidR="005912F5" w:rsidRPr="00D00284" w:rsidRDefault="005912F5" w:rsidP="005912F5">
            <w:pPr>
              <w:pStyle w:val="ConsPlusNormal"/>
              <w:rPr>
                <w:rFonts w:ascii="Times New Roman" w:hAnsi="Times New Roman" w:cs="Times New Roman"/>
                <w:sz w:val="28"/>
                <w:szCs w:val="28"/>
              </w:rPr>
            </w:pPr>
          </w:p>
          <w:p w14:paraId="3736DEBD" w14:textId="77777777" w:rsidR="005912F5" w:rsidRPr="00D00284" w:rsidRDefault="005912F5" w:rsidP="005912F5">
            <w:pPr>
              <w:pStyle w:val="ConsPlusNormal"/>
              <w:rPr>
                <w:rFonts w:ascii="Times New Roman" w:hAnsi="Times New Roman" w:cs="Times New Roman"/>
                <w:sz w:val="28"/>
                <w:szCs w:val="28"/>
              </w:rPr>
            </w:pPr>
          </w:p>
        </w:tc>
      </w:tr>
      <w:tr w:rsidR="005912F5" w:rsidRPr="00D00284" w14:paraId="5B748352" w14:textId="77777777" w:rsidTr="005912F5">
        <w:tc>
          <w:tcPr>
            <w:tcW w:w="3369" w:type="dxa"/>
          </w:tcPr>
          <w:p w14:paraId="0FDA153E" w14:textId="77777777" w:rsidR="005912F5" w:rsidRPr="00D00284" w:rsidRDefault="005912F5" w:rsidP="005912F5">
            <w:pPr>
              <w:pStyle w:val="ConsPlusNormal"/>
              <w:jc w:val="both"/>
              <w:rPr>
                <w:rFonts w:ascii="Times New Roman" w:hAnsi="Times New Roman" w:cs="Times New Roman"/>
                <w:sz w:val="28"/>
                <w:szCs w:val="28"/>
              </w:rPr>
            </w:pPr>
            <w:r w:rsidRPr="00D00284">
              <w:rPr>
                <w:rFonts w:ascii="Times New Roman" w:hAnsi="Times New Roman" w:cs="Times New Roman"/>
                <w:sz w:val="28"/>
                <w:szCs w:val="28"/>
              </w:rPr>
              <w:t xml:space="preserve">Направления муниципальной программы  Комсомольского муниципального района </w:t>
            </w:r>
          </w:p>
        </w:tc>
        <w:tc>
          <w:tcPr>
            <w:tcW w:w="6061" w:type="dxa"/>
          </w:tcPr>
          <w:p w14:paraId="3C6D95C9" w14:textId="77777777" w:rsidR="005912F5" w:rsidRPr="00D00284" w:rsidRDefault="005912F5" w:rsidP="005912F5">
            <w:pPr>
              <w:pStyle w:val="ConsPlusNormal"/>
              <w:rPr>
                <w:rFonts w:ascii="Times New Roman" w:hAnsi="Times New Roman" w:cs="Times New Roman"/>
                <w:sz w:val="28"/>
                <w:szCs w:val="28"/>
              </w:rPr>
            </w:pPr>
            <w:r w:rsidRPr="00D00284">
              <w:rPr>
                <w:rFonts w:ascii="Times New Roman" w:hAnsi="Times New Roman" w:cs="Times New Roman"/>
                <w:sz w:val="28"/>
                <w:szCs w:val="28"/>
              </w:rPr>
              <w:t>Направление 1. «Развитие ветеранского движения в Комсомольском муниципальном районе»</w:t>
            </w:r>
          </w:p>
          <w:p w14:paraId="53180494" w14:textId="77777777" w:rsidR="005912F5" w:rsidRPr="00D00284" w:rsidRDefault="005912F5" w:rsidP="005912F5">
            <w:pPr>
              <w:pStyle w:val="ConsPlusNormal"/>
              <w:rPr>
                <w:rFonts w:ascii="Times New Roman" w:hAnsi="Times New Roman" w:cs="Times New Roman"/>
                <w:sz w:val="28"/>
                <w:szCs w:val="28"/>
              </w:rPr>
            </w:pPr>
            <w:r w:rsidRPr="00D00284">
              <w:rPr>
                <w:rFonts w:ascii="Times New Roman" w:hAnsi="Times New Roman" w:cs="Times New Roman"/>
                <w:sz w:val="28"/>
                <w:szCs w:val="28"/>
              </w:rPr>
              <w:t>Направление 2.«Социальная поддержка граждан в Комсомольском муниципальном районе»</w:t>
            </w:r>
          </w:p>
        </w:tc>
      </w:tr>
      <w:tr w:rsidR="005912F5" w:rsidRPr="00D00284" w14:paraId="1BBF3C40" w14:textId="77777777" w:rsidTr="005912F5">
        <w:tc>
          <w:tcPr>
            <w:tcW w:w="3369" w:type="dxa"/>
          </w:tcPr>
          <w:p w14:paraId="1FDECDAA" w14:textId="77777777" w:rsidR="005912F5" w:rsidRPr="00D00284" w:rsidRDefault="005912F5" w:rsidP="005912F5">
            <w:pPr>
              <w:pStyle w:val="ConsPlusNormal"/>
              <w:jc w:val="both"/>
              <w:rPr>
                <w:rFonts w:ascii="Times New Roman" w:hAnsi="Times New Roman" w:cs="Times New Roman"/>
                <w:sz w:val="28"/>
                <w:szCs w:val="28"/>
              </w:rPr>
            </w:pPr>
            <w:r w:rsidRPr="00D00284">
              <w:rPr>
                <w:rFonts w:ascii="Times New Roman" w:hAnsi="Times New Roman" w:cs="Times New Roman"/>
                <w:sz w:val="28"/>
                <w:szCs w:val="28"/>
              </w:rPr>
              <w:t xml:space="preserve">Объемы финансового обеспечения </w:t>
            </w:r>
          </w:p>
        </w:tc>
        <w:tc>
          <w:tcPr>
            <w:tcW w:w="6061" w:type="dxa"/>
          </w:tcPr>
          <w:p w14:paraId="4184A350" w14:textId="77777777" w:rsidR="005912F5" w:rsidRPr="00D00284" w:rsidRDefault="005912F5" w:rsidP="005912F5">
            <w:pPr>
              <w:pStyle w:val="ConsPlusNormal"/>
              <w:rPr>
                <w:rFonts w:ascii="Times New Roman" w:hAnsi="Times New Roman" w:cs="Times New Roman"/>
                <w:sz w:val="28"/>
                <w:szCs w:val="28"/>
              </w:rPr>
            </w:pPr>
            <w:r w:rsidRPr="00D00284">
              <w:rPr>
                <w:rFonts w:ascii="Times New Roman" w:hAnsi="Times New Roman" w:cs="Times New Roman"/>
                <w:sz w:val="28"/>
                <w:szCs w:val="28"/>
              </w:rPr>
              <w:t>На весь срок реализации программы</w:t>
            </w:r>
          </w:p>
          <w:p w14:paraId="187A0284" w14:textId="77777777" w:rsidR="005912F5" w:rsidRPr="00D00284" w:rsidRDefault="005912F5" w:rsidP="005912F5">
            <w:pPr>
              <w:pStyle w:val="ConsPlusNormal"/>
              <w:rPr>
                <w:rFonts w:ascii="Times New Roman" w:hAnsi="Times New Roman" w:cs="Times New Roman"/>
                <w:sz w:val="28"/>
                <w:szCs w:val="28"/>
              </w:rPr>
            </w:pPr>
            <w:r w:rsidRPr="00D00284">
              <w:rPr>
                <w:rFonts w:ascii="Times New Roman" w:hAnsi="Times New Roman" w:cs="Times New Roman"/>
                <w:sz w:val="28"/>
                <w:szCs w:val="28"/>
              </w:rPr>
              <w:t>226 260,0 рублей</w:t>
            </w:r>
          </w:p>
        </w:tc>
      </w:tr>
      <w:tr w:rsidR="005912F5" w:rsidRPr="00D00284" w14:paraId="4B479572" w14:textId="77777777" w:rsidTr="005912F5">
        <w:tc>
          <w:tcPr>
            <w:tcW w:w="3369" w:type="dxa"/>
          </w:tcPr>
          <w:p w14:paraId="127722DE" w14:textId="77777777" w:rsidR="005912F5" w:rsidRPr="00D00284" w:rsidRDefault="005912F5" w:rsidP="005912F5">
            <w:pPr>
              <w:pStyle w:val="ConsPlusNormal"/>
              <w:jc w:val="both"/>
              <w:rPr>
                <w:rFonts w:ascii="Times New Roman" w:hAnsi="Times New Roman" w:cs="Times New Roman"/>
                <w:sz w:val="28"/>
                <w:szCs w:val="28"/>
              </w:rPr>
            </w:pPr>
            <w:r w:rsidRPr="00D00284">
              <w:rPr>
                <w:rFonts w:ascii="Times New Roman" w:hAnsi="Times New Roman" w:cs="Times New Roman"/>
                <w:sz w:val="28"/>
                <w:szCs w:val="28"/>
              </w:rPr>
              <w:t xml:space="preserve">Перечень направлений, соответствующих стратегическим целям социально-экономического развития </w:t>
            </w:r>
            <w:r w:rsidRPr="00D00284">
              <w:rPr>
                <w:rFonts w:ascii="Times New Roman" w:hAnsi="Times New Roman" w:cs="Times New Roman"/>
                <w:sz w:val="28"/>
                <w:szCs w:val="28"/>
              </w:rPr>
              <w:lastRenderedPageBreak/>
              <w:t xml:space="preserve">Комсомольского муниципального района </w:t>
            </w:r>
          </w:p>
        </w:tc>
        <w:tc>
          <w:tcPr>
            <w:tcW w:w="6061" w:type="dxa"/>
          </w:tcPr>
          <w:p w14:paraId="7F815A4A" w14:textId="77777777" w:rsidR="005912F5" w:rsidRPr="00D00284" w:rsidRDefault="005912F5" w:rsidP="005912F5">
            <w:pPr>
              <w:pStyle w:val="ConsPlusNormal"/>
              <w:rPr>
                <w:rFonts w:ascii="Times New Roman" w:hAnsi="Times New Roman" w:cs="Times New Roman"/>
                <w:sz w:val="28"/>
                <w:szCs w:val="28"/>
              </w:rPr>
            </w:pPr>
            <w:r w:rsidRPr="00D00284">
              <w:rPr>
                <w:rFonts w:ascii="Times New Roman" w:hAnsi="Times New Roman" w:cs="Times New Roman"/>
                <w:sz w:val="28"/>
                <w:szCs w:val="28"/>
              </w:rPr>
              <w:lastRenderedPageBreak/>
              <w:t>1.Улучшения положения и качества жизни пожилых людей:</w:t>
            </w:r>
          </w:p>
          <w:p w14:paraId="2071B934" w14:textId="46584E5C" w:rsidR="005912F5" w:rsidRPr="00D00284" w:rsidRDefault="005912F5" w:rsidP="005912F5">
            <w:pPr>
              <w:pStyle w:val="ConsPlusNormal"/>
              <w:rPr>
                <w:rFonts w:ascii="Times New Roman" w:hAnsi="Times New Roman" w:cs="Times New Roman"/>
                <w:sz w:val="28"/>
                <w:szCs w:val="28"/>
              </w:rPr>
            </w:pPr>
            <w:r w:rsidRPr="00D00284">
              <w:rPr>
                <w:rFonts w:ascii="Times New Roman" w:hAnsi="Times New Roman" w:cs="Times New Roman"/>
                <w:sz w:val="28"/>
                <w:szCs w:val="28"/>
              </w:rPr>
              <w:t>Показатель1. «Общее количество</w:t>
            </w:r>
            <w:r w:rsidR="00E0105C" w:rsidRPr="00D00284">
              <w:rPr>
                <w:rFonts w:ascii="Times New Roman" w:hAnsi="Times New Roman" w:cs="Times New Roman"/>
                <w:sz w:val="28"/>
                <w:szCs w:val="28"/>
              </w:rPr>
              <w:t xml:space="preserve"> </w:t>
            </w:r>
            <w:r w:rsidRPr="00D00284">
              <w:rPr>
                <w:rFonts w:ascii="Times New Roman" w:hAnsi="Times New Roman" w:cs="Times New Roman"/>
                <w:sz w:val="28"/>
                <w:szCs w:val="28"/>
              </w:rPr>
              <w:t>ветеранов в</w:t>
            </w:r>
            <w:r w:rsidR="00E0105C" w:rsidRPr="00D00284">
              <w:rPr>
                <w:rFonts w:ascii="Times New Roman" w:hAnsi="Times New Roman" w:cs="Times New Roman"/>
                <w:sz w:val="28"/>
                <w:szCs w:val="28"/>
              </w:rPr>
              <w:t xml:space="preserve"> </w:t>
            </w:r>
            <w:r w:rsidRPr="00D00284">
              <w:rPr>
                <w:rFonts w:ascii="Times New Roman" w:hAnsi="Times New Roman" w:cs="Times New Roman"/>
                <w:sz w:val="28"/>
                <w:szCs w:val="28"/>
              </w:rPr>
              <w:t>первичных ветеранских организациях Комсомольского муниципального района».</w:t>
            </w:r>
          </w:p>
          <w:p w14:paraId="45DABE28" w14:textId="77777777" w:rsidR="005912F5" w:rsidRPr="00D00284" w:rsidRDefault="005912F5" w:rsidP="005912F5">
            <w:pPr>
              <w:pStyle w:val="ConsPlusNormal"/>
              <w:outlineLvl w:val="0"/>
              <w:rPr>
                <w:rFonts w:ascii="Times New Roman" w:hAnsi="Times New Roman" w:cs="Times New Roman"/>
                <w:sz w:val="28"/>
                <w:szCs w:val="28"/>
              </w:rPr>
            </w:pPr>
            <w:r w:rsidRPr="00D00284">
              <w:rPr>
                <w:rFonts w:ascii="Times New Roman" w:hAnsi="Times New Roman" w:cs="Times New Roman"/>
                <w:sz w:val="28"/>
                <w:szCs w:val="28"/>
              </w:rPr>
              <w:lastRenderedPageBreak/>
              <w:t>Показатель</w:t>
            </w:r>
            <w:r w:rsidRPr="00D00284">
              <w:rPr>
                <w:rFonts w:ascii="Times New Roman" w:hAnsi="Times New Roman" w:cs="Times New Roman"/>
              </w:rPr>
              <w:t xml:space="preserve">2. </w:t>
            </w:r>
            <w:r w:rsidRPr="00D00284">
              <w:rPr>
                <w:rFonts w:ascii="Times New Roman" w:hAnsi="Times New Roman" w:cs="Times New Roman"/>
                <w:sz w:val="28"/>
                <w:szCs w:val="28"/>
              </w:rPr>
              <w:t>«Количество мероприятий проведенных для ветеранов».</w:t>
            </w:r>
          </w:p>
          <w:p w14:paraId="73BDDC32" w14:textId="77777777" w:rsidR="005912F5" w:rsidRPr="00D00284" w:rsidRDefault="005912F5" w:rsidP="005912F5">
            <w:pPr>
              <w:pStyle w:val="ConsPlusNormal"/>
              <w:outlineLvl w:val="0"/>
              <w:rPr>
                <w:rFonts w:ascii="Times New Roman" w:hAnsi="Times New Roman" w:cs="Times New Roman"/>
                <w:sz w:val="28"/>
                <w:szCs w:val="28"/>
              </w:rPr>
            </w:pPr>
            <w:r w:rsidRPr="00D00284">
              <w:rPr>
                <w:rFonts w:ascii="Times New Roman" w:hAnsi="Times New Roman" w:cs="Times New Roman"/>
                <w:sz w:val="28"/>
                <w:szCs w:val="28"/>
              </w:rPr>
              <w:t>Показатель 3. «Количество  инвалидов и участников Великой Отечественной войны, которым произведен ремонт в занимаемых ими  жилых помещений».</w:t>
            </w:r>
          </w:p>
          <w:p w14:paraId="55B557EF" w14:textId="77777777" w:rsidR="005912F5" w:rsidRPr="00D00284" w:rsidRDefault="005912F5" w:rsidP="005912F5">
            <w:pPr>
              <w:pStyle w:val="ConsPlusNormal"/>
              <w:outlineLvl w:val="0"/>
              <w:rPr>
                <w:rFonts w:ascii="Times New Roman" w:hAnsi="Times New Roman" w:cs="Times New Roman"/>
                <w:sz w:val="28"/>
                <w:szCs w:val="28"/>
              </w:rPr>
            </w:pPr>
            <w:r w:rsidRPr="00D00284">
              <w:rPr>
                <w:rFonts w:ascii="Times New Roman" w:hAnsi="Times New Roman" w:cs="Times New Roman"/>
                <w:sz w:val="28"/>
                <w:szCs w:val="28"/>
              </w:rPr>
              <w:t>Показатель 4. «Количество инвалидов и участников Великой Отечественной войны, которым заменено и (или) приобретено бытовое и сантехническое оборудование».</w:t>
            </w:r>
          </w:p>
          <w:p w14:paraId="28FB49B6" w14:textId="77777777" w:rsidR="005912F5" w:rsidRPr="00D00284" w:rsidRDefault="005912F5" w:rsidP="005912F5">
            <w:pPr>
              <w:pStyle w:val="ConsPlusNormal"/>
              <w:rPr>
                <w:rFonts w:ascii="Times New Roman" w:hAnsi="Times New Roman" w:cs="Times New Roman"/>
                <w:sz w:val="28"/>
                <w:szCs w:val="28"/>
              </w:rPr>
            </w:pPr>
          </w:p>
        </w:tc>
      </w:tr>
    </w:tbl>
    <w:p w14:paraId="143D1773" w14:textId="77777777" w:rsidR="005912F5" w:rsidRPr="00D00284" w:rsidRDefault="005912F5" w:rsidP="005912F5">
      <w:pPr>
        <w:jc w:val="both"/>
        <w:rPr>
          <w:sz w:val="28"/>
          <w:szCs w:val="28"/>
        </w:rPr>
      </w:pPr>
    </w:p>
    <w:p w14:paraId="06B952E0" w14:textId="77777777" w:rsidR="005912F5" w:rsidRPr="00D00284" w:rsidRDefault="005912F5" w:rsidP="005912F5">
      <w:pPr>
        <w:rPr>
          <w:b/>
          <w:sz w:val="28"/>
          <w:szCs w:val="28"/>
        </w:rPr>
        <w:sectPr w:rsidR="005912F5" w:rsidRPr="00D00284" w:rsidSect="005912F5">
          <w:pgSz w:w="11906" w:h="16838"/>
          <w:pgMar w:top="1134" w:right="850" w:bottom="1134" w:left="1701" w:header="708" w:footer="708" w:gutter="0"/>
          <w:cols w:space="708"/>
          <w:docGrid w:linePitch="360"/>
        </w:sectPr>
      </w:pPr>
    </w:p>
    <w:p w14:paraId="0EAD026A" w14:textId="77777777" w:rsidR="005912F5" w:rsidRPr="00D00284" w:rsidRDefault="005912F5" w:rsidP="005912F5">
      <w:pPr>
        <w:jc w:val="center"/>
        <w:rPr>
          <w:b/>
          <w:sz w:val="28"/>
          <w:szCs w:val="28"/>
        </w:rPr>
      </w:pPr>
      <w:r w:rsidRPr="00D00284">
        <w:rPr>
          <w:b/>
          <w:sz w:val="28"/>
          <w:szCs w:val="28"/>
        </w:rPr>
        <w:lastRenderedPageBreak/>
        <w:t>2.Показатели муниципальной программы  Комсомольского муниципального района «Повышение качества жизни граждан  пожилого возраста в Комсомольском муниципальном районе»</w:t>
      </w:r>
    </w:p>
    <w:p w14:paraId="1E426856" w14:textId="77777777" w:rsidR="005912F5" w:rsidRPr="00D00284" w:rsidRDefault="005912F5" w:rsidP="005912F5">
      <w:pPr>
        <w:pStyle w:val="ConsPlusNormal"/>
        <w:jc w:val="center"/>
        <w:rPr>
          <w:rFonts w:ascii="Times New Roman" w:hAnsi="Times New Roman" w:cs="Times New Roman"/>
          <w:b/>
          <w:sz w:val="28"/>
          <w:szCs w:val="28"/>
        </w:rPr>
      </w:pPr>
    </w:p>
    <w:p w14:paraId="74A97E2F" w14:textId="77777777" w:rsidR="005912F5" w:rsidRPr="00D00284" w:rsidRDefault="005912F5" w:rsidP="005912F5">
      <w:pPr>
        <w:pStyle w:val="ConsPlusNormal"/>
        <w:rPr>
          <w:rFonts w:ascii="Times New Roman" w:hAnsi="Times New Roman" w:cs="Times New Roman"/>
          <w:sz w:val="22"/>
          <w:szCs w:val="2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715"/>
        <w:gridCol w:w="1078"/>
        <w:gridCol w:w="992"/>
        <w:gridCol w:w="709"/>
        <w:gridCol w:w="708"/>
        <w:gridCol w:w="709"/>
        <w:gridCol w:w="709"/>
        <w:gridCol w:w="709"/>
        <w:gridCol w:w="708"/>
        <w:gridCol w:w="709"/>
        <w:gridCol w:w="2977"/>
        <w:gridCol w:w="1745"/>
        <w:gridCol w:w="1373"/>
      </w:tblGrid>
      <w:tr w:rsidR="005912F5" w:rsidRPr="00D00284" w14:paraId="44D66BBC" w14:textId="77777777" w:rsidTr="005912F5">
        <w:tc>
          <w:tcPr>
            <w:tcW w:w="576" w:type="dxa"/>
            <w:vMerge w:val="restart"/>
          </w:tcPr>
          <w:p w14:paraId="255AD433"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w:t>
            </w:r>
          </w:p>
          <w:p w14:paraId="288B7D93"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п/п</w:t>
            </w:r>
          </w:p>
        </w:tc>
        <w:tc>
          <w:tcPr>
            <w:tcW w:w="1715" w:type="dxa"/>
            <w:vMerge w:val="restart"/>
          </w:tcPr>
          <w:p w14:paraId="0A5D2A1A"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Наименование показателя</w:t>
            </w:r>
          </w:p>
        </w:tc>
        <w:tc>
          <w:tcPr>
            <w:tcW w:w="1078" w:type="dxa"/>
            <w:vMerge w:val="restart"/>
          </w:tcPr>
          <w:p w14:paraId="3324D5AD"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Единица измерения (по ОКЕИ)</w:t>
            </w:r>
          </w:p>
        </w:tc>
        <w:tc>
          <w:tcPr>
            <w:tcW w:w="992" w:type="dxa"/>
            <w:vMerge w:val="restart"/>
          </w:tcPr>
          <w:p w14:paraId="27262A76"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 xml:space="preserve">Базовое </w:t>
            </w:r>
          </w:p>
          <w:p w14:paraId="7E37B7D2"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 xml:space="preserve">значение </w:t>
            </w:r>
          </w:p>
          <w:p w14:paraId="3A93F404"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2023 год</w:t>
            </w:r>
          </w:p>
        </w:tc>
        <w:tc>
          <w:tcPr>
            <w:tcW w:w="4961" w:type="dxa"/>
            <w:gridSpan w:val="7"/>
          </w:tcPr>
          <w:p w14:paraId="590519B0"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Значение показателей</w:t>
            </w:r>
          </w:p>
        </w:tc>
        <w:tc>
          <w:tcPr>
            <w:tcW w:w="2977" w:type="dxa"/>
            <w:vMerge w:val="restart"/>
          </w:tcPr>
          <w:p w14:paraId="33B765C8"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Документ</w:t>
            </w:r>
          </w:p>
        </w:tc>
        <w:tc>
          <w:tcPr>
            <w:tcW w:w="1745" w:type="dxa"/>
            <w:vMerge w:val="restart"/>
          </w:tcPr>
          <w:p w14:paraId="1DC87244"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Ответственный за достижение показателя</w:t>
            </w:r>
          </w:p>
        </w:tc>
        <w:tc>
          <w:tcPr>
            <w:tcW w:w="1373" w:type="dxa"/>
            <w:vMerge w:val="restart"/>
          </w:tcPr>
          <w:p w14:paraId="2DD44E8E"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Связь с показателями стратегических целей</w:t>
            </w:r>
          </w:p>
        </w:tc>
      </w:tr>
      <w:tr w:rsidR="005912F5" w:rsidRPr="00D00284" w14:paraId="611FA997" w14:textId="77777777" w:rsidTr="005912F5">
        <w:tc>
          <w:tcPr>
            <w:tcW w:w="576" w:type="dxa"/>
            <w:vMerge/>
          </w:tcPr>
          <w:p w14:paraId="70EFF671" w14:textId="77777777" w:rsidR="005912F5" w:rsidRPr="00D00284" w:rsidRDefault="005912F5" w:rsidP="005912F5">
            <w:pPr>
              <w:pStyle w:val="ConsPlusNormal"/>
              <w:jc w:val="center"/>
              <w:rPr>
                <w:rFonts w:ascii="Times New Roman" w:hAnsi="Times New Roman" w:cs="Times New Roman"/>
                <w:sz w:val="22"/>
                <w:szCs w:val="22"/>
              </w:rPr>
            </w:pPr>
          </w:p>
        </w:tc>
        <w:tc>
          <w:tcPr>
            <w:tcW w:w="1715" w:type="dxa"/>
            <w:vMerge/>
          </w:tcPr>
          <w:p w14:paraId="40CE4383" w14:textId="77777777" w:rsidR="005912F5" w:rsidRPr="00D00284" w:rsidRDefault="005912F5" w:rsidP="005912F5">
            <w:pPr>
              <w:pStyle w:val="ConsPlusNormal"/>
              <w:jc w:val="center"/>
              <w:rPr>
                <w:rFonts w:ascii="Times New Roman" w:hAnsi="Times New Roman" w:cs="Times New Roman"/>
                <w:sz w:val="22"/>
                <w:szCs w:val="22"/>
              </w:rPr>
            </w:pPr>
          </w:p>
        </w:tc>
        <w:tc>
          <w:tcPr>
            <w:tcW w:w="1078" w:type="dxa"/>
            <w:vMerge/>
          </w:tcPr>
          <w:p w14:paraId="4400D92C" w14:textId="77777777" w:rsidR="005912F5" w:rsidRPr="00D00284" w:rsidRDefault="005912F5" w:rsidP="005912F5">
            <w:pPr>
              <w:pStyle w:val="ConsPlusNormal"/>
              <w:jc w:val="center"/>
              <w:rPr>
                <w:rFonts w:ascii="Times New Roman" w:hAnsi="Times New Roman" w:cs="Times New Roman"/>
                <w:sz w:val="22"/>
                <w:szCs w:val="22"/>
              </w:rPr>
            </w:pPr>
          </w:p>
        </w:tc>
        <w:tc>
          <w:tcPr>
            <w:tcW w:w="992" w:type="dxa"/>
            <w:vMerge/>
          </w:tcPr>
          <w:p w14:paraId="6F984BFE" w14:textId="77777777" w:rsidR="005912F5" w:rsidRPr="00D00284" w:rsidRDefault="005912F5" w:rsidP="005912F5">
            <w:pPr>
              <w:pStyle w:val="ConsPlusNormal"/>
              <w:jc w:val="center"/>
              <w:rPr>
                <w:rFonts w:ascii="Times New Roman" w:hAnsi="Times New Roman" w:cs="Times New Roman"/>
                <w:sz w:val="22"/>
                <w:szCs w:val="22"/>
              </w:rPr>
            </w:pPr>
          </w:p>
        </w:tc>
        <w:tc>
          <w:tcPr>
            <w:tcW w:w="709" w:type="dxa"/>
          </w:tcPr>
          <w:p w14:paraId="40A83567"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2024</w:t>
            </w:r>
          </w:p>
          <w:p w14:paraId="10157A13"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год</w:t>
            </w:r>
          </w:p>
        </w:tc>
        <w:tc>
          <w:tcPr>
            <w:tcW w:w="708" w:type="dxa"/>
          </w:tcPr>
          <w:p w14:paraId="22F8F396"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2025</w:t>
            </w:r>
          </w:p>
          <w:p w14:paraId="43A57C50"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 xml:space="preserve"> год</w:t>
            </w:r>
          </w:p>
        </w:tc>
        <w:tc>
          <w:tcPr>
            <w:tcW w:w="709" w:type="dxa"/>
          </w:tcPr>
          <w:p w14:paraId="3E9ED318"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2026</w:t>
            </w:r>
          </w:p>
          <w:p w14:paraId="6E1504E0"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 xml:space="preserve"> год</w:t>
            </w:r>
          </w:p>
        </w:tc>
        <w:tc>
          <w:tcPr>
            <w:tcW w:w="709" w:type="dxa"/>
          </w:tcPr>
          <w:p w14:paraId="3768F851"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2027</w:t>
            </w:r>
          </w:p>
          <w:p w14:paraId="510B077A"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 xml:space="preserve"> год</w:t>
            </w:r>
          </w:p>
        </w:tc>
        <w:tc>
          <w:tcPr>
            <w:tcW w:w="709" w:type="dxa"/>
          </w:tcPr>
          <w:p w14:paraId="2F2ABB2C"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2028</w:t>
            </w:r>
          </w:p>
          <w:p w14:paraId="155B5763"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 xml:space="preserve"> год</w:t>
            </w:r>
          </w:p>
        </w:tc>
        <w:tc>
          <w:tcPr>
            <w:tcW w:w="708" w:type="dxa"/>
          </w:tcPr>
          <w:p w14:paraId="6C34209E"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2029 год</w:t>
            </w:r>
          </w:p>
        </w:tc>
        <w:tc>
          <w:tcPr>
            <w:tcW w:w="709" w:type="dxa"/>
          </w:tcPr>
          <w:p w14:paraId="26D43B52"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2030 год</w:t>
            </w:r>
          </w:p>
        </w:tc>
        <w:tc>
          <w:tcPr>
            <w:tcW w:w="2977" w:type="dxa"/>
            <w:vMerge/>
          </w:tcPr>
          <w:p w14:paraId="36F47E40" w14:textId="77777777" w:rsidR="005912F5" w:rsidRPr="00D00284" w:rsidRDefault="005912F5" w:rsidP="005912F5">
            <w:pPr>
              <w:pStyle w:val="ConsPlusNormal"/>
              <w:jc w:val="center"/>
              <w:rPr>
                <w:rFonts w:ascii="Times New Roman" w:hAnsi="Times New Roman" w:cs="Times New Roman"/>
                <w:sz w:val="22"/>
                <w:szCs w:val="22"/>
              </w:rPr>
            </w:pPr>
          </w:p>
        </w:tc>
        <w:tc>
          <w:tcPr>
            <w:tcW w:w="1745" w:type="dxa"/>
            <w:vMerge/>
          </w:tcPr>
          <w:p w14:paraId="5C9C1F56" w14:textId="77777777" w:rsidR="005912F5" w:rsidRPr="00D00284" w:rsidRDefault="005912F5" w:rsidP="005912F5">
            <w:pPr>
              <w:pStyle w:val="ConsPlusNormal"/>
              <w:jc w:val="center"/>
              <w:rPr>
                <w:rFonts w:ascii="Times New Roman" w:hAnsi="Times New Roman" w:cs="Times New Roman"/>
                <w:sz w:val="22"/>
                <w:szCs w:val="22"/>
              </w:rPr>
            </w:pPr>
          </w:p>
        </w:tc>
        <w:tc>
          <w:tcPr>
            <w:tcW w:w="1373" w:type="dxa"/>
            <w:vMerge/>
          </w:tcPr>
          <w:p w14:paraId="6C6B0805" w14:textId="77777777" w:rsidR="005912F5" w:rsidRPr="00D00284" w:rsidRDefault="005912F5" w:rsidP="005912F5">
            <w:pPr>
              <w:pStyle w:val="ConsPlusNormal"/>
              <w:jc w:val="center"/>
              <w:rPr>
                <w:rFonts w:ascii="Times New Roman" w:hAnsi="Times New Roman" w:cs="Times New Roman"/>
                <w:sz w:val="22"/>
                <w:szCs w:val="22"/>
              </w:rPr>
            </w:pPr>
          </w:p>
        </w:tc>
      </w:tr>
      <w:tr w:rsidR="005912F5" w:rsidRPr="00D00284" w14:paraId="2B1E0FD1" w14:textId="77777777" w:rsidTr="005912F5">
        <w:tc>
          <w:tcPr>
            <w:tcW w:w="576" w:type="dxa"/>
          </w:tcPr>
          <w:p w14:paraId="16B9F6C6"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w:t>
            </w:r>
          </w:p>
        </w:tc>
        <w:tc>
          <w:tcPr>
            <w:tcW w:w="1715" w:type="dxa"/>
          </w:tcPr>
          <w:p w14:paraId="773CD980"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2</w:t>
            </w:r>
          </w:p>
        </w:tc>
        <w:tc>
          <w:tcPr>
            <w:tcW w:w="1078" w:type="dxa"/>
          </w:tcPr>
          <w:p w14:paraId="7470FFF4"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3</w:t>
            </w:r>
          </w:p>
        </w:tc>
        <w:tc>
          <w:tcPr>
            <w:tcW w:w="992" w:type="dxa"/>
          </w:tcPr>
          <w:p w14:paraId="2E18289B"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4</w:t>
            </w:r>
          </w:p>
        </w:tc>
        <w:tc>
          <w:tcPr>
            <w:tcW w:w="709" w:type="dxa"/>
          </w:tcPr>
          <w:p w14:paraId="6FDA8A9D"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5</w:t>
            </w:r>
          </w:p>
        </w:tc>
        <w:tc>
          <w:tcPr>
            <w:tcW w:w="708" w:type="dxa"/>
          </w:tcPr>
          <w:p w14:paraId="2E048DBD"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6</w:t>
            </w:r>
          </w:p>
        </w:tc>
        <w:tc>
          <w:tcPr>
            <w:tcW w:w="709" w:type="dxa"/>
          </w:tcPr>
          <w:p w14:paraId="7FBE6A4B"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7</w:t>
            </w:r>
          </w:p>
        </w:tc>
        <w:tc>
          <w:tcPr>
            <w:tcW w:w="709" w:type="dxa"/>
          </w:tcPr>
          <w:p w14:paraId="4700A8E5"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8</w:t>
            </w:r>
          </w:p>
        </w:tc>
        <w:tc>
          <w:tcPr>
            <w:tcW w:w="709" w:type="dxa"/>
          </w:tcPr>
          <w:p w14:paraId="7F5C3786"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9</w:t>
            </w:r>
          </w:p>
        </w:tc>
        <w:tc>
          <w:tcPr>
            <w:tcW w:w="708" w:type="dxa"/>
          </w:tcPr>
          <w:p w14:paraId="0FCB03D2"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10</w:t>
            </w:r>
          </w:p>
        </w:tc>
        <w:tc>
          <w:tcPr>
            <w:tcW w:w="709" w:type="dxa"/>
          </w:tcPr>
          <w:p w14:paraId="7A5E57BE"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11</w:t>
            </w:r>
          </w:p>
        </w:tc>
        <w:tc>
          <w:tcPr>
            <w:tcW w:w="2977" w:type="dxa"/>
          </w:tcPr>
          <w:p w14:paraId="105906AB"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12</w:t>
            </w:r>
          </w:p>
        </w:tc>
        <w:tc>
          <w:tcPr>
            <w:tcW w:w="1745" w:type="dxa"/>
          </w:tcPr>
          <w:p w14:paraId="42617E4D"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13</w:t>
            </w:r>
          </w:p>
        </w:tc>
        <w:tc>
          <w:tcPr>
            <w:tcW w:w="1373" w:type="dxa"/>
          </w:tcPr>
          <w:p w14:paraId="313721F2"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14</w:t>
            </w:r>
          </w:p>
        </w:tc>
      </w:tr>
      <w:tr w:rsidR="005912F5" w:rsidRPr="00D00284" w14:paraId="7990F963" w14:textId="77777777" w:rsidTr="005912F5">
        <w:tc>
          <w:tcPr>
            <w:tcW w:w="15417" w:type="dxa"/>
            <w:gridSpan w:val="14"/>
          </w:tcPr>
          <w:p w14:paraId="3B5182AB" w14:textId="77777777" w:rsidR="005912F5" w:rsidRPr="00D00284" w:rsidRDefault="005912F5" w:rsidP="005912F5">
            <w:pPr>
              <w:jc w:val="center"/>
            </w:pPr>
            <w:r w:rsidRPr="00D00284">
              <w:rPr>
                <w:sz w:val="22"/>
                <w:szCs w:val="22"/>
              </w:rPr>
              <w:t xml:space="preserve">Цель муниципальной программы  Комсомольского муниципального района </w:t>
            </w:r>
            <w:r w:rsidRPr="00D00284">
              <w:t>«Повышение качества жизни граждан  пожилого возраста в Комсомольском муниципальном районе».</w:t>
            </w:r>
          </w:p>
          <w:p w14:paraId="410EA75F" w14:textId="77777777" w:rsidR="005912F5" w:rsidRPr="00D00284" w:rsidRDefault="005912F5" w:rsidP="005912F5">
            <w:pPr>
              <w:pStyle w:val="af1"/>
              <w:spacing w:after="0" w:line="240" w:lineRule="auto"/>
              <w:ind w:left="0"/>
              <w:rPr>
                <w:rFonts w:ascii="Times New Roman" w:hAnsi="Times New Roman" w:cs="Times New Roman"/>
                <w:szCs w:val="24"/>
              </w:rPr>
            </w:pPr>
            <w:r w:rsidRPr="00D00284">
              <w:rPr>
                <w:rFonts w:ascii="Times New Roman" w:hAnsi="Times New Roman" w:cs="Times New Roman"/>
              </w:rPr>
              <w:t>1</w:t>
            </w:r>
            <w:r w:rsidRPr="00D00284">
              <w:rPr>
                <w:rFonts w:ascii="Times New Roman" w:hAnsi="Times New Roman" w:cs="Times New Roman"/>
                <w:szCs w:val="24"/>
              </w:rPr>
              <w:t>. Формирование условий для улучшения положения и качества жизни пожилых людей</w:t>
            </w:r>
          </w:p>
          <w:p w14:paraId="6A37CBC3" w14:textId="77777777" w:rsidR="005912F5" w:rsidRPr="00D00284" w:rsidRDefault="005912F5" w:rsidP="005912F5">
            <w:pPr>
              <w:pStyle w:val="ConsPlusNormal"/>
              <w:jc w:val="center"/>
              <w:rPr>
                <w:rFonts w:ascii="Times New Roman" w:hAnsi="Times New Roman" w:cs="Times New Roman"/>
                <w:sz w:val="22"/>
                <w:szCs w:val="22"/>
              </w:rPr>
            </w:pPr>
          </w:p>
        </w:tc>
      </w:tr>
      <w:tr w:rsidR="005912F5" w:rsidRPr="00D00284" w14:paraId="101D88C8" w14:textId="77777777" w:rsidTr="005912F5">
        <w:tc>
          <w:tcPr>
            <w:tcW w:w="576" w:type="dxa"/>
          </w:tcPr>
          <w:p w14:paraId="49BC4D57"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1.1.</w:t>
            </w:r>
          </w:p>
        </w:tc>
        <w:tc>
          <w:tcPr>
            <w:tcW w:w="1715" w:type="dxa"/>
          </w:tcPr>
          <w:p w14:paraId="57EFDE8B" w14:textId="77777777" w:rsidR="005912F5" w:rsidRPr="00D00284" w:rsidRDefault="005912F5" w:rsidP="005912F5">
            <w:pPr>
              <w:pStyle w:val="ConsPlusNormal"/>
              <w:rPr>
                <w:rFonts w:ascii="Times New Roman" w:hAnsi="Times New Roman" w:cs="Times New Roman"/>
                <w:sz w:val="24"/>
                <w:szCs w:val="24"/>
              </w:rPr>
            </w:pPr>
            <w:r w:rsidRPr="00D00284">
              <w:rPr>
                <w:rFonts w:ascii="Times New Roman" w:hAnsi="Times New Roman" w:cs="Times New Roman"/>
                <w:sz w:val="24"/>
                <w:szCs w:val="24"/>
              </w:rPr>
              <w:t>Общее количество ветеранов  в первичных ветеранских организациях  Комсомольского муниципального района</w:t>
            </w:r>
          </w:p>
        </w:tc>
        <w:tc>
          <w:tcPr>
            <w:tcW w:w="1078" w:type="dxa"/>
          </w:tcPr>
          <w:p w14:paraId="28394F77"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Чел.</w:t>
            </w:r>
          </w:p>
        </w:tc>
        <w:tc>
          <w:tcPr>
            <w:tcW w:w="992" w:type="dxa"/>
          </w:tcPr>
          <w:p w14:paraId="39AA6152"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3260</w:t>
            </w:r>
          </w:p>
        </w:tc>
        <w:tc>
          <w:tcPr>
            <w:tcW w:w="709" w:type="dxa"/>
          </w:tcPr>
          <w:p w14:paraId="58645F81"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3300</w:t>
            </w:r>
          </w:p>
        </w:tc>
        <w:tc>
          <w:tcPr>
            <w:tcW w:w="708" w:type="dxa"/>
          </w:tcPr>
          <w:p w14:paraId="1DB0B41A"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3320</w:t>
            </w:r>
          </w:p>
        </w:tc>
        <w:tc>
          <w:tcPr>
            <w:tcW w:w="709" w:type="dxa"/>
          </w:tcPr>
          <w:p w14:paraId="1EFA13ED"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3330</w:t>
            </w:r>
          </w:p>
        </w:tc>
        <w:tc>
          <w:tcPr>
            <w:tcW w:w="709" w:type="dxa"/>
          </w:tcPr>
          <w:p w14:paraId="7ADB33B3"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3340</w:t>
            </w:r>
          </w:p>
        </w:tc>
        <w:tc>
          <w:tcPr>
            <w:tcW w:w="709" w:type="dxa"/>
          </w:tcPr>
          <w:p w14:paraId="465B5A9B"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3345</w:t>
            </w:r>
          </w:p>
        </w:tc>
        <w:tc>
          <w:tcPr>
            <w:tcW w:w="708" w:type="dxa"/>
          </w:tcPr>
          <w:p w14:paraId="39AFBA76"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3350</w:t>
            </w:r>
          </w:p>
        </w:tc>
        <w:tc>
          <w:tcPr>
            <w:tcW w:w="709" w:type="dxa"/>
          </w:tcPr>
          <w:p w14:paraId="259105A7"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3360</w:t>
            </w:r>
          </w:p>
        </w:tc>
        <w:tc>
          <w:tcPr>
            <w:tcW w:w="2977" w:type="dxa"/>
          </w:tcPr>
          <w:p w14:paraId="4792A7C4"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Решение Совета Комсомольского муниципального района от 20.10.2022 г. № 208 «Об утверждении Стратегии социально-экономического развития Комсомольского муниципального района Ивановской области до 2030 года»</w:t>
            </w:r>
          </w:p>
        </w:tc>
        <w:tc>
          <w:tcPr>
            <w:tcW w:w="1745" w:type="dxa"/>
          </w:tcPr>
          <w:p w14:paraId="603AEAB6" w14:textId="77777777" w:rsidR="005912F5" w:rsidRPr="00D00284" w:rsidRDefault="005912F5" w:rsidP="005912F5">
            <w:pPr>
              <w:pStyle w:val="ConsPlusNormal"/>
              <w:jc w:val="center"/>
              <w:rPr>
                <w:rFonts w:ascii="Times New Roman" w:hAnsi="Times New Roman" w:cs="Times New Roman"/>
                <w:sz w:val="24"/>
                <w:szCs w:val="24"/>
              </w:rPr>
            </w:pPr>
            <w:r w:rsidRPr="00D00284">
              <w:rPr>
                <w:rFonts w:ascii="Times New Roman" w:hAnsi="Times New Roman" w:cs="Times New Roman"/>
                <w:sz w:val="24"/>
                <w:szCs w:val="24"/>
              </w:rPr>
              <w:t xml:space="preserve">Комсомольская районная общественная ветеранская организация Всероссийской общественной организации ветеранов (пенсионеров) войны, труда, Вооруженных Сил и правоохранительных органов </w:t>
            </w:r>
          </w:p>
        </w:tc>
        <w:tc>
          <w:tcPr>
            <w:tcW w:w="1373" w:type="dxa"/>
          </w:tcPr>
          <w:p w14:paraId="4F4B2028"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Увеличение доли  ветеранов участвующих в ветеранском движении</w:t>
            </w:r>
          </w:p>
        </w:tc>
      </w:tr>
      <w:tr w:rsidR="005912F5" w:rsidRPr="00D00284" w14:paraId="1AD4D208" w14:textId="77777777" w:rsidTr="005912F5">
        <w:tc>
          <w:tcPr>
            <w:tcW w:w="576" w:type="dxa"/>
          </w:tcPr>
          <w:p w14:paraId="581529DC"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1.2.</w:t>
            </w:r>
          </w:p>
        </w:tc>
        <w:tc>
          <w:tcPr>
            <w:tcW w:w="1715" w:type="dxa"/>
          </w:tcPr>
          <w:p w14:paraId="3EF3C885" w14:textId="77777777" w:rsidR="005912F5" w:rsidRPr="00D00284" w:rsidRDefault="005912F5" w:rsidP="005912F5">
            <w:pPr>
              <w:pStyle w:val="ConsPlusNormal"/>
              <w:rPr>
                <w:rFonts w:ascii="Times New Roman" w:hAnsi="Times New Roman" w:cs="Times New Roman"/>
                <w:sz w:val="24"/>
                <w:szCs w:val="24"/>
              </w:rPr>
            </w:pPr>
            <w:r w:rsidRPr="00D00284">
              <w:rPr>
                <w:rFonts w:ascii="Times New Roman" w:hAnsi="Times New Roman" w:cs="Times New Roman"/>
                <w:sz w:val="24"/>
                <w:szCs w:val="24"/>
              </w:rPr>
              <w:t xml:space="preserve">Количество мероприятий проведенных </w:t>
            </w:r>
            <w:r w:rsidRPr="00D00284">
              <w:rPr>
                <w:rFonts w:ascii="Times New Roman" w:hAnsi="Times New Roman" w:cs="Times New Roman"/>
                <w:sz w:val="24"/>
                <w:szCs w:val="24"/>
              </w:rPr>
              <w:lastRenderedPageBreak/>
              <w:t>для ветеранов</w:t>
            </w:r>
          </w:p>
        </w:tc>
        <w:tc>
          <w:tcPr>
            <w:tcW w:w="1078" w:type="dxa"/>
          </w:tcPr>
          <w:p w14:paraId="296069DD"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lastRenderedPageBreak/>
              <w:t>Ед.</w:t>
            </w:r>
          </w:p>
        </w:tc>
        <w:tc>
          <w:tcPr>
            <w:tcW w:w="992" w:type="dxa"/>
          </w:tcPr>
          <w:p w14:paraId="72CA0B10"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16</w:t>
            </w:r>
          </w:p>
        </w:tc>
        <w:tc>
          <w:tcPr>
            <w:tcW w:w="709" w:type="dxa"/>
          </w:tcPr>
          <w:p w14:paraId="4C176577"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17</w:t>
            </w:r>
          </w:p>
        </w:tc>
        <w:tc>
          <w:tcPr>
            <w:tcW w:w="708" w:type="dxa"/>
          </w:tcPr>
          <w:p w14:paraId="389C5B6D"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18</w:t>
            </w:r>
          </w:p>
        </w:tc>
        <w:tc>
          <w:tcPr>
            <w:tcW w:w="709" w:type="dxa"/>
          </w:tcPr>
          <w:p w14:paraId="616C2C3A"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19</w:t>
            </w:r>
          </w:p>
        </w:tc>
        <w:tc>
          <w:tcPr>
            <w:tcW w:w="709" w:type="dxa"/>
          </w:tcPr>
          <w:p w14:paraId="0DE99FCA"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20</w:t>
            </w:r>
          </w:p>
        </w:tc>
        <w:tc>
          <w:tcPr>
            <w:tcW w:w="709" w:type="dxa"/>
          </w:tcPr>
          <w:p w14:paraId="56A3BF61"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21</w:t>
            </w:r>
          </w:p>
        </w:tc>
        <w:tc>
          <w:tcPr>
            <w:tcW w:w="708" w:type="dxa"/>
          </w:tcPr>
          <w:p w14:paraId="62F1D283"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22</w:t>
            </w:r>
          </w:p>
        </w:tc>
        <w:tc>
          <w:tcPr>
            <w:tcW w:w="709" w:type="dxa"/>
          </w:tcPr>
          <w:p w14:paraId="7225E977"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23</w:t>
            </w:r>
          </w:p>
        </w:tc>
        <w:tc>
          <w:tcPr>
            <w:tcW w:w="2977" w:type="dxa"/>
          </w:tcPr>
          <w:p w14:paraId="337A806E"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 xml:space="preserve">Решение Совета Комсомольского муниципального района от </w:t>
            </w:r>
            <w:r w:rsidRPr="00D00284">
              <w:rPr>
                <w:rFonts w:ascii="Times New Roman" w:hAnsi="Times New Roman" w:cs="Times New Roman"/>
                <w:sz w:val="22"/>
                <w:szCs w:val="22"/>
              </w:rPr>
              <w:lastRenderedPageBreak/>
              <w:t>20.10.2022 г. № 208 «Об утверждении Стратегии социально-экономического развития Комсомольского муниципального района Ивановской области до 2030 года»</w:t>
            </w:r>
          </w:p>
        </w:tc>
        <w:tc>
          <w:tcPr>
            <w:tcW w:w="1745" w:type="dxa"/>
          </w:tcPr>
          <w:p w14:paraId="7D9DBBB9" w14:textId="77777777" w:rsidR="005912F5" w:rsidRPr="00D00284" w:rsidRDefault="005912F5" w:rsidP="005912F5">
            <w:pPr>
              <w:pStyle w:val="ConsPlusNormal"/>
              <w:jc w:val="center"/>
              <w:rPr>
                <w:rFonts w:ascii="Times New Roman" w:hAnsi="Times New Roman" w:cs="Times New Roman"/>
                <w:sz w:val="24"/>
                <w:szCs w:val="24"/>
              </w:rPr>
            </w:pPr>
            <w:r w:rsidRPr="00D00284">
              <w:rPr>
                <w:rFonts w:ascii="Times New Roman" w:hAnsi="Times New Roman" w:cs="Times New Roman"/>
                <w:sz w:val="24"/>
                <w:szCs w:val="24"/>
              </w:rPr>
              <w:lastRenderedPageBreak/>
              <w:t>Заместитель главы администраци</w:t>
            </w:r>
            <w:r w:rsidRPr="00D00284">
              <w:rPr>
                <w:rFonts w:ascii="Times New Roman" w:hAnsi="Times New Roman" w:cs="Times New Roman"/>
                <w:sz w:val="24"/>
                <w:szCs w:val="24"/>
              </w:rPr>
              <w:lastRenderedPageBreak/>
              <w:t xml:space="preserve">и Комсомольского муниципального района по социальной политике </w:t>
            </w:r>
          </w:p>
        </w:tc>
        <w:tc>
          <w:tcPr>
            <w:tcW w:w="1373" w:type="dxa"/>
          </w:tcPr>
          <w:p w14:paraId="27379827"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lastRenderedPageBreak/>
              <w:t xml:space="preserve">Увеличение доли ветеранов </w:t>
            </w:r>
            <w:r w:rsidRPr="00D00284">
              <w:rPr>
                <w:rFonts w:ascii="Times New Roman" w:hAnsi="Times New Roman" w:cs="Times New Roman"/>
                <w:sz w:val="22"/>
                <w:szCs w:val="22"/>
              </w:rPr>
              <w:lastRenderedPageBreak/>
              <w:t xml:space="preserve">охваченных организованным досугом </w:t>
            </w:r>
          </w:p>
        </w:tc>
      </w:tr>
      <w:tr w:rsidR="005912F5" w:rsidRPr="00D00284" w14:paraId="10AD442E" w14:textId="77777777" w:rsidTr="005912F5">
        <w:tc>
          <w:tcPr>
            <w:tcW w:w="576" w:type="dxa"/>
          </w:tcPr>
          <w:p w14:paraId="718A49C8"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lastRenderedPageBreak/>
              <w:t>1.3.</w:t>
            </w:r>
          </w:p>
        </w:tc>
        <w:tc>
          <w:tcPr>
            <w:tcW w:w="1715" w:type="dxa"/>
          </w:tcPr>
          <w:p w14:paraId="613D656E" w14:textId="77777777" w:rsidR="005912F5" w:rsidRPr="00D00284" w:rsidRDefault="005912F5" w:rsidP="005912F5">
            <w:pPr>
              <w:pStyle w:val="ConsPlusNormal"/>
              <w:rPr>
                <w:rFonts w:ascii="Times New Roman" w:hAnsi="Times New Roman" w:cs="Times New Roman"/>
                <w:sz w:val="24"/>
                <w:szCs w:val="24"/>
              </w:rPr>
            </w:pPr>
            <w:r w:rsidRPr="00D00284">
              <w:rPr>
                <w:rFonts w:ascii="Times New Roman" w:hAnsi="Times New Roman" w:cs="Times New Roman"/>
                <w:sz w:val="24"/>
                <w:szCs w:val="24"/>
              </w:rPr>
              <w:t>Количество  инвалидов и участников Великой Отечественной войны, которым произведен ремонт в занимаемых ими  жилых помещений</w:t>
            </w:r>
          </w:p>
        </w:tc>
        <w:tc>
          <w:tcPr>
            <w:tcW w:w="1078" w:type="dxa"/>
          </w:tcPr>
          <w:p w14:paraId="0B691CD5"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Чел.</w:t>
            </w:r>
          </w:p>
        </w:tc>
        <w:tc>
          <w:tcPr>
            <w:tcW w:w="992" w:type="dxa"/>
          </w:tcPr>
          <w:p w14:paraId="5A83D21F"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w:t>
            </w:r>
          </w:p>
        </w:tc>
        <w:tc>
          <w:tcPr>
            <w:tcW w:w="709" w:type="dxa"/>
          </w:tcPr>
          <w:p w14:paraId="0E20D8B0"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w:t>
            </w:r>
          </w:p>
        </w:tc>
        <w:tc>
          <w:tcPr>
            <w:tcW w:w="708" w:type="dxa"/>
          </w:tcPr>
          <w:p w14:paraId="1D25A138"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w:t>
            </w:r>
          </w:p>
        </w:tc>
        <w:tc>
          <w:tcPr>
            <w:tcW w:w="709" w:type="dxa"/>
          </w:tcPr>
          <w:p w14:paraId="47A6AD8C"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w:t>
            </w:r>
          </w:p>
        </w:tc>
        <w:tc>
          <w:tcPr>
            <w:tcW w:w="709" w:type="dxa"/>
          </w:tcPr>
          <w:p w14:paraId="605CA348"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w:t>
            </w:r>
          </w:p>
        </w:tc>
        <w:tc>
          <w:tcPr>
            <w:tcW w:w="709" w:type="dxa"/>
          </w:tcPr>
          <w:p w14:paraId="5CF0EFAD"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w:t>
            </w:r>
          </w:p>
        </w:tc>
        <w:tc>
          <w:tcPr>
            <w:tcW w:w="708" w:type="dxa"/>
          </w:tcPr>
          <w:p w14:paraId="2227969E"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w:t>
            </w:r>
          </w:p>
        </w:tc>
        <w:tc>
          <w:tcPr>
            <w:tcW w:w="709" w:type="dxa"/>
          </w:tcPr>
          <w:p w14:paraId="63C9EBE9"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w:t>
            </w:r>
          </w:p>
        </w:tc>
        <w:tc>
          <w:tcPr>
            <w:tcW w:w="2977" w:type="dxa"/>
          </w:tcPr>
          <w:p w14:paraId="546C328B"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Решение Совета Комсомольского муниципального района от 20.10.2022 г. № 208 «Об утверждении Стратегии социально-экономического развития Комсомольского муниципального района Ивановской области до 2030 года»</w:t>
            </w:r>
          </w:p>
        </w:tc>
        <w:tc>
          <w:tcPr>
            <w:tcW w:w="1745" w:type="dxa"/>
          </w:tcPr>
          <w:p w14:paraId="55DBE3B9" w14:textId="77777777" w:rsidR="005912F5" w:rsidRPr="00D00284" w:rsidRDefault="005912F5" w:rsidP="005912F5">
            <w:pPr>
              <w:pStyle w:val="ConsPlusNormal"/>
              <w:jc w:val="center"/>
              <w:rPr>
                <w:rFonts w:ascii="Times New Roman" w:hAnsi="Times New Roman" w:cs="Times New Roman"/>
                <w:sz w:val="24"/>
                <w:szCs w:val="24"/>
              </w:rPr>
            </w:pPr>
            <w:r w:rsidRPr="00D00284">
              <w:rPr>
                <w:rFonts w:ascii="Times New Roman" w:hAnsi="Times New Roman" w:cs="Times New Roman"/>
                <w:sz w:val="24"/>
                <w:szCs w:val="24"/>
              </w:rPr>
              <w:t>Заместитель главы администрации Комсомольского муниципального района по социальной политике</w:t>
            </w:r>
          </w:p>
        </w:tc>
        <w:tc>
          <w:tcPr>
            <w:tcW w:w="1373" w:type="dxa"/>
          </w:tcPr>
          <w:p w14:paraId="6FBC1941"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 xml:space="preserve">Улучшение условий проживания </w:t>
            </w:r>
          </w:p>
          <w:p w14:paraId="1E21C5C8"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ветеранов</w:t>
            </w:r>
          </w:p>
        </w:tc>
      </w:tr>
      <w:tr w:rsidR="005912F5" w:rsidRPr="00D00284" w14:paraId="1691BBC0" w14:textId="77777777" w:rsidTr="005912F5">
        <w:tc>
          <w:tcPr>
            <w:tcW w:w="576" w:type="dxa"/>
          </w:tcPr>
          <w:p w14:paraId="621D46DD"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1.4.</w:t>
            </w:r>
          </w:p>
        </w:tc>
        <w:tc>
          <w:tcPr>
            <w:tcW w:w="1715" w:type="dxa"/>
          </w:tcPr>
          <w:p w14:paraId="1834884B" w14:textId="77777777" w:rsidR="005912F5" w:rsidRPr="00D00284" w:rsidRDefault="005912F5" w:rsidP="005912F5">
            <w:pPr>
              <w:pStyle w:val="ConsPlusNormal"/>
              <w:rPr>
                <w:rFonts w:ascii="Times New Roman" w:hAnsi="Times New Roman" w:cs="Times New Roman"/>
                <w:sz w:val="24"/>
                <w:szCs w:val="24"/>
              </w:rPr>
            </w:pPr>
            <w:r w:rsidRPr="00D00284">
              <w:rPr>
                <w:rFonts w:ascii="Times New Roman" w:hAnsi="Times New Roman" w:cs="Times New Roman"/>
                <w:sz w:val="24"/>
                <w:szCs w:val="24"/>
              </w:rPr>
              <w:t xml:space="preserve">Количество инвалидов и участников Великой Отечественной войны, которым заменено и (или) приобретено бытовое и сантехническое </w:t>
            </w:r>
            <w:r w:rsidRPr="00D00284">
              <w:rPr>
                <w:rFonts w:ascii="Times New Roman" w:hAnsi="Times New Roman" w:cs="Times New Roman"/>
                <w:sz w:val="24"/>
                <w:szCs w:val="24"/>
              </w:rPr>
              <w:lastRenderedPageBreak/>
              <w:t>оборудование</w:t>
            </w:r>
          </w:p>
        </w:tc>
        <w:tc>
          <w:tcPr>
            <w:tcW w:w="1078" w:type="dxa"/>
          </w:tcPr>
          <w:p w14:paraId="325D7053"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lastRenderedPageBreak/>
              <w:t>Чел.</w:t>
            </w:r>
          </w:p>
        </w:tc>
        <w:tc>
          <w:tcPr>
            <w:tcW w:w="992" w:type="dxa"/>
          </w:tcPr>
          <w:p w14:paraId="45AAFA24"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2</w:t>
            </w:r>
          </w:p>
        </w:tc>
        <w:tc>
          <w:tcPr>
            <w:tcW w:w="709" w:type="dxa"/>
          </w:tcPr>
          <w:p w14:paraId="4B4B16B0"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2</w:t>
            </w:r>
          </w:p>
        </w:tc>
        <w:tc>
          <w:tcPr>
            <w:tcW w:w="708" w:type="dxa"/>
          </w:tcPr>
          <w:p w14:paraId="1AB22F16"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w:t>
            </w:r>
          </w:p>
        </w:tc>
        <w:tc>
          <w:tcPr>
            <w:tcW w:w="709" w:type="dxa"/>
          </w:tcPr>
          <w:p w14:paraId="40C52DF8"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w:t>
            </w:r>
          </w:p>
        </w:tc>
        <w:tc>
          <w:tcPr>
            <w:tcW w:w="709" w:type="dxa"/>
          </w:tcPr>
          <w:p w14:paraId="678147CD"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w:t>
            </w:r>
          </w:p>
        </w:tc>
        <w:tc>
          <w:tcPr>
            <w:tcW w:w="709" w:type="dxa"/>
          </w:tcPr>
          <w:p w14:paraId="65AC72F7"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w:t>
            </w:r>
          </w:p>
        </w:tc>
        <w:tc>
          <w:tcPr>
            <w:tcW w:w="708" w:type="dxa"/>
          </w:tcPr>
          <w:p w14:paraId="23C3525C"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w:t>
            </w:r>
          </w:p>
        </w:tc>
        <w:tc>
          <w:tcPr>
            <w:tcW w:w="709" w:type="dxa"/>
          </w:tcPr>
          <w:p w14:paraId="173B6B17"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w:t>
            </w:r>
          </w:p>
        </w:tc>
        <w:tc>
          <w:tcPr>
            <w:tcW w:w="2977" w:type="dxa"/>
          </w:tcPr>
          <w:p w14:paraId="5D8818C3"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Решение Совета Комсомольского муниципального района от 20.10.2022 г. № 208 «Об утверждении Стратегии социально-экономического развития Комсомольского муниципального района Ивановской области до 2030 года»</w:t>
            </w:r>
          </w:p>
        </w:tc>
        <w:tc>
          <w:tcPr>
            <w:tcW w:w="1745" w:type="dxa"/>
          </w:tcPr>
          <w:p w14:paraId="492ACEA6" w14:textId="77777777" w:rsidR="005912F5" w:rsidRPr="00D00284" w:rsidRDefault="005912F5" w:rsidP="005912F5">
            <w:pPr>
              <w:pStyle w:val="ConsPlusNormal"/>
              <w:jc w:val="center"/>
              <w:rPr>
                <w:rFonts w:ascii="Times New Roman" w:hAnsi="Times New Roman" w:cs="Times New Roman"/>
                <w:sz w:val="24"/>
                <w:szCs w:val="24"/>
              </w:rPr>
            </w:pPr>
            <w:r w:rsidRPr="00D00284">
              <w:rPr>
                <w:rFonts w:ascii="Times New Roman" w:hAnsi="Times New Roman" w:cs="Times New Roman"/>
                <w:sz w:val="24"/>
                <w:szCs w:val="24"/>
              </w:rPr>
              <w:t>Заместитель главы администрации Комсомольского муниципального района по социальной политике</w:t>
            </w:r>
          </w:p>
        </w:tc>
        <w:tc>
          <w:tcPr>
            <w:tcW w:w="1373" w:type="dxa"/>
          </w:tcPr>
          <w:p w14:paraId="0A46A008"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 xml:space="preserve">Улучшение условий проживания </w:t>
            </w:r>
          </w:p>
          <w:p w14:paraId="527611B2"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ветеранов</w:t>
            </w:r>
          </w:p>
        </w:tc>
      </w:tr>
    </w:tbl>
    <w:p w14:paraId="6FDC5F4F" w14:textId="77777777" w:rsidR="005912F5" w:rsidRPr="00D00284" w:rsidRDefault="005912F5" w:rsidP="005912F5"/>
    <w:p w14:paraId="74413A21" w14:textId="77777777" w:rsidR="005912F5" w:rsidRPr="00D00284" w:rsidRDefault="005912F5" w:rsidP="005912F5">
      <w:pPr>
        <w:pStyle w:val="ConsPlusNormal"/>
        <w:jc w:val="center"/>
        <w:rPr>
          <w:rFonts w:ascii="Times New Roman" w:hAnsi="Times New Roman" w:cs="Times New Roman"/>
          <w:b/>
          <w:sz w:val="28"/>
          <w:szCs w:val="28"/>
        </w:rPr>
      </w:pPr>
      <w:r w:rsidRPr="00D00284">
        <w:rPr>
          <w:rFonts w:ascii="Times New Roman" w:hAnsi="Times New Roman" w:cs="Times New Roman"/>
          <w:b/>
          <w:sz w:val="28"/>
          <w:szCs w:val="28"/>
        </w:rPr>
        <w:t>3.Перечень структурных элементов  муниципальной программы  Комсомольского муниципального района</w:t>
      </w:r>
    </w:p>
    <w:p w14:paraId="055FFB81" w14:textId="77777777" w:rsidR="005912F5" w:rsidRPr="00D00284" w:rsidRDefault="005912F5" w:rsidP="005912F5">
      <w:pPr>
        <w:jc w:val="center"/>
        <w:rPr>
          <w:b/>
          <w:sz w:val="28"/>
          <w:szCs w:val="28"/>
        </w:rPr>
      </w:pPr>
      <w:r w:rsidRPr="00D00284">
        <w:rPr>
          <w:b/>
          <w:sz w:val="28"/>
          <w:szCs w:val="28"/>
        </w:rPr>
        <w:t>«Повышение качества жизни граждан  пожилого возраста в Комсомольском муниципальном районе»</w:t>
      </w:r>
    </w:p>
    <w:p w14:paraId="4E402C8C" w14:textId="77777777" w:rsidR="005912F5" w:rsidRPr="00D00284" w:rsidRDefault="005912F5" w:rsidP="005912F5">
      <w:pPr>
        <w:pStyle w:val="ConsPlusNormal"/>
        <w:jc w:val="center"/>
        <w:rPr>
          <w:rFonts w:ascii="Times New Roman" w:hAnsi="Times New Roman" w:cs="Times New Roman"/>
          <w:b/>
          <w:sz w:val="28"/>
          <w:szCs w:val="28"/>
        </w:rPr>
      </w:pPr>
    </w:p>
    <w:p w14:paraId="0EF9E8E7" w14:textId="77777777" w:rsidR="005912F5" w:rsidRPr="00D00284" w:rsidRDefault="005912F5" w:rsidP="005912F5">
      <w:pPr>
        <w:pStyle w:val="ConsPlusNormal"/>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9652"/>
        <w:gridCol w:w="132"/>
        <w:gridCol w:w="970"/>
        <w:gridCol w:w="853"/>
        <w:gridCol w:w="2468"/>
      </w:tblGrid>
      <w:tr w:rsidR="005912F5" w:rsidRPr="00D00284" w14:paraId="55960980" w14:textId="77777777" w:rsidTr="005912F5">
        <w:tc>
          <w:tcPr>
            <w:tcW w:w="0" w:type="auto"/>
          </w:tcPr>
          <w:p w14:paraId="2468AAEE"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 п/п</w:t>
            </w:r>
          </w:p>
        </w:tc>
        <w:tc>
          <w:tcPr>
            <w:tcW w:w="8807" w:type="dxa"/>
            <w:gridSpan w:val="2"/>
          </w:tcPr>
          <w:p w14:paraId="5E722B19"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Задачи структурного элемента</w:t>
            </w:r>
          </w:p>
        </w:tc>
        <w:tc>
          <w:tcPr>
            <w:tcW w:w="3198" w:type="dxa"/>
            <w:gridSpan w:val="2"/>
          </w:tcPr>
          <w:p w14:paraId="5CEC5897"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Краткое описание ожидаемых эффектов от реализации задачи  структурного элемента</w:t>
            </w:r>
          </w:p>
        </w:tc>
        <w:tc>
          <w:tcPr>
            <w:tcW w:w="2623" w:type="dxa"/>
          </w:tcPr>
          <w:p w14:paraId="720F7204"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Связь с показателями</w:t>
            </w:r>
          </w:p>
        </w:tc>
      </w:tr>
      <w:tr w:rsidR="005912F5" w:rsidRPr="00D00284" w14:paraId="7DE5F19B" w14:textId="77777777" w:rsidTr="005912F5">
        <w:tc>
          <w:tcPr>
            <w:tcW w:w="0" w:type="auto"/>
          </w:tcPr>
          <w:p w14:paraId="77F74BB0"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w:t>
            </w:r>
          </w:p>
        </w:tc>
        <w:tc>
          <w:tcPr>
            <w:tcW w:w="8807" w:type="dxa"/>
            <w:gridSpan w:val="2"/>
          </w:tcPr>
          <w:p w14:paraId="651F971F"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2</w:t>
            </w:r>
          </w:p>
        </w:tc>
        <w:tc>
          <w:tcPr>
            <w:tcW w:w="3198" w:type="dxa"/>
            <w:gridSpan w:val="2"/>
          </w:tcPr>
          <w:p w14:paraId="07F56797"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3</w:t>
            </w:r>
          </w:p>
        </w:tc>
        <w:tc>
          <w:tcPr>
            <w:tcW w:w="2623" w:type="dxa"/>
          </w:tcPr>
          <w:p w14:paraId="6C93D1D6"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4</w:t>
            </w:r>
          </w:p>
        </w:tc>
      </w:tr>
      <w:tr w:rsidR="005912F5" w:rsidRPr="00D00284" w14:paraId="4FACAA8D" w14:textId="77777777" w:rsidTr="005912F5">
        <w:tc>
          <w:tcPr>
            <w:tcW w:w="0" w:type="auto"/>
          </w:tcPr>
          <w:p w14:paraId="7972B2AD"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1.</w:t>
            </w:r>
          </w:p>
        </w:tc>
        <w:tc>
          <w:tcPr>
            <w:tcW w:w="0" w:type="auto"/>
            <w:gridSpan w:val="5"/>
          </w:tcPr>
          <w:p w14:paraId="403DA24A" w14:textId="77777777" w:rsidR="005912F5" w:rsidRPr="00D00284" w:rsidRDefault="005912F5" w:rsidP="005912F5">
            <w:pPr>
              <w:pStyle w:val="ConsPlusNormal"/>
              <w:rPr>
                <w:rFonts w:ascii="Times New Roman" w:hAnsi="Times New Roman" w:cs="Times New Roman"/>
                <w:b/>
                <w:sz w:val="24"/>
                <w:szCs w:val="24"/>
              </w:rPr>
            </w:pPr>
            <w:r w:rsidRPr="00D00284">
              <w:rPr>
                <w:rFonts w:ascii="Times New Roman" w:hAnsi="Times New Roman" w:cs="Times New Roman"/>
                <w:b/>
                <w:sz w:val="22"/>
                <w:szCs w:val="22"/>
              </w:rPr>
              <w:t xml:space="preserve">Направление  </w:t>
            </w:r>
            <w:r w:rsidRPr="00D00284">
              <w:rPr>
                <w:rFonts w:ascii="Times New Roman" w:hAnsi="Times New Roman" w:cs="Times New Roman"/>
                <w:b/>
                <w:sz w:val="24"/>
                <w:szCs w:val="24"/>
              </w:rPr>
              <w:t>«Развитие ветеранского движения в Комсомольском муниципальном районе»</w:t>
            </w:r>
          </w:p>
          <w:p w14:paraId="1787CC13" w14:textId="77777777" w:rsidR="005912F5" w:rsidRPr="00D00284" w:rsidRDefault="005912F5" w:rsidP="005912F5">
            <w:pPr>
              <w:pStyle w:val="ConsPlusNormal"/>
              <w:jc w:val="center"/>
              <w:rPr>
                <w:rFonts w:ascii="Times New Roman" w:hAnsi="Times New Roman" w:cs="Times New Roman"/>
                <w:b/>
                <w:sz w:val="22"/>
                <w:szCs w:val="22"/>
              </w:rPr>
            </w:pPr>
          </w:p>
        </w:tc>
      </w:tr>
      <w:tr w:rsidR="005912F5" w:rsidRPr="00D00284" w14:paraId="38E13297" w14:textId="77777777" w:rsidTr="005912F5">
        <w:tc>
          <w:tcPr>
            <w:tcW w:w="0" w:type="auto"/>
          </w:tcPr>
          <w:p w14:paraId="2E17BF29"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1.1.</w:t>
            </w:r>
          </w:p>
        </w:tc>
        <w:tc>
          <w:tcPr>
            <w:tcW w:w="0" w:type="auto"/>
            <w:gridSpan w:val="5"/>
          </w:tcPr>
          <w:p w14:paraId="600D5CDD" w14:textId="77777777" w:rsidR="005912F5" w:rsidRPr="00D00284" w:rsidRDefault="005912F5" w:rsidP="005912F5">
            <w:pPr>
              <w:pStyle w:val="ConsPlusNormal"/>
              <w:rPr>
                <w:rFonts w:ascii="Times New Roman" w:hAnsi="Times New Roman" w:cs="Times New Roman"/>
                <w:b/>
                <w:sz w:val="24"/>
                <w:szCs w:val="24"/>
              </w:rPr>
            </w:pPr>
            <w:r w:rsidRPr="00D00284">
              <w:rPr>
                <w:rFonts w:ascii="Times New Roman" w:hAnsi="Times New Roman" w:cs="Times New Roman"/>
                <w:b/>
                <w:sz w:val="22"/>
                <w:szCs w:val="22"/>
              </w:rPr>
              <w:t xml:space="preserve">Ведомственный проект </w:t>
            </w:r>
            <w:r w:rsidRPr="00D00284">
              <w:rPr>
                <w:rFonts w:ascii="Times New Roman" w:hAnsi="Times New Roman" w:cs="Times New Roman"/>
                <w:b/>
                <w:sz w:val="24"/>
                <w:szCs w:val="24"/>
              </w:rPr>
              <w:t>«Развитие ветеранского движения в Комсомольском муниципальном районе»</w:t>
            </w:r>
          </w:p>
          <w:p w14:paraId="7BB0635F"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b/>
                <w:sz w:val="22"/>
                <w:szCs w:val="22"/>
              </w:rPr>
              <w:t xml:space="preserve">   (Вершкова Татьяна Николаевна – куратор)</w:t>
            </w:r>
          </w:p>
        </w:tc>
      </w:tr>
      <w:tr w:rsidR="005912F5" w:rsidRPr="00D00284" w14:paraId="42F189A4" w14:textId="77777777" w:rsidTr="005912F5">
        <w:tc>
          <w:tcPr>
            <w:tcW w:w="0" w:type="auto"/>
          </w:tcPr>
          <w:p w14:paraId="325EA718" w14:textId="77777777" w:rsidR="005912F5" w:rsidRPr="00D00284" w:rsidRDefault="005912F5" w:rsidP="005912F5">
            <w:pPr>
              <w:pStyle w:val="ConsPlusNormal"/>
              <w:rPr>
                <w:rFonts w:ascii="Times New Roman" w:hAnsi="Times New Roman" w:cs="Times New Roman"/>
                <w:sz w:val="22"/>
                <w:szCs w:val="22"/>
              </w:rPr>
            </w:pPr>
          </w:p>
        </w:tc>
        <w:tc>
          <w:tcPr>
            <w:tcW w:w="0" w:type="auto"/>
            <w:gridSpan w:val="3"/>
          </w:tcPr>
          <w:p w14:paraId="743D0E32"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 xml:space="preserve">Ответственный за реализацию: </w:t>
            </w:r>
            <w:r w:rsidRPr="00D00284">
              <w:rPr>
                <w:rFonts w:ascii="Times New Roman" w:hAnsi="Times New Roman" w:cs="Times New Roman"/>
                <w:sz w:val="24"/>
                <w:szCs w:val="24"/>
              </w:rPr>
              <w:t>Заместитель главы администрации Комсомольского муниципального района по социальной политике</w:t>
            </w:r>
          </w:p>
        </w:tc>
        <w:tc>
          <w:tcPr>
            <w:tcW w:w="0" w:type="auto"/>
            <w:gridSpan w:val="2"/>
          </w:tcPr>
          <w:p w14:paraId="65568322"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 xml:space="preserve">Срок реализации 2024-2030 </w:t>
            </w:r>
            <w:proofErr w:type="spellStart"/>
            <w:r w:rsidRPr="00D00284">
              <w:rPr>
                <w:rFonts w:ascii="Times New Roman" w:hAnsi="Times New Roman" w:cs="Times New Roman"/>
                <w:sz w:val="22"/>
                <w:szCs w:val="22"/>
              </w:rPr>
              <w:t>г.г</w:t>
            </w:r>
            <w:proofErr w:type="spellEnd"/>
            <w:r w:rsidRPr="00D00284">
              <w:rPr>
                <w:rFonts w:ascii="Times New Roman" w:hAnsi="Times New Roman" w:cs="Times New Roman"/>
                <w:sz w:val="22"/>
                <w:szCs w:val="22"/>
              </w:rPr>
              <w:t>.</w:t>
            </w:r>
          </w:p>
        </w:tc>
      </w:tr>
      <w:tr w:rsidR="005912F5" w:rsidRPr="00D00284" w14:paraId="29D2BEF6" w14:textId="77777777" w:rsidTr="005912F5">
        <w:tc>
          <w:tcPr>
            <w:tcW w:w="0" w:type="auto"/>
          </w:tcPr>
          <w:p w14:paraId="473A2DB2"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1.1.1.</w:t>
            </w:r>
          </w:p>
        </w:tc>
        <w:tc>
          <w:tcPr>
            <w:tcW w:w="8686" w:type="dxa"/>
          </w:tcPr>
          <w:p w14:paraId="1DF7ECB1" w14:textId="77777777" w:rsidR="005912F5" w:rsidRPr="00D00284" w:rsidRDefault="005912F5" w:rsidP="005912F5">
            <w:pPr>
              <w:pStyle w:val="ConsPlusNormal"/>
              <w:rPr>
                <w:rFonts w:ascii="Times New Roman" w:hAnsi="Times New Roman" w:cs="Times New Roman"/>
                <w:sz w:val="24"/>
                <w:szCs w:val="24"/>
              </w:rPr>
            </w:pPr>
            <w:r w:rsidRPr="00D00284">
              <w:rPr>
                <w:rFonts w:ascii="Times New Roman" w:hAnsi="Times New Roman" w:cs="Times New Roman"/>
                <w:sz w:val="24"/>
                <w:szCs w:val="24"/>
              </w:rPr>
              <w:t>Развитие ветеранского движения в Комсомольском муниципальном районе</w:t>
            </w:r>
          </w:p>
        </w:tc>
        <w:tc>
          <w:tcPr>
            <w:tcW w:w="3319" w:type="dxa"/>
            <w:gridSpan w:val="3"/>
          </w:tcPr>
          <w:p w14:paraId="4B4012C6"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Увеличено количество ветеранов в первичных ветеранских организациях.</w:t>
            </w:r>
          </w:p>
          <w:p w14:paraId="741D12EA"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Увеличено количество мероприятий, проводимых для ветеранов</w:t>
            </w:r>
          </w:p>
        </w:tc>
        <w:tc>
          <w:tcPr>
            <w:tcW w:w="2623" w:type="dxa"/>
          </w:tcPr>
          <w:p w14:paraId="1A6B84CF"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Увеличение доли  ветеранов участвующих в ветеранском движении. Увеличение доли ветеранов, охваченных организованным досугом</w:t>
            </w:r>
          </w:p>
        </w:tc>
      </w:tr>
      <w:tr w:rsidR="005912F5" w:rsidRPr="00D00284" w14:paraId="51853474" w14:textId="77777777" w:rsidTr="005912F5">
        <w:tc>
          <w:tcPr>
            <w:tcW w:w="0" w:type="auto"/>
          </w:tcPr>
          <w:p w14:paraId="14F49AF8"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2.</w:t>
            </w:r>
          </w:p>
        </w:tc>
        <w:tc>
          <w:tcPr>
            <w:tcW w:w="0" w:type="auto"/>
            <w:gridSpan w:val="5"/>
          </w:tcPr>
          <w:p w14:paraId="06E9C708" w14:textId="77777777" w:rsidR="005912F5" w:rsidRPr="00D00284" w:rsidRDefault="005912F5" w:rsidP="005912F5">
            <w:pPr>
              <w:pStyle w:val="ConsPlusNormal"/>
              <w:jc w:val="center"/>
              <w:rPr>
                <w:rFonts w:ascii="Times New Roman" w:hAnsi="Times New Roman" w:cs="Times New Roman"/>
                <w:sz w:val="22"/>
                <w:szCs w:val="22"/>
              </w:rPr>
            </w:pPr>
            <w:proofErr w:type="spellStart"/>
            <w:r w:rsidRPr="00D00284">
              <w:rPr>
                <w:rFonts w:ascii="Times New Roman" w:hAnsi="Times New Roman" w:cs="Times New Roman"/>
                <w:b/>
                <w:sz w:val="22"/>
                <w:szCs w:val="22"/>
              </w:rPr>
              <w:t>Направление</w:t>
            </w:r>
            <w:r w:rsidRPr="00D00284">
              <w:rPr>
                <w:rFonts w:ascii="Times New Roman" w:hAnsi="Times New Roman" w:cs="Times New Roman"/>
                <w:b/>
                <w:sz w:val="24"/>
                <w:szCs w:val="24"/>
              </w:rPr>
              <w:t>«Социальная</w:t>
            </w:r>
            <w:proofErr w:type="spellEnd"/>
            <w:r w:rsidRPr="00D00284">
              <w:rPr>
                <w:rFonts w:ascii="Times New Roman" w:hAnsi="Times New Roman" w:cs="Times New Roman"/>
                <w:b/>
                <w:sz w:val="24"/>
                <w:szCs w:val="24"/>
              </w:rPr>
              <w:t xml:space="preserve"> поддержка граждан в Комсомольском муниципальном районе»</w:t>
            </w:r>
          </w:p>
        </w:tc>
      </w:tr>
      <w:tr w:rsidR="005912F5" w:rsidRPr="00D00284" w14:paraId="61F84B93" w14:textId="77777777" w:rsidTr="005912F5">
        <w:tc>
          <w:tcPr>
            <w:tcW w:w="0" w:type="auto"/>
          </w:tcPr>
          <w:p w14:paraId="7E3A28F8"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lastRenderedPageBreak/>
              <w:t>2.1.</w:t>
            </w:r>
          </w:p>
        </w:tc>
        <w:tc>
          <w:tcPr>
            <w:tcW w:w="0" w:type="auto"/>
            <w:gridSpan w:val="5"/>
          </w:tcPr>
          <w:p w14:paraId="1842A257" w14:textId="77777777" w:rsidR="005912F5" w:rsidRPr="00D00284" w:rsidRDefault="005912F5" w:rsidP="005912F5">
            <w:pPr>
              <w:pStyle w:val="ConsPlusNormal"/>
              <w:jc w:val="center"/>
              <w:rPr>
                <w:rFonts w:ascii="Times New Roman" w:hAnsi="Times New Roman" w:cs="Times New Roman"/>
                <w:b/>
                <w:sz w:val="22"/>
                <w:szCs w:val="22"/>
              </w:rPr>
            </w:pPr>
            <w:r w:rsidRPr="00D00284">
              <w:rPr>
                <w:rFonts w:ascii="Times New Roman" w:hAnsi="Times New Roman" w:cs="Times New Roman"/>
                <w:b/>
                <w:sz w:val="22"/>
                <w:szCs w:val="22"/>
              </w:rPr>
              <w:t>Ведомственный проект «</w:t>
            </w:r>
            <w:r w:rsidRPr="00D00284">
              <w:rPr>
                <w:rFonts w:ascii="Times New Roman" w:hAnsi="Times New Roman" w:cs="Times New Roman"/>
                <w:b/>
                <w:sz w:val="24"/>
                <w:szCs w:val="24"/>
              </w:rPr>
              <w:t>Социальная поддержка граждан в Комсомольском муниципальном районе»</w:t>
            </w:r>
          </w:p>
          <w:p w14:paraId="4F5A9AFA" w14:textId="77777777" w:rsidR="005912F5" w:rsidRPr="00D00284" w:rsidRDefault="005912F5" w:rsidP="005912F5">
            <w:pPr>
              <w:pStyle w:val="ConsPlusNormal"/>
              <w:jc w:val="center"/>
              <w:rPr>
                <w:rFonts w:ascii="Times New Roman" w:hAnsi="Times New Roman" w:cs="Times New Roman"/>
                <w:b/>
                <w:sz w:val="22"/>
                <w:szCs w:val="22"/>
              </w:rPr>
            </w:pPr>
            <w:r w:rsidRPr="00D00284">
              <w:rPr>
                <w:rFonts w:ascii="Times New Roman" w:hAnsi="Times New Roman" w:cs="Times New Roman"/>
                <w:b/>
                <w:sz w:val="22"/>
                <w:szCs w:val="22"/>
              </w:rPr>
              <w:t xml:space="preserve">     (Вершкова Татьяна Николаевна – куратор)</w:t>
            </w:r>
          </w:p>
        </w:tc>
      </w:tr>
      <w:tr w:rsidR="005912F5" w:rsidRPr="00D00284" w14:paraId="1538D695" w14:textId="77777777" w:rsidTr="005912F5">
        <w:tc>
          <w:tcPr>
            <w:tcW w:w="0" w:type="auto"/>
          </w:tcPr>
          <w:p w14:paraId="0D782FAE" w14:textId="77777777" w:rsidR="005912F5" w:rsidRPr="00D00284" w:rsidRDefault="005912F5" w:rsidP="005912F5">
            <w:pPr>
              <w:pStyle w:val="ConsPlusNormal"/>
              <w:rPr>
                <w:rFonts w:ascii="Times New Roman" w:hAnsi="Times New Roman" w:cs="Times New Roman"/>
                <w:sz w:val="22"/>
                <w:szCs w:val="22"/>
              </w:rPr>
            </w:pPr>
          </w:p>
        </w:tc>
        <w:tc>
          <w:tcPr>
            <w:tcW w:w="0" w:type="auto"/>
            <w:gridSpan w:val="3"/>
          </w:tcPr>
          <w:p w14:paraId="56C9E18E"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 xml:space="preserve">Ответственный за реализацию: </w:t>
            </w:r>
            <w:r w:rsidRPr="00D00284">
              <w:rPr>
                <w:rFonts w:ascii="Times New Roman" w:hAnsi="Times New Roman" w:cs="Times New Roman"/>
                <w:sz w:val="24"/>
                <w:szCs w:val="24"/>
              </w:rPr>
              <w:t>Заместитель главы администрации Комсомольского муниципального района по социальной политике</w:t>
            </w:r>
          </w:p>
        </w:tc>
        <w:tc>
          <w:tcPr>
            <w:tcW w:w="0" w:type="auto"/>
            <w:gridSpan w:val="2"/>
          </w:tcPr>
          <w:p w14:paraId="19DED908"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 xml:space="preserve">Срок реализации 2024-2030 </w:t>
            </w:r>
            <w:proofErr w:type="spellStart"/>
            <w:r w:rsidRPr="00D00284">
              <w:rPr>
                <w:rFonts w:ascii="Times New Roman" w:hAnsi="Times New Roman" w:cs="Times New Roman"/>
                <w:sz w:val="22"/>
                <w:szCs w:val="22"/>
              </w:rPr>
              <w:t>г.г</w:t>
            </w:r>
            <w:proofErr w:type="spellEnd"/>
            <w:r w:rsidRPr="00D00284">
              <w:rPr>
                <w:rFonts w:ascii="Times New Roman" w:hAnsi="Times New Roman" w:cs="Times New Roman"/>
                <w:sz w:val="22"/>
                <w:szCs w:val="22"/>
              </w:rPr>
              <w:t>.</w:t>
            </w:r>
          </w:p>
        </w:tc>
      </w:tr>
      <w:tr w:rsidR="005912F5" w:rsidRPr="00D00284" w14:paraId="4F696CEA" w14:textId="77777777" w:rsidTr="005912F5">
        <w:tc>
          <w:tcPr>
            <w:tcW w:w="0" w:type="auto"/>
          </w:tcPr>
          <w:p w14:paraId="408CE154"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2.1.1.</w:t>
            </w:r>
          </w:p>
        </w:tc>
        <w:tc>
          <w:tcPr>
            <w:tcW w:w="8807" w:type="dxa"/>
            <w:gridSpan w:val="2"/>
          </w:tcPr>
          <w:p w14:paraId="77AD2D20" w14:textId="77777777" w:rsidR="005912F5" w:rsidRPr="00D00284" w:rsidRDefault="005912F5" w:rsidP="005912F5">
            <w:pPr>
              <w:pStyle w:val="af1"/>
              <w:spacing w:after="0" w:line="240" w:lineRule="auto"/>
              <w:ind w:left="0"/>
              <w:rPr>
                <w:rFonts w:ascii="Times New Roman" w:hAnsi="Times New Roman" w:cs="Times New Roman"/>
                <w:szCs w:val="24"/>
              </w:rPr>
            </w:pPr>
            <w:r w:rsidRPr="00D00284">
              <w:rPr>
                <w:rFonts w:ascii="Times New Roman" w:hAnsi="Times New Roman" w:cs="Times New Roman"/>
                <w:szCs w:val="24"/>
              </w:rPr>
              <w:t>Формирование условий для улучшения положения и качества жизни пожилых людей</w:t>
            </w:r>
          </w:p>
          <w:p w14:paraId="49A92E1E" w14:textId="77777777" w:rsidR="005912F5" w:rsidRPr="00D00284" w:rsidRDefault="005912F5" w:rsidP="005912F5">
            <w:pPr>
              <w:pStyle w:val="ConsPlusNormal"/>
              <w:rPr>
                <w:rFonts w:ascii="Times New Roman" w:hAnsi="Times New Roman" w:cs="Times New Roman"/>
                <w:sz w:val="22"/>
                <w:szCs w:val="22"/>
              </w:rPr>
            </w:pPr>
          </w:p>
        </w:tc>
        <w:tc>
          <w:tcPr>
            <w:tcW w:w="3198" w:type="dxa"/>
            <w:gridSpan w:val="2"/>
          </w:tcPr>
          <w:p w14:paraId="7A5B1AB9" w14:textId="44C2FDAF" w:rsidR="005912F5" w:rsidRPr="00D00284" w:rsidRDefault="005912F5" w:rsidP="005912F5">
            <w:pPr>
              <w:pStyle w:val="ConsPlusNormal"/>
              <w:rPr>
                <w:rFonts w:ascii="Times New Roman" w:hAnsi="Times New Roman" w:cs="Times New Roman"/>
                <w:sz w:val="24"/>
                <w:szCs w:val="24"/>
              </w:rPr>
            </w:pPr>
            <w:r w:rsidRPr="00D00284">
              <w:rPr>
                <w:rFonts w:ascii="Times New Roman" w:hAnsi="Times New Roman" w:cs="Times New Roman"/>
                <w:sz w:val="24"/>
                <w:szCs w:val="24"/>
              </w:rPr>
              <w:t>Произведен ремонт в   жилых помещениях, в которых проживают</w:t>
            </w:r>
            <w:r w:rsidR="00E0105C" w:rsidRPr="00D00284">
              <w:rPr>
                <w:rFonts w:ascii="Times New Roman" w:hAnsi="Times New Roman" w:cs="Times New Roman"/>
                <w:sz w:val="24"/>
                <w:szCs w:val="24"/>
              </w:rPr>
              <w:t xml:space="preserve"> </w:t>
            </w:r>
            <w:r w:rsidRPr="00D00284">
              <w:rPr>
                <w:rFonts w:ascii="Times New Roman" w:hAnsi="Times New Roman" w:cs="Times New Roman"/>
                <w:sz w:val="24"/>
                <w:szCs w:val="24"/>
              </w:rPr>
              <w:t>инвалиды и участники Великой Отечественной войны.</w:t>
            </w:r>
          </w:p>
          <w:p w14:paraId="141D25A5" w14:textId="77777777" w:rsidR="005912F5" w:rsidRPr="00D00284" w:rsidRDefault="005912F5" w:rsidP="005912F5">
            <w:pPr>
              <w:pStyle w:val="ConsPlusNormal"/>
              <w:jc w:val="both"/>
              <w:rPr>
                <w:rFonts w:ascii="Times New Roman" w:hAnsi="Times New Roman" w:cs="Times New Roman"/>
                <w:sz w:val="22"/>
                <w:szCs w:val="22"/>
              </w:rPr>
            </w:pPr>
            <w:r w:rsidRPr="00D00284">
              <w:rPr>
                <w:rFonts w:ascii="Times New Roman" w:hAnsi="Times New Roman" w:cs="Times New Roman"/>
                <w:sz w:val="24"/>
                <w:szCs w:val="24"/>
              </w:rPr>
              <w:t xml:space="preserve">Приобретено и (или) заменено бытовое и </w:t>
            </w:r>
          </w:p>
          <w:p w14:paraId="3D39D6ED" w14:textId="77777777" w:rsidR="005912F5" w:rsidRPr="00D00284" w:rsidRDefault="005912F5" w:rsidP="005912F5">
            <w:pPr>
              <w:pStyle w:val="ConsPlusNormal"/>
              <w:jc w:val="both"/>
              <w:rPr>
                <w:rFonts w:ascii="Times New Roman" w:hAnsi="Times New Roman" w:cs="Times New Roman"/>
                <w:sz w:val="22"/>
                <w:szCs w:val="22"/>
              </w:rPr>
            </w:pPr>
            <w:r w:rsidRPr="00D00284">
              <w:rPr>
                <w:rFonts w:ascii="Times New Roman" w:hAnsi="Times New Roman" w:cs="Times New Roman"/>
                <w:sz w:val="24"/>
                <w:szCs w:val="24"/>
              </w:rPr>
              <w:t>сантехническое оборудование инвалидам и участникам Великой Отечественной войны.</w:t>
            </w:r>
          </w:p>
        </w:tc>
        <w:tc>
          <w:tcPr>
            <w:tcW w:w="2623" w:type="dxa"/>
          </w:tcPr>
          <w:p w14:paraId="6EF70D79"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Улучшение  условий проживания</w:t>
            </w:r>
          </w:p>
          <w:p w14:paraId="16CCD0D2"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ветеранов</w:t>
            </w:r>
          </w:p>
          <w:p w14:paraId="4A73D77D" w14:textId="77777777" w:rsidR="005912F5" w:rsidRPr="00D00284" w:rsidRDefault="005912F5" w:rsidP="005912F5">
            <w:pPr>
              <w:pStyle w:val="ConsPlusNormal"/>
              <w:jc w:val="center"/>
              <w:rPr>
                <w:rFonts w:ascii="Times New Roman" w:hAnsi="Times New Roman" w:cs="Times New Roman"/>
                <w:sz w:val="22"/>
                <w:szCs w:val="22"/>
              </w:rPr>
            </w:pPr>
          </w:p>
          <w:p w14:paraId="591EB006" w14:textId="77777777" w:rsidR="005912F5" w:rsidRPr="00D00284" w:rsidRDefault="005912F5" w:rsidP="005912F5">
            <w:pPr>
              <w:pStyle w:val="ConsPlusNormal"/>
              <w:jc w:val="center"/>
              <w:rPr>
                <w:rFonts w:ascii="Times New Roman" w:hAnsi="Times New Roman" w:cs="Times New Roman"/>
                <w:sz w:val="22"/>
                <w:szCs w:val="22"/>
              </w:rPr>
            </w:pPr>
          </w:p>
          <w:p w14:paraId="0953B950" w14:textId="77777777" w:rsidR="005912F5" w:rsidRPr="00D00284" w:rsidRDefault="005912F5" w:rsidP="005912F5">
            <w:pPr>
              <w:pStyle w:val="ConsPlusNormal"/>
              <w:jc w:val="center"/>
              <w:rPr>
                <w:rFonts w:ascii="Times New Roman" w:hAnsi="Times New Roman" w:cs="Times New Roman"/>
                <w:sz w:val="22"/>
                <w:szCs w:val="22"/>
              </w:rPr>
            </w:pPr>
          </w:p>
          <w:p w14:paraId="6BF8F173" w14:textId="77777777" w:rsidR="005912F5" w:rsidRPr="00D00284" w:rsidRDefault="005912F5" w:rsidP="005912F5">
            <w:pPr>
              <w:pStyle w:val="ConsPlusNormal"/>
              <w:jc w:val="center"/>
              <w:rPr>
                <w:rFonts w:ascii="Times New Roman" w:hAnsi="Times New Roman" w:cs="Times New Roman"/>
                <w:sz w:val="22"/>
                <w:szCs w:val="22"/>
              </w:rPr>
            </w:pPr>
          </w:p>
          <w:p w14:paraId="4853BC3E" w14:textId="77777777" w:rsidR="005912F5" w:rsidRPr="00D00284" w:rsidRDefault="005912F5" w:rsidP="005912F5">
            <w:pPr>
              <w:pStyle w:val="ConsPlusNormal"/>
              <w:jc w:val="center"/>
              <w:rPr>
                <w:rFonts w:ascii="Times New Roman" w:hAnsi="Times New Roman" w:cs="Times New Roman"/>
                <w:sz w:val="22"/>
                <w:szCs w:val="22"/>
              </w:rPr>
            </w:pPr>
          </w:p>
        </w:tc>
      </w:tr>
    </w:tbl>
    <w:p w14:paraId="1A843769" w14:textId="77777777" w:rsidR="005912F5" w:rsidRPr="00D00284" w:rsidRDefault="005912F5" w:rsidP="005912F5">
      <w:pPr>
        <w:pStyle w:val="ConsPlusNormal"/>
        <w:rPr>
          <w:rFonts w:ascii="Times New Roman" w:hAnsi="Times New Roman" w:cs="Times New Roman"/>
          <w:b/>
          <w:sz w:val="22"/>
          <w:szCs w:val="22"/>
        </w:rPr>
      </w:pPr>
    </w:p>
    <w:p w14:paraId="5D4E67EC" w14:textId="078AE963" w:rsidR="005912F5" w:rsidRPr="00D00284" w:rsidRDefault="00E0105C" w:rsidP="005912F5">
      <w:pPr>
        <w:pStyle w:val="ConsPlusNormal"/>
        <w:jc w:val="center"/>
        <w:rPr>
          <w:rFonts w:ascii="Times New Roman" w:hAnsi="Times New Roman" w:cs="Times New Roman"/>
          <w:b/>
          <w:sz w:val="22"/>
          <w:szCs w:val="22"/>
        </w:rPr>
      </w:pPr>
      <w:r w:rsidRPr="00D00284">
        <w:rPr>
          <w:rFonts w:ascii="Times New Roman" w:hAnsi="Times New Roman" w:cs="Times New Roman"/>
          <w:b/>
          <w:sz w:val="22"/>
          <w:szCs w:val="22"/>
        </w:rPr>
        <w:t xml:space="preserve"> </w:t>
      </w:r>
    </w:p>
    <w:p w14:paraId="23F5AC17" w14:textId="77777777" w:rsidR="005912F5" w:rsidRPr="00D00284" w:rsidRDefault="005912F5" w:rsidP="005912F5">
      <w:pPr>
        <w:pStyle w:val="ConsPlusNormal"/>
        <w:jc w:val="center"/>
        <w:rPr>
          <w:rFonts w:ascii="Times New Roman" w:hAnsi="Times New Roman" w:cs="Times New Roman"/>
          <w:b/>
          <w:sz w:val="22"/>
          <w:szCs w:val="22"/>
        </w:rPr>
      </w:pPr>
    </w:p>
    <w:p w14:paraId="22D7C2A7" w14:textId="77777777" w:rsidR="005912F5" w:rsidRPr="00D00284" w:rsidRDefault="005912F5" w:rsidP="005912F5">
      <w:pPr>
        <w:pStyle w:val="ConsPlusNormal"/>
        <w:jc w:val="center"/>
        <w:rPr>
          <w:rFonts w:ascii="Times New Roman" w:hAnsi="Times New Roman" w:cs="Times New Roman"/>
          <w:b/>
          <w:sz w:val="22"/>
          <w:szCs w:val="22"/>
        </w:rPr>
      </w:pPr>
    </w:p>
    <w:p w14:paraId="4A534168" w14:textId="77777777" w:rsidR="005912F5" w:rsidRPr="00D00284" w:rsidRDefault="005912F5" w:rsidP="005912F5">
      <w:pPr>
        <w:pStyle w:val="ConsPlusNormal"/>
        <w:jc w:val="center"/>
        <w:rPr>
          <w:rFonts w:ascii="Times New Roman" w:hAnsi="Times New Roman" w:cs="Times New Roman"/>
          <w:b/>
          <w:sz w:val="22"/>
          <w:szCs w:val="22"/>
        </w:rPr>
      </w:pPr>
    </w:p>
    <w:p w14:paraId="77010A38" w14:textId="77777777" w:rsidR="005912F5" w:rsidRPr="00D00284" w:rsidRDefault="005912F5" w:rsidP="005912F5">
      <w:pPr>
        <w:pStyle w:val="ConsPlusNormal"/>
        <w:rPr>
          <w:rFonts w:ascii="Times New Roman" w:hAnsi="Times New Roman" w:cs="Times New Roman"/>
          <w:b/>
          <w:sz w:val="22"/>
          <w:szCs w:val="22"/>
        </w:rPr>
      </w:pPr>
    </w:p>
    <w:p w14:paraId="7DF20592" w14:textId="77777777" w:rsidR="005912F5" w:rsidRPr="00D00284" w:rsidRDefault="005912F5" w:rsidP="005912F5">
      <w:pPr>
        <w:pStyle w:val="ConsPlusNormal"/>
        <w:rPr>
          <w:rFonts w:ascii="Times New Roman" w:hAnsi="Times New Roman" w:cs="Times New Roman"/>
          <w:b/>
          <w:sz w:val="22"/>
          <w:szCs w:val="22"/>
        </w:rPr>
      </w:pPr>
    </w:p>
    <w:p w14:paraId="48CC9C5D" w14:textId="77777777" w:rsidR="005912F5" w:rsidRPr="00D00284" w:rsidRDefault="005912F5" w:rsidP="005912F5">
      <w:pPr>
        <w:pStyle w:val="ConsPlusNormal"/>
        <w:rPr>
          <w:rFonts w:ascii="Times New Roman" w:hAnsi="Times New Roman" w:cs="Times New Roman"/>
          <w:b/>
          <w:sz w:val="22"/>
          <w:szCs w:val="22"/>
        </w:rPr>
      </w:pPr>
    </w:p>
    <w:p w14:paraId="07586C75" w14:textId="77777777" w:rsidR="005912F5" w:rsidRPr="00D00284" w:rsidRDefault="005912F5" w:rsidP="005912F5">
      <w:pPr>
        <w:pStyle w:val="ConsPlusNormal"/>
        <w:jc w:val="center"/>
        <w:rPr>
          <w:rFonts w:ascii="Times New Roman" w:hAnsi="Times New Roman" w:cs="Times New Roman"/>
          <w:b/>
          <w:sz w:val="28"/>
          <w:szCs w:val="28"/>
        </w:rPr>
      </w:pPr>
      <w:r w:rsidRPr="00D00284">
        <w:rPr>
          <w:rFonts w:ascii="Times New Roman" w:hAnsi="Times New Roman" w:cs="Times New Roman"/>
          <w:b/>
          <w:sz w:val="28"/>
          <w:szCs w:val="28"/>
        </w:rPr>
        <w:lastRenderedPageBreak/>
        <w:t xml:space="preserve">4.Параметры финансового обеспечения реализации муниципальной программы  </w:t>
      </w:r>
    </w:p>
    <w:p w14:paraId="66457FB2" w14:textId="77777777" w:rsidR="005912F5" w:rsidRPr="00D00284" w:rsidRDefault="005912F5" w:rsidP="005912F5">
      <w:pPr>
        <w:jc w:val="center"/>
        <w:rPr>
          <w:b/>
          <w:sz w:val="28"/>
          <w:szCs w:val="28"/>
        </w:rPr>
      </w:pPr>
      <w:r w:rsidRPr="00D00284">
        <w:rPr>
          <w:b/>
          <w:sz w:val="28"/>
          <w:szCs w:val="28"/>
        </w:rPr>
        <w:t>Комсомольского муниципального района «Повышение качества жизни граждан  пожилого возраста в Комсомольском муниципальном районе»</w:t>
      </w:r>
    </w:p>
    <w:p w14:paraId="1340BC8A" w14:textId="77777777" w:rsidR="005912F5" w:rsidRPr="00D00284" w:rsidRDefault="005912F5" w:rsidP="005912F5">
      <w:pPr>
        <w:pStyle w:val="ConsPlusNormal"/>
        <w:jc w:val="center"/>
        <w:rPr>
          <w:rFonts w:ascii="Times New Roman" w:hAnsi="Times New Roman" w:cs="Times New Roman"/>
          <w:b/>
          <w:sz w:val="28"/>
          <w:szCs w:val="28"/>
        </w:rPr>
      </w:pPr>
    </w:p>
    <w:p w14:paraId="358DAAB0" w14:textId="77777777" w:rsidR="005912F5" w:rsidRPr="00D00284" w:rsidRDefault="005912F5" w:rsidP="005912F5">
      <w:pPr>
        <w:pStyle w:val="ConsPlusNormal"/>
        <w:jc w:val="cente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8"/>
        <w:gridCol w:w="1041"/>
        <w:gridCol w:w="771"/>
        <w:gridCol w:w="771"/>
        <w:gridCol w:w="771"/>
        <w:gridCol w:w="771"/>
        <w:gridCol w:w="771"/>
        <w:gridCol w:w="771"/>
        <w:gridCol w:w="1041"/>
      </w:tblGrid>
      <w:tr w:rsidR="005912F5" w:rsidRPr="00D00284" w14:paraId="11780D14" w14:textId="77777777" w:rsidTr="005912F5">
        <w:tc>
          <w:tcPr>
            <w:tcW w:w="0" w:type="auto"/>
            <w:vMerge w:val="restart"/>
          </w:tcPr>
          <w:p w14:paraId="16D9F064"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Наименование муниципальной программы,</w:t>
            </w:r>
          </w:p>
          <w:p w14:paraId="41E7E69F"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 xml:space="preserve">структурного элемента/ источник </w:t>
            </w:r>
          </w:p>
          <w:p w14:paraId="788747BC"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финансового обеспечения</w:t>
            </w:r>
          </w:p>
        </w:tc>
        <w:tc>
          <w:tcPr>
            <w:tcW w:w="0" w:type="auto"/>
            <w:gridSpan w:val="8"/>
          </w:tcPr>
          <w:p w14:paraId="78D7FFAA"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Объем финансового обеспечения по годам реализации, рублей</w:t>
            </w:r>
          </w:p>
        </w:tc>
      </w:tr>
      <w:tr w:rsidR="005912F5" w:rsidRPr="00D00284" w14:paraId="4A636550" w14:textId="77777777" w:rsidTr="005912F5">
        <w:tc>
          <w:tcPr>
            <w:tcW w:w="0" w:type="auto"/>
            <w:vMerge/>
          </w:tcPr>
          <w:p w14:paraId="459A7688" w14:textId="77777777" w:rsidR="005912F5" w:rsidRPr="00D00284" w:rsidRDefault="005912F5" w:rsidP="005912F5">
            <w:pPr>
              <w:pStyle w:val="ConsPlusNormal"/>
              <w:jc w:val="center"/>
              <w:rPr>
                <w:rFonts w:ascii="Times New Roman" w:hAnsi="Times New Roman" w:cs="Times New Roman"/>
                <w:sz w:val="22"/>
                <w:szCs w:val="22"/>
              </w:rPr>
            </w:pPr>
          </w:p>
        </w:tc>
        <w:tc>
          <w:tcPr>
            <w:tcW w:w="0" w:type="auto"/>
          </w:tcPr>
          <w:p w14:paraId="51C21712"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2024 год</w:t>
            </w:r>
          </w:p>
        </w:tc>
        <w:tc>
          <w:tcPr>
            <w:tcW w:w="0" w:type="auto"/>
          </w:tcPr>
          <w:p w14:paraId="1DFBFB50"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2025 год</w:t>
            </w:r>
          </w:p>
        </w:tc>
        <w:tc>
          <w:tcPr>
            <w:tcW w:w="0" w:type="auto"/>
          </w:tcPr>
          <w:p w14:paraId="66E4E382"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2026 год</w:t>
            </w:r>
          </w:p>
        </w:tc>
        <w:tc>
          <w:tcPr>
            <w:tcW w:w="0" w:type="auto"/>
          </w:tcPr>
          <w:p w14:paraId="75F8DBF3"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2027 год</w:t>
            </w:r>
          </w:p>
        </w:tc>
        <w:tc>
          <w:tcPr>
            <w:tcW w:w="0" w:type="auto"/>
          </w:tcPr>
          <w:p w14:paraId="671ADE6E"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2028 год</w:t>
            </w:r>
          </w:p>
        </w:tc>
        <w:tc>
          <w:tcPr>
            <w:tcW w:w="0" w:type="auto"/>
          </w:tcPr>
          <w:p w14:paraId="0CD40432"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2029 год</w:t>
            </w:r>
          </w:p>
        </w:tc>
        <w:tc>
          <w:tcPr>
            <w:tcW w:w="0" w:type="auto"/>
          </w:tcPr>
          <w:p w14:paraId="3CB1AAA9"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2030 год</w:t>
            </w:r>
          </w:p>
        </w:tc>
        <w:tc>
          <w:tcPr>
            <w:tcW w:w="0" w:type="auto"/>
          </w:tcPr>
          <w:p w14:paraId="06ECED97"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Всего</w:t>
            </w:r>
          </w:p>
        </w:tc>
      </w:tr>
      <w:tr w:rsidR="005912F5" w:rsidRPr="00D00284" w14:paraId="0B349E0C" w14:textId="77777777" w:rsidTr="005912F5">
        <w:tc>
          <w:tcPr>
            <w:tcW w:w="0" w:type="auto"/>
          </w:tcPr>
          <w:p w14:paraId="62329563"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w:t>
            </w:r>
          </w:p>
        </w:tc>
        <w:tc>
          <w:tcPr>
            <w:tcW w:w="0" w:type="auto"/>
          </w:tcPr>
          <w:p w14:paraId="4999E350"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3</w:t>
            </w:r>
          </w:p>
        </w:tc>
        <w:tc>
          <w:tcPr>
            <w:tcW w:w="0" w:type="auto"/>
          </w:tcPr>
          <w:p w14:paraId="2FB24091"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4</w:t>
            </w:r>
          </w:p>
        </w:tc>
        <w:tc>
          <w:tcPr>
            <w:tcW w:w="0" w:type="auto"/>
          </w:tcPr>
          <w:p w14:paraId="6463BF9C"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5</w:t>
            </w:r>
          </w:p>
        </w:tc>
        <w:tc>
          <w:tcPr>
            <w:tcW w:w="0" w:type="auto"/>
          </w:tcPr>
          <w:p w14:paraId="61BAA1B5"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6</w:t>
            </w:r>
          </w:p>
        </w:tc>
        <w:tc>
          <w:tcPr>
            <w:tcW w:w="0" w:type="auto"/>
          </w:tcPr>
          <w:p w14:paraId="4FDA7505"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7</w:t>
            </w:r>
          </w:p>
        </w:tc>
        <w:tc>
          <w:tcPr>
            <w:tcW w:w="0" w:type="auto"/>
          </w:tcPr>
          <w:p w14:paraId="0AC8199C"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8</w:t>
            </w:r>
          </w:p>
        </w:tc>
        <w:tc>
          <w:tcPr>
            <w:tcW w:w="0" w:type="auto"/>
          </w:tcPr>
          <w:p w14:paraId="398B3284"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9</w:t>
            </w:r>
          </w:p>
        </w:tc>
        <w:tc>
          <w:tcPr>
            <w:tcW w:w="0" w:type="auto"/>
          </w:tcPr>
          <w:p w14:paraId="2C1DB850"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10</w:t>
            </w:r>
          </w:p>
        </w:tc>
      </w:tr>
      <w:tr w:rsidR="005912F5" w:rsidRPr="00D00284" w14:paraId="45BDE391" w14:textId="77777777" w:rsidTr="005912F5">
        <w:tc>
          <w:tcPr>
            <w:tcW w:w="0" w:type="auto"/>
          </w:tcPr>
          <w:p w14:paraId="7C9FE2AF" w14:textId="77777777" w:rsidR="005912F5" w:rsidRPr="00D00284" w:rsidRDefault="005912F5" w:rsidP="005912F5">
            <w:pPr>
              <w:jc w:val="center"/>
              <w:rPr>
                <w:b/>
                <w:sz w:val="28"/>
                <w:szCs w:val="28"/>
              </w:rPr>
            </w:pPr>
            <w:r w:rsidRPr="00D00284">
              <w:rPr>
                <w:b/>
                <w:sz w:val="22"/>
                <w:szCs w:val="22"/>
              </w:rPr>
              <w:t xml:space="preserve">Муниципальная программа </w:t>
            </w:r>
            <w:r w:rsidRPr="00D00284">
              <w:rPr>
                <w:b/>
              </w:rPr>
              <w:t>«Повышение качества жизни граждан  пожилого возраста в Комсомольском муниципальном районе»</w:t>
            </w:r>
          </w:p>
          <w:p w14:paraId="1CC859D9" w14:textId="77777777" w:rsidR="005912F5" w:rsidRPr="00D00284" w:rsidRDefault="005912F5" w:rsidP="005912F5">
            <w:pPr>
              <w:pStyle w:val="ConsPlusNormal"/>
              <w:rPr>
                <w:rFonts w:ascii="Times New Roman" w:hAnsi="Times New Roman" w:cs="Times New Roman"/>
                <w:b/>
                <w:sz w:val="22"/>
                <w:szCs w:val="22"/>
              </w:rPr>
            </w:pPr>
            <w:r w:rsidRPr="00D00284">
              <w:rPr>
                <w:rFonts w:ascii="Times New Roman" w:hAnsi="Times New Roman" w:cs="Times New Roman"/>
                <w:b/>
                <w:sz w:val="22"/>
                <w:szCs w:val="22"/>
              </w:rPr>
              <w:t xml:space="preserve"> (всего), в том числе:</w:t>
            </w:r>
          </w:p>
        </w:tc>
        <w:tc>
          <w:tcPr>
            <w:tcW w:w="0" w:type="auto"/>
          </w:tcPr>
          <w:p w14:paraId="4D2BA07D"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226260,0</w:t>
            </w:r>
          </w:p>
        </w:tc>
        <w:tc>
          <w:tcPr>
            <w:tcW w:w="0" w:type="auto"/>
          </w:tcPr>
          <w:p w14:paraId="1DB8C044"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53B4B6E9"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56D9EA0D"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00F4D3A9"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4B68B331"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0AAF2C82"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7D4B1DA9"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226260,0</w:t>
            </w:r>
          </w:p>
        </w:tc>
      </w:tr>
      <w:tr w:rsidR="005912F5" w:rsidRPr="00D00284" w14:paraId="3C466075" w14:textId="77777777" w:rsidTr="005912F5">
        <w:tc>
          <w:tcPr>
            <w:tcW w:w="0" w:type="auto"/>
          </w:tcPr>
          <w:p w14:paraId="20CFFF3B"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бюджетные ассигнования, всего в т.ч.:</w:t>
            </w:r>
          </w:p>
        </w:tc>
        <w:tc>
          <w:tcPr>
            <w:tcW w:w="0" w:type="auto"/>
          </w:tcPr>
          <w:p w14:paraId="667F2DD5"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226260,0</w:t>
            </w:r>
          </w:p>
        </w:tc>
        <w:tc>
          <w:tcPr>
            <w:tcW w:w="0" w:type="auto"/>
          </w:tcPr>
          <w:p w14:paraId="380E3572"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142533ED"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7245D8F2"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7CA0B18C"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3BC84EF5"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0E89D3AA"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5889DF3F"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226260,0</w:t>
            </w:r>
          </w:p>
        </w:tc>
      </w:tr>
      <w:tr w:rsidR="005912F5" w:rsidRPr="00D00284" w14:paraId="0690E2B2" w14:textId="77777777" w:rsidTr="005912F5">
        <w:tc>
          <w:tcPr>
            <w:tcW w:w="0" w:type="auto"/>
          </w:tcPr>
          <w:p w14:paraId="72EF49E8"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 бюджет Комсомольского муниципального района</w:t>
            </w:r>
          </w:p>
        </w:tc>
        <w:tc>
          <w:tcPr>
            <w:tcW w:w="0" w:type="auto"/>
          </w:tcPr>
          <w:p w14:paraId="60F34E94"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226260,0</w:t>
            </w:r>
          </w:p>
        </w:tc>
        <w:tc>
          <w:tcPr>
            <w:tcW w:w="0" w:type="auto"/>
          </w:tcPr>
          <w:p w14:paraId="711A62FF"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1C54CBAC"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7C1642D9"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7D0F75F7"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552D7DBD"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4D3DA2FC"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50A289E4"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226260,0</w:t>
            </w:r>
          </w:p>
        </w:tc>
      </w:tr>
      <w:tr w:rsidR="005912F5" w:rsidRPr="00D00284" w14:paraId="6EA9F750" w14:textId="77777777" w:rsidTr="005912F5">
        <w:tc>
          <w:tcPr>
            <w:tcW w:w="0" w:type="auto"/>
          </w:tcPr>
          <w:p w14:paraId="7F558B98"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 областной бюджет</w:t>
            </w:r>
          </w:p>
        </w:tc>
        <w:tc>
          <w:tcPr>
            <w:tcW w:w="0" w:type="auto"/>
          </w:tcPr>
          <w:p w14:paraId="0FD94A9F"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1E1067BE"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76689D6A"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266BF0F5"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1607ADD0"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3FA3D0FD"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0A955E3E"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1F4D2C52"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r>
      <w:tr w:rsidR="005912F5" w:rsidRPr="00D00284" w14:paraId="3C6B59C5" w14:textId="77777777" w:rsidTr="005912F5">
        <w:tc>
          <w:tcPr>
            <w:tcW w:w="0" w:type="auto"/>
          </w:tcPr>
          <w:p w14:paraId="0981BABE"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 федеральный бюджет</w:t>
            </w:r>
          </w:p>
        </w:tc>
        <w:tc>
          <w:tcPr>
            <w:tcW w:w="0" w:type="auto"/>
          </w:tcPr>
          <w:p w14:paraId="50E5B61B"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178814A9"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5A8D4B9E"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799ADD63"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452C1BDF"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48360C0F"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5C797151"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39FD1069"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r>
      <w:tr w:rsidR="005912F5" w:rsidRPr="00D00284" w14:paraId="688C010A" w14:textId="77777777" w:rsidTr="005912F5">
        <w:tc>
          <w:tcPr>
            <w:tcW w:w="0" w:type="auto"/>
          </w:tcPr>
          <w:p w14:paraId="7D5FBB4C"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 средства некоммерческих организаций-фондов</w:t>
            </w:r>
          </w:p>
        </w:tc>
        <w:tc>
          <w:tcPr>
            <w:tcW w:w="0" w:type="auto"/>
          </w:tcPr>
          <w:p w14:paraId="5CA13F8E"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3110089F"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4F279407"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3C66A955"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497B0515"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0F7EE35A"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11E4BCAE"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0F270F8B"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r>
      <w:tr w:rsidR="005912F5" w:rsidRPr="00D00284" w14:paraId="58E3FF09" w14:textId="77777777" w:rsidTr="005912F5">
        <w:tc>
          <w:tcPr>
            <w:tcW w:w="0" w:type="auto"/>
          </w:tcPr>
          <w:p w14:paraId="5E10C9A7" w14:textId="77777777" w:rsidR="005912F5" w:rsidRPr="00D00284" w:rsidRDefault="005912F5" w:rsidP="005912F5">
            <w:pPr>
              <w:pStyle w:val="ConsPlusNormal"/>
              <w:rPr>
                <w:rFonts w:ascii="Times New Roman" w:hAnsi="Times New Roman" w:cs="Times New Roman"/>
                <w:b/>
                <w:sz w:val="24"/>
                <w:szCs w:val="24"/>
              </w:rPr>
            </w:pPr>
            <w:r w:rsidRPr="00D00284">
              <w:rPr>
                <w:rFonts w:ascii="Times New Roman" w:hAnsi="Times New Roman" w:cs="Times New Roman"/>
                <w:b/>
                <w:sz w:val="22"/>
                <w:szCs w:val="22"/>
              </w:rPr>
              <w:t xml:space="preserve">Ведомственный проект </w:t>
            </w:r>
            <w:r w:rsidRPr="00D00284">
              <w:rPr>
                <w:rFonts w:ascii="Times New Roman" w:hAnsi="Times New Roman" w:cs="Times New Roman"/>
                <w:b/>
                <w:sz w:val="24"/>
                <w:szCs w:val="24"/>
              </w:rPr>
              <w:t>«Развитие ветеранского движения в Комсомольском муниципальном районе»</w:t>
            </w:r>
            <w:r w:rsidRPr="00D00284">
              <w:rPr>
                <w:rFonts w:ascii="Times New Roman" w:hAnsi="Times New Roman" w:cs="Times New Roman"/>
                <w:b/>
                <w:sz w:val="22"/>
                <w:szCs w:val="22"/>
              </w:rPr>
              <w:t>(всего), в том числе:</w:t>
            </w:r>
          </w:p>
          <w:p w14:paraId="4514F085" w14:textId="77777777" w:rsidR="005912F5" w:rsidRPr="00D00284" w:rsidRDefault="005912F5" w:rsidP="005912F5">
            <w:pPr>
              <w:pStyle w:val="ConsPlusNormal"/>
              <w:rPr>
                <w:rFonts w:ascii="Times New Roman" w:hAnsi="Times New Roman" w:cs="Times New Roman"/>
                <w:sz w:val="22"/>
                <w:szCs w:val="22"/>
              </w:rPr>
            </w:pPr>
          </w:p>
        </w:tc>
        <w:tc>
          <w:tcPr>
            <w:tcW w:w="0" w:type="auto"/>
          </w:tcPr>
          <w:p w14:paraId="4F5C0AE3"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176260,0</w:t>
            </w:r>
          </w:p>
        </w:tc>
        <w:tc>
          <w:tcPr>
            <w:tcW w:w="0" w:type="auto"/>
          </w:tcPr>
          <w:p w14:paraId="191A87E0"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29DB54F3"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5E56A712"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3D54519A"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66CB68A5"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247A6AC5"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075EBF77"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176260,0</w:t>
            </w:r>
          </w:p>
        </w:tc>
      </w:tr>
      <w:tr w:rsidR="005912F5" w:rsidRPr="00D00284" w14:paraId="793FDAD6" w14:textId="77777777" w:rsidTr="005912F5">
        <w:tc>
          <w:tcPr>
            <w:tcW w:w="0" w:type="auto"/>
          </w:tcPr>
          <w:p w14:paraId="3DBBEF0F"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бюджетные ассигнования, всего в т.ч.:</w:t>
            </w:r>
          </w:p>
        </w:tc>
        <w:tc>
          <w:tcPr>
            <w:tcW w:w="0" w:type="auto"/>
          </w:tcPr>
          <w:p w14:paraId="6DCEF6C7"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176260,0</w:t>
            </w:r>
          </w:p>
        </w:tc>
        <w:tc>
          <w:tcPr>
            <w:tcW w:w="0" w:type="auto"/>
          </w:tcPr>
          <w:p w14:paraId="37DE1273"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5D769DD1"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2A91452D"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2217988E"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7E4444D1"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1C10FFD6"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53337C99"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176260,0</w:t>
            </w:r>
          </w:p>
        </w:tc>
      </w:tr>
      <w:tr w:rsidR="005912F5" w:rsidRPr="00D00284" w14:paraId="2AD8D78A" w14:textId="77777777" w:rsidTr="005912F5">
        <w:tc>
          <w:tcPr>
            <w:tcW w:w="0" w:type="auto"/>
          </w:tcPr>
          <w:p w14:paraId="21BB3B1B"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 бюджет Комсомольского муниципального района</w:t>
            </w:r>
          </w:p>
        </w:tc>
        <w:tc>
          <w:tcPr>
            <w:tcW w:w="0" w:type="auto"/>
          </w:tcPr>
          <w:p w14:paraId="26D73BEC"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176260,0</w:t>
            </w:r>
          </w:p>
        </w:tc>
        <w:tc>
          <w:tcPr>
            <w:tcW w:w="0" w:type="auto"/>
          </w:tcPr>
          <w:p w14:paraId="2A22A0A8"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0D7A114B"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1EF62FEF"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65999473"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4FE0FB8F"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051F797D"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23847067"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176260,0</w:t>
            </w:r>
          </w:p>
        </w:tc>
      </w:tr>
      <w:tr w:rsidR="005912F5" w:rsidRPr="00D00284" w14:paraId="718F120D" w14:textId="77777777" w:rsidTr="005912F5">
        <w:tc>
          <w:tcPr>
            <w:tcW w:w="0" w:type="auto"/>
          </w:tcPr>
          <w:p w14:paraId="5BD1A4D8"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 областной бюджет</w:t>
            </w:r>
          </w:p>
        </w:tc>
        <w:tc>
          <w:tcPr>
            <w:tcW w:w="0" w:type="auto"/>
          </w:tcPr>
          <w:p w14:paraId="14ADD8E6"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6C66AEA4"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3A46C789"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48619348"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625C1A0E"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02607051"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48C1961D"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45A8A357"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r>
      <w:tr w:rsidR="005912F5" w:rsidRPr="00D00284" w14:paraId="02623482" w14:textId="77777777" w:rsidTr="005912F5">
        <w:tc>
          <w:tcPr>
            <w:tcW w:w="0" w:type="auto"/>
          </w:tcPr>
          <w:p w14:paraId="18B46793"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 федеральный бюджет</w:t>
            </w:r>
          </w:p>
        </w:tc>
        <w:tc>
          <w:tcPr>
            <w:tcW w:w="0" w:type="auto"/>
          </w:tcPr>
          <w:p w14:paraId="5BF626C7"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0D3A78DD"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173B5E3A"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5B9A836D"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51B0DAD1"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08C76530"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64818D12"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590DD2F0"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r>
      <w:tr w:rsidR="005912F5" w:rsidRPr="00D00284" w14:paraId="230723CD" w14:textId="77777777" w:rsidTr="005912F5">
        <w:tc>
          <w:tcPr>
            <w:tcW w:w="0" w:type="auto"/>
          </w:tcPr>
          <w:p w14:paraId="0C85013F"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 средства некоммерческих организаций-фондов</w:t>
            </w:r>
          </w:p>
        </w:tc>
        <w:tc>
          <w:tcPr>
            <w:tcW w:w="0" w:type="auto"/>
          </w:tcPr>
          <w:p w14:paraId="658D9332"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0354D6AD"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68BC5627"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1C4215ED"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2E4FE3F7"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49E93D6B"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13E5FEAD"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7967ED4A"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r>
      <w:tr w:rsidR="005912F5" w:rsidRPr="00D00284" w14:paraId="652ED4E6" w14:textId="77777777" w:rsidTr="005912F5">
        <w:tc>
          <w:tcPr>
            <w:tcW w:w="0" w:type="auto"/>
          </w:tcPr>
          <w:p w14:paraId="63F522F2" w14:textId="77777777" w:rsidR="005912F5" w:rsidRPr="00D00284" w:rsidRDefault="005912F5" w:rsidP="005912F5">
            <w:pPr>
              <w:pStyle w:val="ConsPlusNormal"/>
              <w:rPr>
                <w:rFonts w:ascii="Times New Roman" w:hAnsi="Times New Roman" w:cs="Times New Roman"/>
                <w:b/>
                <w:sz w:val="22"/>
                <w:szCs w:val="22"/>
              </w:rPr>
            </w:pPr>
            <w:r w:rsidRPr="00D00284">
              <w:rPr>
                <w:rFonts w:ascii="Times New Roman" w:hAnsi="Times New Roman" w:cs="Times New Roman"/>
                <w:b/>
                <w:sz w:val="22"/>
                <w:szCs w:val="22"/>
              </w:rPr>
              <w:t>Содержание социально ориентированных организаций и организация досуга людей старшего возраста (Предоставление  субсидий бюджетным, автономным учреждениям и иным некоммерческих организациям)</w:t>
            </w:r>
          </w:p>
        </w:tc>
        <w:tc>
          <w:tcPr>
            <w:tcW w:w="0" w:type="auto"/>
          </w:tcPr>
          <w:p w14:paraId="4E4A95F3"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176260,0</w:t>
            </w:r>
          </w:p>
        </w:tc>
        <w:tc>
          <w:tcPr>
            <w:tcW w:w="0" w:type="auto"/>
          </w:tcPr>
          <w:p w14:paraId="1E6764AB"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7F8DC258"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7C659C15"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6121C40B"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676AC1EB"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059E521B"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25C08158"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176260,0</w:t>
            </w:r>
          </w:p>
        </w:tc>
      </w:tr>
      <w:tr w:rsidR="005912F5" w:rsidRPr="00D00284" w14:paraId="4CEE5A45" w14:textId="77777777" w:rsidTr="005912F5">
        <w:tc>
          <w:tcPr>
            <w:tcW w:w="0" w:type="auto"/>
          </w:tcPr>
          <w:p w14:paraId="50AA63C7"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бюджетные ассигнования,  всего в т.ч.:</w:t>
            </w:r>
          </w:p>
        </w:tc>
        <w:tc>
          <w:tcPr>
            <w:tcW w:w="0" w:type="auto"/>
          </w:tcPr>
          <w:p w14:paraId="33C2BC89"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176260,0</w:t>
            </w:r>
          </w:p>
        </w:tc>
        <w:tc>
          <w:tcPr>
            <w:tcW w:w="0" w:type="auto"/>
          </w:tcPr>
          <w:p w14:paraId="50C7952E"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13B2F582"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53813000"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1E1B5D8C"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1AE08CC4"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33850AEE"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12010A21"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176260,0</w:t>
            </w:r>
          </w:p>
        </w:tc>
      </w:tr>
      <w:tr w:rsidR="005912F5" w:rsidRPr="00D00284" w14:paraId="02499458" w14:textId="77777777" w:rsidTr="005912F5">
        <w:tc>
          <w:tcPr>
            <w:tcW w:w="0" w:type="auto"/>
          </w:tcPr>
          <w:p w14:paraId="6F09F170"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-бюджет Комсомольского муниципального района</w:t>
            </w:r>
          </w:p>
        </w:tc>
        <w:tc>
          <w:tcPr>
            <w:tcW w:w="0" w:type="auto"/>
          </w:tcPr>
          <w:p w14:paraId="6B8056DD"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176260,0</w:t>
            </w:r>
          </w:p>
        </w:tc>
        <w:tc>
          <w:tcPr>
            <w:tcW w:w="0" w:type="auto"/>
          </w:tcPr>
          <w:p w14:paraId="35913BD2"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1FB0B18C"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5897FB8F"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599A8386"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17B49F12"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074744E4"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542AA004"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176260,0</w:t>
            </w:r>
          </w:p>
        </w:tc>
      </w:tr>
      <w:tr w:rsidR="005912F5" w:rsidRPr="00D00284" w14:paraId="5DC42313" w14:textId="77777777" w:rsidTr="005912F5">
        <w:tc>
          <w:tcPr>
            <w:tcW w:w="0" w:type="auto"/>
          </w:tcPr>
          <w:p w14:paraId="5BCCB41B"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 областной бюджет</w:t>
            </w:r>
          </w:p>
        </w:tc>
        <w:tc>
          <w:tcPr>
            <w:tcW w:w="0" w:type="auto"/>
          </w:tcPr>
          <w:p w14:paraId="57265C3B"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75AD2DE7"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0FC6FB65"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5FA70A8F"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264D0AFC"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74AB22C3"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64617C0A"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0AE06660"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r>
      <w:tr w:rsidR="005912F5" w:rsidRPr="00D00284" w14:paraId="519EB8A5" w14:textId="77777777" w:rsidTr="005912F5">
        <w:tc>
          <w:tcPr>
            <w:tcW w:w="0" w:type="auto"/>
          </w:tcPr>
          <w:p w14:paraId="48828491"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 федеральный бюджет</w:t>
            </w:r>
          </w:p>
        </w:tc>
        <w:tc>
          <w:tcPr>
            <w:tcW w:w="0" w:type="auto"/>
          </w:tcPr>
          <w:p w14:paraId="52248165"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5D84EDE9"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4FA7E4E7"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770542EA"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1FE4F269"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2D347319"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50304E76"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683EF089"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r>
      <w:tr w:rsidR="005912F5" w:rsidRPr="00D00284" w14:paraId="094AA5EA" w14:textId="77777777" w:rsidTr="005912F5">
        <w:tc>
          <w:tcPr>
            <w:tcW w:w="0" w:type="auto"/>
          </w:tcPr>
          <w:p w14:paraId="511E7BF7"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 средства некоммерческих организаций- фондов</w:t>
            </w:r>
          </w:p>
        </w:tc>
        <w:tc>
          <w:tcPr>
            <w:tcW w:w="0" w:type="auto"/>
          </w:tcPr>
          <w:p w14:paraId="19868D65"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59EB2D49"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2E35424E"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4C3D7CAF"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6DE510F3"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07C83025"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25EBA447"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5C0A1168"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r>
      <w:tr w:rsidR="005912F5" w:rsidRPr="00D00284" w14:paraId="6B95D4B8" w14:textId="77777777" w:rsidTr="005912F5">
        <w:tc>
          <w:tcPr>
            <w:tcW w:w="0" w:type="auto"/>
          </w:tcPr>
          <w:p w14:paraId="0FCBC167"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b/>
                <w:sz w:val="22"/>
                <w:szCs w:val="22"/>
              </w:rPr>
              <w:lastRenderedPageBreak/>
              <w:t xml:space="preserve">Ведомственный  проект </w:t>
            </w:r>
            <w:r w:rsidRPr="00D00284">
              <w:rPr>
                <w:rFonts w:ascii="Times New Roman" w:hAnsi="Times New Roman" w:cs="Times New Roman"/>
                <w:b/>
                <w:sz w:val="24"/>
                <w:szCs w:val="24"/>
              </w:rPr>
              <w:t>«Социальная поддержка граждан в Комсомольском  муниципальном  районе»</w:t>
            </w:r>
            <w:r w:rsidRPr="00D00284">
              <w:rPr>
                <w:rFonts w:ascii="Times New Roman" w:hAnsi="Times New Roman" w:cs="Times New Roman"/>
                <w:b/>
                <w:sz w:val="22"/>
                <w:szCs w:val="22"/>
              </w:rPr>
              <w:t xml:space="preserve"> (всего), в том числе:</w:t>
            </w:r>
          </w:p>
        </w:tc>
        <w:tc>
          <w:tcPr>
            <w:tcW w:w="0" w:type="auto"/>
          </w:tcPr>
          <w:p w14:paraId="16C73329"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50000,0</w:t>
            </w:r>
          </w:p>
        </w:tc>
        <w:tc>
          <w:tcPr>
            <w:tcW w:w="0" w:type="auto"/>
          </w:tcPr>
          <w:p w14:paraId="73025BD9"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3C8A7743"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270E20AE"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640876CB"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33C243CE"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3EB00B8E"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02B818A3"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50000,0</w:t>
            </w:r>
          </w:p>
        </w:tc>
      </w:tr>
      <w:tr w:rsidR="005912F5" w:rsidRPr="00D00284" w14:paraId="4EBCC1B5" w14:textId="77777777" w:rsidTr="005912F5">
        <w:tc>
          <w:tcPr>
            <w:tcW w:w="0" w:type="auto"/>
          </w:tcPr>
          <w:p w14:paraId="6E0E76D4"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бюджетные ассигнования, всего в т.ч.:</w:t>
            </w:r>
          </w:p>
        </w:tc>
        <w:tc>
          <w:tcPr>
            <w:tcW w:w="0" w:type="auto"/>
          </w:tcPr>
          <w:p w14:paraId="3BF187A5"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50000,0</w:t>
            </w:r>
          </w:p>
        </w:tc>
        <w:tc>
          <w:tcPr>
            <w:tcW w:w="0" w:type="auto"/>
          </w:tcPr>
          <w:p w14:paraId="3BED9CAF"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25A0B3F3"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21244AF8"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085CCFD5"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6B9DD9A5"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21B382C8"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7EAD0599"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50000,0</w:t>
            </w:r>
          </w:p>
        </w:tc>
      </w:tr>
      <w:tr w:rsidR="005912F5" w:rsidRPr="00D00284" w14:paraId="0EA955D7" w14:textId="77777777" w:rsidTr="005912F5">
        <w:tc>
          <w:tcPr>
            <w:tcW w:w="0" w:type="auto"/>
          </w:tcPr>
          <w:p w14:paraId="3A6011CC"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 бюджет Комсомольского муниципального района</w:t>
            </w:r>
          </w:p>
        </w:tc>
        <w:tc>
          <w:tcPr>
            <w:tcW w:w="0" w:type="auto"/>
          </w:tcPr>
          <w:p w14:paraId="12979F2C"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50000,0</w:t>
            </w:r>
          </w:p>
        </w:tc>
        <w:tc>
          <w:tcPr>
            <w:tcW w:w="0" w:type="auto"/>
          </w:tcPr>
          <w:p w14:paraId="5DC20937"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77E85F97"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28A8112D"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52A7C5C9"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095B9314"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19261EB0"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66741728"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50000,0</w:t>
            </w:r>
          </w:p>
        </w:tc>
      </w:tr>
      <w:tr w:rsidR="005912F5" w:rsidRPr="00D00284" w14:paraId="557878A0" w14:textId="77777777" w:rsidTr="005912F5">
        <w:tc>
          <w:tcPr>
            <w:tcW w:w="0" w:type="auto"/>
          </w:tcPr>
          <w:p w14:paraId="114ED9B2"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 областной бюджет</w:t>
            </w:r>
          </w:p>
        </w:tc>
        <w:tc>
          <w:tcPr>
            <w:tcW w:w="0" w:type="auto"/>
          </w:tcPr>
          <w:p w14:paraId="19024B2C"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080A91BB"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188575FF"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530C80EA"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21BA8393"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0B566DD4"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0DC0262D"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1F853CC1"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r>
      <w:tr w:rsidR="005912F5" w:rsidRPr="00D00284" w14:paraId="30B63FD7" w14:textId="77777777" w:rsidTr="005912F5">
        <w:tc>
          <w:tcPr>
            <w:tcW w:w="0" w:type="auto"/>
          </w:tcPr>
          <w:p w14:paraId="09B87B07"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 федеральный бюджет</w:t>
            </w:r>
          </w:p>
        </w:tc>
        <w:tc>
          <w:tcPr>
            <w:tcW w:w="0" w:type="auto"/>
          </w:tcPr>
          <w:p w14:paraId="05547A69"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14E8D0D5"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42A0482E"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19FDED85"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3D8DD4DE"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052C226B"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09310737"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38EE8021"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r>
      <w:tr w:rsidR="005912F5" w:rsidRPr="00D00284" w14:paraId="64BDB9E6" w14:textId="77777777" w:rsidTr="005912F5">
        <w:tc>
          <w:tcPr>
            <w:tcW w:w="0" w:type="auto"/>
          </w:tcPr>
          <w:p w14:paraId="5ABBEA61"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 средства некоммерческих организаций-фондов</w:t>
            </w:r>
          </w:p>
        </w:tc>
        <w:tc>
          <w:tcPr>
            <w:tcW w:w="0" w:type="auto"/>
          </w:tcPr>
          <w:p w14:paraId="761B6BD1"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1504364D"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5DA3E7BC"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73FE073D"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7368973C"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0E7EBE2E"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2F52950C"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0E2CB8E4"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r>
      <w:tr w:rsidR="005912F5" w:rsidRPr="00D00284" w14:paraId="1C6FCB20" w14:textId="77777777" w:rsidTr="005912F5">
        <w:tc>
          <w:tcPr>
            <w:tcW w:w="0" w:type="auto"/>
          </w:tcPr>
          <w:p w14:paraId="5D9199CC" w14:textId="77777777" w:rsidR="005912F5" w:rsidRPr="00D00284" w:rsidRDefault="005912F5" w:rsidP="005912F5">
            <w:pPr>
              <w:pStyle w:val="ConsPlusNormal"/>
              <w:rPr>
                <w:rFonts w:ascii="Times New Roman" w:hAnsi="Times New Roman" w:cs="Times New Roman"/>
                <w:b/>
                <w:sz w:val="22"/>
                <w:szCs w:val="22"/>
              </w:rPr>
            </w:pPr>
            <w:r w:rsidRPr="00D00284">
              <w:rPr>
                <w:rFonts w:ascii="Times New Roman" w:hAnsi="Times New Roman" w:cs="Times New Roman"/>
                <w:b/>
                <w:sz w:val="22"/>
                <w:szCs w:val="22"/>
              </w:rPr>
              <w:t>Ремонт жилых помещений инвалидов и участников Великой Отечественной (Социальное обеспечение и иные выплаты населению)</w:t>
            </w:r>
          </w:p>
        </w:tc>
        <w:tc>
          <w:tcPr>
            <w:tcW w:w="0" w:type="auto"/>
          </w:tcPr>
          <w:p w14:paraId="35C620DE"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50000,0</w:t>
            </w:r>
          </w:p>
        </w:tc>
        <w:tc>
          <w:tcPr>
            <w:tcW w:w="0" w:type="auto"/>
          </w:tcPr>
          <w:p w14:paraId="0CE7C4DC"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3277E817"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3D0F8EBA"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18E33D48"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60B2A01D"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3FB551C6" w14:textId="77777777" w:rsidR="005912F5" w:rsidRPr="00D00284" w:rsidRDefault="005912F5" w:rsidP="005912F5">
            <w:pPr>
              <w:pStyle w:val="ConsPlusNormal"/>
              <w:jc w:val="center"/>
              <w:rPr>
                <w:rFonts w:ascii="Times New Roman" w:hAnsi="Times New Roman" w:cs="Times New Roman"/>
                <w:sz w:val="22"/>
                <w:szCs w:val="22"/>
              </w:rPr>
            </w:pPr>
          </w:p>
        </w:tc>
        <w:tc>
          <w:tcPr>
            <w:tcW w:w="0" w:type="auto"/>
          </w:tcPr>
          <w:p w14:paraId="2A0EFF95"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50000,0</w:t>
            </w:r>
          </w:p>
        </w:tc>
      </w:tr>
      <w:tr w:rsidR="005912F5" w:rsidRPr="00D00284" w14:paraId="70031DDB" w14:textId="77777777" w:rsidTr="005912F5">
        <w:tc>
          <w:tcPr>
            <w:tcW w:w="0" w:type="auto"/>
          </w:tcPr>
          <w:p w14:paraId="07D055DB"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бюджетные ассигнования, всего в т.ч.:</w:t>
            </w:r>
          </w:p>
        </w:tc>
        <w:tc>
          <w:tcPr>
            <w:tcW w:w="0" w:type="auto"/>
          </w:tcPr>
          <w:p w14:paraId="5E7A741F"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50000,0</w:t>
            </w:r>
          </w:p>
        </w:tc>
        <w:tc>
          <w:tcPr>
            <w:tcW w:w="0" w:type="auto"/>
          </w:tcPr>
          <w:p w14:paraId="1AC5A0A1"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2AB01263"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3FBE27E5"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7D0D646A"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05D229C0"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6A986C4F"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7480106D"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50000,0</w:t>
            </w:r>
          </w:p>
        </w:tc>
      </w:tr>
      <w:tr w:rsidR="005912F5" w:rsidRPr="00D00284" w14:paraId="4BEFB2D6" w14:textId="77777777" w:rsidTr="005912F5">
        <w:tc>
          <w:tcPr>
            <w:tcW w:w="0" w:type="auto"/>
          </w:tcPr>
          <w:p w14:paraId="429D48EE"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 бюджет Комсомольского муниципального района</w:t>
            </w:r>
          </w:p>
        </w:tc>
        <w:tc>
          <w:tcPr>
            <w:tcW w:w="0" w:type="auto"/>
          </w:tcPr>
          <w:p w14:paraId="27039B5E"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50000,0</w:t>
            </w:r>
          </w:p>
        </w:tc>
        <w:tc>
          <w:tcPr>
            <w:tcW w:w="0" w:type="auto"/>
          </w:tcPr>
          <w:p w14:paraId="506C34DF"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6235330A"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2DF3F348"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02C8D32C"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6D59F36F"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2EDCC8DD"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6712811A"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50000,0</w:t>
            </w:r>
          </w:p>
        </w:tc>
      </w:tr>
      <w:tr w:rsidR="005912F5" w:rsidRPr="00D00284" w14:paraId="04FB56A1" w14:textId="77777777" w:rsidTr="005912F5">
        <w:tc>
          <w:tcPr>
            <w:tcW w:w="0" w:type="auto"/>
          </w:tcPr>
          <w:p w14:paraId="45ACA744"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 областной бюджет</w:t>
            </w:r>
          </w:p>
        </w:tc>
        <w:tc>
          <w:tcPr>
            <w:tcW w:w="0" w:type="auto"/>
          </w:tcPr>
          <w:p w14:paraId="0B99A849"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20D99E10"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57917F5D"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03CFEB6E"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5A8789DD"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1CC0D840"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2D34D77B"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5F3B676B"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r>
      <w:tr w:rsidR="005912F5" w:rsidRPr="00D00284" w14:paraId="57AEB641" w14:textId="77777777" w:rsidTr="005912F5">
        <w:tc>
          <w:tcPr>
            <w:tcW w:w="0" w:type="auto"/>
          </w:tcPr>
          <w:p w14:paraId="39372166"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 федеральный бюджет</w:t>
            </w:r>
          </w:p>
        </w:tc>
        <w:tc>
          <w:tcPr>
            <w:tcW w:w="0" w:type="auto"/>
          </w:tcPr>
          <w:p w14:paraId="130927C4"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61473848"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04471733"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3651A85D"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75B4D165"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34D21930"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7B1D05E6"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237842FD"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r>
      <w:tr w:rsidR="005912F5" w:rsidRPr="00D00284" w14:paraId="4B5D99F9" w14:textId="77777777" w:rsidTr="005912F5">
        <w:tc>
          <w:tcPr>
            <w:tcW w:w="0" w:type="auto"/>
          </w:tcPr>
          <w:p w14:paraId="6492CD5A"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 средства некоммерческих организаций-фондов</w:t>
            </w:r>
          </w:p>
        </w:tc>
        <w:tc>
          <w:tcPr>
            <w:tcW w:w="0" w:type="auto"/>
          </w:tcPr>
          <w:p w14:paraId="6EDCEB8E"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2C459C13"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0581578D"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4E087D1C"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36B4808D"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45B471D8"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36805664"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c>
          <w:tcPr>
            <w:tcW w:w="0" w:type="auto"/>
          </w:tcPr>
          <w:p w14:paraId="747F1BE2"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0,00</w:t>
            </w:r>
          </w:p>
        </w:tc>
      </w:tr>
    </w:tbl>
    <w:p w14:paraId="60E8BC72" w14:textId="77777777" w:rsidR="005912F5" w:rsidRPr="00D00284" w:rsidRDefault="005912F5" w:rsidP="005912F5">
      <w:pPr>
        <w:pStyle w:val="ConsPlusNormal"/>
        <w:rPr>
          <w:rFonts w:ascii="Times New Roman" w:hAnsi="Times New Roman" w:cs="Times New Roman"/>
          <w:b/>
          <w:sz w:val="22"/>
          <w:szCs w:val="22"/>
        </w:rPr>
      </w:pPr>
      <w:bookmarkStart w:id="2" w:name="P737"/>
      <w:bookmarkEnd w:id="2"/>
    </w:p>
    <w:p w14:paraId="5B925D32" w14:textId="77777777" w:rsidR="005912F5" w:rsidRPr="00D00284" w:rsidRDefault="005912F5" w:rsidP="005912F5">
      <w:pPr>
        <w:pStyle w:val="ConsPlusNormal"/>
        <w:rPr>
          <w:rFonts w:ascii="Times New Roman" w:hAnsi="Times New Roman" w:cs="Times New Roman"/>
          <w:i/>
          <w:sz w:val="22"/>
          <w:szCs w:val="22"/>
        </w:rPr>
      </w:pPr>
      <w:r w:rsidRPr="00D00284">
        <w:rPr>
          <w:rFonts w:ascii="Times New Roman" w:hAnsi="Times New Roman" w:cs="Times New Roman"/>
          <w:b/>
          <w:sz w:val="22"/>
          <w:szCs w:val="22"/>
        </w:rPr>
        <w:t xml:space="preserve"> «</w:t>
      </w:r>
      <w:r w:rsidRPr="00D00284">
        <w:rPr>
          <w:rFonts w:ascii="Times New Roman" w:hAnsi="Times New Roman" w:cs="Times New Roman"/>
          <w:i/>
          <w:sz w:val="22"/>
          <w:szCs w:val="22"/>
        </w:rPr>
        <w:t>Развитие ветеранского движения в КМР»- 176260,0 (содержание ветеранской организации)</w:t>
      </w:r>
    </w:p>
    <w:p w14:paraId="190E23B4" w14:textId="77777777" w:rsidR="005912F5" w:rsidRPr="00D00284" w:rsidRDefault="005912F5" w:rsidP="005912F5">
      <w:pPr>
        <w:pStyle w:val="ConsPlusNormal"/>
        <w:rPr>
          <w:rFonts w:ascii="Times New Roman" w:hAnsi="Times New Roman" w:cs="Times New Roman"/>
          <w:i/>
          <w:sz w:val="22"/>
          <w:szCs w:val="22"/>
        </w:rPr>
      </w:pPr>
      <w:r w:rsidRPr="00D00284">
        <w:rPr>
          <w:rFonts w:ascii="Times New Roman" w:hAnsi="Times New Roman" w:cs="Times New Roman"/>
          <w:i/>
          <w:sz w:val="22"/>
          <w:szCs w:val="22"/>
        </w:rPr>
        <w:t>«Социальная поддержка граждан в КМР»- 50000,0 (ремонт жилья ветеранам ВОВ)</w:t>
      </w:r>
    </w:p>
    <w:p w14:paraId="4E7C7061" w14:textId="77777777" w:rsidR="005912F5" w:rsidRPr="00D00284" w:rsidRDefault="005912F5" w:rsidP="005912F5">
      <w:pPr>
        <w:pStyle w:val="ConsPlusNormal"/>
        <w:jc w:val="center"/>
        <w:rPr>
          <w:rFonts w:ascii="Times New Roman" w:hAnsi="Times New Roman" w:cs="Times New Roman"/>
          <w:b/>
          <w:sz w:val="28"/>
          <w:szCs w:val="28"/>
        </w:rPr>
      </w:pPr>
    </w:p>
    <w:p w14:paraId="16F017BA" w14:textId="77777777" w:rsidR="005912F5" w:rsidRPr="00D00284" w:rsidRDefault="005912F5" w:rsidP="005912F5">
      <w:pPr>
        <w:pStyle w:val="ConsPlusNormal"/>
        <w:jc w:val="center"/>
        <w:rPr>
          <w:rFonts w:ascii="Times New Roman" w:hAnsi="Times New Roman" w:cs="Times New Roman"/>
          <w:b/>
          <w:sz w:val="28"/>
          <w:szCs w:val="28"/>
        </w:rPr>
      </w:pPr>
    </w:p>
    <w:p w14:paraId="13CAEFEC" w14:textId="77777777" w:rsidR="005912F5" w:rsidRPr="00D00284" w:rsidRDefault="005912F5" w:rsidP="005912F5">
      <w:pPr>
        <w:pStyle w:val="ConsPlusNormal"/>
        <w:jc w:val="center"/>
        <w:rPr>
          <w:rFonts w:ascii="Times New Roman" w:hAnsi="Times New Roman" w:cs="Times New Roman"/>
          <w:b/>
          <w:sz w:val="28"/>
          <w:szCs w:val="28"/>
        </w:rPr>
      </w:pPr>
    </w:p>
    <w:p w14:paraId="6B62F0CC" w14:textId="77777777" w:rsidR="005912F5" w:rsidRPr="00D00284" w:rsidRDefault="005912F5" w:rsidP="005912F5">
      <w:pPr>
        <w:pStyle w:val="ConsPlusNormal"/>
        <w:jc w:val="center"/>
        <w:rPr>
          <w:rFonts w:ascii="Times New Roman" w:hAnsi="Times New Roman" w:cs="Times New Roman"/>
          <w:b/>
          <w:sz w:val="28"/>
          <w:szCs w:val="28"/>
        </w:rPr>
      </w:pPr>
    </w:p>
    <w:p w14:paraId="4DBCA790" w14:textId="77777777" w:rsidR="005912F5" w:rsidRPr="00D00284" w:rsidRDefault="005912F5" w:rsidP="005912F5">
      <w:pPr>
        <w:pStyle w:val="ConsPlusNormal"/>
        <w:jc w:val="center"/>
        <w:rPr>
          <w:rFonts w:ascii="Times New Roman" w:hAnsi="Times New Roman" w:cs="Times New Roman"/>
          <w:b/>
          <w:sz w:val="28"/>
          <w:szCs w:val="28"/>
        </w:rPr>
      </w:pPr>
    </w:p>
    <w:p w14:paraId="5975170D" w14:textId="77777777" w:rsidR="005912F5" w:rsidRPr="00D00284" w:rsidRDefault="005912F5" w:rsidP="005912F5">
      <w:pPr>
        <w:pStyle w:val="ConsPlusNormal"/>
        <w:jc w:val="center"/>
        <w:rPr>
          <w:rFonts w:ascii="Times New Roman" w:hAnsi="Times New Roman" w:cs="Times New Roman"/>
          <w:b/>
          <w:sz w:val="28"/>
          <w:szCs w:val="28"/>
        </w:rPr>
      </w:pPr>
    </w:p>
    <w:p w14:paraId="7C024275" w14:textId="77777777" w:rsidR="005912F5" w:rsidRPr="00D00284" w:rsidRDefault="005912F5" w:rsidP="005912F5">
      <w:pPr>
        <w:pStyle w:val="ConsPlusNormal"/>
        <w:jc w:val="center"/>
        <w:rPr>
          <w:rFonts w:ascii="Times New Roman" w:hAnsi="Times New Roman" w:cs="Times New Roman"/>
          <w:b/>
          <w:sz w:val="28"/>
          <w:szCs w:val="28"/>
        </w:rPr>
      </w:pPr>
    </w:p>
    <w:p w14:paraId="7DBC828E" w14:textId="77777777" w:rsidR="005912F5" w:rsidRPr="00D00284" w:rsidRDefault="005912F5" w:rsidP="005912F5">
      <w:pPr>
        <w:pStyle w:val="ConsPlusNormal"/>
        <w:jc w:val="center"/>
        <w:rPr>
          <w:rFonts w:ascii="Times New Roman" w:hAnsi="Times New Roman" w:cs="Times New Roman"/>
          <w:b/>
          <w:sz w:val="28"/>
          <w:szCs w:val="28"/>
        </w:rPr>
      </w:pPr>
    </w:p>
    <w:p w14:paraId="43E96BC2" w14:textId="77777777" w:rsidR="005912F5" w:rsidRPr="00D00284" w:rsidRDefault="005912F5" w:rsidP="005912F5">
      <w:pPr>
        <w:pStyle w:val="ConsPlusNormal"/>
        <w:jc w:val="center"/>
        <w:rPr>
          <w:rFonts w:ascii="Times New Roman" w:hAnsi="Times New Roman" w:cs="Times New Roman"/>
          <w:b/>
          <w:sz w:val="28"/>
          <w:szCs w:val="28"/>
        </w:rPr>
      </w:pPr>
    </w:p>
    <w:p w14:paraId="6CD7DA26" w14:textId="77777777" w:rsidR="005912F5" w:rsidRPr="00D00284" w:rsidRDefault="005912F5" w:rsidP="005912F5">
      <w:pPr>
        <w:pStyle w:val="ConsPlusNormal"/>
        <w:jc w:val="center"/>
        <w:rPr>
          <w:rFonts w:ascii="Times New Roman" w:hAnsi="Times New Roman" w:cs="Times New Roman"/>
          <w:b/>
          <w:sz w:val="28"/>
          <w:szCs w:val="28"/>
        </w:rPr>
      </w:pPr>
    </w:p>
    <w:p w14:paraId="2FD8DA7E" w14:textId="77777777" w:rsidR="005912F5" w:rsidRPr="00D00284" w:rsidRDefault="005912F5" w:rsidP="005912F5">
      <w:pPr>
        <w:pStyle w:val="ConsPlusNormal"/>
        <w:jc w:val="center"/>
        <w:rPr>
          <w:rFonts w:ascii="Times New Roman" w:hAnsi="Times New Roman" w:cs="Times New Roman"/>
          <w:b/>
          <w:sz w:val="28"/>
          <w:szCs w:val="28"/>
        </w:rPr>
      </w:pPr>
    </w:p>
    <w:p w14:paraId="2D42E2D3" w14:textId="77777777" w:rsidR="005912F5" w:rsidRPr="00D00284" w:rsidRDefault="005912F5" w:rsidP="005912F5">
      <w:pPr>
        <w:pStyle w:val="ConsPlusNormal"/>
        <w:jc w:val="center"/>
        <w:rPr>
          <w:rFonts w:ascii="Times New Roman" w:hAnsi="Times New Roman" w:cs="Times New Roman"/>
          <w:b/>
          <w:sz w:val="28"/>
          <w:szCs w:val="28"/>
        </w:rPr>
      </w:pPr>
    </w:p>
    <w:p w14:paraId="7A048454" w14:textId="77777777" w:rsidR="005912F5" w:rsidRPr="00D00284" w:rsidRDefault="005912F5" w:rsidP="005912F5">
      <w:pPr>
        <w:pStyle w:val="ConsPlusNormal"/>
        <w:jc w:val="center"/>
        <w:rPr>
          <w:rFonts w:ascii="Times New Roman" w:hAnsi="Times New Roman" w:cs="Times New Roman"/>
          <w:b/>
          <w:sz w:val="28"/>
          <w:szCs w:val="28"/>
        </w:rPr>
      </w:pPr>
    </w:p>
    <w:p w14:paraId="1A5575E4" w14:textId="77777777" w:rsidR="005912F5" w:rsidRPr="00D00284" w:rsidRDefault="005912F5" w:rsidP="005912F5">
      <w:pPr>
        <w:pStyle w:val="ConsPlusNormal"/>
        <w:jc w:val="center"/>
        <w:rPr>
          <w:rFonts w:ascii="Times New Roman" w:hAnsi="Times New Roman" w:cs="Times New Roman"/>
          <w:b/>
          <w:sz w:val="28"/>
          <w:szCs w:val="28"/>
        </w:rPr>
      </w:pPr>
    </w:p>
    <w:p w14:paraId="5B986A8B" w14:textId="77777777" w:rsidR="005912F5" w:rsidRPr="00D00284" w:rsidRDefault="005912F5" w:rsidP="005912F5">
      <w:pPr>
        <w:pStyle w:val="ConsPlusNormal"/>
        <w:jc w:val="center"/>
        <w:rPr>
          <w:rFonts w:ascii="Times New Roman" w:hAnsi="Times New Roman" w:cs="Times New Roman"/>
          <w:b/>
          <w:sz w:val="28"/>
          <w:szCs w:val="28"/>
        </w:rPr>
      </w:pPr>
    </w:p>
    <w:p w14:paraId="013C319D"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b/>
          <w:sz w:val="28"/>
          <w:szCs w:val="28"/>
        </w:rPr>
        <w:t xml:space="preserve">5.Сведения о порядке сбора информации и методике расчета показателя </w:t>
      </w:r>
      <w:proofErr w:type="spellStart"/>
      <w:r w:rsidRPr="00D00284">
        <w:rPr>
          <w:rFonts w:ascii="Times New Roman" w:hAnsi="Times New Roman" w:cs="Times New Roman"/>
          <w:b/>
          <w:sz w:val="28"/>
          <w:szCs w:val="28"/>
        </w:rPr>
        <w:t>муниципальнойпрограммы</w:t>
      </w:r>
      <w:proofErr w:type="spellEnd"/>
      <w:r w:rsidRPr="00D00284">
        <w:rPr>
          <w:rFonts w:ascii="Times New Roman" w:hAnsi="Times New Roman" w:cs="Times New Roman"/>
          <w:b/>
          <w:sz w:val="28"/>
          <w:szCs w:val="28"/>
        </w:rPr>
        <w:t xml:space="preserve"> Комсомольского муниципального </w:t>
      </w:r>
      <w:proofErr w:type="spellStart"/>
      <w:r w:rsidRPr="00D00284">
        <w:rPr>
          <w:rFonts w:ascii="Times New Roman" w:hAnsi="Times New Roman" w:cs="Times New Roman"/>
          <w:b/>
          <w:sz w:val="28"/>
          <w:szCs w:val="28"/>
        </w:rPr>
        <w:t>района«Повышение</w:t>
      </w:r>
      <w:proofErr w:type="spellEnd"/>
      <w:r w:rsidRPr="00D00284">
        <w:rPr>
          <w:rFonts w:ascii="Times New Roman" w:hAnsi="Times New Roman" w:cs="Times New Roman"/>
          <w:b/>
          <w:sz w:val="28"/>
          <w:szCs w:val="28"/>
        </w:rPr>
        <w:t xml:space="preserve"> качества жизни граждан  пожилого возраста в Комсомольском муниципальном районе»</w:t>
      </w:r>
    </w:p>
    <w:p w14:paraId="7D4802B6" w14:textId="77777777" w:rsidR="005912F5" w:rsidRPr="00D00284" w:rsidRDefault="005912F5" w:rsidP="005912F5">
      <w:pPr>
        <w:pStyle w:val="ConsPlusNormal"/>
        <w:jc w:val="center"/>
        <w:rPr>
          <w:rFonts w:ascii="Times New Roman" w:hAnsi="Times New Roman" w:cs="Times New Roman"/>
          <w:sz w:val="22"/>
          <w:szCs w:val="22"/>
        </w:rPr>
      </w:pPr>
    </w:p>
    <w:tbl>
      <w:tblPr>
        <w:tblW w:w="15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
        <w:gridCol w:w="1484"/>
        <w:gridCol w:w="784"/>
        <w:gridCol w:w="1275"/>
        <w:gridCol w:w="3946"/>
        <w:gridCol w:w="1275"/>
        <w:gridCol w:w="1560"/>
        <w:gridCol w:w="992"/>
        <w:gridCol w:w="1701"/>
        <w:gridCol w:w="709"/>
        <w:gridCol w:w="1275"/>
      </w:tblGrid>
      <w:tr w:rsidR="005912F5" w:rsidRPr="00D00284" w14:paraId="3053D5BF" w14:textId="77777777" w:rsidTr="005912F5">
        <w:trPr>
          <w:jc w:val="center"/>
        </w:trPr>
        <w:tc>
          <w:tcPr>
            <w:tcW w:w="362" w:type="dxa"/>
          </w:tcPr>
          <w:p w14:paraId="4E9D068A"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lang w:val="en-US"/>
              </w:rPr>
              <w:t>N</w:t>
            </w:r>
            <w:r w:rsidRPr="00D00284">
              <w:rPr>
                <w:rFonts w:ascii="Times New Roman" w:hAnsi="Times New Roman" w:cs="Times New Roman"/>
                <w:sz w:val="22"/>
                <w:szCs w:val="22"/>
              </w:rPr>
              <w:t xml:space="preserve"> п/п</w:t>
            </w:r>
          </w:p>
        </w:tc>
        <w:tc>
          <w:tcPr>
            <w:tcW w:w="1484" w:type="dxa"/>
          </w:tcPr>
          <w:p w14:paraId="7910BC43"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Наименование показателя</w:t>
            </w:r>
          </w:p>
        </w:tc>
        <w:tc>
          <w:tcPr>
            <w:tcW w:w="784" w:type="dxa"/>
          </w:tcPr>
          <w:p w14:paraId="12135845"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Единица измерения</w:t>
            </w:r>
          </w:p>
        </w:tc>
        <w:tc>
          <w:tcPr>
            <w:tcW w:w="1275" w:type="dxa"/>
          </w:tcPr>
          <w:p w14:paraId="0B2E0159"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Временные характеристики показателя</w:t>
            </w:r>
          </w:p>
        </w:tc>
        <w:tc>
          <w:tcPr>
            <w:tcW w:w="3946" w:type="dxa"/>
          </w:tcPr>
          <w:p w14:paraId="7EF6623C"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 xml:space="preserve">Алгоритм формирования (формула) и методологические пояснения к показателю </w:t>
            </w:r>
          </w:p>
        </w:tc>
        <w:tc>
          <w:tcPr>
            <w:tcW w:w="1275" w:type="dxa"/>
          </w:tcPr>
          <w:p w14:paraId="4D238CC2"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Базовые показатели (используемые в формуле)</w:t>
            </w:r>
          </w:p>
        </w:tc>
        <w:tc>
          <w:tcPr>
            <w:tcW w:w="1560" w:type="dxa"/>
          </w:tcPr>
          <w:p w14:paraId="67DBDD25"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Метод сбора информации</w:t>
            </w:r>
          </w:p>
        </w:tc>
        <w:tc>
          <w:tcPr>
            <w:tcW w:w="992" w:type="dxa"/>
          </w:tcPr>
          <w:p w14:paraId="78BFB924"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Объект и единица наблюдения</w:t>
            </w:r>
          </w:p>
        </w:tc>
        <w:tc>
          <w:tcPr>
            <w:tcW w:w="1701" w:type="dxa"/>
          </w:tcPr>
          <w:p w14:paraId="6E2E9F13"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 xml:space="preserve">Ответственный за сбор данных по показателю </w:t>
            </w:r>
          </w:p>
        </w:tc>
        <w:tc>
          <w:tcPr>
            <w:tcW w:w="709" w:type="dxa"/>
          </w:tcPr>
          <w:p w14:paraId="0D9985A1"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Реквизиты акта</w:t>
            </w:r>
          </w:p>
        </w:tc>
        <w:tc>
          <w:tcPr>
            <w:tcW w:w="1275" w:type="dxa"/>
          </w:tcPr>
          <w:p w14:paraId="55A8305A"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Срок представления годовой отчетной информации</w:t>
            </w:r>
          </w:p>
        </w:tc>
      </w:tr>
      <w:tr w:rsidR="005912F5" w:rsidRPr="00D00284" w14:paraId="578006AF" w14:textId="77777777" w:rsidTr="005912F5">
        <w:trPr>
          <w:trHeight w:val="95"/>
          <w:jc w:val="center"/>
        </w:trPr>
        <w:tc>
          <w:tcPr>
            <w:tcW w:w="362" w:type="dxa"/>
          </w:tcPr>
          <w:p w14:paraId="1B3BCD31"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 xml:space="preserve"> 1</w:t>
            </w:r>
          </w:p>
        </w:tc>
        <w:tc>
          <w:tcPr>
            <w:tcW w:w="1484" w:type="dxa"/>
          </w:tcPr>
          <w:p w14:paraId="603B8B3E"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2</w:t>
            </w:r>
          </w:p>
        </w:tc>
        <w:tc>
          <w:tcPr>
            <w:tcW w:w="784" w:type="dxa"/>
          </w:tcPr>
          <w:p w14:paraId="6759BD6F"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3</w:t>
            </w:r>
          </w:p>
        </w:tc>
        <w:tc>
          <w:tcPr>
            <w:tcW w:w="1275" w:type="dxa"/>
          </w:tcPr>
          <w:p w14:paraId="78C54B73"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4</w:t>
            </w:r>
          </w:p>
        </w:tc>
        <w:tc>
          <w:tcPr>
            <w:tcW w:w="3946" w:type="dxa"/>
          </w:tcPr>
          <w:p w14:paraId="43EC6BD8"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5</w:t>
            </w:r>
          </w:p>
        </w:tc>
        <w:tc>
          <w:tcPr>
            <w:tcW w:w="1275" w:type="dxa"/>
          </w:tcPr>
          <w:p w14:paraId="5FF21B0D"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6</w:t>
            </w:r>
          </w:p>
        </w:tc>
        <w:tc>
          <w:tcPr>
            <w:tcW w:w="1560" w:type="dxa"/>
          </w:tcPr>
          <w:p w14:paraId="6604BCE7"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7</w:t>
            </w:r>
          </w:p>
        </w:tc>
        <w:tc>
          <w:tcPr>
            <w:tcW w:w="992" w:type="dxa"/>
          </w:tcPr>
          <w:p w14:paraId="5ECFDB6F"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8</w:t>
            </w:r>
          </w:p>
        </w:tc>
        <w:tc>
          <w:tcPr>
            <w:tcW w:w="1701" w:type="dxa"/>
          </w:tcPr>
          <w:p w14:paraId="67221248"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9</w:t>
            </w:r>
          </w:p>
        </w:tc>
        <w:tc>
          <w:tcPr>
            <w:tcW w:w="709" w:type="dxa"/>
          </w:tcPr>
          <w:p w14:paraId="21242FA5"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10</w:t>
            </w:r>
          </w:p>
        </w:tc>
        <w:tc>
          <w:tcPr>
            <w:tcW w:w="1275" w:type="dxa"/>
          </w:tcPr>
          <w:p w14:paraId="04449E78"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11</w:t>
            </w:r>
          </w:p>
        </w:tc>
      </w:tr>
      <w:tr w:rsidR="005912F5" w:rsidRPr="00D00284" w14:paraId="2D4BB5B7" w14:textId="77777777" w:rsidTr="005912F5">
        <w:trPr>
          <w:trHeight w:val="2488"/>
          <w:jc w:val="center"/>
        </w:trPr>
        <w:tc>
          <w:tcPr>
            <w:tcW w:w="362" w:type="dxa"/>
          </w:tcPr>
          <w:p w14:paraId="658D3E0A" w14:textId="77777777" w:rsidR="005912F5" w:rsidRPr="00D00284" w:rsidRDefault="005912F5" w:rsidP="005912F5">
            <w:pPr>
              <w:pStyle w:val="ConsPlusNormal"/>
              <w:tabs>
                <w:tab w:val="right" w:pos="238"/>
                <w:tab w:val="center" w:pos="479"/>
              </w:tabs>
              <w:rPr>
                <w:rFonts w:ascii="Times New Roman" w:hAnsi="Times New Roman" w:cs="Times New Roman"/>
                <w:sz w:val="22"/>
                <w:szCs w:val="22"/>
              </w:rPr>
            </w:pPr>
            <w:r w:rsidRPr="00D00284">
              <w:rPr>
                <w:rFonts w:ascii="Times New Roman" w:hAnsi="Times New Roman" w:cs="Times New Roman"/>
                <w:sz w:val="22"/>
                <w:szCs w:val="22"/>
              </w:rPr>
              <w:t>1.</w:t>
            </w:r>
            <w:r w:rsidRPr="00D00284">
              <w:rPr>
                <w:rFonts w:ascii="Times New Roman" w:hAnsi="Times New Roman" w:cs="Times New Roman"/>
                <w:sz w:val="22"/>
                <w:szCs w:val="22"/>
              </w:rPr>
              <w:tab/>
            </w:r>
            <w:r w:rsidRPr="00D00284">
              <w:rPr>
                <w:rFonts w:ascii="Times New Roman" w:hAnsi="Times New Roman" w:cs="Times New Roman"/>
                <w:sz w:val="22"/>
                <w:szCs w:val="22"/>
              </w:rPr>
              <w:tab/>
              <w:t>1</w:t>
            </w:r>
          </w:p>
        </w:tc>
        <w:tc>
          <w:tcPr>
            <w:tcW w:w="1484" w:type="dxa"/>
          </w:tcPr>
          <w:p w14:paraId="7691F6FF" w14:textId="77777777" w:rsidR="005912F5" w:rsidRPr="00D00284" w:rsidRDefault="005912F5" w:rsidP="005912F5">
            <w:pPr>
              <w:pStyle w:val="ConsPlusNormal"/>
              <w:jc w:val="both"/>
              <w:rPr>
                <w:rFonts w:ascii="Times New Roman" w:hAnsi="Times New Roman" w:cs="Times New Roman"/>
                <w:sz w:val="22"/>
                <w:szCs w:val="22"/>
              </w:rPr>
            </w:pPr>
            <w:r w:rsidRPr="00D00284">
              <w:rPr>
                <w:rFonts w:ascii="Times New Roman" w:hAnsi="Times New Roman" w:cs="Times New Roman"/>
                <w:sz w:val="24"/>
                <w:szCs w:val="24"/>
              </w:rPr>
              <w:t>Общее количество ветеранов  в первичных ветеранских организациях  Комсомольского муниципального района</w:t>
            </w:r>
          </w:p>
        </w:tc>
        <w:tc>
          <w:tcPr>
            <w:tcW w:w="784" w:type="dxa"/>
          </w:tcPr>
          <w:p w14:paraId="58BD8E05"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Чел.</w:t>
            </w:r>
          </w:p>
        </w:tc>
        <w:tc>
          <w:tcPr>
            <w:tcW w:w="1275" w:type="dxa"/>
          </w:tcPr>
          <w:p w14:paraId="7AFE398B" w14:textId="77777777" w:rsidR="005912F5" w:rsidRPr="00D00284" w:rsidRDefault="005912F5" w:rsidP="005912F5">
            <w:pPr>
              <w:pStyle w:val="ConsPlusNormal"/>
              <w:jc w:val="both"/>
              <w:rPr>
                <w:rFonts w:ascii="Times New Roman" w:hAnsi="Times New Roman" w:cs="Times New Roman"/>
                <w:sz w:val="22"/>
                <w:szCs w:val="22"/>
              </w:rPr>
            </w:pPr>
            <w:r w:rsidRPr="00D00284">
              <w:rPr>
                <w:rFonts w:ascii="Times New Roman" w:hAnsi="Times New Roman" w:cs="Times New Roman"/>
                <w:sz w:val="22"/>
                <w:szCs w:val="22"/>
              </w:rPr>
              <w:t>01.01.2024-</w:t>
            </w:r>
          </w:p>
          <w:p w14:paraId="05F280A3" w14:textId="77777777" w:rsidR="005912F5" w:rsidRPr="00D00284" w:rsidRDefault="005912F5" w:rsidP="005912F5">
            <w:pPr>
              <w:pStyle w:val="ConsPlusNormal"/>
              <w:jc w:val="both"/>
              <w:rPr>
                <w:rFonts w:ascii="Times New Roman" w:hAnsi="Times New Roman" w:cs="Times New Roman"/>
                <w:sz w:val="22"/>
                <w:szCs w:val="22"/>
              </w:rPr>
            </w:pPr>
            <w:r w:rsidRPr="00D00284">
              <w:rPr>
                <w:rFonts w:ascii="Times New Roman" w:hAnsi="Times New Roman" w:cs="Times New Roman"/>
                <w:sz w:val="22"/>
                <w:szCs w:val="22"/>
              </w:rPr>
              <w:t>31.12.2030</w:t>
            </w:r>
          </w:p>
        </w:tc>
        <w:tc>
          <w:tcPr>
            <w:tcW w:w="3946" w:type="dxa"/>
          </w:tcPr>
          <w:p w14:paraId="433D997F" w14:textId="77777777" w:rsidR="005912F5" w:rsidRPr="00D00284" w:rsidRDefault="005912F5" w:rsidP="005912F5">
            <w:pPr>
              <w:pStyle w:val="ConsPlusNormal"/>
              <w:jc w:val="both"/>
              <w:rPr>
                <w:rFonts w:ascii="Times New Roman" w:hAnsi="Times New Roman" w:cs="Times New Roman"/>
                <w:sz w:val="22"/>
                <w:szCs w:val="22"/>
              </w:rPr>
            </w:pPr>
            <w:r w:rsidRPr="00D00284">
              <w:rPr>
                <w:rFonts w:ascii="Times New Roman" w:hAnsi="Times New Roman" w:cs="Times New Roman"/>
                <w:sz w:val="22"/>
                <w:szCs w:val="22"/>
              </w:rPr>
              <w:t>Алгоритм формируется исходя из данных списков первичных ветеранских организаций</w:t>
            </w:r>
          </w:p>
          <w:p w14:paraId="2D368464" w14:textId="77777777" w:rsidR="005912F5" w:rsidRPr="00D00284" w:rsidRDefault="005912F5" w:rsidP="005912F5">
            <w:pPr>
              <w:pStyle w:val="ConsPlusNormal"/>
              <w:jc w:val="both"/>
              <w:rPr>
                <w:rFonts w:ascii="Times New Roman" w:hAnsi="Times New Roman" w:cs="Times New Roman"/>
                <w:sz w:val="22"/>
                <w:szCs w:val="22"/>
              </w:rPr>
            </w:pPr>
          </w:p>
        </w:tc>
        <w:tc>
          <w:tcPr>
            <w:tcW w:w="1275" w:type="dxa"/>
          </w:tcPr>
          <w:p w14:paraId="1F81AF58" w14:textId="77777777" w:rsidR="005912F5" w:rsidRPr="00D00284" w:rsidRDefault="005912F5" w:rsidP="005912F5">
            <w:pPr>
              <w:pStyle w:val="ConsPlusNormal"/>
              <w:jc w:val="both"/>
              <w:rPr>
                <w:rFonts w:ascii="Times New Roman" w:hAnsi="Times New Roman" w:cs="Times New Roman"/>
                <w:sz w:val="22"/>
                <w:szCs w:val="22"/>
              </w:rPr>
            </w:pPr>
            <w:r w:rsidRPr="00D00284">
              <w:rPr>
                <w:rFonts w:ascii="Times New Roman" w:hAnsi="Times New Roman" w:cs="Times New Roman"/>
                <w:sz w:val="22"/>
                <w:szCs w:val="22"/>
              </w:rPr>
              <w:t>Количество</w:t>
            </w:r>
          </w:p>
          <w:p w14:paraId="4D309397" w14:textId="77777777" w:rsidR="005912F5" w:rsidRPr="00D00284" w:rsidRDefault="005912F5" w:rsidP="005912F5">
            <w:pPr>
              <w:pStyle w:val="ConsPlusNormal"/>
              <w:jc w:val="both"/>
              <w:rPr>
                <w:rFonts w:ascii="Times New Roman" w:hAnsi="Times New Roman" w:cs="Times New Roman"/>
                <w:sz w:val="22"/>
                <w:szCs w:val="22"/>
              </w:rPr>
            </w:pPr>
            <w:r w:rsidRPr="00D00284">
              <w:rPr>
                <w:rFonts w:ascii="Times New Roman" w:hAnsi="Times New Roman" w:cs="Times New Roman"/>
                <w:sz w:val="22"/>
                <w:szCs w:val="22"/>
              </w:rPr>
              <w:t>ветеранов участвующих в ветеранском движении</w:t>
            </w:r>
          </w:p>
        </w:tc>
        <w:tc>
          <w:tcPr>
            <w:tcW w:w="1560" w:type="dxa"/>
          </w:tcPr>
          <w:p w14:paraId="5B9AF2C7"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Данные формируются</w:t>
            </w:r>
          </w:p>
          <w:p w14:paraId="62609DD9"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4"/>
                <w:szCs w:val="24"/>
              </w:rPr>
              <w:t xml:space="preserve">Комсомольская районная общественная ветеранская организация Всероссийской общественной организации ветеранов (пенсионеров) войны, труда, Вооруженных Сил и </w:t>
            </w:r>
            <w:r w:rsidRPr="00D00284">
              <w:rPr>
                <w:rFonts w:ascii="Times New Roman" w:hAnsi="Times New Roman" w:cs="Times New Roman"/>
                <w:sz w:val="24"/>
                <w:szCs w:val="24"/>
              </w:rPr>
              <w:lastRenderedPageBreak/>
              <w:t>правоохранительных органов</w:t>
            </w:r>
          </w:p>
        </w:tc>
        <w:tc>
          <w:tcPr>
            <w:tcW w:w="992" w:type="dxa"/>
          </w:tcPr>
          <w:p w14:paraId="2F947AB4"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lastRenderedPageBreak/>
              <w:t>Список ветеранов участвующих в ветеранском движении</w:t>
            </w:r>
          </w:p>
        </w:tc>
        <w:tc>
          <w:tcPr>
            <w:tcW w:w="1701" w:type="dxa"/>
          </w:tcPr>
          <w:p w14:paraId="6E34224E"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4"/>
                <w:szCs w:val="24"/>
              </w:rPr>
              <w:t>Комсомольская районная общественная ветеранская организация Всероссийской общественной организации ветеранов (пенсионеров) войны, труда, Вооруженных Сил и правоохранительных органов</w:t>
            </w:r>
          </w:p>
        </w:tc>
        <w:tc>
          <w:tcPr>
            <w:tcW w:w="709" w:type="dxa"/>
          </w:tcPr>
          <w:p w14:paraId="6114FF26"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w:t>
            </w:r>
          </w:p>
        </w:tc>
        <w:tc>
          <w:tcPr>
            <w:tcW w:w="1275" w:type="dxa"/>
          </w:tcPr>
          <w:p w14:paraId="7D8D3589"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До 01 марта года следующего за отчетным</w:t>
            </w:r>
          </w:p>
        </w:tc>
      </w:tr>
      <w:tr w:rsidR="005912F5" w:rsidRPr="00D00284" w14:paraId="13D3CEB6" w14:textId="77777777" w:rsidTr="005912F5">
        <w:trPr>
          <w:trHeight w:val="712"/>
          <w:jc w:val="center"/>
        </w:trPr>
        <w:tc>
          <w:tcPr>
            <w:tcW w:w="362" w:type="dxa"/>
          </w:tcPr>
          <w:p w14:paraId="4C870B84" w14:textId="77777777" w:rsidR="005912F5" w:rsidRPr="00D00284" w:rsidRDefault="005912F5" w:rsidP="005912F5">
            <w:r w:rsidRPr="00D00284">
              <w:rPr>
                <w:sz w:val="22"/>
                <w:szCs w:val="22"/>
              </w:rPr>
              <w:t>2.</w:t>
            </w:r>
          </w:p>
        </w:tc>
        <w:tc>
          <w:tcPr>
            <w:tcW w:w="1484" w:type="dxa"/>
          </w:tcPr>
          <w:p w14:paraId="73D19F37" w14:textId="77777777" w:rsidR="005912F5" w:rsidRPr="00D00284" w:rsidRDefault="005912F5" w:rsidP="005912F5">
            <w:pPr>
              <w:pStyle w:val="ConsPlusNormal"/>
              <w:jc w:val="both"/>
              <w:rPr>
                <w:rFonts w:ascii="Times New Roman" w:hAnsi="Times New Roman" w:cs="Times New Roman"/>
                <w:sz w:val="22"/>
                <w:szCs w:val="22"/>
              </w:rPr>
            </w:pPr>
            <w:r w:rsidRPr="00D00284">
              <w:rPr>
                <w:rFonts w:ascii="Times New Roman" w:hAnsi="Times New Roman" w:cs="Times New Roman"/>
                <w:sz w:val="24"/>
                <w:szCs w:val="24"/>
              </w:rPr>
              <w:t>Количество мероприятий проведенных для ветеранов</w:t>
            </w:r>
          </w:p>
        </w:tc>
        <w:tc>
          <w:tcPr>
            <w:tcW w:w="784" w:type="dxa"/>
          </w:tcPr>
          <w:p w14:paraId="4BD60022"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Ед.</w:t>
            </w:r>
          </w:p>
        </w:tc>
        <w:tc>
          <w:tcPr>
            <w:tcW w:w="1275" w:type="dxa"/>
          </w:tcPr>
          <w:p w14:paraId="6BCFFBA1" w14:textId="77777777" w:rsidR="005912F5" w:rsidRPr="00D00284" w:rsidRDefault="005912F5" w:rsidP="005912F5">
            <w:pPr>
              <w:pStyle w:val="ConsPlusNormal"/>
              <w:jc w:val="both"/>
              <w:rPr>
                <w:rFonts w:ascii="Times New Roman" w:hAnsi="Times New Roman" w:cs="Times New Roman"/>
                <w:sz w:val="22"/>
                <w:szCs w:val="22"/>
              </w:rPr>
            </w:pPr>
            <w:r w:rsidRPr="00D00284">
              <w:rPr>
                <w:rFonts w:ascii="Times New Roman" w:hAnsi="Times New Roman" w:cs="Times New Roman"/>
                <w:sz w:val="22"/>
                <w:szCs w:val="22"/>
              </w:rPr>
              <w:t>01.01.2024-</w:t>
            </w:r>
          </w:p>
          <w:p w14:paraId="24F5432E" w14:textId="77777777" w:rsidR="005912F5" w:rsidRPr="00D00284" w:rsidRDefault="005912F5" w:rsidP="005912F5">
            <w:pPr>
              <w:pStyle w:val="ConsPlusNormal"/>
              <w:jc w:val="both"/>
              <w:rPr>
                <w:rFonts w:ascii="Times New Roman" w:hAnsi="Times New Roman" w:cs="Times New Roman"/>
                <w:sz w:val="22"/>
                <w:szCs w:val="22"/>
              </w:rPr>
            </w:pPr>
            <w:r w:rsidRPr="00D00284">
              <w:rPr>
                <w:rFonts w:ascii="Times New Roman" w:hAnsi="Times New Roman" w:cs="Times New Roman"/>
                <w:sz w:val="22"/>
                <w:szCs w:val="22"/>
              </w:rPr>
              <w:t>31.12.2030</w:t>
            </w:r>
          </w:p>
        </w:tc>
        <w:tc>
          <w:tcPr>
            <w:tcW w:w="3946" w:type="dxa"/>
          </w:tcPr>
          <w:p w14:paraId="701F0091" w14:textId="77777777" w:rsidR="005912F5" w:rsidRPr="00D00284" w:rsidRDefault="005912F5" w:rsidP="005912F5">
            <w:pPr>
              <w:pStyle w:val="ConsPlusNormal"/>
              <w:jc w:val="both"/>
              <w:rPr>
                <w:rFonts w:ascii="Times New Roman" w:hAnsi="Times New Roman" w:cs="Times New Roman"/>
                <w:sz w:val="22"/>
                <w:szCs w:val="22"/>
              </w:rPr>
            </w:pPr>
            <w:r w:rsidRPr="00D00284">
              <w:rPr>
                <w:rFonts w:ascii="Times New Roman" w:hAnsi="Times New Roman" w:cs="Times New Roman"/>
                <w:sz w:val="22"/>
                <w:szCs w:val="22"/>
              </w:rPr>
              <w:t xml:space="preserve">Алгоритм формируется исходя из </w:t>
            </w:r>
          </w:p>
          <w:p w14:paraId="7065B81A" w14:textId="77777777" w:rsidR="005912F5" w:rsidRPr="00D00284" w:rsidRDefault="005912F5" w:rsidP="005912F5">
            <w:pPr>
              <w:pStyle w:val="ConsPlusNormal"/>
              <w:jc w:val="both"/>
              <w:rPr>
                <w:rFonts w:ascii="Times New Roman" w:hAnsi="Times New Roman" w:cs="Times New Roman"/>
                <w:sz w:val="22"/>
                <w:szCs w:val="22"/>
              </w:rPr>
            </w:pPr>
            <w:r w:rsidRPr="00D00284">
              <w:rPr>
                <w:rFonts w:ascii="Times New Roman" w:hAnsi="Times New Roman" w:cs="Times New Roman"/>
                <w:sz w:val="22"/>
                <w:szCs w:val="22"/>
              </w:rPr>
              <w:t xml:space="preserve">из плана работы учреждений культуры и </w:t>
            </w:r>
            <w:r w:rsidRPr="00D00284">
              <w:rPr>
                <w:rFonts w:ascii="Times New Roman" w:hAnsi="Times New Roman" w:cs="Times New Roman"/>
                <w:sz w:val="24"/>
                <w:szCs w:val="24"/>
              </w:rPr>
              <w:t>Комсомольской районной общественной ветеранской организации Всероссийской общественной организации ветеранов (пенсионеров) войны, труда, Вооруженных Сил и правоохранительных органов</w:t>
            </w:r>
          </w:p>
        </w:tc>
        <w:tc>
          <w:tcPr>
            <w:tcW w:w="1275" w:type="dxa"/>
          </w:tcPr>
          <w:p w14:paraId="0954C059" w14:textId="77777777" w:rsidR="005912F5" w:rsidRPr="00D00284" w:rsidRDefault="005912F5" w:rsidP="005912F5">
            <w:pPr>
              <w:pStyle w:val="ConsPlusNormal"/>
              <w:jc w:val="both"/>
              <w:rPr>
                <w:rFonts w:ascii="Times New Roman" w:hAnsi="Times New Roman" w:cs="Times New Roman"/>
                <w:sz w:val="22"/>
                <w:szCs w:val="22"/>
              </w:rPr>
            </w:pPr>
            <w:r w:rsidRPr="00D00284">
              <w:rPr>
                <w:rFonts w:ascii="Times New Roman" w:hAnsi="Times New Roman" w:cs="Times New Roman"/>
                <w:sz w:val="22"/>
                <w:szCs w:val="22"/>
              </w:rPr>
              <w:t>Количество</w:t>
            </w:r>
          </w:p>
          <w:p w14:paraId="1363D666" w14:textId="77777777" w:rsidR="005912F5" w:rsidRPr="00D00284" w:rsidRDefault="005912F5" w:rsidP="005912F5">
            <w:pPr>
              <w:pStyle w:val="ConsPlusNormal"/>
              <w:jc w:val="both"/>
              <w:rPr>
                <w:rFonts w:ascii="Times New Roman" w:hAnsi="Times New Roman" w:cs="Times New Roman"/>
                <w:sz w:val="22"/>
                <w:szCs w:val="22"/>
              </w:rPr>
            </w:pPr>
            <w:r w:rsidRPr="00D00284">
              <w:rPr>
                <w:rFonts w:ascii="Times New Roman" w:hAnsi="Times New Roman" w:cs="Times New Roman"/>
                <w:sz w:val="22"/>
                <w:szCs w:val="22"/>
              </w:rPr>
              <w:t>мероприятий, проводимых за год</w:t>
            </w:r>
          </w:p>
        </w:tc>
        <w:tc>
          <w:tcPr>
            <w:tcW w:w="1560" w:type="dxa"/>
          </w:tcPr>
          <w:p w14:paraId="7824C624"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Данные формируются</w:t>
            </w:r>
          </w:p>
          <w:p w14:paraId="35D25109"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4"/>
                <w:szCs w:val="24"/>
              </w:rPr>
              <w:t>Комсомольской районной общественной ветеранской организации Всероссийской общественной организации ветеранов (пенсионеров) войны, труда, Вооруженных Сил и правоохранительных органов</w:t>
            </w:r>
          </w:p>
        </w:tc>
        <w:tc>
          <w:tcPr>
            <w:tcW w:w="992" w:type="dxa"/>
          </w:tcPr>
          <w:p w14:paraId="607B86C8"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План  и количество мероприятий</w:t>
            </w:r>
            <w:r w:rsidRPr="00D00284">
              <w:rPr>
                <w:rFonts w:ascii="Times New Roman" w:hAnsi="Times New Roman" w:cs="Times New Roman"/>
                <w:sz w:val="24"/>
                <w:szCs w:val="24"/>
              </w:rPr>
              <w:t xml:space="preserve"> проведенных для ветеранов</w:t>
            </w:r>
          </w:p>
        </w:tc>
        <w:tc>
          <w:tcPr>
            <w:tcW w:w="1701" w:type="dxa"/>
          </w:tcPr>
          <w:p w14:paraId="7DEE8F8D"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4"/>
                <w:szCs w:val="24"/>
              </w:rPr>
              <w:t>Комсомольская  районная общественная ветеранская организация Всероссийская общественная организация ветеранов (пенсионеров) войны, труда, Вооруженных Сил и правоохранительных органов</w:t>
            </w:r>
          </w:p>
        </w:tc>
        <w:tc>
          <w:tcPr>
            <w:tcW w:w="709" w:type="dxa"/>
          </w:tcPr>
          <w:p w14:paraId="44061FD0"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w:t>
            </w:r>
          </w:p>
        </w:tc>
        <w:tc>
          <w:tcPr>
            <w:tcW w:w="1275" w:type="dxa"/>
          </w:tcPr>
          <w:p w14:paraId="39FF57B0"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До 01 марта года следующего за отчетным</w:t>
            </w:r>
          </w:p>
        </w:tc>
      </w:tr>
      <w:tr w:rsidR="005912F5" w:rsidRPr="00D00284" w14:paraId="1EF84910" w14:textId="77777777" w:rsidTr="005912F5">
        <w:trPr>
          <w:trHeight w:val="712"/>
          <w:jc w:val="center"/>
        </w:trPr>
        <w:tc>
          <w:tcPr>
            <w:tcW w:w="362" w:type="dxa"/>
          </w:tcPr>
          <w:p w14:paraId="3FADD271" w14:textId="77777777" w:rsidR="005912F5" w:rsidRPr="00D00284" w:rsidRDefault="005912F5" w:rsidP="005912F5">
            <w:r w:rsidRPr="00D00284">
              <w:rPr>
                <w:sz w:val="22"/>
                <w:szCs w:val="22"/>
              </w:rPr>
              <w:lastRenderedPageBreak/>
              <w:t>3</w:t>
            </w:r>
          </w:p>
        </w:tc>
        <w:tc>
          <w:tcPr>
            <w:tcW w:w="1484" w:type="dxa"/>
          </w:tcPr>
          <w:p w14:paraId="0A6F06FB" w14:textId="77777777" w:rsidR="005912F5" w:rsidRPr="00D00284" w:rsidRDefault="005912F5" w:rsidP="005912F5">
            <w:pPr>
              <w:pStyle w:val="ConsPlusNormal"/>
              <w:jc w:val="both"/>
              <w:rPr>
                <w:rFonts w:ascii="Times New Roman" w:hAnsi="Times New Roman" w:cs="Times New Roman"/>
                <w:sz w:val="24"/>
                <w:szCs w:val="24"/>
              </w:rPr>
            </w:pPr>
            <w:r w:rsidRPr="00D00284">
              <w:rPr>
                <w:rFonts w:ascii="Times New Roman" w:hAnsi="Times New Roman" w:cs="Times New Roman"/>
                <w:sz w:val="24"/>
                <w:szCs w:val="24"/>
              </w:rPr>
              <w:t>Количество  инвалидов и участников Великой Отечественной войны, которым произведен ремонт в занимаемых ими  жилых помещений</w:t>
            </w:r>
          </w:p>
        </w:tc>
        <w:tc>
          <w:tcPr>
            <w:tcW w:w="784" w:type="dxa"/>
          </w:tcPr>
          <w:p w14:paraId="606B7B10"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Чел.</w:t>
            </w:r>
          </w:p>
        </w:tc>
        <w:tc>
          <w:tcPr>
            <w:tcW w:w="1275" w:type="dxa"/>
          </w:tcPr>
          <w:p w14:paraId="165CF147" w14:textId="77777777" w:rsidR="005912F5" w:rsidRPr="00D00284" w:rsidRDefault="005912F5" w:rsidP="005912F5">
            <w:pPr>
              <w:pStyle w:val="ConsPlusNormal"/>
              <w:jc w:val="both"/>
              <w:rPr>
                <w:rFonts w:ascii="Times New Roman" w:hAnsi="Times New Roman" w:cs="Times New Roman"/>
                <w:sz w:val="22"/>
                <w:szCs w:val="22"/>
              </w:rPr>
            </w:pPr>
            <w:r w:rsidRPr="00D00284">
              <w:rPr>
                <w:rFonts w:ascii="Times New Roman" w:hAnsi="Times New Roman" w:cs="Times New Roman"/>
                <w:sz w:val="22"/>
                <w:szCs w:val="22"/>
              </w:rPr>
              <w:t>01.01.2024-</w:t>
            </w:r>
          </w:p>
          <w:p w14:paraId="06A0E9D1" w14:textId="77777777" w:rsidR="005912F5" w:rsidRPr="00D00284" w:rsidRDefault="005912F5" w:rsidP="005912F5">
            <w:pPr>
              <w:pStyle w:val="ConsPlusNormal"/>
              <w:jc w:val="both"/>
              <w:rPr>
                <w:rFonts w:ascii="Times New Roman" w:hAnsi="Times New Roman" w:cs="Times New Roman"/>
                <w:sz w:val="22"/>
                <w:szCs w:val="22"/>
              </w:rPr>
            </w:pPr>
            <w:r w:rsidRPr="00D00284">
              <w:rPr>
                <w:rFonts w:ascii="Times New Roman" w:hAnsi="Times New Roman" w:cs="Times New Roman"/>
                <w:sz w:val="22"/>
                <w:szCs w:val="22"/>
              </w:rPr>
              <w:t>31.12.2030</w:t>
            </w:r>
          </w:p>
        </w:tc>
        <w:tc>
          <w:tcPr>
            <w:tcW w:w="3946" w:type="dxa"/>
          </w:tcPr>
          <w:p w14:paraId="6636B32B" w14:textId="77777777" w:rsidR="005912F5" w:rsidRPr="00D00284" w:rsidRDefault="005912F5" w:rsidP="005912F5">
            <w:pPr>
              <w:pStyle w:val="ConsPlusNormal"/>
              <w:jc w:val="both"/>
              <w:rPr>
                <w:rFonts w:ascii="Times New Roman" w:hAnsi="Times New Roman" w:cs="Times New Roman"/>
                <w:sz w:val="22"/>
                <w:szCs w:val="22"/>
              </w:rPr>
            </w:pPr>
            <w:r w:rsidRPr="00D00284">
              <w:rPr>
                <w:rFonts w:ascii="Times New Roman" w:hAnsi="Times New Roman" w:cs="Times New Roman"/>
                <w:sz w:val="22"/>
                <w:szCs w:val="22"/>
              </w:rPr>
              <w:t xml:space="preserve">Алгоритм формируется исходя из количества обследованных помещений, в которых проживают  </w:t>
            </w:r>
            <w:r w:rsidRPr="00D00284">
              <w:rPr>
                <w:rFonts w:ascii="Times New Roman" w:hAnsi="Times New Roman" w:cs="Times New Roman"/>
                <w:sz w:val="24"/>
                <w:szCs w:val="24"/>
              </w:rPr>
              <w:t>инвалиды и участники Великой Отечественной войны</w:t>
            </w:r>
            <w:r w:rsidRPr="00D00284">
              <w:rPr>
                <w:rFonts w:ascii="Times New Roman" w:hAnsi="Times New Roman" w:cs="Times New Roman"/>
                <w:sz w:val="22"/>
                <w:szCs w:val="22"/>
              </w:rPr>
              <w:t xml:space="preserve"> и потребностей их в ремонте.</w:t>
            </w:r>
          </w:p>
        </w:tc>
        <w:tc>
          <w:tcPr>
            <w:tcW w:w="1275" w:type="dxa"/>
          </w:tcPr>
          <w:p w14:paraId="5B8453F5" w14:textId="77777777" w:rsidR="005912F5" w:rsidRPr="00D00284" w:rsidRDefault="005912F5" w:rsidP="005912F5">
            <w:pPr>
              <w:pStyle w:val="ConsPlusNormal"/>
              <w:jc w:val="both"/>
              <w:rPr>
                <w:rFonts w:ascii="Times New Roman" w:hAnsi="Times New Roman" w:cs="Times New Roman"/>
                <w:sz w:val="22"/>
                <w:szCs w:val="22"/>
              </w:rPr>
            </w:pPr>
            <w:r w:rsidRPr="00D00284">
              <w:rPr>
                <w:rFonts w:ascii="Times New Roman" w:hAnsi="Times New Roman" w:cs="Times New Roman"/>
                <w:sz w:val="24"/>
                <w:szCs w:val="24"/>
              </w:rPr>
              <w:t>Количество  инвалидов и участников Великой Отечественной войны</w:t>
            </w:r>
          </w:p>
        </w:tc>
        <w:tc>
          <w:tcPr>
            <w:tcW w:w="1560" w:type="dxa"/>
          </w:tcPr>
          <w:p w14:paraId="7E95C7F3" w14:textId="77777777" w:rsidR="005912F5" w:rsidRPr="00D00284" w:rsidRDefault="005912F5" w:rsidP="005912F5">
            <w:pPr>
              <w:pStyle w:val="ConsPlusNormal"/>
              <w:rPr>
                <w:rFonts w:ascii="Times New Roman" w:hAnsi="Times New Roman" w:cs="Times New Roman"/>
                <w:sz w:val="24"/>
                <w:szCs w:val="24"/>
              </w:rPr>
            </w:pPr>
            <w:r w:rsidRPr="00D00284">
              <w:rPr>
                <w:rFonts w:ascii="Times New Roman" w:hAnsi="Times New Roman" w:cs="Times New Roman"/>
                <w:sz w:val="24"/>
                <w:szCs w:val="24"/>
              </w:rPr>
              <w:t xml:space="preserve">Данные </w:t>
            </w:r>
            <w:proofErr w:type="spellStart"/>
            <w:r w:rsidRPr="00D00284">
              <w:rPr>
                <w:rFonts w:ascii="Times New Roman" w:hAnsi="Times New Roman" w:cs="Times New Roman"/>
                <w:sz w:val="24"/>
                <w:szCs w:val="24"/>
              </w:rPr>
              <w:t>формируютсямежведомственной</w:t>
            </w:r>
            <w:proofErr w:type="spellEnd"/>
            <w:r w:rsidRPr="00D00284">
              <w:rPr>
                <w:rFonts w:ascii="Times New Roman" w:hAnsi="Times New Roman" w:cs="Times New Roman"/>
                <w:sz w:val="24"/>
                <w:szCs w:val="24"/>
              </w:rPr>
              <w:t xml:space="preserve">  комиссией по обследованию и определению нуждаемости жилых помещений    инвалидов  и участников  Великой Отечественной войны 1941-1945 годов в проведении ремонта  и определении объема денежных средств, необходимого на его проведение </w:t>
            </w:r>
          </w:p>
        </w:tc>
        <w:tc>
          <w:tcPr>
            <w:tcW w:w="992" w:type="dxa"/>
          </w:tcPr>
          <w:p w14:paraId="5324AF56"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4"/>
                <w:szCs w:val="24"/>
              </w:rPr>
              <w:t>Количество  инвалидов и участников Великой Отечественной войны, которым произведен ремонт в занимаемых ими  жилых помещений</w:t>
            </w:r>
          </w:p>
        </w:tc>
        <w:tc>
          <w:tcPr>
            <w:tcW w:w="1701" w:type="dxa"/>
          </w:tcPr>
          <w:p w14:paraId="41674C09"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4"/>
                <w:szCs w:val="24"/>
              </w:rPr>
              <w:t>Заместитель главы администрации Комсомольского муниципального района по социальной политике</w:t>
            </w:r>
          </w:p>
        </w:tc>
        <w:tc>
          <w:tcPr>
            <w:tcW w:w="709" w:type="dxa"/>
          </w:tcPr>
          <w:p w14:paraId="32DCCE49" w14:textId="77777777" w:rsidR="005912F5" w:rsidRPr="00D00284" w:rsidRDefault="005912F5" w:rsidP="005912F5">
            <w:pPr>
              <w:pStyle w:val="ConsPlusNormal"/>
              <w:rPr>
                <w:rFonts w:ascii="Times New Roman" w:hAnsi="Times New Roman" w:cs="Times New Roman"/>
                <w:sz w:val="22"/>
                <w:szCs w:val="22"/>
              </w:rPr>
            </w:pPr>
          </w:p>
        </w:tc>
        <w:tc>
          <w:tcPr>
            <w:tcW w:w="1275" w:type="dxa"/>
          </w:tcPr>
          <w:p w14:paraId="5BE29844"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До 01 марта года следующего за отчетным</w:t>
            </w:r>
          </w:p>
        </w:tc>
      </w:tr>
      <w:tr w:rsidR="005912F5" w:rsidRPr="00D00284" w14:paraId="5F288518" w14:textId="77777777" w:rsidTr="005912F5">
        <w:trPr>
          <w:trHeight w:val="712"/>
          <w:jc w:val="center"/>
        </w:trPr>
        <w:tc>
          <w:tcPr>
            <w:tcW w:w="362" w:type="dxa"/>
          </w:tcPr>
          <w:p w14:paraId="3617B4EB" w14:textId="77777777" w:rsidR="005912F5" w:rsidRPr="00D00284" w:rsidRDefault="005912F5" w:rsidP="005912F5">
            <w:r w:rsidRPr="00D00284">
              <w:rPr>
                <w:sz w:val="22"/>
                <w:szCs w:val="22"/>
              </w:rPr>
              <w:t>4</w:t>
            </w:r>
          </w:p>
        </w:tc>
        <w:tc>
          <w:tcPr>
            <w:tcW w:w="1484" w:type="dxa"/>
          </w:tcPr>
          <w:p w14:paraId="46846780" w14:textId="77777777" w:rsidR="005912F5" w:rsidRPr="00D00284" w:rsidRDefault="005912F5" w:rsidP="005912F5">
            <w:pPr>
              <w:pStyle w:val="ConsPlusNormal"/>
              <w:jc w:val="both"/>
              <w:rPr>
                <w:rFonts w:ascii="Times New Roman" w:hAnsi="Times New Roman" w:cs="Times New Roman"/>
                <w:sz w:val="24"/>
                <w:szCs w:val="24"/>
              </w:rPr>
            </w:pPr>
            <w:r w:rsidRPr="00D00284">
              <w:rPr>
                <w:rFonts w:ascii="Times New Roman" w:hAnsi="Times New Roman" w:cs="Times New Roman"/>
                <w:sz w:val="24"/>
                <w:szCs w:val="24"/>
              </w:rPr>
              <w:t xml:space="preserve">Количество инвалидов и участников Великой </w:t>
            </w:r>
            <w:r w:rsidRPr="00D00284">
              <w:rPr>
                <w:rFonts w:ascii="Times New Roman" w:hAnsi="Times New Roman" w:cs="Times New Roman"/>
                <w:sz w:val="24"/>
                <w:szCs w:val="24"/>
              </w:rPr>
              <w:lastRenderedPageBreak/>
              <w:t>Отечественной войны, которым заменено и (или) приобретено бытовое и сантехническое оборудование</w:t>
            </w:r>
          </w:p>
        </w:tc>
        <w:tc>
          <w:tcPr>
            <w:tcW w:w="784" w:type="dxa"/>
          </w:tcPr>
          <w:p w14:paraId="608361F4"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lastRenderedPageBreak/>
              <w:t>Чел.</w:t>
            </w:r>
          </w:p>
        </w:tc>
        <w:tc>
          <w:tcPr>
            <w:tcW w:w="1275" w:type="dxa"/>
          </w:tcPr>
          <w:p w14:paraId="2B51C048" w14:textId="77777777" w:rsidR="005912F5" w:rsidRPr="00D00284" w:rsidRDefault="005912F5" w:rsidP="005912F5">
            <w:pPr>
              <w:pStyle w:val="ConsPlusNormal"/>
              <w:jc w:val="both"/>
              <w:rPr>
                <w:rFonts w:ascii="Times New Roman" w:hAnsi="Times New Roman" w:cs="Times New Roman"/>
                <w:sz w:val="22"/>
                <w:szCs w:val="22"/>
              </w:rPr>
            </w:pPr>
            <w:r w:rsidRPr="00D00284">
              <w:rPr>
                <w:rFonts w:ascii="Times New Roman" w:hAnsi="Times New Roman" w:cs="Times New Roman"/>
                <w:sz w:val="22"/>
                <w:szCs w:val="22"/>
              </w:rPr>
              <w:t>01.01.2024-</w:t>
            </w:r>
          </w:p>
          <w:p w14:paraId="7A4A608C" w14:textId="77777777" w:rsidR="005912F5" w:rsidRPr="00D00284" w:rsidRDefault="005912F5" w:rsidP="005912F5">
            <w:pPr>
              <w:pStyle w:val="ConsPlusNormal"/>
              <w:jc w:val="both"/>
              <w:rPr>
                <w:rFonts w:ascii="Times New Roman" w:hAnsi="Times New Roman" w:cs="Times New Roman"/>
                <w:sz w:val="22"/>
                <w:szCs w:val="22"/>
              </w:rPr>
            </w:pPr>
            <w:r w:rsidRPr="00D00284">
              <w:rPr>
                <w:rFonts w:ascii="Times New Roman" w:hAnsi="Times New Roman" w:cs="Times New Roman"/>
                <w:sz w:val="22"/>
                <w:szCs w:val="22"/>
              </w:rPr>
              <w:t>31.12.2030</w:t>
            </w:r>
          </w:p>
        </w:tc>
        <w:tc>
          <w:tcPr>
            <w:tcW w:w="3946" w:type="dxa"/>
          </w:tcPr>
          <w:p w14:paraId="1266C543" w14:textId="77777777" w:rsidR="005912F5" w:rsidRPr="00D00284" w:rsidRDefault="005912F5" w:rsidP="005912F5">
            <w:pPr>
              <w:pStyle w:val="ConsPlusNormal"/>
              <w:jc w:val="both"/>
              <w:rPr>
                <w:rFonts w:ascii="Times New Roman" w:hAnsi="Times New Roman" w:cs="Times New Roman"/>
                <w:sz w:val="22"/>
                <w:szCs w:val="22"/>
              </w:rPr>
            </w:pPr>
            <w:r w:rsidRPr="00D00284">
              <w:rPr>
                <w:rFonts w:ascii="Times New Roman" w:hAnsi="Times New Roman" w:cs="Times New Roman"/>
                <w:sz w:val="22"/>
                <w:szCs w:val="22"/>
              </w:rPr>
              <w:t xml:space="preserve">Алгоритм формируется исходя из количества обследованных помещений, в которых проживают  </w:t>
            </w:r>
            <w:r w:rsidRPr="00D00284">
              <w:rPr>
                <w:rFonts w:ascii="Times New Roman" w:hAnsi="Times New Roman" w:cs="Times New Roman"/>
                <w:sz w:val="24"/>
                <w:szCs w:val="24"/>
              </w:rPr>
              <w:t xml:space="preserve">инвалиды и участники Великой Отечественной </w:t>
            </w:r>
            <w:r w:rsidRPr="00D00284">
              <w:rPr>
                <w:rFonts w:ascii="Times New Roman" w:hAnsi="Times New Roman" w:cs="Times New Roman"/>
                <w:sz w:val="24"/>
                <w:szCs w:val="24"/>
              </w:rPr>
              <w:lastRenderedPageBreak/>
              <w:t>войны</w:t>
            </w:r>
            <w:r w:rsidRPr="00D00284">
              <w:rPr>
                <w:rFonts w:ascii="Times New Roman" w:hAnsi="Times New Roman" w:cs="Times New Roman"/>
                <w:sz w:val="22"/>
                <w:szCs w:val="22"/>
              </w:rPr>
              <w:t xml:space="preserve"> и потребностей в приобретении (или) замене </w:t>
            </w:r>
            <w:r w:rsidRPr="00D00284">
              <w:rPr>
                <w:rFonts w:ascii="Times New Roman" w:hAnsi="Times New Roman" w:cs="Times New Roman"/>
                <w:sz w:val="24"/>
                <w:szCs w:val="24"/>
              </w:rPr>
              <w:t>бытового и сантехнического оборудования</w:t>
            </w:r>
          </w:p>
        </w:tc>
        <w:tc>
          <w:tcPr>
            <w:tcW w:w="1275" w:type="dxa"/>
          </w:tcPr>
          <w:p w14:paraId="0BAA4C1F" w14:textId="77777777" w:rsidR="005912F5" w:rsidRPr="00D00284" w:rsidRDefault="005912F5" w:rsidP="005912F5">
            <w:pPr>
              <w:pStyle w:val="ConsPlusNormal"/>
              <w:jc w:val="both"/>
              <w:rPr>
                <w:rFonts w:ascii="Times New Roman" w:hAnsi="Times New Roman" w:cs="Times New Roman"/>
                <w:sz w:val="22"/>
                <w:szCs w:val="22"/>
              </w:rPr>
            </w:pPr>
            <w:r w:rsidRPr="00D00284">
              <w:rPr>
                <w:rFonts w:ascii="Times New Roman" w:hAnsi="Times New Roman" w:cs="Times New Roman"/>
                <w:sz w:val="24"/>
                <w:szCs w:val="24"/>
              </w:rPr>
              <w:lastRenderedPageBreak/>
              <w:t xml:space="preserve">Количество инвалидов и </w:t>
            </w:r>
            <w:r w:rsidRPr="00D00284">
              <w:rPr>
                <w:rFonts w:ascii="Times New Roman" w:hAnsi="Times New Roman" w:cs="Times New Roman"/>
                <w:sz w:val="24"/>
                <w:szCs w:val="24"/>
              </w:rPr>
              <w:lastRenderedPageBreak/>
              <w:t>участников Великой Отечественной войны</w:t>
            </w:r>
          </w:p>
        </w:tc>
        <w:tc>
          <w:tcPr>
            <w:tcW w:w="1560" w:type="dxa"/>
          </w:tcPr>
          <w:p w14:paraId="1F36FE41" w14:textId="77777777" w:rsidR="005912F5" w:rsidRPr="00D00284" w:rsidRDefault="005912F5" w:rsidP="005912F5">
            <w:pPr>
              <w:pStyle w:val="ConsPlusNormal"/>
              <w:rPr>
                <w:rFonts w:ascii="Times New Roman" w:hAnsi="Times New Roman" w:cs="Times New Roman"/>
                <w:sz w:val="24"/>
                <w:szCs w:val="24"/>
              </w:rPr>
            </w:pPr>
            <w:r w:rsidRPr="00D00284">
              <w:rPr>
                <w:rFonts w:ascii="Times New Roman" w:hAnsi="Times New Roman" w:cs="Times New Roman"/>
                <w:sz w:val="24"/>
                <w:szCs w:val="24"/>
              </w:rPr>
              <w:lastRenderedPageBreak/>
              <w:t xml:space="preserve">Данные </w:t>
            </w:r>
            <w:proofErr w:type="spellStart"/>
            <w:r w:rsidRPr="00D00284">
              <w:rPr>
                <w:rFonts w:ascii="Times New Roman" w:hAnsi="Times New Roman" w:cs="Times New Roman"/>
                <w:sz w:val="24"/>
                <w:szCs w:val="24"/>
              </w:rPr>
              <w:t>формируютсямежведомственной</w:t>
            </w:r>
            <w:proofErr w:type="spellEnd"/>
            <w:r w:rsidRPr="00D00284">
              <w:rPr>
                <w:rFonts w:ascii="Times New Roman" w:hAnsi="Times New Roman" w:cs="Times New Roman"/>
                <w:sz w:val="24"/>
                <w:szCs w:val="24"/>
              </w:rPr>
              <w:t xml:space="preserve">  </w:t>
            </w:r>
            <w:r w:rsidRPr="00D00284">
              <w:rPr>
                <w:rFonts w:ascii="Times New Roman" w:hAnsi="Times New Roman" w:cs="Times New Roman"/>
                <w:sz w:val="24"/>
                <w:szCs w:val="24"/>
              </w:rPr>
              <w:lastRenderedPageBreak/>
              <w:t>комиссией по обследованию и определению нуждаемости жилых помещений    инвалидов  и участников  Великой Отечественной войны 1941-1945 годов в проведении ремонта  и определении объема денежных средств, необходимого на его проведение</w:t>
            </w:r>
          </w:p>
        </w:tc>
        <w:tc>
          <w:tcPr>
            <w:tcW w:w="992" w:type="dxa"/>
          </w:tcPr>
          <w:p w14:paraId="1BC4D7E9" w14:textId="77777777" w:rsidR="005912F5" w:rsidRPr="00D00284" w:rsidRDefault="005912F5" w:rsidP="005912F5">
            <w:pPr>
              <w:pStyle w:val="ConsPlusNormal"/>
              <w:rPr>
                <w:rFonts w:ascii="Times New Roman" w:hAnsi="Times New Roman" w:cs="Times New Roman"/>
                <w:sz w:val="22"/>
                <w:szCs w:val="22"/>
              </w:rPr>
            </w:pPr>
          </w:p>
        </w:tc>
        <w:tc>
          <w:tcPr>
            <w:tcW w:w="1701" w:type="dxa"/>
          </w:tcPr>
          <w:p w14:paraId="699BC661"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4"/>
                <w:szCs w:val="24"/>
              </w:rPr>
              <w:t xml:space="preserve">Заместитель главы администрации </w:t>
            </w:r>
            <w:r w:rsidRPr="00D00284">
              <w:rPr>
                <w:rFonts w:ascii="Times New Roman" w:hAnsi="Times New Roman" w:cs="Times New Roman"/>
                <w:sz w:val="24"/>
                <w:szCs w:val="24"/>
              </w:rPr>
              <w:lastRenderedPageBreak/>
              <w:t>Комсомольского муниципального района по социальной политике</w:t>
            </w:r>
          </w:p>
        </w:tc>
        <w:tc>
          <w:tcPr>
            <w:tcW w:w="709" w:type="dxa"/>
          </w:tcPr>
          <w:p w14:paraId="1816750C" w14:textId="77777777" w:rsidR="005912F5" w:rsidRPr="00D00284" w:rsidRDefault="005912F5" w:rsidP="005912F5">
            <w:pPr>
              <w:pStyle w:val="ConsPlusNormal"/>
              <w:rPr>
                <w:rFonts w:ascii="Times New Roman" w:hAnsi="Times New Roman" w:cs="Times New Roman"/>
                <w:sz w:val="22"/>
                <w:szCs w:val="22"/>
              </w:rPr>
            </w:pPr>
          </w:p>
        </w:tc>
        <w:tc>
          <w:tcPr>
            <w:tcW w:w="1275" w:type="dxa"/>
          </w:tcPr>
          <w:p w14:paraId="3094FFDD"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 xml:space="preserve">До 01 марта года следующего за </w:t>
            </w:r>
            <w:r w:rsidRPr="00D00284">
              <w:rPr>
                <w:rFonts w:ascii="Times New Roman" w:hAnsi="Times New Roman" w:cs="Times New Roman"/>
                <w:sz w:val="22"/>
                <w:szCs w:val="22"/>
              </w:rPr>
              <w:lastRenderedPageBreak/>
              <w:t>отчетным</w:t>
            </w:r>
          </w:p>
        </w:tc>
      </w:tr>
    </w:tbl>
    <w:p w14:paraId="3086D252" w14:textId="77777777" w:rsidR="005912F5" w:rsidRPr="00D00284" w:rsidRDefault="005912F5" w:rsidP="005912F5"/>
    <w:p w14:paraId="3F3F5D25" w14:textId="77777777" w:rsidR="005912F5" w:rsidRPr="00D00284" w:rsidRDefault="005912F5" w:rsidP="005912F5">
      <w:pPr>
        <w:sectPr w:rsidR="005912F5" w:rsidRPr="00D00284" w:rsidSect="005912F5">
          <w:pgSz w:w="16838" w:h="11906" w:orient="landscape"/>
          <w:pgMar w:top="1701" w:right="1134" w:bottom="850" w:left="1134" w:header="708" w:footer="708" w:gutter="0"/>
          <w:cols w:space="708"/>
          <w:docGrid w:linePitch="360"/>
        </w:sectPr>
      </w:pPr>
    </w:p>
    <w:p w14:paraId="7CE5279C" w14:textId="77777777" w:rsidR="005912F5" w:rsidRPr="00D00284" w:rsidRDefault="005912F5" w:rsidP="005912F5">
      <w:pPr>
        <w:jc w:val="right"/>
      </w:pPr>
      <w:r w:rsidRPr="00D00284">
        <w:lastRenderedPageBreak/>
        <w:t>Приложение№2</w:t>
      </w:r>
    </w:p>
    <w:p w14:paraId="7E2D7D56" w14:textId="77777777" w:rsidR="005912F5" w:rsidRPr="00D00284" w:rsidRDefault="005912F5" w:rsidP="005912F5">
      <w:pPr>
        <w:jc w:val="right"/>
      </w:pPr>
      <w:r w:rsidRPr="00D00284">
        <w:t>к муниципальной программе</w:t>
      </w:r>
    </w:p>
    <w:p w14:paraId="322E3B36" w14:textId="77777777" w:rsidR="005912F5" w:rsidRPr="00D00284" w:rsidRDefault="005912F5" w:rsidP="005912F5">
      <w:pPr>
        <w:jc w:val="right"/>
      </w:pPr>
      <w:r w:rsidRPr="00D00284">
        <w:t xml:space="preserve">«Повышение качества жизни граждан </w:t>
      </w:r>
    </w:p>
    <w:p w14:paraId="32A260E8" w14:textId="77777777" w:rsidR="005912F5" w:rsidRPr="00D00284" w:rsidRDefault="005912F5" w:rsidP="005912F5">
      <w:pPr>
        <w:jc w:val="right"/>
      </w:pPr>
      <w:r w:rsidRPr="00D00284">
        <w:t xml:space="preserve">пожилого возраста в Комсомольском муниципальном районе </w:t>
      </w:r>
    </w:p>
    <w:p w14:paraId="1A6C7967" w14:textId="77777777" w:rsidR="005912F5" w:rsidRPr="00D00284" w:rsidRDefault="005912F5" w:rsidP="005912F5">
      <w:pPr>
        <w:shd w:val="clear" w:color="auto" w:fill="FFFFFF"/>
        <w:ind w:firstLine="709"/>
        <w:jc w:val="right"/>
        <w:rPr>
          <w:sz w:val="28"/>
          <w:szCs w:val="28"/>
        </w:rPr>
      </w:pPr>
    </w:p>
    <w:p w14:paraId="4E7A2515" w14:textId="77777777" w:rsidR="005912F5" w:rsidRPr="00D00284" w:rsidRDefault="005912F5" w:rsidP="005912F5">
      <w:pPr>
        <w:shd w:val="clear" w:color="auto" w:fill="FFFFFF"/>
        <w:ind w:firstLine="709"/>
        <w:jc w:val="center"/>
        <w:rPr>
          <w:b/>
          <w:bCs/>
          <w:sz w:val="26"/>
          <w:szCs w:val="26"/>
        </w:rPr>
      </w:pPr>
      <w:r w:rsidRPr="00D00284">
        <w:rPr>
          <w:b/>
          <w:bCs/>
          <w:sz w:val="26"/>
          <w:szCs w:val="26"/>
        </w:rPr>
        <w:t xml:space="preserve">Порядок определения объема и предоставления субсидий </w:t>
      </w:r>
    </w:p>
    <w:p w14:paraId="3EED671A" w14:textId="77777777" w:rsidR="005912F5" w:rsidRPr="00D00284" w:rsidRDefault="005912F5" w:rsidP="005912F5">
      <w:pPr>
        <w:shd w:val="clear" w:color="auto" w:fill="FFFFFF"/>
        <w:ind w:firstLine="709"/>
        <w:jc w:val="center"/>
        <w:rPr>
          <w:b/>
          <w:bCs/>
          <w:sz w:val="26"/>
          <w:szCs w:val="26"/>
        </w:rPr>
      </w:pPr>
      <w:r w:rsidRPr="00D00284">
        <w:rPr>
          <w:b/>
          <w:bCs/>
          <w:sz w:val="26"/>
          <w:szCs w:val="26"/>
        </w:rPr>
        <w:t xml:space="preserve">из бюджета Комсомольского муниципального района социально ориентированным некоммерческим организациям, не являющимся муниципальными учреждениями и осуществляющим деятельность </w:t>
      </w:r>
    </w:p>
    <w:p w14:paraId="34992D6F" w14:textId="77777777" w:rsidR="005912F5" w:rsidRPr="00D00284" w:rsidRDefault="005912F5" w:rsidP="005912F5">
      <w:pPr>
        <w:shd w:val="clear" w:color="auto" w:fill="FFFFFF"/>
        <w:ind w:firstLine="709"/>
        <w:jc w:val="center"/>
        <w:rPr>
          <w:b/>
          <w:bCs/>
          <w:sz w:val="26"/>
          <w:szCs w:val="26"/>
        </w:rPr>
      </w:pPr>
      <w:r w:rsidRPr="00D00284">
        <w:rPr>
          <w:b/>
          <w:bCs/>
          <w:sz w:val="26"/>
          <w:szCs w:val="26"/>
        </w:rPr>
        <w:t xml:space="preserve">в сфере социальной поддержки и защиты законных прав ветеранов (пенсионеров) войны, труда, Вооруженных Сил </w:t>
      </w:r>
    </w:p>
    <w:p w14:paraId="7370BEC2" w14:textId="77777777" w:rsidR="005912F5" w:rsidRPr="00D00284" w:rsidRDefault="005912F5" w:rsidP="005912F5">
      <w:pPr>
        <w:shd w:val="clear" w:color="auto" w:fill="FFFFFF"/>
        <w:ind w:firstLine="709"/>
        <w:jc w:val="center"/>
        <w:rPr>
          <w:b/>
          <w:bCs/>
          <w:sz w:val="26"/>
          <w:szCs w:val="26"/>
        </w:rPr>
      </w:pPr>
      <w:r w:rsidRPr="00D00284">
        <w:rPr>
          <w:b/>
          <w:bCs/>
          <w:sz w:val="26"/>
          <w:szCs w:val="26"/>
        </w:rPr>
        <w:t>и правоохранительных органов</w:t>
      </w:r>
    </w:p>
    <w:p w14:paraId="47530499" w14:textId="77777777" w:rsidR="005912F5" w:rsidRPr="00D00284" w:rsidRDefault="005912F5" w:rsidP="005912F5">
      <w:pPr>
        <w:shd w:val="clear" w:color="auto" w:fill="FFFFFF"/>
        <w:ind w:firstLine="709"/>
        <w:jc w:val="center"/>
        <w:rPr>
          <w:sz w:val="28"/>
          <w:szCs w:val="28"/>
        </w:rPr>
      </w:pPr>
    </w:p>
    <w:p w14:paraId="56E43F9E" w14:textId="77777777" w:rsidR="005912F5" w:rsidRPr="00D00284" w:rsidRDefault="005912F5" w:rsidP="005912F5">
      <w:pPr>
        <w:shd w:val="clear" w:color="auto" w:fill="FFFFFF"/>
        <w:ind w:firstLine="708"/>
        <w:jc w:val="both"/>
        <w:rPr>
          <w:sz w:val="28"/>
          <w:szCs w:val="28"/>
        </w:rPr>
      </w:pPr>
      <w:r w:rsidRPr="00D00284">
        <w:rPr>
          <w:sz w:val="28"/>
          <w:szCs w:val="28"/>
        </w:rPr>
        <w:t xml:space="preserve">1.Настоящий Порядок определяет цель и условия предоставления, а также порядок определения объема и предоставления субсидий из бюджета </w:t>
      </w:r>
      <w:r w:rsidRPr="00D00284">
        <w:rPr>
          <w:bCs/>
          <w:sz w:val="28"/>
          <w:szCs w:val="28"/>
        </w:rPr>
        <w:t>Комсомольского</w:t>
      </w:r>
      <w:r w:rsidRPr="00D00284">
        <w:rPr>
          <w:sz w:val="28"/>
          <w:szCs w:val="28"/>
        </w:rPr>
        <w:t xml:space="preserve"> муниципального района социально ориентированным некоммерческим организациям, не являющимся муниципальными учреждениями и осуществляющим деятельность в сфере социальной поддержки и защиты законных прав ветеранов (пенсионеров) войны, труда, Вооруженных Сил и правоохранительных органов (далее - субсидии).</w:t>
      </w:r>
    </w:p>
    <w:p w14:paraId="0D6968AB" w14:textId="77777777" w:rsidR="005912F5" w:rsidRPr="00D00284" w:rsidRDefault="005912F5" w:rsidP="005912F5">
      <w:pPr>
        <w:shd w:val="clear" w:color="auto" w:fill="FFFFFF"/>
        <w:ind w:firstLine="708"/>
        <w:jc w:val="both"/>
        <w:rPr>
          <w:sz w:val="28"/>
          <w:szCs w:val="28"/>
        </w:rPr>
      </w:pPr>
      <w:r w:rsidRPr="00D00284">
        <w:rPr>
          <w:sz w:val="28"/>
          <w:szCs w:val="28"/>
        </w:rPr>
        <w:t xml:space="preserve">2.Целью предоставления субсидий является поддержка деятельности социально ориентированных некоммерческих организаций, осуществляющих деятельность в сфере защиты законных прав ветеранов (пенсионеров) войны, труда, Вооруженных Сил и правоохранительных органов на территории </w:t>
      </w:r>
      <w:r w:rsidRPr="00D00284">
        <w:rPr>
          <w:bCs/>
          <w:sz w:val="28"/>
          <w:szCs w:val="28"/>
        </w:rPr>
        <w:t>Комсомольского</w:t>
      </w:r>
      <w:r w:rsidRPr="00D00284">
        <w:rPr>
          <w:sz w:val="28"/>
          <w:szCs w:val="28"/>
        </w:rPr>
        <w:t xml:space="preserve"> муниципального района (далее - Организация).</w:t>
      </w:r>
    </w:p>
    <w:p w14:paraId="1FE11A8D" w14:textId="77777777" w:rsidR="005912F5" w:rsidRPr="00D00284" w:rsidRDefault="005912F5" w:rsidP="005912F5">
      <w:pPr>
        <w:shd w:val="clear" w:color="auto" w:fill="FFFFFF"/>
        <w:ind w:firstLine="708"/>
        <w:jc w:val="both"/>
        <w:rPr>
          <w:sz w:val="28"/>
          <w:szCs w:val="28"/>
        </w:rPr>
      </w:pPr>
      <w:r w:rsidRPr="00D00284">
        <w:rPr>
          <w:sz w:val="28"/>
          <w:szCs w:val="28"/>
        </w:rPr>
        <w:t xml:space="preserve">3. Главным распорядителем средств субсидий является Администрация </w:t>
      </w:r>
      <w:r w:rsidRPr="00D00284">
        <w:rPr>
          <w:bCs/>
          <w:sz w:val="28"/>
          <w:szCs w:val="28"/>
        </w:rPr>
        <w:t>Комсомольского</w:t>
      </w:r>
      <w:r w:rsidRPr="00D00284">
        <w:rPr>
          <w:sz w:val="28"/>
          <w:szCs w:val="28"/>
        </w:rPr>
        <w:t xml:space="preserve"> муниципального района.</w:t>
      </w:r>
    </w:p>
    <w:p w14:paraId="19C45011" w14:textId="77777777" w:rsidR="005912F5" w:rsidRPr="00D00284" w:rsidRDefault="005912F5" w:rsidP="005912F5">
      <w:pPr>
        <w:shd w:val="clear" w:color="auto" w:fill="FFFFFF"/>
        <w:ind w:firstLine="708"/>
        <w:jc w:val="both"/>
        <w:rPr>
          <w:sz w:val="28"/>
          <w:szCs w:val="28"/>
        </w:rPr>
      </w:pPr>
      <w:r w:rsidRPr="00D00284">
        <w:rPr>
          <w:sz w:val="28"/>
          <w:szCs w:val="28"/>
        </w:rPr>
        <w:t>4.Субсидии предоставляются Организации при соблюдении следующих условий:</w:t>
      </w:r>
    </w:p>
    <w:p w14:paraId="1B406289" w14:textId="77777777" w:rsidR="005912F5" w:rsidRPr="00D00284" w:rsidRDefault="005912F5" w:rsidP="005912F5">
      <w:pPr>
        <w:shd w:val="clear" w:color="auto" w:fill="FFFFFF"/>
        <w:ind w:firstLine="708"/>
        <w:jc w:val="both"/>
        <w:rPr>
          <w:sz w:val="28"/>
          <w:szCs w:val="28"/>
        </w:rPr>
      </w:pPr>
      <w:r w:rsidRPr="00D00284">
        <w:rPr>
          <w:sz w:val="28"/>
          <w:szCs w:val="28"/>
        </w:rPr>
        <w:t xml:space="preserve">1) заключение соглашения о предоставлении субсидии из бюджета </w:t>
      </w:r>
      <w:r w:rsidRPr="00D00284">
        <w:rPr>
          <w:bCs/>
          <w:sz w:val="28"/>
          <w:szCs w:val="28"/>
        </w:rPr>
        <w:t>Комсомольского</w:t>
      </w:r>
      <w:r w:rsidRPr="00D00284">
        <w:rPr>
          <w:sz w:val="28"/>
          <w:szCs w:val="28"/>
        </w:rPr>
        <w:t xml:space="preserve"> муниципального района (далее - соглашение) между Администрацией </w:t>
      </w:r>
      <w:r w:rsidRPr="00D00284">
        <w:rPr>
          <w:bCs/>
          <w:sz w:val="28"/>
          <w:szCs w:val="28"/>
        </w:rPr>
        <w:t>Комсомольского</w:t>
      </w:r>
      <w:r w:rsidRPr="00D00284">
        <w:rPr>
          <w:sz w:val="28"/>
          <w:szCs w:val="28"/>
        </w:rPr>
        <w:t xml:space="preserve"> муниципального района (далее - Администрация) и Организацией по форме согласно приложению 1 к настоящему Порядку;</w:t>
      </w:r>
    </w:p>
    <w:p w14:paraId="1010EAC1" w14:textId="77777777" w:rsidR="005912F5" w:rsidRPr="00D00284" w:rsidRDefault="005912F5" w:rsidP="005912F5">
      <w:pPr>
        <w:shd w:val="clear" w:color="auto" w:fill="FFFFFF"/>
        <w:ind w:firstLine="708"/>
        <w:jc w:val="both"/>
        <w:rPr>
          <w:sz w:val="28"/>
          <w:szCs w:val="28"/>
        </w:rPr>
      </w:pPr>
      <w:r w:rsidRPr="00D00284">
        <w:rPr>
          <w:sz w:val="28"/>
          <w:szCs w:val="28"/>
        </w:rPr>
        <w:t>2) целевое направление использования организацией предоставленной субсидии;</w:t>
      </w:r>
    </w:p>
    <w:p w14:paraId="740A9E70" w14:textId="77777777" w:rsidR="005912F5" w:rsidRPr="00D00284" w:rsidRDefault="005912F5" w:rsidP="005912F5">
      <w:pPr>
        <w:shd w:val="clear" w:color="auto" w:fill="FFFFFF"/>
        <w:ind w:firstLine="708"/>
        <w:jc w:val="both"/>
        <w:rPr>
          <w:sz w:val="28"/>
          <w:szCs w:val="28"/>
        </w:rPr>
      </w:pPr>
      <w:r w:rsidRPr="00D00284">
        <w:rPr>
          <w:sz w:val="28"/>
          <w:szCs w:val="28"/>
        </w:rPr>
        <w:t>3) представление Организацией отчетов об использовании полученной субсидии;</w:t>
      </w:r>
    </w:p>
    <w:p w14:paraId="566D34F5" w14:textId="77777777" w:rsidR="005912F5" w:rsidRPr="00D00284" w:rsidRDefault="005912F5" w:rsidP="005912F5">
      <w:pPr>
        <w:shd w:val="clear" w:color="auto" w:fill="FFFFFF"/>
        <w:ind w:firstLine="708"/>
        <w:jc w:val="both"/>
        <w:rPr>
          <w:sz w:val="28"/>
          <w:szCs w:val="28"/>
        </w:rPr>
      </w:pPr>
      <w:r w:rsidRPr="00D00284">
        <w:rPr>
          <w:sz w:val="28"/>
          <w:szCs w:val="28"/>
        </w:rPr>
        <w:t>4) согласие Организации на осуществление проверок соблюдения условий, целей и порядка предоставления субсидий, включаемое в соглашение;</w:t>
      </w:r>
    </w:p>
    <w:p w14:paraId="36958807" w14:textId="77777777" w:rsidR="005912F5" w:rsidRPr="00D00284" w:rsidRDefault="005912F5" w:rsidP="005912F5">
      <w:pPr>
        <w:shd w:val="clear" w:color="auto" w:fill="FFFFFF"/>
        <w:ind w:firstLine="708"/>
        <w:jc w:val="both"/>
        <w:rPr>
          <w:sz w:val="28"/>
          <w:szCs w:val="28"/>
        </w:rPr>
      </w:pPr>
      <w:r w:rsidRPr="00D00284">
        <w:rPr>
          <w:sz w:val="28"/>
          <w:szCs w:val="28"/>
        </w:rPr>
        <w:t>5) запрет приобретения Организацией за счет полученных субсидий иностранной валюты, включаемый в соглашение.</w:t>
      </w:r>
    </w:p>
    <w:p w14:paraId="21903309" w14:textId="77777777" w:rsidR="005912F5" w:rsidRPr="00D00284" w:rsidRDefault="005912F5" w:rsidP="005912F5">
      <w:pPr>
        <w:shd w:val="clear" w:color="auto" w:fill="FFFFFF"/>
        <w:ind w:firstLine="708"/>
        <w:jc w:val="both"/>
        <w:rPr>
          <w:sz w:val="28"/>
          <w:szCs w:val="28"/>
        </w:rPr>
      </w:pPr>
      <w:r w:rsidRPr="00D00284">
        <w:rPr>
          <w:sz w:val="28"/>
          <w:szCs w:val="28"/>
        </w:rPr>
        <w:t xml:space="preserve">5.Субсидии предоставляются в объемах, утвержденных решением Совета </w:t>
      </w:r>
      <w:r w:rsidRPr="00D00284">
        <w:rPr>
          <w:bCs/>
          <w:sz w:val="28"/>
          <w:szCs w:val="28"/>
        </w:rPr>
        <w:t>Комсомольского</w:t>
      </w:r>
      <w:r w:rsidRPr="00D00284">
        <w:rPr>
          <w:sz w:val="28"/>
          <w:szCs w:val="28"/>
        </w:rPr>
        <w:t xml:space="preserve"> муниципального района на очередной </w:t>
      </w:r>
      <w:r w:rsidRPr="00D00284">
        <w:rPr>
          <w:sz w:val="28"/>
          <w:szCs w:val="28"/>
        </w:rPr>
        <w:lastRenderedPageBreak/>
        <w:t>финансовый год и плановый период, в рамках муниципальной программы «Повышение качества жизни граждан пожилого возраста в Комсомольском муниципальном районе».</w:t>
      </w:r>
    </w:p>
    <w:p w14:paraId="3402A67A" w14:textId="77777777" w:rsidR="005912F5" w:rsidRPr="00D00284" w:rsidRDefault="005912F5" w:rsidP="005912F5">
      <w:pPr>
        <w:shd w:val="clear" w:color="auto" w:fill="FFFFFF"/>
        <w:ind w:firstLine="708"/>
        <w:jc w:val="both"/>
        <w:rPr>
          <w:sz w:val="28"/>
          <w:szCs w:val="28"/>
        </w:rPr>
      </w:pPr>
      <w:r w:rsidRPr="00D00284">
        <w:rPr>
          <w:sz w:val="28"/>
          <w:szCs w:val="28"/>
        </w:rPr>
        <w:t>6.Предоставление субсидий осуществляется в следующем порядке:</w:t>
      </w:r>
    </w:p>
    <w:p w14:paraId="64B977BA" w14:textId="77777777" w:rsidR="005912F5" w:rsidRPr="00D00284" w:rsidRDefault="005912F5" w:rsidP="005912F5">
      <w:pPr>
        <w:shd w:val="clear" w:color="auto" w:fill="FFFFFF"/>
        <w:ind w:firstLine="708"/>
        <w:jc w:val="both"/>
        <w:rPr>
          <w:sz w:val="28"/>
          <w:szCs w:val="28"/>
        </w:rPr>
      </w:pPr>
      <w:r w:rsidRPr="00D00284">
        <w:rPr>
          <w:sz w:val="28"/>
          <w:szCs w:val="28"/>
        </w:rPr>
        <w:t xml:space="preserve">Финансирование расходов осуществляется Финансовым управлением Администрации </w:t>
      </w:r>
      <w:r w:rsidRPr="00D00284">
        <w:rPr>
          <w:bCs/>
          <w:sz w:val="28"/>
          <w:szCs w:val="28"/>
        </w:rPr>
        <w:t>Комсомольского</w:t>
      </w:r>
      <w:r w:rsidRPr="00D00284">
        <w:rPr>
          <w:sz w:val="28"/>
          <w:szCs w:val="28"/>
        </w:rPr>
        <w:t xml:space="preserve"> муниципального района с единого счета бюджета, открытого в Управлении Федерального казначейства по Ивановской области, на лицевой счет Администрации, в соответствии со сводной бюджетной росписью бюджета муниципального района, в пределах утвержденных лимитов бюджетных обязательств.</w:t>
      </w:r>
    </w:p>
    <w:p w14:paraId="3A32F981" w14:textId="77777777" w:rsidR="005912F5" w:rsidRPr="00D00284" w:rsidRDefault="005912F5" w:rsidP="005912F5">
      <w:pPr>
        <w:shd w:val="clear" w:color="auto" w:fill="FFFFFF"/>
        <w:ind w:firstLine="708"/>
        <w:jc w:val="both"/>
        <w:rPr>
          <w:sz w:val="28"/>
          <w:szCs w:val="28"/>
        </w:rPr>
      </w:pPr>
      <w:r w:rsidRPr="00D00284">
        <w:rPr>
          <w:sz w:val="28"/>
          <w:szCs w:val="28"/>
        </w:rPr>
        <w:t>Администрация перечисляет средства субсидии на счет Организации, открытый в кредитной организации.</w:t>
      </w:r>
    </w:p>
    <w:p w14:paraId="509AA906" w14:textId="77777777" w:rsidR="005912F5" w:rsidRPr="00D00284" w:rsidRDefault="005912F5" w:rsidP="005912F5">
      <w:pPr>
        <w:shd w:val="clear" w:color="auto" w:fill="FFFFFF"/>
        <w:ind w:firstLine="708"/>
        <w:jc w:val="both"/>
        <w:rPr>
          <w:sz w:val="28"/>
          <w:szCs w:val="28"/>
        </w:rPr>
      </w:pPr>
      <w:r w:rsidRPr="00D00284">
        <w:rPr>
          <w:sz w:val="28"/>
          <w:szCs w:val="28"/>
        </w:rPr>
        <w:t>Организация направляет полученную субсидию на следующие расходы:</w:t>
      </w:r>
    </w:p>
    <w:p w14:paraId="585318E1" w14:textId="77777777" w:rsidR="005912F5" w:rsidRPr="00D00284" w:rsidRDefault="005912F5" w:rsidP="005912F5">
      <w:pPr>
        <w:shd w:val="clear" w:color="auto" w:fill="FFFFFF"/>
        <w:ind w:firstLine="708"/>
        <w:jc w:val="both"/>
        <w:rPr>
          <w:sz w:val="28"/>
          <w:szCs w:val="28"/>
        </w:rPr>
      </w:pPr>
      <w:r w:rsidRPr="00D00284">
        <w:rPr>
          <w:sz w:val="28"/>
          <w:szCs w:val="28"/>
        </w:rPr>
        <w:t xml:space="preserve">1) оплату труда руководителя организации; </w:t>
      </w:r>
    </w:p>
    <w:p w14:paraId="06EE5771" w14:textId="77777777" w:rsidR="005912F5" w:rsidRPr="00D00284" w:rsidRDefault="005912F5" w:rsidP="005912F5">
      <w:pPr>
        <w:shd w:val="clear" w:color="auto" w:fill="FFFFFF"/>
        <w:ind w:firstLine="708"/>
        <w:jc w:val="both"/>
        <w:rPr>
          <w:sz w:val="28"/>
          <w:szCs w:val="28"/>
        </w:rPr>
      </w:pPr>
      <w:r w:rsidRPr="00D00284">
        <w:rPr>
          <w:sz w:val="28"/>
          <w:szCs w:val="28"/>
        </w:rPr>
        <w:t>2) отчисления по страховым взносам с фонда оплаты труда в соответствии с действующим законодательством;</w:t>
      </w:r>
    </w:p>
    <w:p w14:paraId="009D4C84" w14:textId="77777777" w:rsidR="005912F5" w:rsidRPr="00D00284" w:rsidRDefault="005912F5" w:rsidP="005912F5">
      <w:pPr>
        <w:shd w:val="clear" w:color="auto" w:fill="FFFFFF"/>
        <w:ind w:firstLine="708"/>
        <w:jc w:val="both"/>
        <w:rPr>
          <w:sz w:val="28"/>
          <w:szCs w:val="28"/>
        </w:rPr>
      </w:pPr>
      <w:r w:rsidRPr="00D00284">
        <w:rPr>
          <w:sz w:val="28"/>
          <w:szCs w:val="28"/>
        </w:rPr>
        <w:t>3) оплату услуг по ведению бухгалтерского учета;</w:t>
      </w:r>
    </w:p>
    <w:p w14:paraId="2D8D1BDA" w14:textId="77777777" w:rsidR="005912F5" w:rsidRPr="00D00284" w:rsidRDefault="005912F5" w:rsidP="005912F5">
      <w:pPr>
        <w:shd w:val="clear" w:color="auto" w:fill="FFFFFF"/>
        <w:ind w:firstLine="708"/>
        <w:jc w:val="both"/>
        <w:rPr>
          <w:sz w:val="28"/>
          <w:szCs w:val="28"/>
        </w:rPr>
      </w:pPr>
      <w:r w:rsidRPr="00D00284">
        <w:rPr>
          <w:sz w:val="28"/>
          <w:szCs w:val="28"/>
        </w:rPr>
        <w:t>4) оплату услуг банка;</w:t>
      </w:r>
    </w:p>
    <w:p w14:paraId="19724102" w14:textId="77777777" w:rsidR="005912F5" w:rsidRPr="00D00284" w:rsidRDefault="005912F5" w:rsidP="005912F5">
      <w:pPr>
        <w:shd w:val="clear" w:color="auto" w:fill="FFFFFF"/>
        <w:ind w:firstLine="708"/>
        <w:jc w:val="both"/>
        <w:rPr>
          <w:sz w:val="28"/>
          <w:szCs w:val="28"/>
        </w:rPr>
      </w:pPr>
      <w:r w:rsidRPr="00D00284">
        <w:rPr>
          <w:sz w:val="28"/>
          <w:szCs w:val="28"/>
        </w:rPr>
        <w:t>5) подписку и приобретение изданий периодической печати;</w:t>
      </w:r>
    </w:p>
    <w:p w14:paraId="4F349B4B" w14:textId="77777777" w:rsidR="005912F5" w:rsidRPr="00D00284" w:rsidRDefault="005912F5" w:rsidP="005912F5">
      <w:pPr>
        <w:shd w:val="clear" w:color="auto" w:fill="FFFFFF"/>
        <w:ind w:firstLine="708"/>
        <w:jc w:val="both"/>
        <w:rPr>
          <w:sz w:val="28"/>
          <w:szCs w:val="28"/>
        </w:rPr>
      </w:pPr>
      <w:r w:rsidRPr="00D00284">
        <w:rPr>
          <w:sz w:val="28"/>
          <w:szCs w:val="28"/>
        </w:rPr>
        <w:t>6) приобретение канцелярских товаров;</w:t>
      </w:r>
    </w:p>
    <w:p w14:paraId="303658DD" w14:textId="77777777" w:rsidR="005912F5" w:rsidRPr="00D00284" w:rsidRDefault="005912F5" w:rsidP="005912F5">
      <w:pPr>
        <w:shd w:val="clear" w:color="auto" w:fill="FFFFFF"/>
        <w:ind w:firstLine="708"/>
        <w:jc w:val="both"/>
        <w:rPr>
          <w:sz w:val="28"/>
          <w:szCs w:val="28"/>
        </w:rPr>
      </w:pPr>
      <w:r w:rsidRPr="00D00284">
        <w:rPr>
          <w:sz w:val="28"/>
          <w:szCs w:val="28"/>
        </w:rPr>
        <w:t>7) проведение районных мероприятий для граждан пожилого возраста;</w:t>
      </w:r>
    </w:p>
    <w:p w14:paraId="2FFBD287" w14:textId="77777777" w:rsidR="005912F5" w:rsidRPr="00D00284" w:rsidRDefault="005912F5" w:rsidP="005912F5">
      <w:pPr>
        <w:shd w:val="clear" w:color="auto" w:fill="FFFFFF"/>
        <w:ind w:firstLine="708"/>
        <w:jc w:val="both"/>
        <w:rPr>
          <w:sz w:val="28"/>
          <w:szCs w:val="28"/>
        </w:rPr>
      </w:pPr>
      <w:r w:rsidRPr="00D00284">
        <w:rPr>
          <w:sz w:val="28"/>
          <w:szCs w:val="28"/>
        </w:rPr>
        <w:t>8) приобретение сувенирной и ритуальной продукции, другие аналогичные расходы.</w:t>
      </w:r>
    </w:p>
    <w:p w14:paraId="6AC86061" w14:textId="77777777" w:rsidR="005912F5" w:rsidRPr="00D00284" w:rsidRDefault="005912F5" w:rsidP="005912F5">
      <w:pPr>
        <w:shd w:val="clear" w:color="auto" w:fill="FFFFFF"/>
        <w:ind w:firstLine="708"/>
        <w:jc w:val="both"/>
        <w:rPr>
          <w:sz w:val="28"/>
          <w:szCs w:val="28"/>
        </w:rPr>
      </w:pPr>
      <w:r w:rsidRPr="00D00284">
        <w:rPr>
          <w:sz w:val="28"/>
          <w:szCs w:val="28"/>
        </w:rPr>
        <w:t>9) приобретение продуктовых наборов для ветеранов Великой Отечественной войны ко Дню Победы.</w:t>
      </w:r>
    </w:p>
    <w:p w14:paraId="24265330" w14:textId="77777777" w:rsidR="005912F5" w:rsidRPr="00D00284" w:rsidRDefault="005912F5" w:rsidP="005912F5">
      <w:pPr>
        <w:shd w:val="clear" w:color="auto" w:fill="FFFFFF"/>
        <w:ind w:firstLine="708"/>
        <w:jc w:val="both"/>
        <w:rPr>
          <w:sz w:val="28"/>
          <w:szCs w:val="28"/>
        </w:rPr>
      </w:pPr>
      <w:r w:rsidRPr="00D00284">
        <w:rPr>
          <w:sz w:val="28"/>
          <w:szCs w:val="28"/>
        </w:rPr>
        <w:t xml:space="preserve">Организация ежеквартально, не позднее 10-го числа месяца, следующего за отчетным, представляет в Администрацию </w:t>
      </w:r>
      <w:r w:rsidRPr="00D00284">
        <w:rPr>
          <w:bCs/>
          <w:sz w:val="28"/>
          <w:szCs w:val="28"/>
        </w:rPr>
        <w:t>Комсомольского</w:t>
      </w:r>
      <w:r w:rsidRPr="00D00284">
        <w:rPr>
          <w:sz w:val="28"/>
          <w:szCs w:val="28"/>
        </w:rPr>
        <w:t xml:space="preserve"> муниципального района отчет об использовании полученной субсидии по форме согласно приложению 2 к настоящему Порядку.</w:t>
      </w:r>
    </w:p>
    <w:p w14:paraId="6D522C48" w14:textId="77777777" w:rsidR="005912F5" w:rsidRPr="00D00284" w:rsidRDefault="005912F5" w:rsidP="005912F5">
      <w:pPr>
        <w:shd w:val="clear" w:color="auto" w:fill="FFFFFF"/>
        <w:ind w:firstLine="708"/>
        <w:jc w:val="both"/>
        <w:rPr>
          <w:sz w:val="28"/>
          <w:szCs w:val="28"/>
        </w:rPr>
      </w:pPr>
      <w:r w:rsidRPr="00D00284">
        <w:rPr>
          <w:sz w:val="28"/>
          <w:szCs w:val="28"/>
        </w:rPr>
        <w:t>7.Организация несет ответственность за нецелевое использование средств субсидии и достоверность представленных отчетов.</w:t>
      </w:r>
    </w:p>
    <w:p w14:paraId="0479A9D1" w14:textId="77777777" w:rsidR="005912F5" w:rsidRPr="00D00284" w:rsidRDefault="005912F5" w:rsidP="005912F5">
      <w:pPr>
        <w:shd w:val="clear" w:color="auto" w:fill="FFFFFF"/>
        <w:ind w:firstLine="708"/>
        <w:jc w:val="both"/>
        <w:rPr>
          <w:sz w:val="28"/>
          <w:szCs w:val="28"/>
        </w:rPr>
      </w:pPr>
      <w:r w:rsidRPr="00D00284">
        <w:rPr>
          <w:sz w:val="28"/>
          <w:szCs w:val="28"/>
        </w:rPr>
        <w:t xml:space="preserve">Субсидии, использованные не по целевому назначению, подлежат возврату в бюджет </w:t>
      </w:r>
      <w:r w:rsidRPr="00D00284">
        <w:rPr>
          <w:bCs/>
          <w:sz w:val="28"/>
          <w:szCs w:val="28"/>
        </w:rPr>
        <w:t>Комсомольского</w:t>
      </w:r>
      <w:r w:rsidRPr="00D00284">
        <w:rPr>
          <w:sz w:val="28"/>
          <w:szCs w:val="28"/>
        </w:rPr>
        <w:t xml:space="preserve"> муниципального района в полном объеме в течение 10 дней с момента получения требования о возврате субсидии.</w:t>
      </w:r>
    </w:p>
    <w:p w14:paraId="4A745A84" w14:textId="77777777" w:rsidR="005912F5" w:rsidRPr="00D00284" w:rsidRDefault="005912F5" w:rsidP="005912F5">
      <w:pPr>
        <w:shd w:val="clear" w:color="auto" w:fill="FFFFFF"/>
        <w:ind w:firstLine="708"/>
        <w:jc w:val="both"/>
        <w:rPr>
          <w:sz w:val="28"/>
          <w:szCs w:val="28"/>
        </w:rPr>
      </w:pPr>
      <w:r w:rsidRPr="00D00284">
        <w:rPr>
          <w:sz w:val="28"/>
          <w:szCs w:val="28"/>
        </w:rPr>
        <w:t xml:space="preserve">Не использованные на 1 января очередного финансового года остатки субсидий подлежат возврату в бюджет </w:t>
      </w:r>
      <w:r w:rsidRPr="00D00284">
        <w:rPr>
          <w:bCs/>
          <w:sz w:val="28"/>
          <w:szCs w:val="28"/>
        </w:rPr>
        <w:t>Комсомольского</w:t>
      </w:r>
      <w:r w:rsidRPr="00D00284">
        <w:rPr>
          <w:sz w:val="28"/>
          <w:szCs w:val="28"/>
        </w:rPr>
        <w:t xml:space="preserve"> муниципального района.</w:t>
      </w:r>
    </w:p>
    <w:p w14:paraId="6CC15E81" w14:textId="77777777" w:rsidR="005912F5" w:rsidRPr="00D00284" w:rsidRDefault="005912F5" w:rsidP="005912F5">
      <w:pPr>
        <w:shd w:val="clear" w:color="auto" w:fill="FFFFFF"/>
        <w:ind w:firstLine="708"/>
        <w:jc w:val="both"/>
        <w:rPr>
          <w:sz w:val="28"/>
          <w:szCs w:val="28"/>
        </w:rPr>
      </w:pPr>
      <w:r w:rsidRPr="00D00284">
        <w:rPr>
          <w:sz w:val="28"/>
          <w:szCs w:val="28"/>
        </w:rPr>
        <w:t xml:space="preserve">8. Контроль за целевым использованием средств субсидий, проверку соблюдения условий, целей и порядка предоставления субсидий их получателями осуществляют Администрация и Финансовое </w:t>
      </w:r>
      <w:r w:rsidRPr="00D00284">
        <w:rPr>
          <w:sz w:val="28"/>
          <w:szCs w:val="28"/>
        </w:rPr>
        <w:lastRenderedPageBreak/>
        <w:t xml:space="preserve">управление  Администрации </w:t>
      </w:r>
      <w:r w:rsidRPr="00D00284">
        <w:rPr>
          <w:bCs/>
          <w:sz w:val="28"/>
          <w:szCs w:val="28"/>
        </w:rPr>
        <w:t>Комсомольского</w:t>
      </w:r>
      <w:r w:rsidRPr="00D00284">
        <w:rPr>
          <w:sz w:val="28"/>
          <w:szCs w:val="28"/>
        </w:rPr>
        <w:t xml:space="preserve"> муниципального района в соответствии с установленными полномочиями.</w:t>
      </w:r>
    </w:p>
    <w:p w14:paraId="515371EC" w14:textId="77777777" w:rsidR="005912F5" w:rsidRPr="00D00284" w:rsidRDefault="005912F5" w:rsidP="005912F5">
      <w:pPr>
        <w:shd w:val="clear" w:color="auto" w:fill="FFFFFF"/>
        <w:ind w:firstLine="708"/>
        <w:jc w:val="both"/>
        <w:rPr>
          <w:sz w:val="28"/>
          <w:szCs w:val="28"/>
        </w:rPr>
      </w:pPr>
    </w:p>
    <w:p w14:paraId="09465CB4" w14:textId="77777777" w:rsidR="005912F5" w:rsidRPr="00D00284" w:rsidRDefault="005912F5" w:rsidP="005912F5">
      <w:pPr>
        <w:shd w:val="clear" w:color="auto" w:fill="FFFFFF"/>
        <w:ind w:firstLine="708"/>
        <w:jc w:val="both"/>
        <w:rPr>
          <w:sz w:val="28"/>
          <w:szCs w:val="28"/>
        </w:rPr>
      </w:pPr>
    </w:p>
    <w:p w14:paraId="6B5F236E" w14:textId="77777777" w:rsidR="005912F5" w:rsidRPr="00D00284" w:rsidRDefault="005912F5" w:rsidP="005912F5">
      <w:pPr>
        <w:shd w:val="clear" w:color="auto" w:fill="FFFFFF"/>
        <w:ind w:firstLine="708"/>
        <w:jc w:val="both"/>
        <w:rPr>
          <w:sz w:val="28"/>
          <w:szCs w:val="28"/>
        </w:rPr>
      </w:pPr>
    </w:p>
    <w:p w14:paraId="3BDF1C16" w14:textId="77777777" w:rsidR="005912F5" w:rsidRPr="00D00284" w:rsidRDefault="005912F5" w:rsidP="005912F5">
      <w:pPr>
        <w:shd w:val="clear" w:color="auto" w:fill="FFFFFF"/>
        <w:ind w:firstLine="708"/>
        <w:jc w:val="both"/>
        <w:rPr>
          <w:sz w:val="28"/>
          <w:szCs w:val="28"/>
        </w:rPr>
      </w:pPr>
    </w:p>
    <w:p w14:paraId="79454BD5" w14:textId="77777777" w:rsidR="005912F5" w:rsidRPr="00D00284" w:rsidRDefault="005912F5" w:rsidP="005912F5">
      <w:pPr>
        <w:shd w:val="clear" w:color="auto" w:fill="FFFFFF"/>
        <w:ind w:firstLine="709"/>
        <w:jc w:val="right"/>
        <w:rPr>
          <w:sz w:val="22"/>
        </w:rPr>
      </w:pPr>
      <w:r w:rsidRPr="00D00284">
        <w:rPr>
          <w:sz w:val="22"/>
        </w:rPr>
        <w:t xml:space="preserve">Приложение №1 </w:t>
      </w:r>
    </w:p>
    <w:p w14:paraId="727B3465" w14:textId="77777777" w:rsidR="005912F5" w:rsidRPr="00D00284" w:rsidRDefault="005912F5" w:rsidP="005912F5">
      <w:pPr>
        <w:shd w:val="clear" w:color="auto" w:fill="FFFFFF"/>
        <w:ind w:firstLine="709"/>
        <w:jc w:val="right"/>
        <w:rPr>
          <w:sz w:val="22"/>
        </w:rPr>
      </w:pPr>
      <w:r w:rsidRPr="00D00284">
        <w:rPr>
          <w:sz w:val="22"/>
        </w:rPr>
        <w:t>к Порядку</w:t>
      </w:r>
    </w:p>
    <w:p w14:paraId="7B95F701" w14:textId="77777777" w:rsidR="005912F5" w:rsidRPr="00D00284" w:rsidRDefault="005912F5" w:rsidP="005912F5">
      <w:pPr>
        <w:shd w:val="clear" w:color="auto" w:fill="FFFFFF"/>
        <w:ind w:firstLine="709"/>
        <w:jc w:val="right"/>
        <w:rPr>
          <w:sz w:val="28"/>
          <w:szCs w:val="28"/>
        </w:rPr>
      </w:pPr>
    </w:p>
    <w:p w14:paraId="4331EC5B" w14:textId="77777777" w:rsidR="005912F5" w:rsidRPr="00D00284" w:rsidRDefault="005912F5" w:rsidP="005912F5">
      <w:pPr>
        <w:shd w:val="clear" w:color="auto" w:fill="FFFFFF"/>
        <w:ind w:firstLine="709"/>
        <w:jc w:val="center"/>
        <w:rPr>
          <w:sz w:val="28"/>
          <w:szCs w:val="28"/>
        </w:rPr>
      </w:pPr>
      <w:r w:rsidRPr="00D00284">
        <w:rPr>
          <w:b/>
          <w:bCs/>
          <w:sz w:val="28"/>
          <w:szCs w:val="28"/>
        </w:rPr>
        <w:t>СОГЛАШЕНИЕ</w:t>
      </w:r>
    </w:p>
    <w:p w14:paraId="6D4536CC" w14:textId="77777777" w:rsidR="005912F5" w:rsidRPr="00D00284" w:rsidRDefault="005912F5" w:rsidP="005912F5">
      <w:pPr>
        <w:shd w:val="clear" w:color="auto" w:fill="FFFFFF"/>
        <w:ind w:firstLine="709"/>
        <w:jc w:val="center"/>
        <w:rPr>
          <w:sz w:val="28"/>
          <w:szCs w:val="28"/>
        </w:rPr>
      </w:pPr>
      <w:r w:rsidRPr="00D00284">
        <w:rPr>
          <w:b/>
          <w:bCs/>
          <w:sz w:val="28"/>
          <w:szCs w:val="28"/>
        </w:rPr>
        <w:t>о предоставлении субсидии из бюджета</w:t>
      </w:r>
    </w:p>
    <w:p w14:paraId="135424DA" w14:textId="77777777" w:rsidR="005912F5" w:rsidRPr="00D00284" w:rsidRDefault="005912F5" w:rsidP="005912F5">
      <w:pPr>
        <w:shd w:val="clear" w:color="auto" w:fill="FFFFFF"/>
        <w:ind w:firstLine="709"/>
        <w:jc w:val="center"/>
        <w:rPr>
          <w:b/>
          <w:bCs/>
          <w:sz w:val="28"/>
          <w:szCs w:val="28"/>
        </w:rPr>
      </w:pPr>
      <w:r w:rsidRPr="00D00284">
        <w:rPr>
          <w:b/>
          <w:bCs/>
          <w:sz w:val="28"/>
          <w:szCs w:val="28"/>
        </w:rPr>
        <w:t>Комсомольского муниципального района</w:t>
      </w:r>
    </w:p>
    <w:p w14:paraId="1E1672AC" w14:textId="77777777" w:rsidR="005912F5" w:rsidRPr="00D00284" w:rsidRDefault="005912F5" w:rsidP="005912F5">
      <w:pPr>
        <w:shd w:val="clear" w:color="auto" w:fill="FFFFFF"/>
        <w:ind w:firstLine="709"/>
        <w:jc w:val="center"/>
        <w:rPr>
          <w:sz w:val="28"/>
          <w:szCs w:val="28"/>
        </w:rPr>
      </w:pPr>
    </w:p>
    <w:p w14:paraId="5E3A0228" w14:textId="77777777" w:rsidR="005912F5" w:rsidRPr="00D00284" w:rsidRDefault="005912F5" w:rsidP="005912F5">
      <w:pPr>
        <w:shd w:val="clear" w:color="auto" w:fill="FFFFFF"/>
        <w:ind w:firstLine="708"/>
        <w:jc w:val="both"/>
        <w:rPr>
          <w:sz w:val="28"/>
          <w:szCs w:val="28"/>
        </w:rPr>
      </w:pPr>
      <w:r w:rsidRPr="00D00284">
        <w:rPr>
          <w:sz w:val="28"/>
          <w:szCs w:val="28"/>
        </w:rPr>
        <w:t xml:space="preserve">Администрация </w:t>
      </w:r>
      <w:r w:rsidRPr="00D00284">
        <w:rPr>
          <w:bCs/>
          <w:sz w:val="28"/>
        </w:rPr>
        <w:t>Комсомольского</w:t>
      </w:r>
      <w:r w:rsidRPr="00D00284">
        <w:rPr>
          <w:sz w:val="28"/>
          <w:szCs w:val="28"/>
        </w:rPr>
        <w:t xml:space="preserve"> муниципального района, именуемая в дальнейшем «Администрация», в лице __________________________, действующего на основании Устава, с одной стороны, и ______________________, именуемое в дальнейшем «Организация» в лице _______________, действующего на основании Устава, с другой стороны, руководствуясь </w:t>
      </w:r>
      <w:hyperlink r:id="rId13" w:tgtFrame="_blank" w:history="1">
        <w:r w:rsidRPr="00D00284">
          <w:rPr>
            <w:sz w:val="28"/>
            <w:szCs w:val="28"/>
          </w:rPr>
          <w:t>статьей 31.1</w:t>
        </w:r>
      </w:hyperlink>
      <w:r w:rsidRPr="00D00284">
        <w:rPr>
          <w:sz w:val="28"/>
          <w:szCs w:val="28"/>
        </w:rPr>
        <w:t xml:space="preserve"> Федерального закона от 12.01.1996 № 7-ФЗ «О некоммерческих организациях, Порядком определения объема и предоставления субсидий из бюджета </w:t>
      </w:r>
      <w:r w:rsidRPr="00D00284">
        <w:rPr>
          <w:bCs/>
          <w:sz w:val="28"/>
        </w:rPr>
        <w:t>Комсомольского</w:t>
      </w:r>
      <w:r w:rsidRPr="00D00284">
        <w:rPr>
          <w:sz w:val="28"/>
          <w:szCs w:val="28"/>
        </w:rPr>
        <w:t xml:space="preserve"> муниципального района социально ориентированным некоммерческим организациям, не являющимся муниципальными учреждениями и осуществляющим деятельность в сфере защиты законных прав ветеранов (пенсионеров) войны, труда, Вооруженных Сил и правоохранительных органов, заключили настоящее соглашение о нижеследующем, утвержденным постановлением Администрации Комсомольского муниципального района.</w:t>
      </w:r>
    </w:p>
    <w:p w14:paraId="727191EB" w14:textId="77777777" w:rsidR="005912F5" w:rsidRPr="00D00284" w:rsidRDefault="005912F5" w:rsidP="005912F5">
      <w:pPr>
        <w:shd w:val="clear" w:color="auto" w:fill="FFFFFF"/>
        <w:ind w:firstLine="708"/>
        <w:jc w:val="both"/>
        <w:rPr>
          <w:sz w:val="28"/>
          <w:szCs w:val="28"/>
        </w:rPr>
      </w:pPr>
    </w:p>
    <w:p w14:paraId="09F7D8F7" w14:textId="77777777" w:rsidR="005912F5" w:rsidRPr="00D00284" w:rsidRDefault="005912F5" w:rsidP="005912F5">
      <w:pPr>
        <w:shd w:val="clear" w:color="auto" w:fill="FFFFFF"/>
        <w:ind w:firstLine="708"/>
        <w:jc w:val="both"/>
        <w:rPr>
          <w:sz w:val="28"/>
          <w:szCs w:val="28"/>
        </w:rPr>
      </w:pPr>
      <w:r w:rsidRPr="00D00284">
        <w:rPr>
          <w:sz w:val="28"/>
          <w:szCs w:val="28"/>
        </w:rPr>
        <w:t>1. Предмет соглашения</w:t>
      </w:r>
    </w:p>
    <w:p w14:paraId="044B2120" w14:textId="77777777" w:rsidR="005912F5" w:rsidRPr="00D00284" w:rsidRDefault="005912F5" w:rsidP="005912F5">
      <w:pPr>
        <w:shd w:val="clear" w:color="auto" w:fill="FFFFFF"/>
        <w:ind w:firstLine="708"/>
        <w:jc w:val="both"/>
        <w:rPr>
          <w:sz w:val="28"/>
          <w:szCs w:val="28"/>
        </w:rPr>
      </w:pPr>
      <w:r w:rsidRPr="00D00284">
        <w:rPr>
          <w:sz w:val="28"/>
          <w:szCs w:val="28"/>
        </w:rPr>
        <w:t xml:space="preserve">1.1. Предметом настоящего Соглашения является предоставление Администрацией Организации субсидии из бюджета </w:t>
      </w:r>
      <w:r w:rsidRPr="00D00284">
        <w:rPr>
          <w:bCs/>
          <w:sz w:val="28"/>
        </w:rPr>
        <w:t>Комсомольского</w:t>
      </w:r>
      <w:r w:rsidRPr="00D00284">
        <w:rPr>
          <w:sz w:val="28"/>
          <w:szCs w:val="28"/>
        </w:rPr>
        <w:t xml:space="preserve"> муниципального района на поддержку деятельности социально ориентированной некоммерческой организации, осуществляющей деятельность в сфере защиты законных прав ветеранов (пенсионеров) войны, труда, Вооруженных Сил и правоохранительных органов на территории </w:t>
      </w:r>
      <w:r w:rsidRPr="00D00284">
        <w:rPr>
          <w:bCs/>
          <w:sz w:val="28"/>
        </w:rPr>
        <w:t>Комсомольского</w:t>
      </w:r>
      <w:r w:rsidRPr="00D00284">
        <w:rPr>
          <w:sz w:val="28"/>
          <w:szCs w:val="28"/>
        </w:rPr>
        <w:t xml:space="preserve"> муниципального района.</w:t>
      </w:r>
    </w:p>
    <w:p w14:paraId="51426E3D" w14:textId="77777777" w:rsidR="005912F5" w:rsidRPr="00D00284" w:rsidRDefault="005912F5" w:rsidP="005912F5">
      <w:pPr>
        <w:shd w:val="clear" w:color="auto" w:fill="FFFFFF"/>
        <w:ind w:firstLine="708"/>
        <w:jc w:val="both"/>
        <w:rPr>
          <w:sz w:val="28"/>
          <w:szCs w:val="28"/>
        </w:rPr>
      </w:pPr>
      <w:r w:rsidRPr="00D00284">
        <w:rPr>
          <w:sz w:val="28"/>
          <w:szCs w:val="28"/>
        </w:rPr>
        <w:t>1.2.Объем субсидии, предоставляемой Организации в _____ году составляет _____________________________ рублей.</w:t>
      </w:r>
    </w:p>
    <w:p w14:paraId="7C8BFB0A" w14:textId="77777777" w:rsidR="005912F5" w:rsidRPr="00D00284" w:rsidRDefault="005912F5" w:rsidP="005912F5">
      <w:pPr>
        <w:shd w:val="clear" w:color="auto" w:fill="FFFFFF"/>
        <w:ind w:firstLine="708"/>
        <w:jc w:val="both"/>
        <w:rPr>
          <w:sz w:val="28"/>
          <w:szCs w:val="28"/>
        </w:rPr>
      </w:pPr>
      <w:r w:rsidRPr="00D00284">
        <w:rPr>
          <w:sz w:val="28"/>
          <w:szCs w:val="28"/>
        </w:rPr>
        <w:t>(сумма цифрами и прописью)</w:t>
      </w:r>
    </w:p>
    <w:p w14:paraId="212AA984" w14:textId="77777777" w:rsidR="005912F5" w:rsidRPr="00D00284" w:rsidRDefault="005912F5" w:rsidP="005912F5">
      <w:pPr>
        <w:shd w:val="clear" w:color="auto" w:fill="FFFFFF"/>
        <w:ind w:firstLine="708"/>
        <w:jc w:val="both"/>
        <w:rPr>
          <w:sz w:val="28"/>
          <w:szCs w:val="28"/>
        </w:rPr>
      </w:pPr>
      <w:r w:rsidRPr="00D00284">
        <w:rPr>
          <w:sz w:val="28"/>
          <w:szCs w:val="28"/>
        </w:rPr>
        <w:t>2. Права и обязанности сторон</w:t>
      </w:r>
    </w:p>
    <w:p w14:paraId="7CB60298" w14:textId="77777777" w:rsidR="005912F5" w:rsidRPr="00D00284" w:rsidRDefault="005912F5" w:rsidP="005912F5">
      <w:pPr>
        <w:shd w:val="clear" w:color="auto" w:fill="FFFFFF"/>
        <w:ind w:firstLine="708"/>
        <w:jc w:val="both"/>
        <w:rPr>
          <w:sz w:val="28"/>
          <w:szCs w:val="28"/>
        </w:rPr>
      </w:pPr>
      <w:r w:rsidRPr="00D00284">
        <w:rPr>
          <w:sz w:val="28"/>
          <w:szCs w:val="28"/>
        </w:rPr>
        <w:t>2.1. Организация обязана:</w:t>
      </w:r>
    </w:p>
    <w:p w14:paraId="6D8E72A8" w14:textId="77777777" w:rsidR="005912F5" w:rsidRPr="00D00284" w:rsidRDefault="005912F5" w:rsidP="005912F5">
      <w:pPr>
        <w:shd w:val="clear" w:color="auto" w:fill="FFFFFF"/>
        <w:ind w:firstLine="708"/>
        <w:jc w:val="both"/>
        <w:rPr>
          <w:sz w:val="28"/>
          <w:szCs w:val="28"/>
        </w:rPr>
      </w:pPr>
      <w:r w:rsidRPr="00D00284">
        <w:rPr>
          <w:sz w:val="28"/>
          <w:szCs w:val="28"/>
        </w:rPr>
        <w:t>2.1.1. Использовать полученную субсидию в соответствии с ее целевым назначением в порядке и на условиях, определенных настоящим соглашением.</w:t>
      </w:r>
    </w:p>
    <w:p w14:paraId="0CD19789" w14:textId="77777777" w:rsidR="005912F5" w:rsidRPr="00D00284" w:rsidRDefault="005912F5" w:rsidP="005912F5">
      <w:pPr>
        <w:shd w:val="clear" w:color="auto" w:fill="FFFFFF"/>
        <w:ind w:firstLine="708"/>
        <w:jc w:val="both"/>
        <w:rPr>
          <w:sz w:val="28"/>
          <w:szCs w:val="28"/>
        </w:rPr>
      </w:pPr>
      <w:r w:rsidRPr="00D00284">
        <w:rPr>
          <w:sz w:val="28"/>
          <w:szCs w:val="28"/>
        </w:rPr>
        <w:lastRenderedPageBreak/>
        <w:t>2.1.2. Обеспечить ведение бухгалтерского учета в соответствии с требованиями законодательства РФ.</w:t>
      </w:r>
    </w:p>
    <w:p w14:paraId="5FAF2A06" w14:textId="77777777" w:rsidR="005912F5" w:rsidRPr="00D00284" w:rsidRDefault="005912F5" w:rsidP="005912F5">
      <w:pPr>
        <w:shd w:val="clear" w:color="auto" w:fill="FFFFFF"/>
        <w:ind w:firstLine="708"/>
        <w:jc w:val="both"/>
        <w:rPr>
          <w:sz w:val="28"/>
          <w:szCs w:val="28"/>
        </w:rPr>
      </w:pPr>
      <w:r w:rsidRPr="00D00284">
        <w:rPr>
          <w:sz w:val="28"/>
          <w:szCs w:val="28"/>
        </w:rPr>
        <w:t>2.1.3. Ежеквартально, не позднее десятого числа месяца, следующего за отчетным, представлять в Администрацию отчет о расходовании средств по установленной форме.</w:t>
      </w:r>
    </w:p>
    <w:p w14:paraId="5DEC1E6A" w14:textId="77777777" w:rsidR="005912F5" w:rsidRPr="00D00284" w:rsidRDefault="005912F5" w:rsidP="005912F5">
      <w:pPr>
        <w:shd w:val="clear" w:color="auto" w:fill="FFFFFF"/>
        <w:ind w:firstLine="708"/>
        <w:jc w:val="both"/>
        <w:rPr>
          <w:sz w:val="28"/>
          <w:szCs w:val="28"/>
        </w:rPr>
      </w:pPr>
      <w:r w:rsidRPr="00D00284">
        <w:rPr>
          <w:sz w:val="28"/>
          <w:szCs w:val="28"/>
        </w:rPr>
        <w:t>2.1.4. Предоставлять необходимую информацию по запросу Администрации.</w:t>
      </w:r>
    </w:p>
    <w:p w14:paraId="4657BA79" w14:textId="77777777" w:rsidR="005912F5" w:rsidRPr="00D00284" w:rsidRDefault="005912F5" w:rsidP="005912F5">
      <w:pPr>
        <w:shd w:val="clear" w:color="auto" w:fill="FFFFFF"/>
        <w:ind w:firstLine="708"/>
        <w:jc w:val="both"/>
        <w:rPr>
          <w:sz w:val="28"/>
          <w:szCs w:val="28"/>
        </w:rPr>
      </w:pPr>
      <w:r w:rsidRPr="00D00284">
        <w:rPr>
          <w:sz w:val="28"/>
          <w:szCs w:val="28"/>
        </w:rPr>
        <w:t xml:space="preserve">2.1.5. Возвратить неиспользованный на 1 января очередного финансового года остаток субсидии в бюджет </w:t>
      </w:r>
      <w:r w:rsidRPr="00D00284">
        <w:rPr>
          <w:bCs/>
          <w:sz w:val="28"/>
        </w:rPr>
        <w:t>Комсомольского</w:t>
      </w:r>
      <w:r w:rsidRPr="00D00284">
        <w:rPr>
          <w:sz w:val="28"/>
          <w:szCs w:val="28"/>
        </w:rPr>
        <w:t xml:space="preserve"> муниципального района.</w:t>
      </w:r>
    </w:p>
    <w:p w14:paraId="2E99985D" w14:textId="77777777" w:rsidR="005912F5" w:rsidRPr="00D00284" w:rsidRDefault="005912F5" w:rsidP="005912F5">
      <w:pPr>
        <w:shd w:val="clear" w:color="auto" w:fill="FFFFFF"/>
        <w:ind w:firstLine="708"/>
        <w:jc w:val="both"/>
        <w:rPr>
          <w:sz w:val="28"/>
          <w:szCs w:val="28"/>
        </w:rPr>
      </w:pPr>
      <w:r w:rsidRPr="00D00284">
        <w:rPr>
          <w:sz w:val="28"/>
          <w:szCs w:val="28"/>
        </w:rPr>
        <w:t xml:space="preserve">2.1.6. Производить расходы на оплату труда и начисления на фонд оплаты труда в размере 6510,00 рублей в месяц.  </w:t>
      </w:r>
    </w:p>
    <w:p w14:paraId="5576EA8C" w14:textId="77777777" w:rsidR="005912F5" w:rsidRPr="00D00284" w:rsidRDefault="005912F5" w:rsidP="005912F5">
      <w:pPr>
        <w:shd w:val="clear" w:color="auto" w:fill="FFFFFF"/>
        <w:ind w:firstLine="708"/>
        <w:jc w:val="both"/>
        <w:rPr>
          <w:sz w:val="28"/>
          <w:szCs w:val="28"/>
        </w:rPr>
      </w:pPr>
      <w:r w:rsidRPr="00D00284">
        <w:rPr>
          <w:sz w:val="28"/>
          <w:szCs w:val="28"/>
        </w:rPr>
        <w:t xml:space="preserve">2.2. Организация дает согласие на осуществление проверок соблюдения условий, целей и порядка предоставления субсидии Администрацией и Финансовым управлением администрации </w:t>
      </w:r>
      <w:r w:rsidRPr="00D00284">
        <w:rPr>
          <w:bCs/>
          <w:sz w:val="28"/>
        </w:rPr>
        <w:t>Комсомольского</w:t>
      </w:r>
      <w:r w:rsidRPr="00D00284">
        <w:rPr>
          <w:sz w:val="28"/>
          <w:szCs w:val="28"/>
        </w:rPr>
        <w:t xml:space="preserve"> муниципального района.</w:t>
      </w:r>
    </w:p>
    <w:p w14:paraId="4E10D0A1" w14:textId="77777777" w:rsidR="005912F5" w:rsidRPr="00D00284" w:rsidRDefault="005912F5" w:rsidP="005912F5">
      <w:pPr>
        <w:shd w:val="clear" w:color="auto" w:fill="FFFFFF"/>
        <w:ind w:firstLine="708"/>
        <w:jc w:val="both"/>
        <w:rPr>
          <w:sz w:val="28"/>
          <w:szCs w:val="28"/>
        </w:rPr>
      </w:pPr>
      <w:r w:rsidRPr="00D00284">
        <w:rPr>
          <w:sz w:val="28"/>
          <w:szCs w:val="28"/>
        </w:rPr>
        <w:t>2.3.Организация не вправе приобретать за счет средств субсидии иностранную валюту.</w:t>
      </w:r>
    </w:p>
    <w:p w14:paraId="76208D2C" w14:textId="77777777" w:rsidR="005912F5" w:rsidRPr="00D00284" w:rsidRDefault="005912F5" w:rsidP="005912F5">
      <w:pPr>
        <w:shd w:val="clear" w:color="auto" w:fill="FFFFFF"/>
        <w:ind w:firstLine="708"/>
        <w:jc w:val="both"/>
        <w:rPr>
          <w:sz w:val="28"/>
          <w:szCs w:val="28"/>
        </w:rPr>
      </w:pPr>
      <w:r w:rsidRPr="00D00284">
        <w:rPr>
          <w:sz w:val="28"/>
          <w:szCs w:val="28"/>
        </w:rPr>
        <w:t>2.4. Администрация обязуется:</w:t>
      </w:r>
    </w:p>
    <w:p w14:paraId="59D4C546" w14:textId="77777777" w:rsidR="005912F5" w:rsidRPr="00D00284" w:rsidRDefault="005912F5" w:rsidP="005912F5">
      <w:pPr>
        <w:shd w:val="clear" w:color="auto" w:fill="FFFFFF"/>
        <w:ind w:firstLine="708"/>
        <w:jc w:val="both"/>
        <w:rPr>
          <w:sz w:val="28"/>
          <w:szCs w:val="28"/>
        </w:rPr>
      </w:pPr>
      <w:r w:rsidRPr="00D00284">
        <w:rPr>
          <w:sz w:val="28"/>
          <w:szCs w:val="28"/>
        </w:rPr>
        <w:t>2.4.1. Осуществлять перечисление субсидии на расчетный счет Организации в соответствии с заявкой Организации в пределах установленной сметы.</w:t>
      </w:r>
    </w:p>
    <w:p w14:paraId="52A0E4AC" w14:textId="77777777" w:rsidR="005912F5" w:rsidRPr="00D00284" w:rsidRDefault="005912F5" w:rsidP="005912F5">
      <w:pPr>
        <w:shd w:val="clear" w:color="auto" w:fill="FFFFFF"/>
        <w:ind w:firstLine="708"/>
        <w:jc w:val="both"/>
        <w:rPr>
          <w:sz w:val="28"/>
          <w:szCs w:val="28"/>
        </w:rPr>
      </w:pPr>
      <w:r w:rsidRPr="00D00284">
        <w:rPr>
          <w:sz w:val="28"/>
          <w:szCs w:val="28"/>
        </w:rPr>
        <w:t>2.4.2. Осуществлять контроль за соблюдением условий данного Соглашения и целевым расходованием средств субсидии.</w:t>
      </w:r>
    </w:p>
    <w:p w14:paraId="017176F3" w14:textId="77777777" w:rsidR="005912F5" w:rsidRPr="00D00284" w:rsidRDefault="005912F5" w:rsidP="005912F5">
      <w:pPr>
        <w:shd w:val="clear" w:color="auto" w:fill="FFFFFF"/>
        <w:ind w:firstLine="708"/>
        <w:jc w:val="both"/>
        <w:rPr>
          <w:sz w:val="28"/>
          <w:szCs w:val="28"/>
        </w:rPr>
      </w:pPr>
    </w:p>
    <w:p w14:paraId="78ED014B" w14:textId="77777777" w:rsidR="005912F5" w:rsidRPr="00D00284" w:rsidRDefault="005912F5" w:rsidP="005912F5">
      <w:pPr>
        <w:shd w:val="clear" w:color="auto" w:fill="FFFFFF"/>
        <w:ind w:firstLine="708"/>
        <w:jc w:val="both"/>
        <w:rPr>
          <w:sz w:val="28"/>
          <w:szCs w:val="28"/>
        </w:rPr>
      </w:pPr>
      <w:r w:rsidRPr="00D00284">
        <w:rPr>
          <w:sz w:val="28"/>
          <w:szCs w:val="28"/>
        </w:rPr>
        <w:t>3. Срок действия договора</w:t>
      </w:r>
    </w:p>
    <w:p w14:paraId="3757A338" w14:textId="77777777" w:rsidR="005912F5" w:rsidRPr="00D00284" w:rsidRDefault="005912F5" w:rsidP="005912F5">
      <w:pPr>
        <w:shd w:val="clear" w:color="auto" w:fill="FFFFFF"/>
        <w:ind w:firstLine="708"/>
        <w:jc w:val="both"/>
        <w:rPr>
          <w:sz w:val="28"/>
          <w:szCs w:val="28"/>
        </w:rPr>
      </w:pPr>
      <w:r w:rsidRPr="00D00284">
        <w:rPr>
          <w:sz w:val="28"/>
          <w:szCs w:val="28"/>
        </w:rPr>
        <w:t>3.1. Настоящее соглашение действует с _______________ по ________________.</w:t>
      </w:r>
    </w:p>
    <w:p w14:paraId="381D5BDC" w14:textId="77777777" w:rsidR="005912F5" w:rsidRPr="00D00284" w:rsidRDefault="005912F5" w:rsidP="005912F5">
      <w:pPr>
        <w:shd w:val="clear" w:color="auto" w:fill="FFFFFF"/>
        <w:ind w:firstLine="708"/>
        <w:jc w:val="both"/>
        <w:rPr>
          <w:sz w:val="28"/>
          <w:szCs w:val="28"/>
        </w:rPr>
      </w:pPr>
    </w:p>
    <w:p w14:paraId="5959C975" w14:textId="77777777" w:rsidR="005912F5" w:rsidRPr="00D00284" w:rsidRDefault="005912F5" w:rsidP="005912F5">
      <w:pPr>
        <w:shd w:val="clear" w:color="auto" w:fill="FFFFFF"/>
        <w:ind w:firstLine="708"/>
        <w:jc w:val="both"/>
        <w:rPr>
          <w:sz w:val="28"/>
          <w:szCs w:val="28"/>
        </w:rPr>
      </w:pPr>
      <w:r w:rsidRPr="00D00284">
        <w:rPr>
          <w:sz w:val="28"/>
          <w:szCs w:val="28"/>
        </w:rPr>
        <w:t>4. Ответственность сторон</w:t>
      </w:r>
    </w:p>
    <w:p w14:paraId="649272BB" w14:textId="77777777" w:rsidR="005912F5" w:rsidRPr="00D00284" w:rsidRDefault="005912F5" w:rsidP="005912F5">
      <w:pPr>
        <w:shd w:val="clear" w:color="auto" w:fill="FFFFFF"/>
        <w:ind w:firstLine="708"/>
        <w:jc w:val="both"/>
        <w:rPr>
          <w:sz w:val="28"/>
          <w:szCs w:val="28"/>
        </w:rPr>
      </w:pPr>
      <w:r w:rsidRPr="00D00284">
        <w:rPr>
          <w:sz w:val="28"/>
          <w:szCs w:val="28"/>
        </w:rPr>
        <w:t>4.1. За невыполнение или ненадлежащее выполнение обязательств по настоящему соглашению стороны несут ответственность в соответствии с действующим законодательством РФ.</w:t>
      </w:r>
    </w:p>
    <w:p w14:paraId="614858FB" w14:textId="77777777" w:rsidR="005912F5" w:rsidRPr="00D00284" w:rsidRDefault="005912F5" w:rsidP="005912F5">
      <w:pPr>
        <w:shd w:val="clear" w:color="auto" w:fill="FFFFFF"/>
        <w:ind w:firstLine="708"/>
        <w:jc w:val="both"/>
        <w:rPr>
          <w:sz w:val="28"/>
          <w:szCs w:val="28"/>
        </w:rPr>
      </w:pPr>
      <w:r w:rsidRPr="00D00284">
        <w:rPr>
          <w:sz w:val="28"/>
          <w:szCs w:val="28"/>
        </w:rPr>
        <w:t xml:space="preserve">4.4. При нецелевом использовании субсидии Организация обязана вернуть указанные средства в бюджет </w:t>
      </w:r>
      <w:r w:rsidRPr="00D00284">
        <w:rPr>
          <w:bCs/>
          <w:sz w:val="28"/>
        </w:rPr>
        <w:t>Комсомольского</w:t>
      </w:r>
      <w:r w:rsidRPr="00D00284">
        <w:rPr>
          <w:sz w:val="28"/>
          <w:szCs w:val="28"/>
        </w:rPr>
        <w:t xml:space="preserve"> муниципального района в течение 10 дней с момента получения требования о возврате субсидии.</w:t>
      </w:r>
    </w:p>
    <w:p w14:paraId="2F8A885A" w14:textId="77777777" w:rsidR="005912F5" w:rsidRPr="00D00284" w:rsidRDefault="005912F5" w:rsidP="005912F5">
      <w:pPr>
        <w:shd w:val="clear" w:color="auto" w:fill="FFFFFF"/>
        <w:ind w:firstLine="708"/>
        <w:jc w:val="both"/>
        <w:rPr>
          <w:sz w:val="28"/>
          <w:szCs w:val="28"/>
        </w:rPr>
      </w:pPr>
    </w:p>
    <w:p w14:paraId="709D9F23" w14:textId="77777777" w:rsidR="005912F5" w:rsidRPr="00D00284" w:rsidRDefault="005912F5" w:rsidP="005912F5">
      <w:pPr>
        <w:shd w:val="clear" w:color="auto" w:fill="FFFFFF"/>
        <w:ind w:firstLine="708"/>
        <w:jc w:val="both"/>
        <w:rPr>
          <w:sz w:val="28"/>
          <w:szCs w:val="28"/>
        </w:rPr>
      </w:pPr>
      <w:r w:rsidRPr="00D00284">
        <w:rPr>
          <w:sz w:val="28"/>
          <w:szCs w:val="28"/>
        </w:rPr>
        <w:t>5. Юридические адреса, банковские реквизиты и подписи сторон.</w:t>
      </w:r>
    </w:p>
    <w:p w14:paraId="69EEF5A0" w14:textId="77777777" w:rsidR="005912F5" w:rsidRPr="00D00284" w:rsidRDefault="005912F5" w:rsidP="005912F5">
      <w:pPr>
        <w:shd w:val="clear" w:color="auto" w:fill="FFFFFF"/>
        <w:ind w:firstLine="708"/>
        <w:jc w:val="both"/>
        <w:rPr>
          <w:sz w:val="28"/>
          <w:szCs w:val="28"/>
        </w:rPr>
      </w:pPr>
    </w:p>
    <w:p w14:paraId="0F51FB55" w14:textId="77777777" w:rsidR="005912F5" w:rsidRPr="00D00284" w:rsidRDefault="005912F5" w:rsidP="005912F5">
      <w:pPr>
        <w:shd w:val="clear" w:color="auto" w:fill="FFFFFF"/>
        <w:rPr>
          <w:sz w:val="28"/>
          <w:szCs w:val="28"/>
        </w:rPr>
      </w:pPr>
      <w:r w:rsidRPr="00D00284">
        <w:rPr>
          <w:sz w:val="28"/>
          <w:szCs w:val="28"/>
        </w:rPr>
        <w:t>Администрация:                                                          Организация:</w:t>
      </w:r>
    </w:p>
    <w:p w14:paraId="57239730" w14:textId="77777777" w:rsidR="005912F5" w:rsidRPr="00D00284" w:rsidRDefault="005912F5" w:rsidP="005912F5">
      <w:pPr>
        <w:shd w:val="clear" w:color="auto" w:fill="FFFFFF"/>
        <w:rPr>
          <w:sz w:val="28"/>
          <w:szCs w:val="28"/>
        </w:rPr>
      </w:pPr>
    </w:p>
    <w:p w14:paraId="0B6BE5D5" w14:textId="77777777" w:rsidR="005912F5" w:rsidRPr="00D00284" w:rsidRDefault="005912F5" w:rsidP="005912F5">
      <w:pPr>
        <w:shd w:val="clear" w:color="auto" w:fill="FFFFFF"/>
        <w:rPr>
          <w:sz w:val="28"/>
          <w:szCs w:val="28"/>
        </w:rPr>
      </w:pPr>
    </w:p>
    <w:p w14:paraId="455CC43E" w14:textId="77777777" w:rsidR="005912F5" w:rsidRPr="00D00284" w:rsidRDefault="005912F5" w:rsidP="005912F5">
      <w:pPr>
        <w:shd w:val="clear" w:color="auto" w:fill="FFFFFF"/>
        <w:rPr>
          <w:sz w:val="28"/>
          <w:szCs w:val="28"/>
        </w:rPr>
      </w:pPr>
    </w:p>
    <w:p w14:paraId="12E14A47" w14:textId="77777777" w:rsidR="005912F5" w:rsidRPr="00D00284" w:rsidRDefault="005912F5" w:rsidP="005912F5">
      <w:pPr>
        <w:shd w:val="clear" w:color="auto" w:fill="FFFFFF"/>
        <w:rPr>
          <w:sz w:val="28"/>
          <w:szCs w:val="28"/>
        </w:rPr>
      </w:pPr>
    </w:p>
    <w:p w14:paraId="076E0CED" w14:textId="77777777" w:rsidR="005912F5" w:rsidRPr="00D00284" w:rsidRDefault="005912F5" w:rsidP="005912F5">
      <w:pPr>
        <w:shd w:val="clear" w:color="auto" w:fill="FFFFFF"/>
        <w:ind w:firstLine="708"/>
        <w:jc w:val="right"/>
      </w:pPr>
      <w:r w:rsidRPr="00D00284">
        <w:lastRenderedPageBreak/>
        <w:t>Приложение № 2</w:t>
      </w:r>
    </w:p>
    <w:p w14:paraId="23F288B6" w14:textId="77777777" w:rsidR="005912F5" w:rsidRPr="00D00284" w:rsidRDefault="005912F5" w:rsidP="005912F5">
      <w:pPr>
        <w:shd w:val="clear" w:color="auto" w:fill="FFFFFF"/>
        <w:ind w:firstLine="720"/>
        <w:jc w:val="right"/>
      </w:pPr>
      <w:r w:rsidRPr="00D00284">
        <w:t>к Порядку</w:t>
      </w:r>
    </w:p>
    <w:p w14:paraId="2A7372D4" w14:textId="77777777" w:rsidR="005912F5" w:rsidRPr="00D00284" w:rsidRDefault="005912F5" w:rsidP="005912F5">
      <w:pPr>
        <w:shd w:val="clear" w:color="auto" w:fill="FFFFFF"/>
        <w:ind w:firstLine="720"/>
        <w:jc w:val="right"/>
      </w:pPr>
    </w:p>
    <w:p w14:paraId="2A08F826" w14:textId="77777777" w:rsidR="005912F5" w:rsidRPr="00D00284" w:rsidRDefault="005912F5" w:rsidP="005912F5">
      <w:pPr>
        <w:shd w:val="clear" w:color="auto" w:fill="FFFFFF"/>
        <w:jc w:val="center"/>
        <w:rPr>
          <w:sz w:val="28"/>
          <w:szCs w:val="28"/>
        </w:rPr>
      </w:pPr>
      <w:r w:rsidRPr="00D00284">
        <w:rPr>
          <w:b/>
          <w:bCs/>
          <w:sz w:val="28"/>
          <w:szCs w:val="28"/>
        </w:rPr>
        <w:t>ОТЧЕТ</w:t>
      </w:r>
    </w:p>
    <w:p w14:paraId="35248812" w14:textId="77777777" w:rsidR="005912F5" w:rsidRPr="00D00284" w:rsidRDefault="005912F5" w:rsidP="005912F5">
      <w:pPr>
        <w:shd w:val="clear" w:color="auto" w:fill="FFFFFF"/>
        <w:jc w:val="center"/>
        <w:rPr>
          <w:sz w:val="28"/>
          <w:szCs w:val="28"/>
        </w:rPr>
      </w:pPr>
      <w:r w:rsidRPr="00D00284">
        <w:rPr>
          <w:b/>
          <w:bCs/>
          <w:sz w:val="28"/>
          <w:szCs w:val="28"/>
        </w:rPr>
        <w:t>о расходовании субсидии, предоставленной из бюджета</w:t>
      </w:r>
    </w:p>
    <w:p w14:paraId="5584F234" w14:textId="77777777" w:rsidR="005912F5" w:rsidRPr="00D00284" w:rsidRDefault="005912F5" w:rsidP="005912F5">
      <w:pPr>
        <w:shd w:val="clear" w:color="auto" w:fill="FFFFFF"/>
        <w:jc w:val="center"/>
        <w:rPr>
          <w:sz w:val="28"/>
          <w:szCs w:val="28"/>
        </w:rPr>
      </w:pPr>
      <w:r w:rsidRPr="00D00284">
        <w:rPr>
          <w:b/>
          <w:bCs/>
          <w:sz w:val="28"/>
        </w:rPr>
        <w:t>Комсомольского</w:t>
      </w:r>
      <w:r w:rsidRPr="00D00284">
        <w:rPr>
          <w:b/>
          <w:bCs/>
          <w:sz w:val="28"/>
          <w:szCs w:val="28"/>
        </w:rPr>
        <w:t xml:space="preserve"> муниципального района в _______ году</w:t>
      </w:r>
    </w:p>
    <w:p w14:paraId="684CA2A9" w14:textId="77777777" w:rsidR="005912F5" w:rsidRPr="00D00284" w:rsidRDefault="005912F5" w:rsidP="005912F5">
      <w:pPr>
        <w:shd w:val="clear" w:color="auto" w:fill="FFFFFF"/>
        <w:jc w:val="center"/>
        <w:rPr>
          <w:sz w:val="28"/>
          <w:szCs w:val="28"/>
        </w:rPr>
      </w:pPr>
      <w:r w:rsidRPr="00D00284">
        <w:rPr>
          <w:b/>
          <w:bCs/>
          <w:sz w:val="28"/>
          <w:szCs w:val="28"/>
        </w:rPr>
        <w:t>__________________________________________________________________</w:t>
      </w:r>
    </w:p>
    <w:p w14:paraId="5F090B34" w14:textId="77777777" w:rsidR="005912F5" w:rsidRPr="00D00284" w:rsidRDefault="005912F5" w:rsidP="005912F5">
      <w:pPr>
        <w:shd w:val="clear" w:color="auto" w:fill="FFFFFF"/>
        <w:jc w:val="center"/>
      </w:pPr>
      <w:r w:rsidRPr="00D00284">
        <w:t>(наименование социально ориентированной некоммерческой организации, не являющейся муниципальным учреждением и осуществляющей деятельность в сфере социальной поддержки и защиты законных прав ветеранов (пенсионеров) войны, труда, Вооруженных Сил и правоохранительных органов)</w:t>
      </w:r>
    </w:p>
    <w:p w14:paraId="78FFB39C" w14:textId="77777777" w:rsidR="005912F5" w:rsidRPr="00D00284" w:rsidRDefault="005912F5" w:rsidP="005912F5">
      <w:pPr>
        <w:shd w:val="clear" w:color="auto" w:fill="FFFFFF"/>
        <w:jc w:val="center"/>
      </w:pPr>
    </w:p>
    <w:p w14:paraId="049A7331" w14:textId="77777777" w:rsidR="005912F5" w:rsidRPr="00D00284" w:rsidRDefault="005912F5" w:rsidP="005912F5">
      <w:pPr>
        <w:shd w:val="clear" w:color="auto" w:fill="FFFFFF"/>
        <w:jc w:val="right"/>
        <w:rPr>
          <w:sz w:val="28"/>
          <w:szCs w:val="28"/>
        </w:rPr>
      </w:pPr>
      <w:r w:rsidRPr="00D00284">
        <w:rPr>
          <w:sz w:val="28"/>
          <w:szCs w:val="28"/>
        </w:rPr>
        <w:t>(руб.)</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548"/>
        <w:gridCol w:w="1680"/>
        <w:gridCol w:w="1589"/>
      </w:tblGrid>
      <w:tr w:rsidR="005912F5" w:rsidRPr="00D00284" w14:paraId="7A88655F" w14:textId="77777777" w:rsidTr="005912F5">
        <w:trPr>
          <w:trHeight w:val="353"/>
        </w:trPr>
        <w:tc>
          <w:tcPr>
            <w:tcW w:w="662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1DAAB" w14:textId="77777777" w:rsidR="005912F5" w:rsidRPr="00D00284" w:rsidRDefault="005912F5" w:rsidP="005912F5">
            <w:pPr>
              <w:jc w:val="center"/>
            </w:pPr>
            <w:r w:rsidRPr="00D00284">
              <w:t>Наименование показателя</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EB0FB" w14:textId="77777777" w:rsidR="005912F5" w:rsidRPr="00D00284" w:rsidRDefault="005912F5" w:rsidP="005912F5">
            <w:pPr>
              <w:jc w:val="center"/>
            </w:pPr>
            <w:r w:rsidRPr="00D00284">
              <w:t>Объем произведенных расходов</w:t>
            </w:r>
          </w:p>
        </w:tc>
      </w:tr>
      <w:tr w:rsidR="005912F5" w:rsidRPr="00D00284" w14:paraId="6D11527A" w14:textId="77777777" w:rsidTr="005912F5">
        <w:trPr>
          <w:trHeight w:val="52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5E5B2" w14:textId="77777777" w:rsidR="005912F5" w:rsidRPr="00D00284" w:rsidRDefault="005912F5" w:rsidP="005912F5"/>
        </w:tc>
        <w:tc>
          <w:tcPr>
            <w:tcW w:w="1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69C4FE" w14:textId="77777777" w:rsidR="005912F5" w:rsidRPr="00D00284" w:rsidRDefault="005912F5" w:rsidP="005912F5">
            <w:pPr>
              <w:jc w:val="center"/>
            </w:pPr>
            <w:r w:rsidRPr="00D00284">
              <w:t>за _____месяц</w:t>
            </w:r>
          </w:p>
        </w:tc>
        <w:tc>
          <w:tcPr>
            <w:tcW w:w="18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70A42" w14:textId="77777777" w:rsidR="005912F5" w:rsidRPr="00D00284" w:rsidRDefault="005912F5" w:rsidP="005912F5">
            <w:pPr>
              <w:jc w:val="center"/>
            </w:pPr>
            <w:r w:rsidRPr="00D00284">
              <w:t>с начала года</w:t>
            </w:r>
          </w:p>
        </w:tc>
      </w:tr>
      <w:tr w:rsidR="005912F5" w:rsidRPr="00D00284" w14:paraId="72C2A025" w14:textId="77777777" w:rsidTr="005912F5">
        <w:trPr>
          <w:trHeight w:val="520"/>
        </w:trPr>
        <w:tc>
          <w:tcPr>
            <w:tcW w:w="66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5FD9E" w14:textId="77777777" w:rsidR="005912F5" w:rsidRPr="00D00284" w:rsidRDefault="005912F5" w:rsidP="005912F5">
            <w:pPr>
              <w:ind w:firstLine="142"/>
            </w:pPr>
            <w:r w:rsidRPr="00D00284">
              <w:t>Остаток денежных средств на счете на начало месяца</w:t>
            </w:r>
          </w:p>
          <w:p w14:paraId="312F746F" w14:textId="77777777" w:rsidR="005912F5" w:rsidRPr="00D00284" w:rsidRDefault="005912F5" w:rsidP="005912F5">
            <w:pPr>
              <w:ind w:firstLine="142"/>
            </w:pPr>
            <w:r w:rsidRPr="00D00284">
              <w:t>по состоянию на 01 ____________ 20___ года</w:t>
            </w:r>
          </w:p>
        </w:tc>
        <w:tc>
          <w:tcPr>
            <w:tcW w:w="1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29E98" w14:textId="77777777" w:rsidR="005912F5" w:rsidRPr="00D00284" w:rsidRDefault="005912F5" w:rsidP="005912F5"/>
        </w:tc>
        <w:tc>
          <w:tcPr>
            <w:tcW w:w="18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ADFA6" w14:textId="77777777" w:rsidR="005912F5" w:rsidRPr="00D00284" w:rsidRDefault="005912F5" w:rsidP="005912F5">
            <w:pPr>
              <w:rPr>
                <w:sz w:val="28"/>
                <w:szCs w:val="28"/>
              </w:rPr>
            </w:pPr>
          </w:p>
        </w:tc>
      </w:tr>
      <w:tr w:rsidR="005912F5" w:rsidRPr="00D00284" w14:paraId="43AB72FF" w14:textId="77777777" w:rsidTr="005912F5">
        <w:trPr>
          <w:trHeight w:val="251"/>
        </w:trPr>
        <w:tc>
          <w:tcPr>
            <w:tcW w:w="66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6982A" w14:textId="77777777" w:rsidR="005912F5" w:rsidRPr="00D00284" w:rsidRDefault="005912F5" w:rsidP="005912F5">
            <w:pPr>
              <w:ind w:firstLine="142"/>
            </w:pPr>
            <w:r w:rsidRPr="00D00284">
              <w:t>Поступило денежных средств за текущий месяц</w:t>
            </w:r>
          </w:p>
        </w:tc>
        <w:tc>
          <w:tcPr>
            <w:tcW w:w="1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84C50" w14:textId="77777777" w:rsidR="005912F5" w:rsidRPr="00D00284" w:rsidRDefault="005912F5" w:rsidP="005912F5"/>
        </w:tc>
        <w:tc>
          <w:tcPr>
            <w:tcW w:w="18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476B9" w14:textId="77777777" w:rsidR="005912F5" w:rsidRPr="00D00284" w:rsidRDefault="005912F5" w:rsidP="005912F5">
            <w:pPr>
              <w:rPr>
                <w:sz w:val="28"/>
                <w:szCs w:val="28"/>
              </w:rPr>
            </w:pPr>
          </w:p>
        </w:tc>
      </w:tr>
      <w:tr w:rsidR="005912F5" w:rsidRPr="00D00284" w14:paraId="26A338AF" w14:textId="77777777" w:rsidTr="005912F5">
        <w:trPr>
          <w:trHeight w:val="520"/>
        </w:trPr>
        <w:tc>
          <w:tcPr>
            <w:tcW w:w="66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767AC" w14:textId="77777777" w:rsidR="005912F5" w:rsidRPr="00D00284" w:rsidRDefault="005912F5" w:rsidP="005912F5">
            <w:pPr>
              <w:ind w:firstLine="142"/>
            </w:pPr>
            <w:r w:rsidRPr="00D00284">
              <w:t>Израсходовано денежных средств за текущий месяц, всего,</w:t>
            </w:r>
          </w:p>
          <w:p w14:paraId="5100EC74" w14:textId="77777777" w:rsidR="005912F5" w:rsidRPr="00D00284" w:rsidRDefault="005912F5" w:rsidP="005912F5">
            <w:pPr>
              <w:ind w:firstLine="142"/>
            </w:pPr>
            <w:r w:rsidRPr="00D00284">
              <w:t>в т.ч.:</w:t>
            </w:r>
          </w:p>
        </w:tc>
        <w:tc>
          <w:tcPr>
            <w:tcW w:w="1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BF61C" w14:textId="77777777" w:rsidR="005912F5" w:rsidRPr="00D00284" w:rsidRDefault="005912F5" w:rsidP="005912F5"/>
        </w:tc>
        <w:tc>
          <w:tcPr>
            <w:tcW w:w="18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D4D17" w14:textId="77777777" w:rsidR="005912F5" w:rsidRPr="00D00284" w:rsidRDefault="005912F5" w:rsidP="005912F5">
            <w:pPr>
              <w:rPr>
                <w:sz w:val="28"/>
                <w:szCs w:val="28"/>
              </w:rPr>
            </w:pPr>
          </w:p>
        </w:tc>
      </w:tr>
      <w:tr w:rsidR="005912F5" w:rsidRPr="00D00284" w14:paraId="78CA6BE5" w14:textId="77777777" w:rsidTr="005912F5">
        <w:trPr>
          <w:trHeight w:val="251"/>
        </w:trPr>
        <w:tc>
          <w:tcPr>
            <w:tcW w:w="66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2566F" w14:textId="77777777" w:rsidR="005912F5" w:rsidRPr="00D00284" w:rsidRDefault="005912F5" w:rsidP="005912F5">
            <w:pPr>
              <w:ind w:firstLine="142"/>
            </w:pPr>
            <w:r w:rsidRPr="00D00284">
              <w:t>- на оплату труда руководителя</w:t>
            </w:r>
          </w:p>
        </w:tc>
        <w:tc>
          <w:tcPr>
            <w:tcW w:w="1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AB764" w14:textId="77777777" w:rsidR="005912F5" w:rsidRPr="00D00284" w:rsidRDefault="005912F5" w:rsidP="005912F5"/>
        </w:tc>
        <w:tc>
          <w:tcPr>
            <w:tcW w:w="18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A53B7" w14:textId="77777777" w:rsidR="005912F5" w:rsidRPr="00D00284" w:rsidRDefault="005912F5" w:rsidP="005912F5">
            <w:pPr>
              <w:rPr>
                <w:sz w:val="28"/>
                <w:szCs w:val="28"/>
              </w:rPr>
            </w:pPr>
          </w:p>
        </w:tc>
      </w:tr>
      <w:tr w:rsidR="005912F5" w:rsidRPr="00D00284" w14:paraId="2329FA86" w14:textId="77777777" w:rsidTr="005912F5">
        <w:trPr>
          <w:trHeight w:val="251"/>
        </w:trPr>
        <w:tc>
          <w:tcPr>
            <w:tcW w:w="66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A16EC" w14:textId="77777777" w:rsidR="005912F5" w:rsidRPr="00D00284" w:rsidRDefault="005912F5" w:rsidP="005912F5">
            <w:pPr>
              <w:ind w:firstLine="142"/>
            </w:pPr>
            <w:r w:rsidRPr="00D00284">
              <w:t>- на отчисления по страховым взносам с фонда оплаты труда</w:t>
            </w:r>
          </w:p>
        </w:tc>
        <w:tc>
          <w:tcPr>
            <w:tcW w:w="1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E1069" w14:textId="77777777" w:rsidR="005912F5" w:rsidRPr="00D00284" w:rsidRDefault="005912F5" w:rsidP="005912F5"/>
        </w:tc>
        <w:tc>
          <w:tcPr>
            <w:tcW w:w="18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85A39" w14:textId="77777777" w:rsidR="005912F5" w:rsidRPr="00D00284" w:rsidRDefault="005912F5" w:rsidP="005912F5">
            <w:pPr>
              <w:rPr>
                <w:sz w:val="28"/>
                <w:szCs w:val="28"/>
              </w:rPr>
            </w:pPr>
          </w:p>
        </w:tc>
      </w:tr>
      <w:tr w:rsidR="005912F5" w:rsidRPr="00D00284" w14:paraId="4D486724" w14:textId="77777777" w:rsidTr="005912F5">
        <w:trPr>
          <w:trHeight w:val="251"/>
        </w:trPr>
        <w:tc>
          <w:tcPr>
            <w:tcW w:w="66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CBAE7" w14:textId="77777777" w:rsidR="005912F5" w:rsidRPr="00D00284" w:rsidRDefault="005912F5" w:rsidP="005912F5">
            <w:pPr>
              <w:ind w:firstLine="142"/>
            </w:pPr>
            <w:r w:rsidRPr="00D00284">
              <w:t>- на оплату услуг по ведению бухгалтерского учета</w:t>
            </w:r>
          </w:p>
        </w:tc>
        <w:tc>
          <w:tcPr>
            <w:tcW w:w="1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AE9AF" w14:textId="77777777" w:rsidR="005912F5" w:rsidRPr="00D00284" w:rsidRDefault="005912F5" w:rsidP="005912F5"/>
        </w:tc>
        <w:tc>
          <w:tcPr>
            <w:tcW w:w="18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3E080" w14:textId="77777777" w:rsidR="005912F5" w:rsidRPr="00D00284" w:rsidRDefault="005912F5" w:rsidP="005912F5">
            <w:pPr>
              <w:rPr>
                <w:sz w:val="28"/>
                <w:szCs w:val="28"/>
              </w:rPr>
            </w:pPr>
          </w:p>
        </w:tc>
      </w:tr>
      <w:tr w:rsidR="005912F5" w:rsidRPr="00D00284" w14:paraId="4EC1E8B1" w14:textId="77777777" w:rsidTr="005912F5">
        <w:trPr>
          <w:trHeight w:val="251"/>
        </w:trPr>
        <w:tc>
          <w:tcPr>
            <w:tcW w:w="66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9A558" w14:textId="77777777" w:rsidR="005912F5" w:rsidRPr="00D00284" w:rsidRDefault="005912F5" w:rsidP="005912F5">
            <w:pPr>
              <w:ind w:firstLine="142"/>
            </w:pPr>
            <w:r w:rsidRPr="00D00284">
              <w:t>- на оплату услуг банка</w:t>
            </w:r>
          </w:p>
        </w:tc>
        <w:tc>
          <w:tcPr>
            <w:tcW w:w="1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915EF" w14:textId="77777777" w:rsidR="005912F5" w:rsidRPr="00D00284" w:rsidRDefault="005912F5" w:rsidP="005912F5"/>
        </w:tc>
        <w:tc>
          <w:tcPr>
            <w:tcW w:w="18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B3A21" w14:textId="77777777" w:rsidR="005912F5" w:rsidRPr="00D00284" w:rsidRDefault="005912F5" w:rsidP="005912F5">
            <w:pPr>
              <w:rPr>
                <w:sz w:val="28"/>
                <w:szCs w:val="28"/>
              </w:rPr>
            </w:pPr>
          </w:p>
        </w:tc>
      </w:tr>
      <w:tr w:rsidR="005912F5" w:rsidRPr="00D00284" w14:paraId="3274BEEB" w14:textId="77777777" w:rsidTr="005912F5">
        <w:trPr>
          <w:trHeight w:val="251"/>
        </w:trPr>
        <w:tc>
          <w:tcPr>
            <w:tcW w:w="66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8ACF0" w14:textId="77777777" w:rsidR="005912F5" w:rsidRPr="00D00284" w:rsidRDefault="005912F5" w:rsidP="005912F5">
            <w:pPr>
              <w:ind w:firstLine="142"/>
            </w:pPr>
            <w:r w:rsidRPr="00D00284">
              <w:t>- на приобретение канцтоваров</w:t>
            </w:r>
          </w:p>
        </w:tc>
        <w:tc>
          <w:tcPr>
            <w:tcW w:w="1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F3679" w14:textId="77777777" w:rsidR="005912F5" w:rsidRPr="00D00284" w:rsidRDefault="005912F5" w:rsidP="005912F5"/>
        </w:tc>
        <w:tc>
          <w:tcPr>
            <w:tcW w:w="18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99E24" w14:textId="77777777" w:rsidR="005912F5" w:rsidRPr="00D00284" w:rsidRDefault="005912F5" w:rsidP="005912F5">
            <w:pPr>
              <w:rPr>
                <w:sz w:val="28"/>
                <w:szCs w:val="28"/>
              </w:rPr>
            </w:pPr>
          </w:p>
        </w:tc>
      </w:tr>
      <w:tr w:rsidR="005912F5" w:rsidRPr="00D00284" w14:paraId="5D660D00" w14:textId="77777777" w:rsidTr="005912F5">
        <w:trPr>
          <w:trHeight w:val="268"/>
        </w:trPr>
        <w:tc>
          <w:tcPr>
            <w:tcW w:w="66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D1051" w14:textId="77777777" w:rsidR="005912F5" w:rsidRPr="00D00284" w:rsidRDefault="005912F5" w:rsidP="005912F5">
            <w:pPr>
              <w:ind w:firstLine="142"/>
            </w:pPr>
            <w:r w:rsidRPr="00D00284">
              <w:t>- на подписку и приобретение изданий периодической печати</w:t>
            </w:r>
          </w:p>
        </w:tc>
        <w:tc>
          <w:tcPr>
            <w:tcW w:w="1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7D030" w14:textId="77777777" w:rsidR="005912F5" w:rsidRPr="00D00284" w:rsidRDefault="005912F5" w:rsidP="005912F5"/>
        </w:tc>
        <w:tc>
          <w:tcPr>
            <w:tcW w:w="18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A9655" w14:textId="77777777" w:rsidR="005912F5" w:rsidRPr="00D00284" w:rsidRDefault="005912F5" w:rsidP="005912F5">
            <w:pPr>
              <w:rPr>
                <w:sz w:val="28"/>
                <w:szCs w:val="28"/>
              </w:rPr>
            </w:pPr>
          </w:p>
        </w:tc>
      </w:tr>
      <w:tr w:rsidR="005912F5" w:rsidRPr="00D00284" w14:paraId="7B4A99E8" w14:textId="77777777" w:rsidTr="005912F5">
        <w:trPr>
          <w:trHeight w:val="251"/>
        </w:trPr>
        <w:tc>
          <w:tcPr>
            <w:tcW w:w="66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D95D6" w14:textId="77777777" w:rsidR="005912F5" w:rsidRPr="00D00284" w:rsidRDefault="005912F5" w:rsidP="005912F5">
            <w:pPr>
              <w:ind w:firstLine="142"/>
            </w:pPr>
            <w:r w:rsidRPr="00D00284">
              <w:t>- на организацию</w:t>
            </w:r>
          </w:p>
        </w:tc>
        <w:tc>
          <w:tcPr>
            <w:tcW w:w="1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A0E9B" w14:textId="77777777" w:rsidR="005912F5" w:rsidRPr="00D00284" w:rsidRDefault="005912F5" w:rsidP="005912F5"/>
        </w:tc>
        <w:tc>
          <w:tcPr>
            <w:tcW w:w="18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F1E4F" w14:textId="77777777" w:rsidR="005912F5" w:rsidRPr="00D00284" w:rsidRDefault="005912F5" w:rsidP="005912F5">
            <w:pPr>
              <w:rPr>
                <w:sz w:val="28"/>
                <w:szCs w:val="28"/>
              </w:rPr>
            </w:pPr>
          </w:p>
        </w:tc>
      </w:tr>
      <w:tr w:rsidR="005912F5" w:rsidRPr="00D00284" w14:paraId="6999E0BA" w14:textId="77777777" w:rsidTr="005912F5">
        <w:trPr>
          <w:trHeight w:val="251"/>
        </w:trPr>
        <w:tc>
          <w:tcPr>
            <w:tcW w:w="66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FF57FB" w14:textId="77777777" w:rsidR="005912F5" w:rsidRPr="00D00284" w:rsidRDefault="005912F5" w:rsidP="005912F5">
            <w:pPr>
              <w:ind w:firstLine="142"/>
            </w:pPr>
            <w:r w:rsidRPr="00D00284">
              <w:t>- на публикации в газете</w:t>
            </w:r>
          </w:p>
        </w:tc>
        <w:tc>
          <w:tcPr>
            <w:tcW w:w="1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F3E62" w14:textId="77777777" w:rsidR="005912F5" w:rsidRPr="00D00284" w:rsidRDefault="005912F5" w:rsidP="005912F5"/>
        </w:tc>
        <w:tc>
          <w:tcPr>
            <w:tcW w:w="18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8F55E" w14:textId="77777777" w:rsidR="005912F5" w:rsidRPr="00D00284" w:rsidRDefault="005912F5" w:rsidP="005912F5">
            <w:pPr>
              <w:rPr>
                <w:sz w:val="28"/>
                <w:szCs w:val="28"/>
              </w:rPr>
            </w:pPr>
          </w:p>
        </w:tc>
      </w:tr>
      <w:tr w:rsidR="005912F5" w:rsidRPr="00D00284" w14:paraId="7EC1492C" w14:textId="77777777" w:rsidTr="005912F5">
        <w:trPr>
          <w:trHeight w:val="251"/>
        </w:trPr>
        <w:tc>
          <w:tcPr>
            <w:tcW w:w="66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F27A5" w14:textId="77777777" w:rsidR="005912F5" w:rsidRPr="00D00284" w:rsidRDefault="005912F5" w:rsidP="005912F5">
            <w:pPr>
              <w:ind w:firstLine="142"/>
            </w:pPr>
            <w:r w:rsidRPr="00D00284">
              <w:t>- на проведение районных мероприятий для граждан пожилого возраста</w:t>
            </w:r>
          </w:p>
        </w:tc>
        <w:tc>
          <w:tcPr>
            <w:tcW w:w="1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0CA3F" w14:textId="77777777" w:rsidR="005912F5" w:rsidRPr="00D00284" w:rsidRDefault="005912F5" w:rsidP="005912F5"/>
        </w:tc>
        <w:tc>
          <w:tcPr>
            <w:tcW w:w="18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B9C8A" w14:textId="77777777" w:rsidR="005912F5" w:rsidRPr="00D00284" w:rsidRDefault="005912F5" w:rsidP="005912F5">
            <w:pPr>
              <w:rPr>
                <w:sz w:val="28"/>
                <w:szCs w:val="28"/>
              </w:rPr>
            </w:pPr>
          </w:p>
        </w:tc>
      </w:tr>
      <w:tr w:rsidR="005912F5" w:rsidRPr="00D00284" w14:paraId="6DAD6B4C" w14:textId="77777777" w:rsidTr="005912F5">
        <w:trPr>
          <w:trHeight w:val="345"/>
        </w:trPr>
        <w:tc>
          <w:tcPr>
            <w:tcW w:w="6625" w:type="dxa"/>
            <w:tcBorders>
              <w:top w:val="single" w:sz="6" w:space="0" w:color="000000"/>
              <w:left w:val="single" w:sz="6" w:space="0" w:color="000000"/>
              <w:bottom w:val="single" w:sz="4" w:space="0" w:color="auto"/>
              <w:right w:val="single" w:sz="6" w:space="0" w:color="000000"/>
            </w:tcBorders>
            <w:shd w:val="clear" w:color="auto" w:fill="FFFFFF"/>
            <w:vAlign w:val="center"/>
            <w:hideMark/>
          </w:tcPr>
          <w:p w14:paraId="58212487" w14:textId="77777777" w:rsidR="005912F5" w:rsidRPr="00D00284" w:rsidRDefault="005912F5" w:rsidP="005912F5">
            <w:pPr>
              <w:ind w:firstLine="142"/>
            </w:pPr>
            <w:r w:rsidRPr="00D00284">
              <w:t>- на приобретение ритуальной и сувенирной продукции</w:t>
            </w:r>
          </w:p>
        </w:tc>
        <w:tc>
          <w:tcPr>
            <w:tcW w:w="1845" w:type="dxa"/>
            <w:tcBorders>
              <w:top w:val="single" w:sz="6" w:space="0" w:color="000000"/>
              <w:left w:val="single" w:sz="6" w:space="0" w:color="000000"/>
              <w:bottom w:val="single" w:sz="4" w:space="0" w:color="auto"/>
              <w:right w:val="single" w:sz="6" w:space="0" w:color="000000"/>
            </w:tcBorders>
            <w:shd w:val="clear" w:color="auto" w:fill="FFFFFF"/>
            <w:vAlign w:val="center"/>
            <w:hideMark/>
          </w:tcPr>
          <w:p w14:paraId="0A833F84" w14:textId="77777777" w:rsidR="005912F5" w:rsidRPr="00D00284" w:rsidRDefault="005912F5" w:rsidP="005912F5"/>
        </w:tc>
        <w:tc>
          <w:tcPr>
            <w:tcW w:w="1840" w:type="dxa"/>
            <w:tcBorders>
              <w:top w:val="single" w:sz="6" w:space="0" w:color="000000"/>
              <w:left w:val="single" w:sz="6" w:space="0" w:color="000000"/>
              <w:bottom w:val="single" w:sz="4" w:space="0" w:color="auto"/>
              <w:right w:val="single" w:sz="6" w:space="0" w:color="000000"/>
            </w:tcBorders>
            <w:shd w:val="clear" w:color="auto" w:fill="FFFFFF"/>
            <w:vAlign w:val="center"/>
            <w:hideMark/>
          </w:tcPr>
          <w:p w14:paraId="682850B7" w14:textId="77777777" w:rsidR="005912F5" w:rsidRPr="00D00284" w:rsidRDefault="005912F5" w:rsidP="005912F5">
            <w:pPr>
              <w:rPr>
                <w:sz w:val="28"/>
                <w:szCs w:val="28"/>
              </w:rPr>
            </w:pPr>
          </w:p>
        </w:tc>
      </w:tr>
      <w:tr w:rsidR="005912F5" w:rsidRPr="00D00284" w14:paraId="284B28BF" w14:textId="77777777" w:rsidTr="005912F5">
        <w:trPr>
          <w:trHeight w:val="495"/>
        </w:trPr>
        <w:tc>
          <w:tcPr>
            <w:tcW w:w="6625" w:type="dxa"/>
            <w:tcBorders>
              <w:top w:val="single" w:sz="4" w:space="0" w:color="auto"/>
              <w:left w:val="single" w:sz="6" w:space="0" w:color="000000"/>
              <w:bottom w:val="single" w:sz="6" w:space="0" w:color="000000"/>
              <w:right w:val="single" w:sz="6" w:space="0" w:color="000000"/>
            </w:tcBorders>
            <w:shd w:val="clear" w:color="auto" w:fill="FFFFFF"/>
            <w:vAlign w:val="center"/>
            <w:hideMark/>
          </w:tcPr>
          <w:p w14:paraId="30FA3540" w14:textId="77777777" w:rsidR="005912F5" w:rsidRPr="00D00284" w:rsidRDefault="005912F5" w:rsidP="005912F5">
            <w:pPr>
              <w:ind w:firstLine="142"/>
            </w:pPr>
            <w:r w:rsidRPr="00D00284">
              <w:t>- на приобретение продуктовых наборов для ветеранов Великой Отечественной войны к Дню Победы</w:t>
            </w:r>
          </w:p>
        </w:tc>
        <w:tc>
          <w:tcPr>
            <w:tcW w:w="1845" w:type="dxa"/>
            <w:tcBorders>
              <w:top w:val="single" w:sz="4" w:space="0" w:color="auto"/>
              <w:left w:val="single" w:sz="6" w:space="0" w:color="000000"/>
              <w:bottom w:val="single" w:sz="6" w:space="0" w:color="000000"/>
              <w:right w:val="single" w:sz="6" w:space="0" w:color="000000"/>
            </w:tcBorders>
            <w:shd w:val="clear" w:color="auto" w:fill="FFFFFF"/>
            <w:vAlign w:val="center"/>
            <w:hideMark/>
          </w:tcPr>
          <w:p w14:paraId="09D9AECC" w14:textId="77777777" w:rsidR="005912F5" w:rsidRPr="00D00284" w:rsidRDefault="005912F5" w:rsidP="005912F5"/>
        </w:tc>
        <w:tc>
          <w:tcPr>
            <w:tcW w:w="1840" w:type="dxa"/>
            <w:tcBorders>
              <w:top w:val="single" w:sz="4" w:space="0" w:color="auto"/>
              <w:left w:val="single" w:sz="6" w:space="0" w:color="000000"/>
              <w:bottom w:val="single" w:sz="6" w:space="0" w:color="000000"/>
              <w:right w:val="single" w:sz="6" w:space="0" w:color="000000"/>
            </w:tcBorders>
            <w:shd w:val="clear" w:color="auto" w:fill="FFFFFF"/>
            <w:vAlign w:val="center"/>
            <w:hideMark/>
          </w:tcPr>
          <w:p w14:paraId="7F1373B7" w14:textId="77777777" w:rsidR="005912F5" w:rsidRPr="00D00284" w:rsidRDefault="005912F5" w:rsidP="005912F5">
            <w:pPr>
              <w:rPr>
                <w:sz w:val="28"/>
                <w:szCs w:val="28"/>
              </w:rPr>
            </w:pPr>
          </w:p>
        </w:tc>
      </w:tr>
      <w:tr w:rsidR="005912F5" w:rsidRPr="00D00284" w14:paraId="3130010C" w14:textId="77777777" w:rsidTr="005912F5">
        <w:trPr>
          <w:trHeight w:val="520"/>
        </w:trPr>
        <w:tc>
          <w:tcPr>
            <w:tcW w:w="66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6E533" w14:textId="77777777" w:rsidR="005912F5" w:rsidRPr="00D00284" w:rsidRDefault="005912F5" w:rsidP="005912F5">
            <w:pPr>
              <w:ind w:firstLine="142"/>
            </w:pPr>
            <w:r w:rsidRPr="00D00284">
              <w:t>Остаток денежных средств на счете на конец месяца</w:t>
            </w:r>
          </w:p>
          <w:p w14:paraId="1473D01D" w14:textId="77777777" w:rsidR="005912F5" w:rsidRPr="00D00284" w:rsidRDefault="005912F5" w:rsidP="005912F5">
            <w:pPr>
              <w:ind w:firstLine="142"/>
            </w:pPr>
            <w:r w:rsidRPr="00D00284">
              <w:t>по состоянию на 01 ____________ 20__ года</w:t>
            </w:r>
          </w:p>
        </w:tc>
        <w:tc>
          <w:tcPr>
            <w:tcW w:w="1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3A24E" w14:textId="77777777" w:rsidR="005912F5" w:rsidRPr="00D00284" w:rsidRDefault="005912F5" w:rsidP="005912F5"/>
        </w:tc>
        <w:tc>
          <w:tcPr>
            <w:tcW w:w="18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665E6" w14:textId="77777777" w:rsidR="005912F5" w:rsidRPr="00D00284" w:rsidRDefault="005912F5" w:rsidP="005912F5">
            <w:pPr>
              <w:rPr>
                <w:sz w:val="28"/>
                <w:szCs w:val="28"/>
              </w:rPr>
            </w:pPr>
          </w:p>
        </w:tc>
      </w:tr>
    </w:tbl>
    <w:p w14:paraId="19A4F0B2" w14:textId="77777777" w:rsidR="005912F5" w:rsidRPr="00D00284" w:rsidRDefault="005912F5" w:rsidP="005912F5">
      <w:pPr>
        <w:shd w:val="clear" w:color="auto" w:fill="FFFFFF"/>
        <w:rPr>
          <w:sz w:val="28"/>
          <w:szCs w:val="28"/>
        </w:rPr>
      </w:pPr>
    </w:p>
    <w:p w14:paraId="67B28D24" w14:textId="77777777" w:rsidR="005912F5" w:rsidRPr="00D00284" w:rsidRDefault="005912F5" w:rsidP="005912F5">
      <w:pPr>
        <w:shd w:val="clear" w:color="auto" w:fill="FFFFFF"/>
        <w:rPr>
          <w:sz w:val="28"/>
          <w:szCs w:val="28"/>
        </w:rPr>
      </w:pPr>
      <w:r w:rsidRPr="00D00284">
        <w:rPr>
          <w:sz w:val="28"/>
          <w:szCs w:val="28"/>
        </w:rPr>
        <w:t>Руководитель ______________________                  _____________________</w:t>
      </w:r>
    </w:p>
    <w:p w14:paraId="47DD8BEC" w14:textId="77777777" w:rsidR="005912F5" w:rsidRPr="00D00284" w:rsidRDefault="005912F5" w:rsidP="005912F5">
      <w:pPr>
        <w:shd w:val="clear" w:color="auto" w:fill="FFFFFF"/>
      </w:pPr>
      <w:r w:rsidRPr="00D00284">
        <w:t>(подпись) (расшифровка подписи)</w:t>
      </w:r>
    </w:p>
    <w:p w14:paraId="194DC184" w14:textId="77777777" w:rsidR="005912F5" w:rsidRPr="00D00284" w:rsidRDefault="005912F5" w:rsidP="005912F5">
      <w:pPr>
        <w:shd w:val="clear" w:color="auto" w:fill="FFFFFF"/>
        <w:rPr>
          <w:sz w:val="28"/>
          <w:szCs w:val="28"/>
        </w:rPr>
      </w:pPr>
    </w:p>
    <w:p w14:paraId="5705A431" w14:textId="77777777" w:rsidR="005912F5" w:rsidRPr="00D00284" w:rsidRDefault="005912F5" w:rsidP="005912F5">
      <w:pPr>
        <w:shd w:val="clear" w:color="auto" w:fill="FFFFFF"/>
        <w:rPr>
          <w:sz w:val="28"/>
          <w:szCs w:val="28"/>
        </w:rPr>
      </w:pPr>
      <w:r w:rsidRPr="00D00284">
        <w:rPr>
          <w:sz w:val="28"/>
          <w:szCs w:val="28"/>
        </w:rPr>
        <w:t>«___» ____________ 20____ г.</w:t>
      </w:r>
    </w:p>
    <w:p w14:paraId="0E78D155" w14:textId="77777777" w:rsidR="005912F5" w:rsidRPr="00D00284" w:rsidRDefault="005912F5" w:rsidP="005912F5">
      <w:pPr>
        <w:shd w:val="clear" w:color="auto" w:fill="FFFFFF"/>
        <w:rPr>
          <w:sz w:val="28"/>
          <w:szCs w:val="28"/>
        </w:rPr>
      </w:pPr>
    </w:p>
    <w:p w14:paraId="4C036213" w14:textId="77777777" w:rsidR="005912F5" w:rsidRPr="00D00284" w:rsidRDefault="005912F5" w:rsidP="005912F5">
      <w:pPr>
        <w:shd w:val="clear" w:color="auto" w:fill="FFFFFF"/>
        <w:rPr>
          <w:sz w:val="28"/>
          <w:szCs w:val="28"/>
        </w:rPr>
      </w:pPr>
    </w:p>
    <w:p w14:paraId="38D65595" w14:textId="77777777" w:rsidR="005912F5" w:rsidRPr="00D00284" w:rsidRDefault="005912F5" w:rsidP="005912F5">
      <w:pPr>
        <w:shd w:val="clear" w:color="auto" w:fill="FFFFFF"/>
        <w:rPr>
          <w:sz w:val="28"/>
          <w:szCs w:val="28"/>
        </w:rPr>
      </w:pPr>
    </w:p>
    <w:p w14:paraId="119E1770" w14:textId="77777777" w:rsidR="005912F5" w:rsidRPr="00D00284" w:rsidRDefault="005912F5" w:rsidP="005912F5">
      <w:pPr>
        <w:shd w:val="clear" w:color="auto" w:fill="FFFFFF"/>
        <w:rPr>
          <w:sz w:val="28"/>
          <w:szCs w:val="28"/>
        </w:rPr>
      </w:pPr>
    </w:p>
    <w:p w14:paraId="78F5E326" w14:textId="77777777" w:rsidR="005912F5" w:rsidRPr="00D00284" w:rsidRDefault="005912F5" w:rsidP="005912F5">
      <w:pPr>
        <w:shd w:val="clear" w:color="auto" w:fill="FFFFFF"/>
        <w:rPr>
          <w:sz w:val="28"/>
          <w:szCs w:val="28"/>
        </w:rPr>
      </w:pPr>
    </w:p>
    <w:p w14:paraId="0C18233E" w14:textId="77777777" w:rsidR="005912F5" w:rsidRPr="00D00284" w:rsidRDefault="005912F5" w:rsidP="005912F5"/>
    <w:p w14:paraId="5F6DA589" w14:textId="77777777" w:rsidR="005912F5" w:rsidRPr="00D00284" w:rsidRDefault="005912F5" w:rsidP="005912F5">
      <w:pPr>
        <w:jc w:val="center"/>
      </w:pPr>
      <w:r w:rsidRPr="00D00284">
        <w:rPr>
          <w:noProof/>
          <w:color w:val="000080"/>
        </w:rPr>
        <w:drawing>
          <wp:inline distT="0" distB="0" distL="0" distR="0" wp14:anchorId="79C01CA5" wp14:editId="5A17CF70">
            <wp:extent cx="540385" cy="675640"/>
            <wp:effectExtent l="19050" t="0" r="0" b="0"/>
            <wp:docPr id="8" name="Рисунок 8"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cstate="print">
                      <a:lum bright="6000" contrast="42000"/>
                    </a:blip>
                    <a:srcRect/>
                    <a:stretch>
                      <a:fillRect/>
                    </a:stretch>
                  </pic:blipFill>
                  <pic:spPr bwMode="auto">
                    <a:xfrm>
                      <a:off x="0" y="0"/>
                      <a:ext cx="540385" cy="675640"/>
                    </a:xfrm>
                    <a:prstGeom prst="rect">
                      <a:avLst/>
                    </a:prstGeom>
                    <a:noFill/>
                    <a:ln w="9525">
                      <a:noFill/>
                      <a:miter lim="800000"/>
                      <a:headEnd/>
                      <a:tailEnd/>
                    </a:ln>
                  </pic:spPr>
                </pic:pic>
              </a:graphicData>
            </a:graphic>
          </wp:inline>
        </w:drawing>
      </w:r>
    </w:p>
    <w:p w14:paraId="0C746A11" w14:textId="77777777" w:rsidR="005912F5" w:rsidRPr="00D00284" w:rsidRDefault="005912F5" w:rsidP="005912F5">
      <w:pPr>
        <w:jc w:val="center"/>
      </w:pPr>
    </w:p>
    <w:p w14:paraId="6915B3DD" w14:textId="77777777" w:rsidR="005912F5" w:rsidRPr="00D00284" w:rsidRDefault="005912F5" w:rsidP="00E0105C">
      <w:pPr>
        <w:pStyle w:val="1"/>
        <w:jc w:val="center"/>
        <w:rPr>
          <w:color w:val="003366"/>
          <w:sz w:val="36"/>
        </w:rPr>
      </w:pPr>
      <w:r w:rsidRPr="00D00284">
        <w:rPr>
          <w:color w:val="003366"/>
          <w:sz w:val="36"/>
        </w:rPr>
        <w:t>ПОСТАНОВЛЕНИЕ</w:t>
      </w:r>
    </w:p>
    <w:p w14:paraId="00A20D24" w14:textId="77777777" w:rsidR="005912F5" w:rsidRPr="00D00284" w:rsidRDefault="005912F5" w:rsidP="005912F5">
      <w:pPr>
        <w:jc w:val="center"/>
        <w:rPr>
          <w:b/>
          <w:color w:val="003366"/>
        </w:rPr>
      </w:pPr>
      <w:r w:rsidRPr="00D00284">
        <w:rPr>
          <w:b/>
          <w:color w:val="003366"/>
        </w:rPr>
        <w:t>АДМИНИСТРАЦИИ</w:t>
      </w:r>
    </w:p>
    <w:p w14:paraId="63DEC81C" w14:textId="77777777" w:rsidR="005912F5" w:rsidRPr="00D00284" w:rsidRDefault="005912F5" w:rsidP="005912F5">
      <w:pPr>
        <w:jc w:val="center"/>
        <w:rPr>
          <w:b/>
          <w:color w:val="003366"/>
        </w:rPr>
      </w:pPr>
      <w:r w:rsidRPr="00D00284">
        <w:rPr>
          <w:b/>
          <w:color w:val="003366"/>
        </w:rPr>
        <w:t xml:space="preserve"> КОМСОМОЛЬСКОГО МУНИЦИПАЛЬНОГО  РАЙОНА</w:t>
      </w:r>
    </w:p>
    <w:p w14:paraId="74AFD68D" w14:textId="77777777" w:rsidR="005912F5" w:rsidRPr="00D00284" w:rsidRDefault="005912F5" w:rsidP="005912F5">
      <w:pPr>
        <w:jc w:val="center"/>
        <w:rPr>
          <w:b/>
          <w:color w:val="003366"/>
        </w:rPr>
      </w:pPr>
      <w:r w:rsidRPr="00D00284">
        <w:rPr>
          <w:b/>
          <w:color w:val="003366"/>
        </w:rPr>
        <w:t>ИВАНОВСКОЙ ОБЛАСТИ</w:t>
      </w:r>
    </w:p>
    <w:p w14:paraId="18C6D89C" w14:textId="77777777" w:rsidR="005912F5" w:rsidRPr="00D00284" w:rsidRDefault="005912F5" w:rsidP="005912F5">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5912F5" w:rsidRPr="00D00284" w14:paraId="5F89031B" w14:textId="77777777" w:rsidTr="005912F5">
        <w:trPr>
          <w:trHeight w:val="100"/>
        </w:trPr>
        <w:tc>
          <w:tcPr>
            <w:tcW w:w="9072" w:type="dxa"/>
            <w:gridSpan w:val="10"/>
            <w:tcBorders>
              <w:top w:val="thinThickThinSmallGap" w:sz="24" w:space="0" w:color="auto"/>
              <w:left w:val="nil"/>
              <w:bottom w:val="nil"/>
              <w:right w:val="nil"/>
            </w:tcBorders>
          </w:tcPr>
          <w:p w14:paraId="1F70960A" w14:textId="77777777" w:rsidR="005912F5" w:rsidRPr="00D00284" w:rsidRDefault="005912F5" w:rsidP="005912F5">
            <w:pPr>
              <w:jc w:val="center"/>
              <w:rPr>
                <w:color w:val="003366"/>
              </w:rPr>
            </w:pPr>
            <w:smartTag w:uri="urn:schemas-microsoft-com:office:smarttags" w:element="metricconverter">
              <w:smartTagPr>
                <w:attr w:name="ProductID" w:val="155150, г"/>
              </w:smartTagPr>
              <w:r w:rsidRPr="00D00284">
                <w:rPr>
                  <w:color w:val="003366"/>
                </w:rPr>
                <w:t>155150, г</w:t>
              </w:r>
            </w:smartTag>
            <w:r w:rsidRPr="00D00284">
              <w:rPr>
                <w:color w:val="003366"/>
              </w:rPr>
              <w:t xml:space="preserve">. Комсомольск, ул. 50 лет ВЛКСМ, д. 2, ИНН 3714002224, КПП 371401001, </w:t>
            </w:r>
          </w:p>
          <w:p w14:paraId="3D38CE68" w14:textId="77777777" w:rsidR="005912F5" w:rsidRPr="00D00284" w:rsidRDefault="005912F5" w:rsidP="005912F5">
            <w:pPr>
              <w:jc w:val="center"/>
              <w:rPr>
                <w:color w:val="003366"/>
              </w:rPr>
            </w:pPr>
            <w:r w:rsidRPr="00D00284">
              <w:rPr>
                <w:color w:val="003366"/>
              </w:rPr>
              <w:t>ОГРН 1023701625595,Тел./Факс (49352) 4-11-78, e-</w:t>
            </w:r>
            <w:proofErr w:type="spellStart"/>
            <w:r w:rsidRPr="00D00284">
              <w:rPr>
                <w:color w:val="003366"/>
              </w:rPr>
              <w:t>mail</w:t>
            </w:r>
            <w:proofErr w:type="spellEnd"/>
            <w:r w:rsidRPr="00D00284">
              <w:rPr>
                <w:color w:val="003366"/>
              </w:rPr>
              <w:t xml:space="preserve">: </w:t>
            </w:r>
            <w:hyperlink r:id="rId14" w:history="1">
              <w:r w:rsidRPr="00D00284">
                <w:rPr>
                  <w:rStyle w:val="a5"/>
                </w:rPr>
                <w:t>admin.komsomolsk@mail.ru</w:t>
              </w:r>
            </w:hyperlink>
          </w:p>
          <w:p w14:paraId="47533E47" w14:textId="77777777" w:rsidR="005912F5" w:rsidRPr="00D00284" w:rsidRDefault="005912F5" w:rsidP="005912F5">
            <w:pPr>
              <w:rPr>
                <w:color w:val="003366"/>
                <w:sz w:val="28"/>
                <w:szCs w:val="28"/>
              </w:rPr>
            </w:pPr>
          </w:p>
        </w:tc>
      </w:tr>
      <w:tr w:rsidR="005912F5" w:rsidRPr="00D00284" w14:paraId="6C578921" w14:textId="77777777" w:rsidTr="005912F5">
        <w:tblPrEx>
          <w:tblBorders>
            <w:top w:val="none" w:sz="0" w:space="0" w:color="auto"/>
          </w:tblBorders>
        </w:tblPrEx>
        <w:trPr>
          <w:gridAfter w:val="1"/>
          <w:wAfter w:w="497" w:type="dxa"/>
          <w:trHeight w:val="415"/>
        </w:trPr>
        <w:tc>
          <w:tcPr>
            <w:tcW w:w="1582" w:type="dxa"/>
          </w:tcPr>
          <w:p w14:paraId="2649106E" w14:textId="77777777" w:rsidR="005912F5" w:rsidRPr="00D00284" w:rsidRDefault="005912F5" w:rsidP="005912F5">
            <w:pPr>
              <w:ind w:right="-108"/>
              <w:jc w:val="center"/>
              <w:rPr>
                <w:sz w:val="28"/>
                <w:szCs w:val="28"/>
              </w:rPr>
            </w:pPr>
          </w:p>
        </w:tc>
        <w:tc>
          <w:tcPr>
            <w:tcW w:w="360" w:type="dxa"/>
          </w:tcPr>
          <w:p w14:paraId="5C081BD5" w14:textId="77777777" w:rsidR="005912F5" w:rsidRPr="00D00284" w:rsidRDefault="005912F5" w:rsidP="005912F5">
            <w:pPr>
              <w:ind w:right="-108"/>
              <w:jc w:val="center"/>
            </w:pPr>
            <w:r w:rsidRPr="00D00284">
              <w:rPr>
                <w:sz w:val="28"/>
                <w:szCs w:val="28"/>
              </w:rPr>
              <w:t>«</w:t>
            </w:r>
          </w:p>
        </w:tc>
        <w:tc>
          <w:tcPr>
            <w:tcW w:w="610" w:type="dxa"/>
            <w:tcBorders>
              <w:bottom w:val="single" w:sz="4" w:space="0" w:color="auto"/>
            </w:tcBorders>
            <w:vAlign w:val="bottom"/>
          </w:tcPr>
          <w:p w14:paraId="3E20AC58" w14:textId="77777777" w:rsidR="005912F5" w:rsidRPr="00D00284" w:rsidRDefault="005912F5" w:rsidP="005912F5">
            <w:pPr>
              <w:ind w:right="-108"/>
              <w:rPr>
                <w:sz w:val="28"/>
                <w:szCs w:val="28"/>
              </w:rPr>
            </w:pPr>
            <w:r w:rsidRPr="00D00284">
              <w:rPr>
                <w:sz w:val="28"/>
                <w:szCs w:val="28"/>
              </w:rPr>
              <w:t>22</w:t>
            </w:r>
          </w:p>
        </w:tc>
        <w:tc>
          <w:tcPr>
            <w:tcW w:w="540" w:type="dxa"/>
            <w:vAlign w:val="bottom"/>
          </w:tcPr>
          <w:p w14:paraId="06809060" w14:textId="77777777" w:rsidR="005912F5" w:rsidRPr="00D00284" w:rsidRDefault="005912F5" w:rsidP="005912F5">
            <w:pPr>
              <w:ind w:left="-734" w:firstLine="720"/>
              <w:rPr>
                <w:sz w:val="28"/>
                <w:szCs w:val="28"/>
              </w:rPr>
            </w:pPr>
            <w:r w:rsidRPr="00D00284">
              <w:rPr>
                <w:sz w:val="28"/>
                <w:szCs w:val="28"/>
              </w:rPr>
              <w:t>»</w:t>
            </w:r>
          </w:p>
        </w:tc>
        <w:tc>
          <w:tcPr>
            <w:tcW w:w="1728" w:type="dxa"/>
            <w:tcBorders>
              <w:bottom w:val="single" w:sz="4" w:space="0" w:color="auto"/>
            </w:tcBorders>
            <w:vAlign w:val="bottom"/>
          </w:tcPr>
          <w:p w14:paraId="0D2F75A4" w14:textId="77777777" w:rsidR="005912F5" w:rsidRPr="00D00284" w:rsidRDefault="005912F5" w:rsidP="005912F5">
            <w:pPr>
              <w:jc w:val="center"/>
              <w:rPr>
                <w:sz w:val="28"/>
                <w:szCs w:val="28"/>
              </w:rPr>
            </w:pPr>
            <w:r w:rsidRPr="00D00284">
              <w:rPr>
                <w:sz w:val="28"/>
                <w:szCs w:val="28"/>
              </w:rPr>
              <w:t>07</w:t>
            </w:r>
          </w:p>
        </w:tc>
        <w:tc>
          <w:tcPr>
            <w:tcW w:w="1417" w:type="dxa"/>
            <w:vAlign w:val="bottom"/>
          </w:tcPr>
          <w:p w14:paraId="70C0C1FB" w14:textId="77777777" w:rsidR="005912F5" w:rsidRPr="00D00284" w:rsidRDefault="005912F5" w:rsidP="005912F5">
            <w:pPr>
              <w:rPr>
                <w:sz w:val="28"/>
                <w:szCs w:val="28"/>
              </w:rPr>
            </w:pPr>
            <w:r w:rsidRPr="00D00284">
              <w:rPr>
                <w:sz w:val="28"/>
                <w:szCs w:val="28"/>
              </w:rPr>
              <w:t>202_г.№</w:t>
            </w:r>
          </w:p>
        </w:tc>
        <w:tc>
          <w:tcPr>
            <w:tcW w:w="1038" w:type="dxa"/>
            <w:tcBorders>
              <w:left w:val="nil"/>
              <w:bottom w:val="single" w:sz="4" w:space="0" w:color="auto"/>
            </w:tcBorders>
            <w:vAlign w:val="bottom"/>
          </w:tcPr>
          <w:p w14:paraId="2DDEBD3C" w14:textId="77777777" w:rsidR="005912F5" w:rsidRPr="00D00284" w:rsidRDefault="005912F5" w:rsidP="005912F5">
            <w:pPr>
              <w:jc w:val="center"/>
              <w:rPr>
                <w:sz w:val="28"/>
                <w:szCs w:val="28"/>
              </w:rPr>
            </w:pPr>
            <w:r w:rsidRPr="00D00284">
              <w:rPr>
                <w:sz w:val="28"/>
                <w:szCs w:val="28"/>
              </w:rPr>
              <w:t>187</w:t>
            </w:r>
          </w:p>
        </w:tc>
        <w:tc>
          <w:tcPr>
            <w:tcW w:w="520" w:type="dxa"/>
            <w:tcBorders>
              <w:left w:val="nil"/>
            </w:tcBorders>
            <w:vAlign w:val="bottom"/>
          </w:tcPr>
          <w:p w14:paraId="550E74CC" w14:textId="77777777" w:rsidR="005912F5" w:rsidRPr="00D00284" w:rsidRDefault="005912F5" w:rsidP="005912F5">
            <w:pPr>
              <w:jc w:val="center"/>
              <w:rPr>
                <w:sz w:val="28"/>
                <w:szCs w:val="28"/>
              </w:rPr>
            </w:pPr>
          </w:p>
        </w:tc>
        <w:tc>
          <w:tcPr>
            <w:tcW w:w="780" w:type="dxa"/>
            <w:tcBorders>
              <w:left w:val="nil"/>
            </w:tcBorders>
            <w:vAlign w:val="bottom"/>
          </w:tcPr>
          <w:p w14:paraId="26A39352" w14:textId="77777777" w:rsidR="005912F5" w:rsidRPr="00D00284" w:rsidRDefault="005912F5" w:rsidP="005912F5">
            <w:pPr>
              <w:jc w:val="center"/>
            </w:pPr>
          </w:p>
        </w:tc>
      </w:tr>
    </w:tbl>
    <w:p w14:paraId="753496BE" w14:textId="77777777" w:rsidR="005912F5" w:rsidRPr="00D00284" w:rsidRDefault="005912F5" w:rsidP="005912F5">
      <w:pPr>
        <w:ind w:firstLine="720"/>
        <w:jc w:val="center"/>
        <w:rPr>
          <w:sz w:val="28"/>
          <w:szCs w:val="28"/>
        </w:rPr>
      </w:pPr>
    </w:p>
    <w:p w14:paraId="7D87FC9E" w14:textId="77777777" w:rsidR="005912F5" w:rsidRPr="00D00284" w:rsidRDefault="005912F5" w:rsidP="005912F5">
      <w:pPr>
        <w:jc w:val="center"/>
        <w:rPr>
          <w:b/>
          <w:sz w:val="28"/>
          <w:szCs w:val="28"/>
        </w:rPr>
      </w:pPr>
    </w:p>
    <w:p w14:paraId="64F33481" w14:textId="7C348A40" w:rsidR="005912F5" w:rsidRPr="00D00284" w:rsidRDefault="005912F5" w:rsidP="005912F5">
      <w:pPr>
        <w:jc w:val="center"/>
        <w:rPr>
          <w:b/>
          <w:sz w:val="28"/>
          <w:szCs w:val="28"/>
        </w:rPr>
      </w:pPr>
      <w:r w:rsidRPr="00D00284">
        <w:rPr>
          <w:b/>
          <w:sz w:val="28"/>
          <w:szCs w:val="28"/>
        </w:rPr>
        <w:t>Об утверждении муниципальной программы Комсомольского муниципального района «Развитие здравоохранения Комсомольского муниципального района»</w:t>
      </w:r>
    </w:p>
    <w:p w14:paraId="6132237C" w14:textId="77777777" w:rsidR="005912F5" w:rsidRPr="00D00284" w:rsidRDefault="005912F5" w:rsidP="005912F5">
      <w:pPr>
        <w:jc w:val="center"/>
        <w:rPr>
          <w:b/>
          <w:sz w:val="28"/>
          <w:szCs w:val="28"/>
        </w:rPr>
      </w:pPr>
    </w:p>
    <w:p w14:paraId="5B883818" w14:textId="77777777" w:rsidR="005912F5" w:rsidRPr="00D00284" w:rsidRDefault="005912F5" w:rsidP="005912F5">
      <w:pPr>
        <w:jc w:val="both"/>
        <w:rPr>
          <w:sz w:val="28"/>
          <w:szCs w:val="28"/>
        </w:rPr>
      </w:pPr>
      <w:r w:rsidRPr="00D00284">
        <w:rPr>
          <w:sz w:val="28"/>
          <w:szCs w:val="28"/>
        </w:rPr>
        <w:t xml:space="preserve">          В соответствии с постановлениями Администрации Комсомольского муниципального района от 21.04.2023г. №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03.05.2023г. № 124 «Об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Администрация Комсомольского муниципального района </w:t>
      </w:r>
    </w:p>
    <w:p w14:paraId="13DCC7B7" w14:textId="77777777" w:rsidR="005912F5" w:rsidRPr="00D00284" w:rsidRDefault="005912F5" w:rsidP="005912F5">
      <w:pPr>
        <w:jc w:val="both"/>
        <w:rPr>
          <w:sz w:val="28"/>
          <w:szCs w:val="28"/>
        </w:rPr>
      </w:pPr>
      <w:r w:rsidRPr="00D00284">
        <w:rPr>
          <w:b/>
          <w:sz w:val="28"/>
          <w:szCs w:val="28"/>
        </w:rPr>
        <w:t>п о с т а н о в л я е т:</w:t>
      </w:r>
    </w:p>
    <w:p w14:paraId="17E6668A" w14:textId="77777777" w:rsidR="005912F5" w:rsidRPr="00D00284" w:rsidRDefault="005912F5" w:rsidP="005912F5">
      <w:pPr>
        <w:jc w:val="both"/>
        <w:rPr>
          <w:sz w:val="28"/>
          <w:szCs w:val="28"/>
        </w:rPr>
      </w:pPr>
      <w:r w:rsidRPr="00D00284">
        <w:rPr>
          <w:sz w:val="28"/>
          <w:szCs w:val="28"/>
        </w:rPr>
        <w:t>1. Утвердить муниципальную программу Комсомольского муниципального района «Развитие здравоохранения Комсомольского муниципального района» (прилагается).</w:t>
      </w:r>
    </w:p>
    <w:p w14:paraId="7CF8724D" w14:textId="77777777" w:rsidR="005912F5" w:rsidRPr="00D00284" w:rsidRDefault="005912F5" w:rsidP="005912F5">
      <w:pPr>
        <w:jc w:val="both"/>
        <w:rPr>
          <w:b/>
          <w:sz w:val="28"/>
          <w:szCs w:val="28"/>
        </w:rPr>
      </w:pPr>
      <w:r w:rsidRPr="00D00284">
        <w:rPr>
          <w:bCs/>
          <w:sz w:val="28"/>
          <w:szCs w:val="28"/>
        </w:rPr>
        <w:t xml:space="preserve">2.Признать утратившим силу постановление Администрации Комсомольского муниципального района от </w:t>
      </w:r>
      <w:r w:rsidRPr="00D00284">
        <w:rPr>
          <w:sz w:val="28"/>
          <w:szCs w:val="28"/>
        </w:rPr>
        <w:t>24.03. 2016 г. №105 «Об утверждении муниципальной программы  «Развитие здравоохранения Комсомольского муниципального района».</w:t>
      </w:r>
    </w:p>
    <w:p w14:paraId="624600B0" w14:textId="08F97C78" w:rsidR="005912F5" w:rsidRPr="00D00284" w:rsidRDefault="005912F5" w:rsidP="005912F5">
      <w:pPr>
        <w:jc w:val="both"/>
        <w:rPr>
          <w:sz w:val="28"/>
          <w:szCs w:val="28"/>
        </w:rPr>
      </w:pPr>
      <w:r w:rsidRPr="00D00284">
        <w:rPr>
          <w:sz w:val="28"/>
          <w:szCs w:val="28"/>
        </w:rPr>
        <w:t>3.Разместить настоящее постановление на официальном сайте органов местного самоуправления Комсомольского муниципального района в информационно-телекоммуникационной сети «Интернет» и опубликовать в «Вестнике нормативных правовых актов органов местного самоуправления Комсомольского муниципального района».</w:t>
      </w:r>
    </w:p>
    <w:p w14:paraId="32953E93" w14:textId="77777777" w:rsidR="005912F5" w:rsidRPr="00D00284" w:rsidRDefault="005912F5" w:rsidP="005912F5">
      <w:pPr>
        <w:jc w:val="both"/>
        <w:rPr>
          <w:sz w:val="28"/>
          <w:szCs w:val="28"/>
        </w:rPr>
      </w:pPr>
      <w:r w:rsidRPr="00D00284">
        <w:rPr>
          <w:sz w:val="28"/>
          <w:szCs w:val="28"/>
        </w:rPr>
        <w:lastRenderedPageBreak/>
        <w:t>4.Настоящее постановление вступает в силу с момента официального опубликования и распространяется на правоотношения , возникшие  с 01.02.2024 г.</w:t>
      </w:r>
    </w:p>
    <w:p w14:paraId="228E50B1" w14:textId="77777777" w:rsidR="005912F5" w:rsidRPr="00D00284" w:rsidRDefault="005912F5" w:rsidP="005912F5">
      <w:pPr>
        <w:autoSpaceDE w:val="0"/>
        <w:autoSpaceDN w:val="0"/>
        <w:adjustRightInd w:val="0"/>
        <w:jc w:val="both"/>
        <w:rPr>
          <w:bCs/>
          <w:sz w:val="28"/>
          <w:szCs w:val="28"/>
        </w:rPr>
      </w:pPr>
      <w:r w:rsidRPr="00D00284">
        <w:rPr>
          <w:bCs/>
          <w:sz w:val="28"/>
          <w:szCs w:val="28"/>
        </w:rPr>
        <w:t>5.Контроль за выполнением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Т.Н.</w:t>
      </w:r>
    </w:p>
    <w:p w14:paraId="48BA4E1F" w14:textId="77777777" w:rsidR="005912F5" w:rsidRPr="00D00284" w:rsidRDefault="005912F5" w:rsidP="005912F5">
      <w:pPr>
        <w:rPr>
          <w:b/>
          <w:sz w:val="28"/>
          <w:szCs w:val="28"/>
        </w:rPr>
      </w:pPr>
    </w:p>
    <w:p w14:paraId="2E53E177" w14:textId="77777777" w:rsidR="005912F5" w:rsidRPr="00D00284" w:rsidRDefault="005912F5" w:rsidP="005912F5">
      <w:pPr>
        <w:rPr>
          <w:b/>
          <w:sz w:val="28"/>
          <w:szCs w:val="28"/>
        </w:rPr>
      </w:pPr>
    </w:p>
    <w:p w14:paraId="62FD62C7" w14:textId="77777777" w:rsidR="005912F5" w:rsidRPr="00D00284" w:rsidRDefault="005912F5" w:rsidP="005912F5">
      <w:pPr>
        <w:rPr>
          <w:b/>
          <w:sz w:val="28"/>
          <w:szCs w:val="28"/>
        </w:rPr>
      </w:pPr>
      <w:proofErr w:type="spellStart"/>
      <w:r w:rsidRPr="00D00284">
        <w:rPr>
          <w:b/>
          <w:sz w:val="28"/>
          <w:szCs w:val="28"/>
        </w:rPr>
        <w:t>И.о</w:t>
      </w:r>
      <w:proofErr w:type="spellEnd"/>
      <w:r w:rsidRPr="00D00284">
        <w:rPr>
          <w:b/>
          <w:sz w:val="28"/>
          <w:szCs w:val="28"/>
        </w:rPr>
        <w:t>. Главы Комсомольского</w:t>
      </w:r>
    </w:p>
    <w:p w14:paraId="2DC35040" w14:textId="77777777" w:rsidR="005912F5" w:rsidRPr="00D00284" w:rsidRDefault="005912F5" w:rsidP="005912F5">
      <w:pPr>
        <w:rPr>
          <w:b/>
          <w:sz w:val="28"/>
          <w:szCs w:val="28"/>
        </w:rPr>
      </w:pPr>
      <w:r w:rsidRPr="00D00284">
        <w:rPr>
          <w:b/>
          <w:sz w:val="28"/>
          <w:szCs w:val="28"/>
        </w:rPr>
        <w:t>муниципального района:                                                 Т.Н. Вершкова</w:t>
      </w:r>
    </w:p>
    <w:p w14:paraId="38EA6691" w14:textId="77777777" w:rsidR="005912F5" w:rsidRPr="00D00284" w:rsidRDefault="005912F5" w:rsidP="005912F5">
      <w:pPr>
        <w:pStyle w:val="ConsPlusNormal"/>
        <w:jc w:val="right"/>
        <w:outlineLvl w:val="0"/>
        <w:rPr>
          <w:rFonts w:ascii="Times New Roman" w:hAnsi="Times New Roman" w:cs="Times New Roman"/>
          <w:sz w:val="24"/>
          <w:szCs w:val="24"/>
        </w:rPr>
      </w:pPr>
    </w:p>
    <w:p w14:paraId="136D8ED0" w14:textId="77777777" w:rsidR="005912F5" w:rsidRPr="00D00284" w:rsidRDefault="005912F5" w:rsidP="005912F5">
      <w:pPr>
        <w:pStyle w:val="ConsPlusNormal"/>
        <w:jc w:val="right"/>
        <w:outlineLvl w:val="0"/>
        <w:rPr>
          <w:rFonts w:ascii="Times New Roman" w:hAnsi="Times New Roman" w:cs="Times New Roman"/>
          <w:sz w:val="24"/>
          <w:szCs w:val="24"/>
        </w:rPr>
      </w:pPr>
    </w:p>
    <w:p w14:paraId="6D0C75A3" w14:textId="77777777" w:rsidR="005912F5" w:rsidRPr="00D00284" w:rsidRDefault="005912F5" w:rsidP="005912F5">
      <w:pPr>
        <w:pStyle w:val="ConsPlusNormal"/>
        <w:jc w:val="right"/>
        <w:outlineLvl w:val="0"/>
        <w:rPr>
          <w:rFonts w:ascii="Times New Roman" w:hAnsi="Times New Roman" w:cs="Times New Roman"/>
          <w:sz w:val="24"/>
          <w:szCs w:val="24"/>
        </w:rPr>
      </w:pPr>
    </w:p>
    <w:p w14:paraId="1209D146" w14:textId="77777777" w:rsidR="005912F5" w:rsidRPr="00D00284" w:rsidRDefault="005912F5" w:rsidP="005912F5">
      <w:pPr>
        <w:pStyle w:val="ConsPlusNormal"/>
        <w:jc w:val="right"/>
        <w:outlineLvl w:val="0"/>
        <w:rPr>
          <w:rFonts w:ascii="Times New Roman" w:hAnsi="Times New Roman" w:cs="Times New Roman"/>
          <w:sz w:val="24"/>
          <w:szCs w:val="24"/>
        </w:rPr>
      </w:pPr>
    </w:p>
    <w:p w14:paraId="1DAE2301" w14:textId="77777777" w:rsidR="005912F5" w:rsidRPr="00D00284" w:rsidRDefault="005912F5" w:rsidP="005912F5">
      <w:pPr>
        <w:pStyle w:val="ConsPlusNormal"/>
        <w:jc w:val="right"/>
        <w:outlineLvl w:val="0"/>
        <w:rPr>
          <w:rFonts w:ascii="Times New Roman" w:hAnsi="Times New Roman" w:cs="Times New Roman"/>
          <w:sz w:val="24"/>
          <w:szCs w:val="24"/>
        </w:rPr>
      </w:pPr>
    </w:p>
    <w:p w14:paraId="3C819629" w14:textId="77777777" w:rsidR="005912F5" w:rsidRPr="00D00284" w:rsidRDefault="005912F5" w:rsidP="005912F5">
      <w:pPr>
        <w:pStyle w:val="ConsPlusNormal"/>
        <w:jc w:val="right"/>
        <w:outlineLvl w:val="0"/>
        <w:rPr>
          <w:rFonts w:ascii="Times New Roman" w:hAnsi="Times New Roman" w:cs="Times New Roman"/>
          <w:sz w:val="24"/>
          <w:szCs w:val="24"/>
        </w:rPr>
      </w:pPr>
    </w:p>
    <w:p w14:paraId="526A7098" w14:textId="77777777" w:rsidR="005912F5" w:rsidRPr="00D00284" w:rsidRDefault="005912F5" w:rsidP="005912F5">
      <w:pPr>
        <w:pStyle w:val="ConsPlusNormal"/>
        <w:jc w:val="right"/>
        <w:outlineLvl w:val="0"/>
        <w:rPr>
          <w:rFonts w:ascii="Times New Roman" w:hAnsi="Times New Roman" w:cs="Times New Roman"/>
          <w:sz w:val="24"/>
          <w:szCs w:val="24"/>
        </w:rPr>
      </w:pPr>
    </w:p>
    <w:p w14:paraId="586E5EEB" w14:textId="77777777" w:rsidR="005912F5" w:rsidRPr="00D00284" w:rsidRDefault="005912F5" w:rsidP="005912F5">
      <w:pPr>
        <w:pStyle w:val="ConsPlusNormal"/>
        <w:jc w:val="right"/>
        <w:outlineLvl w:val="0"/>
        <w:rPr>
          <w:rFonts w:ascii="Times New Roman" w:hAnsi="Times New Roman" w:cs="Times New Roman"/>
          <w:sz w:val="24"/>
          <w:szCs w:val="24"/>
        </w:rPr>
      </w:pPr>
    </w:p>
    <w:p w14:paraId="1D3C4633" w14:textId="77777777" w:rsidR="005912F5" w:rsidRPr="00D00284" w:rsidRDefault="005912F5" w:rsidP="005912F5">
      <w:pPr>
        <w:pStyle w:val="ConsPlusNormal"/>
        <w:jc w:val="right"/>
        <w:outlineLvl w:val="0"/>
        <w:rPr>
          <w:rFonts w:ascii="Times New Roman" w:hAnsi="Times New Roman" w:cs="Times New Roman"/>
          <w:sz w:val="24"/>
          <w:szCs w:val="24"/>
        </w:rPr>
      </w:pPr>
    </w:p>
    <w:p w14:paraId="2C5DCA6D" w14:textId="77777777" w:rsidR="005912F5" w:rsidRPr="00D00284" w:rsidRDefault="005912F5" w:rsidP="005912F5">
      <w:pPr>
        <w:pStyle w:val="ConsPlusNormal"/>
        <w:jc w:val="right"/>
        <w:outlineLvl w:val="0"/>
        <w:rPr>
          <w:rFonts w:ascii="Times New Roman" w:hAnsi="Times New Roman" w:cs="Times New Roman"/>
          <w:sz w:val="24"/>
          <w:szCs w:val="24"/>
        </w:rPr>
      </w:pPr>
    </w:p>
    <w:p w14:paraId="252B7E68" w14:textId="77777777" w:rsidR="005912F5" w:rsidRPr="00D00284" w:rsidRDefault="005912F5" w:rsidP="005912F5">
      <w:pPr>
        <w:pStyle w:val="ConsPlusNormal"/>
        <w:jc w:val="right"/>
        <w:outlineLvl w:val="0"/>
        <w:rPr>
          <w:rFonts w:ascii="Times New Roman" w:hAnsi="Times New Roman" w:cs="Times New Roman"/>
          <w:sz w:val="24"/>
          <w:szCs w:val="24"/>
        </w:rPr>
      </w:pPr>
    </w:p>
    <w:p w14:paraId="109D2836" w14:textId="77777777" w:rsidR="005912F5" w:rsidRPr="00D00284" w:rsidRDefault="005912F5" w:rsidP="005912F5">
      <w:pPr>
        <w:pStyle w:val="ConsPlusNormal"/>
        <w:jc w:val="right"/>
        <w:outlineLvl w:val="0"/>
        <w:rPr>
          <w:rFonts w:ascii="Times New Roman" w:hAnsi="Times New Roman" w:cs="Times New Roman"/>
          <w:sz w:val="24"/>
          <w:szCs w:val="24"/>
        </w:rPr>
      </w:pPr>
    </w:p>
    <w:p w14:paraId="781C5D94" w14:textId="77777777" w:rsidR="005912F5" w:rsidRPr="00D00284" w:rsidRDefault="005912F5" w:rsidP="005912F5">
      <w:pPr>
        <w:pStyle w:val="ConsPlusNormal"/>
        <w:jc w:val="right"/>
        <w:outlineLvl w:val="0"/>
        <w:rPr>
          <w:rFonts w:ascii="Times New Roman" w:hAnsi="Times New Roman" w:cs="Times New Roman"/>
          <w:sz w:val="24"/>
          <w:szCs w:val="24"/>
        </w:rPr>
      </w:pPr>
    </w:p>
    <w:p w14:paraId="733EFF48" w14:textId="77777777" w:rsidR="005912F5" w:rsidRPr="00D00284" w:rsidRDefault="005912F5" w:rsidP="005912F5">
      <w:pPr>
        <w:pStyle w:val="ConsPlusNormal"/>
        <w:jc w:val="right"/>
        <w:outlineLvl w:val="0"/>
        <w:rPr>
          <w:rFonts w:ascii="Times New Roman" w:hAnsi="Times New Roman" w:cs="Times New Roman"/>
          <w:sz w:val="24"/>
          <w:szCs w:val="24"/>
        </w:rPr>
      </w:pPr>
    </w:p>
    <w:p w14:paraId="52D46B8F" w14:textId="77777777" w:rsidR="005912F5" w:rsidRPr="00D00284" w:rsidRDefault="005912F5" w:rsidP="005912F5">
      <w:pPr>
        <w:pStyle w:val="ConsPlusNormal"/>
        <w:jc w:val="right"/>
        <w:outlineLvl w:val="0"/>
        <w:rPr>
          <w:rFonts w:ascii="Times New Roman" w:hAnsi="Times New Roman" w:cs="Times New Roman"/>
          <w:sz w:val="24"/>
          <w:szCs w:val="24"/>
        </w:rPr>
      </w:pPr>
    </w:p>
    <w:p w14:paraId="3A2F3746" w14:textId="77777777" w:rsidR="005912F5" w:rsidRPr="00D00284" w:rsidRDefault="005912F5" w:rsidP="005912F5">
      <w:pPr>
        <w:pStyle w:val="ConsPlusNormal"/>
        <w:jc w:val="right"/>
        <w:outlineLvl w:val="0"/>
        <w:rPr>
          <w:rFonts w:ascii="Times New Roman" w:hAnsi="Times New Roman" w:cs="Times New Roman"/>
          <w:sz w:val="24"/>
          <w:szCs w:val="24"/>
        </w:rPr>
      </w:pPr>
    </w:p>
    <w:p w14:paraId="4068489A" w14:textId="77777777" w:rsidR="005912F5" w:rsidRPr="00D00284" w:rsidRDefault="005912F5" w:rsidP="005912F5">
      <w:pPr>
        <w:pStyle w:val="ConsPlusNormal"/>
        <w:jc w:val="right"/>
        <w:outlineLvl w:val="0"/>
        <w:rPr>
          <w:rFonts w:ascii="Times New Roman" w:hAnsi="Times New Roman" w:cs="Times New Roman"/>
          <w:sz w:val="24"/>
          <w:szCs w:val="24"/>
        </w:rPr>
      </w:pPr>
    </w:p>
    <w:p w14:paraId="7BB6236B" w14:textId="77777777" w:rsidR="005912F5" w:rsidRPr="00D00284" w:rsidRDefault="005912F5" w:rsidP="005912F5">
      <w:pPr>
        <w:pStyle w:val="ConsPlusNormal"/>
        <w:jc w:val="right"/>
        <w:outlineLvl w:val="0"/>
        <w:rPr>
          <w:rFonts w:ascii="Times New Roman" w:hAnsi="Times New Roman" w:cs="Times New Roman"/>
          <w:sz w:val="24"/>
          <w:szCs w:val="24"/>
        </w:rPr>
      </w:pPr>
    </w:p>
    <w:p w14:paraId="1579BA28" w14:textId="77777777" w:rsidR="005912F5" w:rsidRPr="00D00284" w:rsidRDefault="005912F5" w:rsidP="005912F5">
      <w:pPr>
        <w:pStyle w:val="ConsPlusNormal"/>
        <w:jc w:val="right"/>
        <w:outlineLvl w:val="0"/>
        <w:rPr>
          <w:rFonts w:ascii="Times New Roman" w:hAnsi="Times New Roman" w:cs="Times New Roman"/>
          <w:sz w:val="24"/>
          <w:szCs w:val="24"/>
        </w:rPr>
      </w:pPr>
    </w:p>
    <w:p w14:paraId="79E754CA" w14:textId="77777777" w:rsidR="005912F5" w:rsidRPr="00D00284" w:rsidRDefault="005912F5" w:rsidP="005912F5">
      <w:pPr>
        <w:pStyle w:val="ConsPlusNormal"/>
        <w:jc w:val="right"/>
        <w:outlineLvl w:val="0"/>
        <w:rPr>
          <w:rFonts w:ascii="Times New Roman" w:hAnsi="Times New Roman" w:cs="Times New Roman"/>
          <w:sz w:val="24"/>
          <w:szCs w:val="24"/>
        </w:rPr>
      </w:pPr>
    </w:p>
    <w:p w14:paraId="3AACB56E" w14:textId="77777777" w:rsidR="005912F5" w:rsidRPr="00D00284" w:rsidRDefault="005912F5" w:rsidP="005912F5">
      <w:pPr>
        <w:pStyle w:val="ConsPlusNormal"/>
        <w:jc w:val="right"/>
        <w:outlineLvl w:val="0"/>
        <w:rPr>
          <w:rFonts w:ascii="Times New Roman" w:hAnsi="Times New Roman" w:cs="Times New Roman"/>
          <w:sz w:val="24"/>
          <w:szCs w:val="24"/>
        </w:rPr>
      </w:pPr>
    </w:p>
    <w:p w14:paraId="0EB9141B" w14:textId="77777777" w:rsidR="005912F5" w:rsidRPr="00D00284" w:rsidRDefault="005912F5" w:rsidP="005912F5">
      <w:pPr>
        <w:pStyle w:val="ConsPlusNormal"/>
        <w:jc w:val="right"/>
        <w:outlineLvl w:val="0"/>
        <w:rPr>
          <w:rFonts w:ascii="Times New Roman" w:hAnsi="Times New Roman" w:cs="Times New Roman"/>
          <w:sz w:val="24"/>
          <w:szCs w:val="24"/>
        </w:rPr>
      </w:pPr>
    </w:p>
    <w:p w14:paraId="6D450CCC" w14:textId="77777777" w:rsidR="005912F5" w:rsidRPr="00D00284" w:rsidRDefault="005912F5" w:rsidP="005912F5">
      <w:pPr>
        <w:pStyle w:val="ConsPlusNormal"/>
        <w:jc w:val="right"/>
        <w:outlineLvl w:val="0"/>
        <w:rPr>
          <w:rFonts w:ascii="Times New Roman" w:hAnsi="Times New Roman" w:cs="Times New Roman"/>
          <w:sz w:val="24"/>
          <w:szCs w:val="24"/>
        </w:rPr>
      </w:pPr>
    </w:p>
    <w:p w14:paraId="0D08E8C5" w14:textId="77777777" w:rsidR="005912F5" w:rsidRPr="00D00284" w:rsidRDefault="005912F5" w:rsidP="005912F5">
      <w:pPr>
        <w:pStyle w:val="ConsPlusNormal"/>
        <w:jc w:val="right"/>
        <w:outlineLvl w:val="0"/>
        <w:rPr>
          <w:rFonts w:ascii="Times New Roman" w:hAnsi="Times New Roman" w:cs="Times New Roman"/>
          <w:sz w:val="24"/>
          <w:szCs w:val="24"/>
        </w:rPr>
      </w:pPr>
    </w:p>
    <w:p w14:paraId="29D68E62" w14:textId="77777777" w:rsidR="005912F5" w:rsidRPr="00D00284" w:rsidRDefault="005912F5" w:rsidP="005912F5">
      <w:pPr>
        <w:pStyle w:val="ConsPlusNormal"/>
        <w:jc w:val="right"/>
        <w:outlineLvl w:val="0"/>
        <w:rPr>
          <w:rFonts w:ascii="Times New Roman" w:hAnsi="Times New Roman" w:cs="Times New Roman"/>
          <w:sz w:val="24"/>
          <w:szCs w:val="24"/>
        </w:rPr>
      </w:pPr>
    </w:p>
    <w:p w14:paraId="2720FDA6" w14:textId="77777777" w:rsidR="005912F5" w:rsidRPr="00D00284" w:rsidRDefault="005912F5" w:rsidP="005912F5">
      <w:pPr>
        <w:pStyle w:val="ConsPlusNormal"/>
        <w:jc w:val="right"/>
        <w:outlineLvl w:val="0"/>
        <w:rPr>
          <w:rFonts w:ascii="Times New Roman" w:hAnsi="Times New Roman" w:cs="Times New Roman"/>
          <w:sz w:val="24"/>
          <w:szCs w:val="24"/>
        </w:rPr>
      </w:pPr>
    </w:p>
    <w:p w14:paraId="37AF9E0D" w14:textId="77777777" w:rsidR="005912F5" w:rsidRPr="00D00284" w:rsidRDefault="005912F5" w:rsidP="005912F5">
      <w:pPr>
        <w:pStyle w:val="ConsPlusNormal"/>
        <w:jc w:val="right"/>
        <w:outlineLvl w:val="0"/>
        <w:rPr>
          <w:rFonts w:ascii="Times New Roman" w:hAnsi="Times New Roman" w:cs="Times New Roman"/>
          <w:sz w:val="24"/>
          <w:szCs w:val="24"/>
        </w:rPr>
      </w:pPr>
    </w:p>
    <w:p w14:paraId="674F1CE8" w14:textId="77777777" w:rsidR="005912F5" w:rsidRPr="00D00284" w:rsidRDefault="005912F5" w:rsidP="005912F5">
      <w:pPr>
        <w:pStyle w:val="ConsPlusNormal"/>
        <w:jc w:val="right"/>
        <w:outlineLvl w:val="0"/>
        <w:rPr>
          <w:rFonts w:ascii="Times New Roman" w:hAnsi="Times New Roman" w:cs="Times New Roman"/>
          <w:sz w:val="24"/>
          <w:szCs w:val="24"/>
        </w:rPr>
      </w:pPr>
    </w:p>
    <w:p w14:paraId="6114D55C" w14:textId="77777777" w:rsidR="005912F5" w:rsidRPr="00D00284" w:rsidRDefault="005912F5" w:rsidP="005912F5">
      <w:pPr>
        <w:pStyle w:val="ConsPlusNormal"/>
        <w:jc w:val="right"/>
        <w:outlineLvl w:val="0"/>
        <w:rPr>
          <w:rFonts w:ascii="Times New Roman" w:hAnsi="Times New Roman" w:cs="Times New Roman"/>
          <w:sz w:val="24"/>
          <w:szCs w:val="24"/>
        </w:rPr>
      </w:pPr>
    </w:p>
    <w:p w14:paraId="774A0588" w14:textId="77777777" w:rsidR="005912F5" w:rsidRPr="00D00284" w:rsidRDefault="005912F5" w:rsidP="005912F5">
      <w:pPr>
        <w:pStyle w:val="ConsPlusNormal"/>
        <w:jc w:val="right"/>
        <w:outlineLvl w:val="0"/>
        <w:rPr>
          <w:rFonts w:ascii="Times New Roman" w:hAnsi="Times New Roman" w:cs="Times New Roman"/>
          <w:sz w:val="24"/>
          <w:szCs w:val="24"/>
        </w:rPr>
      </w:pPr>
    </w:p>
    <w:p w14:paraId="6DC32DD0" w14:textId="77777777" w:rsidR="005912F5" w:rsidRPr="00D00284" w:rsidRDefault="005912F5" w:rsidP="005912F5">
      <w:pPr>
        <w:pStyle w:val="ConsPlusNormal"/>
        <w:jc w:val="right"/>
        <w:outlineLvl w:val="0"/>
        <w:rPr>
          <w:rFonts w:ascii="Times New Roman" w:hAnsi="Times New Roman" w:cs="Times New Roman"/>
          <w:sz w:val="24"/>
          <w:szCs w:val="24"/>
        </w:rPr>
      </w:pPr>
    </w:p>
    <w:p w14:paraId="73C164B1" w14:textId="77777777" w:rsidR="005912F5" w:rsidRPr="00D00284" w:rsidRDefault="005912F5" w:rsidP="005912F5">
      <w:pPr>
        <w:pStyle w:val="ConsPlusNormal"/>
        <w:jc w:val="right"/>
        <w:outlineLvl w:val="0"/>
        <w:rPr>
          <w:rFonts w:ascii="Times New Roman" w:hAnsi="Times New Roman" w:cs="Times New Roman"/>
          <w:sz w:val="24"/>
          <w:szCs w:val="24"/>
        </w:rPr>
      </w:pPr>
    </w:p>
    <w:p w14:paraId="5D40DC4D" w14:textId="77777777" w:rsidR="005912F5" w:rsidRPr="00D00284" w:rsidRDefault="005912F5" w:rsidP="005912F5">
      <w:pPr>
        <w:pStyle w:val="ConsPlusNormal"/>
        <w:jc w:val="right"/>
        <w:outlineLvl w:val="0"/>
        <w:rPr>
          <w:rFonts w:ascii="Times New Roman" w:hAnsi="Times New Roman" w:cs="Times New Roman"/>
          <w:sz w:val="24"/>
          <w:szCs w:val="24"/>
        </w:rPr>
      </w:pPr>
    </w:p>
    <w:p w14:paraId="1C505582" w14:textId="77777777" w:rsidR="005912F5" w:rsidRPr="00D00284" w:rsidRDefault="005912F5" w:rsidP="005912F5">
      <w:pPr>
        <w:pStyle w:val="ConsPlusNormal"/>
        <w:jc w:val="right"/>
        <w:outlineLvl w:val="0"/>
        <w:rPr>
          <w:rFonts w:ascii="Times New Roman" w:hAnsi="Times New Roman" w:cs="Times New Roman"/>
          <w:sz w:val="24"/>
          <w:szCs w:val="24"/>
        </w:rPr>
      </w:pPr>
    </w:p>
    <w:p w14:paraId="50ED2668" w14:textId="77777777" w:rsidR="005912F5" w:rsidRPr="00D00284" w:rsidRDefault="005912F5" w:rsidP="005912F5">
      <w:pPr>
        <w:pStyle w:val="ConsPlusNormal"/>
        <w:jc w:val="right"/>
        <w:outlineLvl w:val="0"/>
        <w:rPr>
          <w:rFonts w:ascii="Times New Roman" w:hAnsi="Times New Roman" w:cs="Times New Roman"/>
          <w:sz w:val="24"/>
          <w:szCs w:val="24"/>
        </w:rPr>
      </w:pPr>
      <w:r w:rsidRPr="00D00284">
        <w:rPr>
          <w:rFonts w:ascii="Times New Roman" w:hAnsi="Times New Roman" w:cs="Times New Roman"/>
          <w:sz w:val="24"/>
          <w:szCs w:val="24"/>
        </w:rPr>
        <w:t>\</w:t>
      </w:r>
    </w:p>
    <w:p w14:paraId="34E736E1" w14:textId="77777777" w:rsidR="005912F5" w:rsidRPr="00D00284" w:rsidRDefault="005912F5" w:rsidP="005912F5">
      <w:pPr>
        <w:pStyle w:val="ConsPlusNormal"/>
        <w:jc w:val="right"/>
        <w:outlineLvl w:val="0"/>
        <w:rPr>
          <w:rFonts w:ascii="Times New Roman" w:hAnsi="Times New Roman" w:cs="Times New Roman"/>
          <w:sz w:val="24"/>
          <w:szCs w:val="24"/>
        </w:rPr>
      </w:pPr>
    </w:p>
    <w:p w14:paraId="25311A13" w14:textId="77777777" w:rsidR="005912F5" w:rsidRPr="00D00284" w:rsidRDefault="005912F5" w:rsidP="005912F5">
      <w:pPr>
        <w:pStyle w:val="ConsPlusNormal"/>
        <w:jc w:val="right"/>
        <w:outlineLvl w:val="0"/>
        <w:rPr>
          <w:rFonts w:ascii="Times New Roman" w:hAnsi="Times New Roman" w:cs="Times New Roman"/>
          <w:sz w:val="24"/>
          <w:szCs w:val="24"/>
        </w:rPr>
      </w:pPr>
    </w:p>
    <w:p w14:paraId="67C2178D" w14:textId="77777777" w:rsidR="005912F5" w:rsidRPr="00D00284" w:rsidRDefault="005912F5" w:rsidP="005912F5">
      <w:pPr>
        <w:pStyle w:val="ConsPlusNormal"/>
        <w:jc w:val="right"/>
        <w:outlineLvl w:val="0"/>
        <w:rPr>
          <w:rFonts w:ascii="Times New Roman" w:hAnsi="Times New Roman" w:cs="Times New Roman"/>
          <w:sz w:val="24"/>
          <w:szCs w:val="24"/>
        </w:rPr>
      </w:pPr>
    </w:p>
    <w:p w14:paraId="1C0E7576" w14:textId="77777777" w:rsidR="005912F5" w:rsidRPr="00D00284" w:rsidRDefault="005912F5" w:rsidP="005912F5">
      <w:pPr>
        <w:pStyle w:val="ConsPlusNormal"/>
        <w:jc w:val="right"/>
        <w:outlineLvl w:val="0"/>
        <w:rPr>
          <w:rFonts w:ascii="Times New Roman" w:hAnsi="Times New Roman" w:cs="Times New Roman"/>
          <w:sz w:val="24"/>
          <w:szCs w:val="24"/>
        </w:rPr>
      </w:pPr>
    </w:p>
    <w:p w14:paraId="71BCDF4B" w14:textId="77777777" w:rsidR="005912F5" w:rsidRPr="00D00284" w:rsidRDefault="005912F5" w:rsidP="005912F5">
      <w:pPr>
        <w:pStyle w:val="ConsPlusNormal"/>
        <w:jc w:val="right"/>
        <w:outlineLvl w:val="0"/>
        <w:rPr>
          <w:rFonts w:ascii="Times New Roman" w:hAnsi="Times New Roman" w:cs="Times New Roman"/>
          <w:sz w:val="24"/>
          <w:szCs w:val="24"/>
        </w:rPr>
      </w:pPr>
    </w:p>
    <w:p w14:paraId="75CF3F9F" w14:textId="77777777" w:rsidR="005912F5" w:rsidRPr="00D00284" w:rsidRDefault="005912F5" w:rsidP="005912F5">
      <w:pPr>
        <w:pStyle w:val="ConsPlusNormal"/>
        <w:jc w:val="right"/>
        <w:outlineLvl w:val="0"/>
        <w:rPr>
          <w:rFonts w:ascii="Times New Roman" w:hAnsi="Times New Roman" w:cs="Times New Roman"/>
          <w:sz w:val="24"/>
          <w:szCs w:val="24"/>
        </w:rPr>
      </w:pPr>
    </w:p>
    <w:p w14:paraId="2AC8AEE0" w14:textId="77777777" w:rsidR="005912F5" w:rsidRPr="00D00284" w:rsidRDefault="005912F5" w:rsidP="005912F5">
      <w:pPr>
        <w:pStyle w:val="ConsPlusNormal"/>
        <w:jc w:val="right"/>
        <w:outlineLvl w:val="0"/>
        <w:rPr>
          <w:rFonts w:ascii="Times New Roman" w:hAnsi="Times New Roman" w:cs="Times New Roman"/>
          <w:sz w:val="24"/>
          <w:szCs w:val="24"/>
        </w:rPr>
      </w:pPr>
    </w:p>
    <w:p w14:paraId="6FE98171" w14:textId="77777777" w:rsidR="005912F5" w:rsidRPr="00D00284" w:rsidRDefault="005912F5" w:rsidP="005912F5">
      <w:pPr>
        <w:pStyle w:val="ConsPlusNormal"/>
        <w:jc w:val="right"/>
        <w:outlineLvl w:val="0"/>
        <w:rPr>
          <w:rFonts w:ascii="Times New Roman" w:hAnsi="Times New Roman" w:cs="Times New Roman"/>
          <w:sz w:val="24"/>
          <w:szCs w:val="24"/>
        </w:rPr>
      </w:pPr>
    </w:p>
    <w:p w14:paraId="6C17C37C" w14:textId="77777777" w:rsidR="005912F5" w:rsidRPr="00D00284" w:rsidRDefault="005912F5" w:rsidP="005912F5">
      <w:pPr>
        <w:pStyle w:val="ConsPlusNormal"/>
        <w:jc w:val="right"/>
        <w:outlineLvl w:val="0"/>
        <w:rPr>
          <w:rFonts w:ascii="Times New Roman" w:hAnsi="Times New Roman" w:cs="Times New Roman"/>
          <w:sz w:val="24"/>
          <w:szCs w:val="24"/>
        </w:rPr>
      </w:pPr>
    </w:p>
    <w:p w14:paraId="66B35A90" w14:textId="77777777" w:rsidR="005912F5" w:rsidRPr="00D00284" w:rsidRDefault="005912F5" w:rsidP="005912F5">
      <w:pPr>
        <w:pStyle w:val="ConsPlusNormal"/>
        <w:jc w:val="right"/>
        <w:outlineLvl w:val="0"/>
        <w:rPr>
          <w:rFonts w:ascii="Times New Roman" w:hAnsi="Times New Roman" w:cs="Times New Roman"/>
          <w:sz w:val="24"/>
          <w:szCs w:val="24"/>
        </w:rPr>
      </w:pPr>
      <w:r w:rsidRPr="00D00284">
        <w:rPr>
          <w:rFonts w:ascii="Times New Roman" w:hAnsi="Times New Roman" w:cs="Times New Roman"/>
          <w:sz w:val="24"/>
          <w:szCs w:val="24"/>
        </w:rPr>
        <w:t>Приложение  №1</w:t>
      </w:r>
    </w:p>
    <w:p w14:paraId="09A64385" w14:textId="77777777" w:rsidR="005912F5" w:rsidRPr="00D00284" w:rsidRDefault="005912F5" w:rsidP="005912F5">
      <w:pPr>
        <w:pStyle w:val="ConsPlusNormal"/>
        <w:jc w:val="right"/>
        <w:outlineLvl w:val="0"/>
        <w:rPr>
          <w:rFonts w:ascii="Times New Roman" w:hAnsi="Times New Roman" w:cs="Times New Roman"/>
          <w:sz w:val="24"/>
          <w:szCs w:val="24"/>
        </w:rPr>
      </w:pPr>
      <w:r w:rsidRPr="00D00284">
        <w:rPr>
          <w:rFonts w:ascii="Times New Roman" w:hAnsi="Times New Roman" w:cs="Times New Roman"/>
          <w:sz w:val="24"/>
          <w:szCs w:val="24"/>
        </w:rPr>
        <w:t>к постановлению</w:t>
      </w:r>
    </w:p>
    <w:p w14:paraId="4A790CCC" w14:textId="77777777" w:rsidR="005912F5" w:rsidRPr="00D00284" w:rsidRDefault="005912F5" w:rsidP="005912F5">
      <w:pPr>
        <w:pStyle w:val="ConsPlusNormal"/>
        <w:jc w:val="right"/>
        <w:rPr>
          <w:rFonts w:ascii="Times New Roman" w:hAnsi="Times New Roman" w:cs="Times New Roman"/>
          <w:sz w:val="24"/>
          <w:szCs w:val="24"/>
        </w:rPr>
      </w:pPr>
      <w:r w:rsidRPr="00D00284">
        <w:rPr>
          <w:rFonts w:ascii="Times New Roman" w:hAnsi="Times New Roman" w:cs="Times New Roman"/>
          <w:sz w:val="24"/>
          <w:szCs w:val="24"/>
        </w:rPr>
        <w:t>Администрации Комсомольского</w:t>
      </w:r>
    </w:p>
    <w:p w14:paraId="20ECD2E4" w14:textId="77777777" w:rsidR="005912F5" w:rsidRPr="00D00284" w:rsidRDefault="005912F5" w:rsidP="005912F5">
      <w:pPr>
        <w:pStyle w:val="ConsPlusNormal"/>
        <w:jc w:val="right"/>
        <w:rPr>
          <w:rFonts w:ascii="Times New Roman" w:hAnsi="Times New Roman" w:cs="Times New Roman"/>
          <w:sz w:val="24"/>
          <w:szCs w:val="24"/>
        </w:rPr>
      </w:pPr>
      <w:r w:rsidRPr="00D00284">
        <w:rPr>
          <w:rFonts w:ascii="Times New Roman" w:hAnsi="Times New Roman" w:cs="Times New Roman"/>
          <w:sz w:val="24"/>
          <w:szCs w:val="24"/>
        </w:rPr>
        <w:t>муниципального района</w:t>
      </w:r>
    </w:p>
    <w:p w14:paraId="38633412" w14:textId="77777777" w:rsidR="005912F5" w:rsidRPr="00D00284" w:rsidRDefault="005912F5" w:rsidP="005912F5">
      <w:pPr>
        <w:pStyle w:val="ConsPlusNormal"/>
        <w:jc w:val="right"/>
        <w:rPr>
          <w:rFonts w:ascii="Times New Roman" w:hAnsi="Times New Roman" w:cs="Times New Roman"/>
          <w:sz w:val="24"/>
          <w:szCs w:val="24"/>
        </w:rPr>
      </w:pPr>
      <w:r w:rsidRPr="00D00284">
        <w:rPr>
          <w:rFonts w:ascii="Times New Roman" w:hAnsi="Times New Roman" w:cs="Times New Roman"/>
          <w:sz w:val="24"/>
          <w:szCs w:val="24"/>
        </w:rPr>
        <w:t>от _____________ №  ______</w:t>
      </w:r>
    </w:p>
    <w:p w14:paraId="50D155B4" w14:textId="77777777" w:rsidR="005912F5" w:rsidRPr="00D00284" w:rsidRDefault="005912F5" w:rsidP="005912F5">
      <w:pPr>
        <w:pStyle w:val="ConsPlusNormal"/>
        <w:jc w:val="right"/>
        <w:rPr>
          <w:rFonts w:ascii="Times New Roman" w:hAnsi="Times New Roman" w:cs="Times New Roman"/>
          <w:sz w:val="28"/>
          <w:szCs w:val="28"/>
        </w:rPr>
      </w:pPr>
    </w:p>
    <w:p w14:paraId="09D1B8F4" w14:textId="77777777" w:rsidR="005912F5" w:rsidRPr="00D00284" w:rsidRDefault="005912F5" w:rsidP="005912F5">
      <w:pPr>
        <w:pStyle w:val="ConsPlusNormal"/>
        <w:jc w:val="center"/>
        <w:rPr>
          <w:rFonts w:ascii="Times New Roman" w:hAnsi="Times New Roman" w:cs="Times New Roman"/>
          <w:b/>
          <w:bCs/>
          <w:sz w:val="28"/>
          <w:szCs w:val="28"/>
        </w:rPr>
      </w:pPr>
      <w:r w:rsidRPr="00D00284">
        <w:rPr>
          <w:rFonts w:ascii="Times New Roman" w:hAnsi="Times New Roman" w:cs="Times New Roman"/>
          <w:b/>
          <w:bCs/>
          <w:sz w:val="28"/>
          <w:szCs w:val="28"/>
        </w:rPr>
        <w:t xml:space="preserve">Муниципальная программа Комсомольского муниципального района               </w:t>
      </w:r>
    </w:p>
    <w:p w14:paraId="4DB124F5" w14:textId="77777777" w:rsidR="005912F5" w:rsidRPr="00D00284" w:rsidRDefault="005912F5" w:rsidP="005912F5">
      <w:pPr>
        <w:pStyle w:val="ConsPlusNormal"/>
        <w:jc w:val="center"/>
        <w:rPr>
          <w:rFonts w:ascii="Times New Roman" w:hAnsi="Times New Roman" w:cs="Times New Roman"/>
          <w:sz w:val="28"/>
          <w:szCs w:val="28"/>
        </w:rPr>
      </w:pPr>
      <w:r w:rsidRPr="00D00284">
        <w:rPr>
          <w:rFonts w:ascii="Times New Roman" w:hAnsi="Times New Roman" w:cs="Times New Roman"/>
          <w:b/>
          <w:sz w:val="28"/>
          <w:szCs w:val="28"/>
        </w:rPr>
        <w:t>«Развитие здравоохранения Комсомольского муниципального района»</w:t>
      </w:r>
    </w:p>
    <w:p w14:paraId="1FE3AD50" w14:textId="77777777" w:rsidR="005912F5" w:rsidRPr="00D00284" w:rsidRDefault="005912F5" w:rsidP="005912F5">
      <w:pPr>
        <w:pStyle w:val="ConsPlusNormal"/>
        <w:tabs>
          <w:tab w:val="left" w:pos="955"/>
        </w:tabs>
        <w:jc w:val="center"/>
        <w:outlineLvl w:val="1"/>
        <w:rPr>
          <w:rFonts w:ascii="Times New Roman" w:hAnsi="Times New Roman" w:cs="Times New Roman"/>
          <w:b/>
          <w:sz w:val="28"/>
          <w:szCs w:val="28"/>
        </w:rPr>
      </w:pPr>
    </w:p>
    <w:p w14:paraId="7C7C9586" w14:textId="77777777" w:rsidR="005912F5" w:rsidRPr="00D00284" w:rsidRDefault="005912F5" w:rsidP="005912F5">
      <w:pPr>
        <w:tabs>
          <w:tab w:val="left" w:pos="1665"/>
        </w:tabs>
        <w:jc w:val="center"/>
        <w:rPr>
          <w:b/>
          <w:sz w:val="28"/>
          <w:szCs w:val="28"/>
        </w:rPr>
      </w:pPr>
      <w:r w:rsidRPr="00D00284">
        <w:rPr>
          <w:b/>
          <w:sz w:val="28"/>
          <w:szCs w:val="28"/>
        </w:rPr>
        <w:t>1.Приоритеты и цели государственной политики в  сфере здравоохранения. Оценка текущего состояния здравоохранения.</w:t>
      </w:r>
    </w:p>
    <w:p w14:paraId="5281301D" w14:textId="77777777" w:rsidR="005912F5" w:rsidRPr="00D00284" w:rsidRDefault="005912F5" w:rsidP="005912F5">
      <w:pPr>
        <w:pStyle w:val="ConsPlusNormal"/>
        <w:tabs>
          <w:tab w:val="left" w:pos="955"/>
        </w:tabs>
        <w:jc w:val="center"/>
        <w:outlineLvl w:val="1"/>
        <w:rPr>
          <w:rFonts w:ascii="Times New Roman" w:hAnsi="Times New Roman" w:cs="Times New Roman"/>
          <w:b/>
          <w:sz w:val="28"/>
          <w:szCs w:val="28"/>
        </w:rPr>
      </w:pPr>
    </w:p>
    <w:p w14:paraId="411F9AE2" w14:textId="77777777" w:rsidR="005912F5" w:rsidRPr="00D00284" w:rsidRDefault="005912F5" w:rsidP="005912F5">
      <w:pPr>
        <w:tabs>
          <w:tab w:val="left" w:pos="0"/>
        </w:tabs>
        <w:ind w:firstLine="709"/>
        <w:jc w:val="both"/>
        <w:rPr>
          <w:sz w:val="28"/>
          <w:szCs w:val="28"/>
        </w:rPr>
      </w:pPr>
      <w:r w:rsidRPr="00D00284">
        <w:rPr>
          <w:sz w:val="28"/>
          <w:szCs w:val="28"/>
        </w:rPr>
        <w:t>С 2016года по2023год на территории Комсомольского муниципального района реализовалась муниципальная программа Комсомольского муниципального района «Развитие здравоохранения Комсомольского муниципального района», утвержденная постановлением. Администрации Комсомольского муниципального района №105 от 24.03.2016г.</w:t>
      </w:r>
    </w:p>
    <w:p w14:paraId="74859B7A" w14:textId="77777777" w:rsidR="005912F5" w:rsidRPr="00D00284" w:rsidRDefault="005912F5" w:rsidP="005912F5">
      <w:pPr>
        <w:ind w:firstLine="709"/>
        <w:jc w:val="both"/>
        <w:rPr>
          <w:sz w:val="28"/>
          <w:szCs w:val="28"/>
        </w:rPr>
      </w:pPr>
      <w:r w:rsidRPr="00D00284">
        <w:rPr>
          <w:sz w:val="28"/>
          <w:szCs w:val="28"/>
        </w:rPr>
        <w:t>В Комсомольском муниципальном районе функционирует одно учреждение здравоохранения – Областное бюджетное учреждение здравоохранения «Комсомольская центральная  больница» (далее ОБУЗ «Комсомольская ЦБ»).</w:t>
      </w:r>
    </w:p>
    <w:p w14:paraId="44AA8D2F" w14:textId="77777777" w:rsidR="005912F5" w:rsidRPr="00D00284" w:rsidRDefault="005912F5" w:rsidP="005912F5">
      <w:pPr>
        <w:jc w:val="both"/>
        <w:rPr>
          <w:sz w:val="28"/>
          <w:szCs w:val="28"/>
        </w:rPr>
      </w:pPr>
      <w:r w:rsidRPr="00D00284">
        <w:rPr>
          <w:sz w:val="28"/>
          <w:szCs w:val="28"/>
        </w:rPr>
        <w:t xml:space="preserve">       Состояние здоровья населения является показателем социального благополучия жителей района. Не последнее место в решении этой задачи отводится квалифицированным медицинским кадрам. В районе сложилась неблагополучная  ситуация по обеспечению медицинского учреждения кадрами. В центральной районной больнице работают 23 врача, 78 средних медработников. Укомплектованность врачебными кадрами составляет - 83 %, средними медицинскими работниками- 69 %.  Средний возраст сотрудников больницы составляет  58 лет. Из 23 врачей, на сегодняшний день, 13  врачей пенсионного возраста  (56%), из 78 человек среднего медперсонала  - 42 человека (54%).Не полностью укомплектованы врачебными кадрами участковая терапевтическая служба, педиатрическая служба, не хватает врачей – хирурга, </w:t>
      </w:r>
      <w:proofErr w:type="spellStart"/>
      <w:r w:rsidRPr="00D00284">
        <w:rPr>
          <w:sz w:val="28"/>
          <w:szCs w:val="28"/>
        </w:rPr>
        <w:t>педиатра,акушера</w:t>
      </w:r>
      <w:proofErr w:type="spellEnd"/>
      <w:r w:rsidRPr="00D00284">
        <w:rPr>
          <w:sz w:val="28"/>
          <w:szCs w:val="28"/>
        </w:rPr>
        <w:t xml:space="preserve">-гинеколога, невролога, дерматолога, офтальмолога. Не укомплектованы кадрами фельдшерско-акушерские пункты, скорая помощь. </w:t>
      </w:r>
    </w:p>
    <w:p w14:paraId="5DF71346" w14:textId="77777777" w:rsidR="005912F5" w:rsidRPr="00D00284" w:rsidRDefault="005912F5" w:rsidP="005912F5">
      <w:pPr>
        <w:jc w:val="both"/>
        <w:rPr>
          <w:sz w:val="28"/>
          <w:szCs w:val="28"/>
        </w:rPr>
      </w:pPr>
      <w:r w:rsidRPr="00D00284">
        <w:rPr>
          <w:sz w:val="28"/>
          <w:szCs w:val="28"/>
        </w:rPr>
        <w:t xml:space="preserve">        Выпускники высших и средних профессиональных учебных заведений не связывают свою профессиональную деятельность с практической медициной из-за не высокой  заработной платы, отсутствия социальных гарантий и жилья. У данной категории граждан </w:t>
      </w:r>
      <w:r w:rsidRPr="00D00284">
        <w:rPr>
          <w:sz w:val="28"/>
          <w:szCs w:val="28"/>
        </w:rPr>
        <w:lastRenderedPageBreak/>
        <w:t>отсутствует возможность осуществить накопление денежных средств, в целях улучшения жилищных условий. Поэтому предоставление жилья позволит привлечь внимание молодых специалистов и определиться в выборе лечебного учреждения для дальнейшей работы.</w:t>
      </w:r>
    </w:p>
    <w:p w14:paraId="6AAB3E0B" w14:textId="77777777" w:rsidR="005912F5" w:rsidRPr="00D00284" w:rsidRDefault="005912F5" w:rsidP="005912F5">
      <w:pPr>
        <w:pStyle w:val="ConsPlusNormal"/>
        <w:ind w:firstLine="540"/>
        <w:jc w:val="both"/>
        <w:rPr>
          <w:rFonts w:ascii="Times New Roman" w:hAnsi="Times New Roman" w:cs="Times New Roman"/>
          <w:sz w:val="28"/>
          <w:szCs w:val="28"/>
        </w:rPr>
      </w:pPr>
      <w:r w:rsidRPr="00D00284">
        <w:rPr>
          <w:rFonts w:ascii="Times New Roman" w:hAnsi="Times New Roman" w:cs="Times New Roman"/>
          <w:sz w:val="28"/>
          <w:szCs w:val="28"/>
        </w:rPr>
        <w:t>Для привлечения молодых специалистов в учреждение здравоохранения района, необходимо учитывать и проблему устройства детей в детские дошкольные образовательные  учреждения. Внеочередное устройство детей в дошкольные образовательные учреждения будут способствовать привлечению молодых специалистов в район.</w:t>
      </w:r>
    </w:p>
    <w:p w14:paraId="46780F20" w14:textId="77777777" w:rsidR="005912F5" w:rsidRPr="00D00284" w:rsidRDefault="005912F5" w:rsidP="005912F5">
      <w:pPr>
        <w:jc w:val="both"/>
        <w:rPr>
          <w:sz w:val="28"/>
          <w:szCs w:val="28"/>
        </w:rPr>
      </w:pPr>
      <w:r w:rsidRPr="00D00284">
        <w:rPr>
          <w:sz w:val="28"/>
          <w:szCs w:val="28"/>
        </w:rPr>
        <w:t>В рамках данной программ реализуются следующие ведомственные проекты:</w:t>
      </w:r>
    </w:p>
    <w:p w14:paraId="06E92462" w14:textId="77777777" w:rsidR="005912F5" w:rsidRPr="00D00284" w:rsidRDefault="005912F5" w:rsidP="005912F5">
      <w:pPr>
        <w:autoSpaceDE w:val="0"/>
        <w:autoSpaceDN w:val="0"/>
        <w:adjustRightInd w:val="0"/>
        <w:jc w:val="center"/>
        <w:rPr>
          <w:b/>
          <w:sz w:val="28"/>
          <w:szCs w:val="28"/>
        </w:rPr>
      </w:pPr>
      <w:r w:rsidRPr="00D00284">
        <w:rPr>
          <w:b/>
          <w:sz w:val="28"/>
          <w:szCs w:val="28"/>
        </w:rPr>
        <w:t>1.  «Поддержка молодых специалистов в системе здравоохранения Комсомольского муниципального района».</w:t>
      </w:r>
    </w:p>
    <w:p w14:paraId="39256A57" w14:textId="77777777" w:rsidR="005912F5" w:rsidRPr="00D00284" w:rsidRDefault="005912F5" w:rsidP="005912F5">
      <w:pPr>
        <w:ind w:firstLine="709"/>
        <w:jc w:val="both"/>
        <w:rPr>
          <w:sz w:val="28"/>
          <w:szCs w:val="28"/>
        </w:rPr>
      </w:pPr>
      <w:r w:rsidRPr="00D00284">
        <w:rPr>
          <w:sz w:val="28"/>
          <w:szCs w:val="28"/>
        </w:rPr>
        <w:t>Одним из направлений программы является экономическая поддержка молодых специалистов в системе здравоохранения Комсомольского муниципального района в виде  единовременной денежной выплаты  (подъемных)  из средств муниципального бюджета, что возможно привлечет молодых специалистов к работе в ОБУЗ «Комсомольская ЦБ» и создаст материальную заинтересованность  медработников (Приложение к муниципальной программе).</w:t>
      </w:r>
    </w:p>
    <w:p w14:paraId="6B6D61EC" w14:textId="77777777" w:rsidR="005912F5" w:rsidRPr="00D00284" w:rsidRDefault="005912F5" w:rsidP="005912F5">
      <w:pPr>
        <w:pStyle w:val="ConsPlusNormal"/>
        <w:ind w:firstLine="709"/>
        <w:jc w:val="both"/>
        <w:rPr>
          <w:rFonts w:ascii="Times New Roman" w:hAnsi="Times New Roman" w:cs="Times New Roman"/>
          <w:sz w:val="28"/>
          <w:szCs w:val="28"/>
        </w:rPr>
      </w:pPr>
      <w:r w:rsidRPr="00D00284">
        <w:rPr>
          <w:rFonts w:ascii="Times New Roman" w:hAnsi="Times New Roman" w:cs="Times New Roman"/>
          <w:sz w:val="28"/>
          <w:szCs w:val="28"/>
        </w:rPr>
        <w:t>Важным направлением по обеспеченности  медицинскими кадрами ОБУЗ «Комсомольская ЦБ» является профориентационная работа среди учащихся  школ района. Популяризация профессии врача, фельдшера, медицинской сестры  позволит вызвать интерес у выпускников и сделать свой профессиональный выбор. На основании Соглашения между Департаментом здравоохранения Ивановской области и Администрацией Комсомольского муниципального района о взаимодействии в сфере охраны здоровья граждан Российской Федерации  от 15.03. 2015г. Администрация Комсомольского  муниципального района в праве заключать со студентами, обучающимися в ГБОУ ВПО «Ивановская государственная медицинская академия» Министерства здравоохранения РФ договоры, включающие положения об объемах и формах социальной поддержки, обязательствах студента, Администрации Комсомольского муниципального района и администрации ОБУЗ «Комсомольская ЦБ» в трудоустройстве.</w:t>
      </w:r>
    </w:p>
    <w:p w14:paraId="5E527E2A" w14:textId="77777777" w:rsidR="005912F5" w:rsidRPr="00D00284" w:rsidRDefault="005912F5" w:rsidP="005912F5">
      <w:pPr>
        <w:ind w:firstLine="709"/>
        <w:jc w:val="both"/>
        <w:rPr>
          <w:sz w:val="28"/>
          <w:szCs w:val="28"/>
        </w:rPr>
      </w:pPr>
      <w:r w:rsidRPr="00D00284">
        <w:rPr>
          <w:sz w:val="28"/>
          <w:szCs w:val="28"/>
        </w:rPr>
        <w:t>В целях усиления заинтересованности молодых специалистов в повышении их профессионального уровня и закрепления кадрового потенциала в ОБУЗ «Комсомольская ЦБ», Администрация Комсомольского муниципального района рассматривает заявления выпускников школ района о назначении и выплате персональных ежемесячных стипендий обучающимся в учреждениях высшего профессионального образования по договорам целевой подготовки специалистов (Приложение к муниципальной программе)</w:t>
      </w:r>
    </w:p>
    <w:p w14:paraId="1DBEEC99" w14:textId="77777777" w:rsidR="005912F5" w:rsidRPr="00D00284" w:rsidRDefault="005912F5" w:rsidP="005912F5">
      <w:pPr>
        <w:jc w:val="center"/>
        <w:rPr>
          <w:b/>
          <w:sz w:val="28"/>
          <w:szCs w:val="28"/>
        </w:rPr>
      </w:pPr>
      <w:r w:rsidRPr="00D00284">
        <w:rPr>
          <w:b/>
          <w:sz w:val="28"/>
          <w:szCs w:val="28"/>
        </w:rPr>
        <w:lastRenderedPageBreak/>
        <w:t>2. «Социальная поддержка медицинских работников ОБУЗ «Комсомольская ЦБ»</w:t>
      </w:r>
    </w:p>
    <w:p w14:paraId="40876D2B" w14:textId="77777777" w:rsidR="005912F5" w:rsidRPr="00D00284" w:rsidRDefault="005912F5" w:rsidP="005912F5">
      <w:pPr>
        <w:jc w:val="both"/>
        <w:rPr>
          <w:sz w:val="28"/>
          <w:szCs w:val="28"/>
        </w:rPr>
      </w:pPr>
      <w:r w:rsidRPr="00D00284">
        <w:rPr>
          <w:sz w:val="28"/>
          <w:szCs w:val="28"/>
        </w:rPr>
        <w:t>Одним из направлений данного ведомственного проекта  является  оказание меры социальной поддержки  медицинским работникам ОБУЗ «Комсомольская ЦБ» в виде ежемесячной выплаты для компенсации стоимости проезда на личном транспорте к месту работы и обратно из одного населенного пункта в другой.</w:t>
      </w:r>
    </w:p>
    <w:p w14:paraId="2673DE51" w14:textId="77777777" w:rsidR="005912F5" w:rsidRPr="00D00284" w:rsidRDefault="005912F5" w:rsidP="005912F5">
      <w:pPr>
        <w:suppressAutoHyphens/>
        <w:jc w:val="both"/>
        <w:rPr>
          <w:rFonts w:eastAsia="Calibri"/>
          <w:sz w:val="28"/>
          <w:szCs w:val="28"/>
        </w:rPr>
      </w:pPr>
      <w:r w:rsidRPr="00D00284">
        <w:rPr>
          <w:sz w:val="28"/>
          <w:szCs w:val="28"/>
        </w:rPr>
        <w:t xml:space="preserve">Данные меры социальной поддержки создадут материальную заинтересованность  медработников, что приведет к закреплению кадров в ОБУЗ «Комсомольская ЦБ» и обеспечат стабильную работу учреждения, в результате чего  </w:t>
      </w:r>
      <w:r w:rsidRPr="00D00284">
        <w:rPr>
          <w:rFonts w:eastAsia="Calibri"/>
          <w:sz w:val="28"/>
          <w:szCs w:val="28"/>
        </w:rPr>
        <w:t>повысится доступность и качество предоставляемых медицинских услуг, в результате чего   демографическая ситуация в районе примет положительную динамику.</w:t>
      </w:r>
    </w:p>
    <w:p w14:paraId="46249F25" w14:textId="77777777" w:rsidR="005912F5" w:rsidRPr="00D00284" w:rsidRDefault="005912F5" w:rsidP="005912F5">
      <w:pPr>
        <w:jc w:val="both"/>
        <w:rPr>
          <w:sz w:val="28"/>
          <w:szCs w:val="28"/>
        </w:rPr>
      </w:pPr>
      <w:r w:rsidRPr="00D00284">
        <w:rPr>
          <w:rFonts w:eastAsia="Calibri"/>
          <w:sz w:val="28"/>
          <w:szCs w:val="28"/>
        </w:rPr>
        <w:t xml:space="preserve">       Таким образом, в целях стабильной работы медучреждения, привлечения и закрепления кадров в ОБУЗ «Комсомольская ЦБ», необходимо </w:t>
      </w:r>
      <w:r w:rsidRPr="00D00284">
        <w:rPr>
          <w:sz w:val="28"/>
          <w:szCs w:val="28"/>
        </w:rPr>
        <w:t>предоставить  меры социальной поддержки  медицинским работникам ОБУЗ «Комсомольская ЦБ» в виде ежемесячной выплаты для компенсации стоимости проезда на личном транспорте к месту работы и обратно из одного населенного пункта в другой.</w:t>
      </w:r>
    </w:p>
    <w:p w14:paraId="05FA207E" w14:textId="77777777" w:rsidR="005912F5" w:rsidRPr="00D00284" w:rsidRDefault="005912F5" w:rsidP="005912F5">
      <w:pPr>
        <w:jc w:val="both"/>
        <w:rPr>
          <w:sz w:val="28"/>
          <w:szCs w:val="28"/>
        </w:rPr>
      </w:pPr>
    </w:p>
    <w:p w14:paraId="67BD3147" w14:textId="77777777" w:rsidR="005912F5" w:rsidRPr="00D00284" w:rsidRDefault="005912F5" w:rsidP="005912F5">
      <w:pPr>
        <w:autoSpaceDE w:val="0"/>
        <w:autoSpaceDN w:val="0"/>
        <w:adjustRightInd w:val="0"/>
        <w:jc w:val="center"/>
        <w:outlineLvl w:val="0"/>
        <w:rPr>
          <w:b/>
          <w:bCs/>
          <w:sz w:val="28"/>
          <w:szCs w:val="28"/>
        </w:rPr>
      </w:pPr>
      <w:r w:rsidRPr="00D00284">
        <w:rPr>
          <w:b/>
          <w:bCs/>
          <w:sz w:val="28"/>
          <w:szCs w:val="28"/>
        </w:rPr>
        <w:t>Задачи муниципальной  политики в здравоохранении</w:t>
      </w:r>
      <w:r w:rsidRPr="00D00284">
        <w:rPr>
          <w:b/>
          <w:sz w:val="28"/>
          <w:szCs w:val="28"/>
        </w:rPr>
        <w:t>.</w:t>
      </w:r>
    </w:p>
    <w:p w14:paraId="601850C6" w14:textId="77777777" w:rsidR="005912F5" w:rsidRPr="00D00284" w:rsidRDefault="005912F5" w:rsidP="005912F5">
      <w:pPr>
        <w:jc w:val="both"/>
        <w:rPr>
          <w:sz w:val="28"/>
          <w:szCs w:val="28"/>
        </w:rPr>
      </w:pPr>
      <w:r w:rsidRPr="00D00284">
        <w:rPr>
          <w:sz w:val="28"/>
          <w:szCs w:val="28"/>
        </w:rPr>
        <w:t xml:space="preserve">Отсутствие специалистов влияет на качество и доступность медицинской помощи. Эта проблема требует немедленных действий, так как без ее решения невозможно рассчитывать на улучшение показателей здоровья населения района.  </w:t>
      </w:r>
    </w:p>
    <w:p w14:paraId="1FDFAFEC" w14:textId="77777777" w:rsidR="005912F5" w:rsidRPr="00D00284" w:rsidRDefault="005912F5" w:rsidP="005912F5">
      <w:pPr>
        <w:jc w:val="both"/>
        <w:rPr>
          <w:sz w:val="28"/>
          <w:szCs w:val="28"/>
        </w:rPr>
      </w:pPr>
      <w:r w:rsidRPr="00D00284">
        <w:rPr>
          <w:sz w:val="28"/>
          <w:szCs w:val="28"/>
        </w:rPr>
        <w:t xml:space="preserve">       Таким образом, в целях  привлечения  специалистов в сферу здравоохранения Комсомольского муниципального района, а также обеспечения социальных гарантий медицинским работникам, необходимо:</w:t>
      </w:r>
    </w:p>
    <w:p w14:paraId="636CAB1A" w14:textId="77777777" w:rsidR="005912F5" w:rsidRPr="00D00284" w:rsidRDefault="005912F5" w:rsidP="005912F5">
      <w:pPr>
        <w:jc w:val="both"/>
        <w:rPr>
          <w:sz w:val="28"/>
          <w:szCs w:val="28"/>
        </w:rPr>
      </w:pPr>
      <w:r w:rsidRPr="00D00284">
        <w:rPr>
          <w:sz w:val="28"/>
          <w:szCs w:val="28"/>
        </w:rPr>
        <w:t>- оказывать экономическую поддержку в виде выплаты подъемных в первый год работы;</w:t>
      </w:r>
    </w:p>
    <w:p w14:paraId="5AECF164" w14:textId="77777777" w:rsidR="005912F5" w:rsidRPr="00D00284" w:rsidRDefault="005912F5" w:rsidP="005912F5">
      <w:pPr>
        <w:jc w:val="both"/>
        <w:rPr>
          <w:sz w:val="28"/>
          <w:szCs w:val="28"/>
        </w:rPr>
      </w:pPr>
      <w:r w:rsidRPr="00D00284">
        <w:rPr>
          <w:sz w:val="28"/>
          <w:szCs w:val="28"/>
        </w:rPr>
        <w:t>- обеспечить выплату персональных ежемесячных стипендий обучающимся в учреждениях высшего профессионального образования по договорам целевой подготовки специалистов;</w:t>
      </w:r>
    </w:p>
    <w:p w14:paraId="4EF56736" w14:textId="77777777" w:rsidR="005912F5" w:rsidRPr="00D00284" w:rsidRDefault="005912F5" w:rsidP="005912F5">
      <w:pPr>
        <w:jc w:val="both"/>
        <w:rPr>
          <w:sz w:val="28"/>
          <w:szCs w:val="28"/>
        </w:rPr>
      </w:pPr>
      <w:r w:rsidRPr="00D00284">
        <w:rPr>
          <w:sz w:val="28"/>
          <w:szCs w:val="28"/>
        </w:rPr>
        <w:t>- предоставить  меры социальной поддержки  медицинским работникам ОБУЗ «Комсомольская ЦБ» в виде ежемесячной выплаты для компенсации стоимости проезда на личном транспорте к месту работы и обратно из одного населенного пункта в другой. Так же необходимо:</w:t>
      </w:r>
    </w:p>
    <w:p w14:paraId="3785734F" w14:textId="77777777" w:rsidR="005912F5" w:rsidRPr="00D00284" w:rsidRDefault="005912F5" w:rsidP="005912F5">
      <w:pPr>
        <w:jc w:val="both"/>
        <w:rPr>
          <w:sz w:val="28"/>
          <w:szCs w:val="28"/>
        </w:rPr>
      </w:pPr>
      <w:r w:rsidRPr="00D00284">
        <w:rPr>
          <w:sz w:val="28"/>
          <w:szCs w:val="28"/>
        </w:rPr>
        <w:t>- обеспечить решение жилищных вопросов при приглашении молодых специалистов и специалистов из других регионов;</w:t>
      </w:r>
    </w:p>
    <w:p w14:paraId="15A57EBC" w14:textId="77777777" w:rsidR="005912F5" w:rsidRPr="00D00284" w:rsidRDefault="005912F5" w:rsidP="005912F5">
      <w:pPr>
        <w:jc w:val="both"/>
        <w:rPr>
          <w:sz w:val="28"/>
          <w:szCs w:val="28"/>
        </w:rPr>
      </w:pPr>
      <w:r w:rsidRPr="00D00284">
        <w:rPr>
          <w:sz w:val="28"/>
          <w:szCs w:val="28"/>
        </w:rPr>
        <w:t xml:space="preserve">- обеспечить  внеочередное устройство детей в детские дошкольные образовательные учреждения; </w:t>
      </w:r>
    </w:p>
    <w:p w14:paraId="08FBAE65" w14:textId="77777777" w:rsidR="005912F5" w:rsidRPr="00D00284" w:rsidRDefault="005912F5" w:rsidP="005912F5">
      <w:pPr>
        <w:jc w:val="both"/>
        <w:rPr>
          <w:sz w:val="28"/>
          <w:szCs w:val="28"/>
        </w:rPr>
      </w:pPr>
      <w:r w:rsidRPr="00D00284">
        <w:rPr>
          <w:sz w:val="28"/>
          <w:szCs w:val="28"/>
        </w:rPr>
        <w:t>- проводить  разъяснительную работу среди выпускников учебных заведений о положениях Программы и мерах поддержки молодых специалистов.</w:t>
      </w:r>
    </w:p>
    <w:p w14:paraId="3A5DFFBB" w14:textId="77777777" w:rsidR="005912F5" w:rsidRPr="00D00284" w:rsidRDefault="005912F5" w:rsidP="005912F5">
      <w:pPr>
        <w:jc w:val="right"/>
        <w:rPr>
          <w:sz w:val="28"/>
          <w:szCs w:val="28"/>
        </w:rPr>
      </w:pPr>
    </w:p>
    <w:p w14:paraId="432874C3" w14:textId="77777777" w:rsidR="005912F5" w:rsidRPr="00D00284" w:rsidRDefault="005912F5" w:rsidP="005912F5">
      <w:pPr>
        <w:autoSpaceDE w:val="0"/>
        <w:autoSpaceDN w:val="0"/>
        <w:adjustRightInd w:val="0"/>
        <w:jc w:val="center"/>
        <w:rPr>
          <w:b/>
          <w:sz w:val="28"/>
          <w:szCs w:val="28"/>
        </w:rPr>
      </w:pPr>
      <w:r w:rsidRPr="00D00284">
        <w:rPr>
          <w:b/>
          <w:sz w:val="28"/>
          <w:szCs w:val="28"/>
        </w:rPr>
        <w:t xml:space="preserve">ПАСПОРТ </w:t>
      </w:r>
    </w:p>
    <w:p w14:paraId="02142FCA" w14:textId="77777777" w:rsidR="005912F5" w:rsidRPr="00D00284" w:rsidRDefault="005912F5" w:rsidP="005912F5">
      <w:pPr>
        <w:tabs>
          <w:tab w:val="left" w:pos="525"/>
          <w:tab w:val="center" w:pos="4607"/>
        </w:tabs>
        <w:autoSpaceDE w:val="0"/>
        <w:autoSpaceDN w:val="0"/>
        <w:adjustRightInd w:val="0"/>
        <w:rPr>
          <w:b/>
          <w:sz w:val="28"/>
          <w:szCs w:val="28"/>
        </w:rPr>
      </w:pPr>
      <w:r w:rsidRPr="00D00284">
        <w:rPr>
          <w:b/>
          <w:sz w:val="28"/>
          <w:szCs w:val="28"/>
        </w:rPr>
        <w:tab/>
        <w:t xml:space="preserve">                   Паспорт   </w:t>
      </w:r>
      <w:r w:rsidRPr="00D00284">
        <w:rPr>
          <w:b/>
          <w:sz w:val="28"/>
          <w:szCs w:val="28"/>
        </w:rPr>
        <w:tab/>
        <w:t xml:space="preserve">муниципальной программы </w:t>
      </w:r>
    </w:p>
    <w:p w14:paraId="5B7A0EC8" w14:textId="77777777" w:rsidR="005912F5" w:rsidRPr="00D00284" w:rsidRDefault="005912F5" w:rsidP="005912F5">
      <w:pPr>
        <w:autoSpaceDE w:val="0"/>
        <w:autoSpaceDN w:val="0"/>
        <w:adjustRightInd w:val="0"/>
        <w:jc w:val="center"/>
        <w:rPr>
          <w:b/>
          <w:sz w:val="28"/>
          <w:szCs w:val="28"/>
        </w:rPr>
      </w:pPr>
      <w:r w:rsidRPr="00D00284">
        <w:rPr>
          <w:b/>
          <w:sz w:val="28"/>
          <w:szCs w:val="28"/>
        </w:rPr>
        <w:t>Комсомольского муниципального района</w:t>
      </w:r>
    </w:p>
    <w:p w14:paraId="7495E38D" w14:textId="77777777" w:rsidR="005912F5" w:rsidRPr="00D00284" w:rsidRDefault="005912F5" w:rsidP="005912F5">
      <w:pPr>
        <w:autoSpaceDE w:val="0"/>
        <w:autoSpaceDN w:val="0"/>
        <w:adjustRightInd w:val="0"/>
        <w:rPr>
          <w:b/>
          <w:sz w:val="28"/>
          <w:szCs w:val="28"/>
        </w:rPr>
      </w:pPr>
      <w:r w:rsidRPr="00D00284">
        <w:rPr>
          <w:b/>
          <w:sz w:val="28"/>
          <w:szCs w:val="28"/>
        </w:rPr>
        <w:t>«Развитие здравоохранения Комсомольского муниципального района»</w:t>
      </w:r>
    </w:p>
    <w:p w14:paraId="35478159" w14:textId="77777777" w:rsidR="005912F5" w:rsidRPr="00D00284" w:rsidRDefault="005912F5" w:rsidP="005912F5">
      <w:pPr>
        <w:autoSpaceDE w:val="0"/>
        <w:autoSpaceDN w:val="0"/>
        <w:adjustRightInd w:val="0"/>
        <w:jc w:val="center"/>
        <w:rPr>
          <w:sz w:val="28"/>
          <w:szCs w:val="28"/>
        </w:rPr>
      </w:pPr>
    </w:p>
    <w:p w14:paraId="133A072E" w14:textId="77777777" w:rsidR="005912F5" w:rsidRPr="00D00284" w:rsidRDefault="005912F5" w:rsidP="005912F5">
      <w:pPr>
        <w:autoSpaceDE w:val="0"/>
        <w:autoSpaceDN w:val="0"/>
        <w:adjustRightInd w:val="0"/>
        <w:jc w:val="center"/>
        <w:outlineLvl w:val="2"/>
        <w:rPr>
          <w:b/>
          <w:sz w:val="28"/>
          <w:szCs w:val="28"/>
        </w:rPr>
      </w:pPr>
      <w:r w:rsidRPr="00D00284">
        <w:rPr>
          <w:b/>
          <w:sz w:val="28"/>
          <w:szCs w:val="28"/>
        </w:rPr>
        <w:t>1. Основные положения</w:t>
      </w:r>
    </w:p>
    <w:p w14:paraId="34322D01" w14:textId="77777777" w:rsidR="005912F5" w:rsidRPr="00D00284" w:rsidRDefault="005912F5" w:rsidP="005912F5">
      <w:pPr>
        <w:autoSpaceDE w:val="0"/>
        <w:autoSpaceDN w:val="0"/>
        <w:adjustRightInd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2"/>
        <w:gridCol w:w="5731"/>
      </w:tblGrid>
      <w:tr w:rsidR="005912F5" w:rsidRPr="00D00284" w14:paraId="732715ED" w14:textId="77777777" w:rsidTr="005912F5">
        <w:tc>
          <w:tcPr>
            <w:tcW w:w="3369" w:type="dxa"/>
          </w:tcPr>
          <w:p w14:paraId="03F5492C" w14:textId="77777777" w:rsidR="005912F5" w:rsidRPr="00D00284" w:rsidRDefault="005912F5" w:rsidP="005912F5">
            <w:pPr>
              <w:autoSpaceDE w:val="0"/>
              <w:autoSpaceDN w:val="0"/>
              <w:adjustRightInd w:val="0"/>
              <w:rPr>
                <w:sz w:val="28"/>
                <w:szCs w:val="28"/>
              </w:rPr>
            </w:pPr>
            <w:r w:rsidRPr="00D00284">
              <w:rPr>
                <w:sz w:val="28"/>
                <w:szCs w:val="28"/>
              </w:rPr>
              <w:t xml:space="preserve">Куратор муниципальной программы Комсомольского муниципального района </w:t>
            </w:r>
          </w:p>
        </w:tc>
        <w:tc>
          <w:tcPr>
            <w:tcW w:w="6061" w:type="dxa"/>
          </w:tcPr>
          <w:p w14:paraId="7404CD3C" w14:textId="77777777" w:rsidR="005912F5" w:rsidRPr="00D00284" w:rsidRDefault="005912F5" w:rsidP="005912F5">
            <w:pPr>
              <w:autoSpaceDE w:val="0"/>
              <w:autoSpaceDN w:val="0"/>
              <w:adjustRightInd w:val="0"/>
              <w:jc w:val="both"/>
              <w:rPr>
                <w:sz w:val="28"/>
                <w:szCs w:val="28"/>
              </w:rPr>
            </w:pPr>
            <w:r w:rsidRPr="00D00284">
              <w:rPr>
                <w:sz w:val="28"/>
                <w:szCs w:val="28"/>
              </w:rPr>
              <w:t xml:space="preserve">Вершкова Татьяна Николаевна – </w:t>
            </w:r>
          </w:p>
          <w:p w14:paraId="77427619" w14:textId="77777777" w:rsidR="005912F5" w:rsidRPr="00D00284" w:rsidRDefault="005912F5" w:rsidP="005912F5">
            <w:pPr>
              <w:autoSpaceDE w:val="0"/>
              <w:autoSpaceDN w:val="0"/>
              <w:adjustRightInd w:val="0"/>
              <w:jc w:val="both"/>
              <w:rPr>
                <w:sz w:val="28"/>
                <w:szCs w:val="28"/>
              </w:rPr>
            </w:pPr>
            <w:r w:rsidRPr="00D00284">
              <w:rPr>
                <w:sz w:val="28"/>
                <w:szCs w:val="28"/>
              </w:rPr>
              <w:t>заместитель главы Администрации</w:t>
            </w:r>
          </w:p>
          <w:p w14:paraId="4BB98E4C" w14:textId="77777777" w:rsidR="005912F5" w:rsidRPr="00D00284" w:rsidRDefault="005912F5" w:rsidP="005912F5">
            <w:pPr>
              <w:jc w:val="both"/>
              <w:rPr>
                <w:sz w:val="28"/>
                <w:szCs w:val="28"/>
              </w:rPr>
            </w:pPr>
            <w:r w:rsidRPr="00D00284">
              <w:rPr>
                <w:sz w:val="28"/>
                <w:szCs w:val="28"/>
              </w:rPr>
              <w:t>Комсомольского муниципального</w:t>
            </w:r>
          </w:p>
          <w:p w14:paraId="2894E522" w14:textId="77777777" w:rsidR="005912F5" w:rsidRPr="00D00284" w:rsidRDefault="005912F5" w:rsidP="005912F5">
            <w:pPr>
              <w:jc w:val="both"/>
              <w:rPr>
                <w:sz w:val="28"/>
                <w:szCs w:val="28"/>
              </w:rPr>
            </w:pPr>
            <w:r w:rsidRPr="00D00284">
              <w:rPr>
                <w:sz w:val="28"/>
                <w:szCs w:val="28"/>
              </w:rPr>
              <w:t>района по социальной политике</w:t>
            </w:r>
          </w:p>
        </w:tc>
      </w:tr>
      <w:tr w:rsidR="005912F5" w:rsidRPr="00D00284" w14:paraId="78FA440F" w14:textId="77777777" w:rsidTr="005912F5">
        <w:tc>
          <w:tcPr>
            <w:tcW w:w="3369" w:type="dxa"/>
          </w:tcPr>
          <w:p w14:paraId="3D81175D" w14:textId="77777777" w:rsidR="005912F5" w:rsidRPr="00D00284" w:rsidRDefault="005912F5" w:rsidP="005912F5">
            <w:pPr>
              <w:autoSpaceDE w:val="0"/>
              <w:autoSpaceDN w:val="0"/>
              <w:adjustRightInd w:val="0"/>
              <w:jc w:val="both"/>
              <w:rPr>
                <w:sz w:val="28"/>
                <w:szCs w:val="28"/>
              </w:rPr>
            </w:pPr>
            <w:r w:rsidRPr="00D00284">
              <w:rPr>
                <w:sz w:val="28"/>
                <w:szCs w:val="28"/>
              </w:rPr>
              <w:t>Ответственный исполнитель муниципальной программы Комсомольского муниципального района</w:t>
            </w:r>
          </w:p>
        </w:tc>
        <w:tc>
          <w:tcPr>
            <w:tcW w:w="6061" w:type="dxa"/>
          </w:tcPr>
          <w:p w14:paraId="1C6A24C7" w14:textId="77777777" w:rsidR="005912F5" w:rsidRPr="00D00284" w:rsidRDefault="005912F5" w:rsidP="005912F5">
            <w:pPr>
              <w:autoSpaceDE w:val="0"/>
              <w:autoSpaceDN w:val="0"/>
              <w:adjustRightInd w:val="0"/>
              <w:jc w:val="both"/>
              <w:rPr>
                <w:sz w:val="28"/>
                <w:szCs w:val="28"/>
              </w:rPr>
            </w:pPr>
            <w:r w:rsidRPr="00D00284">
              <w:rPr>
                <w:sz w:val="28"/>
                <w:szCs w:val="28"/>
              </w:rPr>
              <w:t xml:space="preserve">Вершкова Татьяна Николаевна – </w:t>
            </w:r>
          </w:p>
          <w:p w14:paraId="2F119F8A" w14:textId="77777777" w:rsidR="005912F5" w:rsidRPr="00D00284" w:rsidRDefault="005912F5" w:rsidP="005912F5">
            <w:pPr>
              <w:autoSpaceDE w:val="0"/>
              <w:autoSpaceDN w:val="0"/>
              <w:adjustRightInd w:val="0"/>
              <w:jc w:val="both"/>
              <w:rPr>
                <w:sz w:val="28"/>
                <w:szCs w:val="28"/>
              </w:rPr>
            </w:pPr>
            <w:r w:rsidRPr="00D00284">
              <w:rPr>
                <w:sz w:val="28"/>
                <w:szCs w:val="28"/>
              </w:rPr>
              <w:t>заместитель главы  Администрации</w:t>
            </w:r>
          </w:p>
          <w:p w14:paraId="52224248" w14:textId="77777777" w:rsidR="005912F5" w:rsidRPr="00D00284" w:rsidRDefault="005912F5" w:rsidP="005912F5">
            <w:pPr>
              <w:jc w:val="both"/>
              <w:rPr>
                <w:sz w:val="28"/>
                <w:szCs w:val="28"/>
              </w:rPr>
            </w:pPr>
            <w:r w:rsidRPr="00D00284">
              <w:rPr>
                <w:sz w:val="28"/>
                <w:szCs w:val="28"/>
              </w:rPr>
              <w:t>Комсомольского муниципального</w:t>
            </w:r>
          </w:p>
          <w:p w14:paraId="07559322" w14:textId="77777777" w:rsidR="005912F5" w:rsidRPr="00D00284" w:rsidRDefault="005912F5" w:rsidP="005912F5">
            <w:pPr>
              <w:jc w:val="both"/>
              <w:rPr>
                <w:sz w:val="28"/>
                <w:szCs w:val="28"/>
              </w:rPr>
            </w:pPr>
            <w:r w:rsidRPr="00D00284">
              <w:rPr>
                <w:sz w:val="28"/>
                <w:szCs w:val="28"/>
              </w:rPr>
              <w:t>района по социальной политике</w:t>
            </w:r>
          </w:p>
        </w:tc>
      </w:tr>
      <w:tr w:rsidR="005912F5" w:rsidRPr="00D00284" w14:paraId="280C98A6" w14:textId="77777777" w:rsidTr="005912F5">
        <w:tc>
          <w:tcPr>
            <w:tcW w:w="3369" w:type="dxa"/>
          </w:tcPr>
          <w:p w14:paraId="3411E2F2" w14:textId="77777777" w:rsidR="005912F5" w:rsidRPr="00D00284" w:rsidRDefault="005912F5" w:rsidP="005912F5">
            <w:pPr>
              <w:autoSpaceDE w:val="0"/>
              <w:autoSpaceDN w:val="0"/>
              <w:adjustRightInd w:val="0"/>
              <w:jc w:val="both"/>
              <w:rPr>
                <w:sz w:val="28"/>
                <w:szCs w:val="28"/>
              </w:rPr>
            </w:pPr>
            <w:r w:rsidRPr="00D00284">
              <w:rPr>
                <w:sz w:val="28"/>
                <w:szCs w:val="28"/>
              </w:rPr>
              <w:t>Срок реализации</w:t>
            </w:r>
          </w:p>
        </w:tc>
        <w:tc>
          <w:tcPr>
            <w:tcW w:w="6061" w:type="dxa"/>
          </w:tcPr>
          <w:p w14:paraId="2D3C1C2E" w14:textId="77777777" w:rsidR="005912F5" w:rsidRPr="00D00284" w:rsidRDefault="005912F5" w:rsidP="005912F5">
            <w:pPr>
              <w:autoSpaceDE w:val="0"/>
              <w:autoSpaceDN w:val="0"/>
              <w:adjustRightInd w:val="0"/>
              <w:rPr>
                <w:sz w:val="28"/>
                <w:szCs w:val="28"/>
              </w:rPr>
            </w:pPr>
            <w:r w:rsidRPr="00D00284">
              <w:rPr>
                <w:sz w:val="28"/>
                <w:szCs w:val="28"/>
              </w:rPr>
              <w:t>Этап</w:t>
            </w:r>
            <w:r w:rsidRPr="00D00284">
              <w:rPr>
                <w:sz w:val="28"/>
                <w:szCs w:val="28"/>
                <w:lang w:val="en-US"/>
              </w:rPr>
              <w:t xml:space="preserve"> I: 201</w:t>
            </w:r>
            <w:r w:rsidRPr="00D00284">
              <w:rPr>
                <w:sz w:val="28"/>
                <w:szCs w:val="28"/>
              </w:rPr>
              <w:t>6</w:t>
            </w:r>
            <w:r w:rsidRPr="00D00284">
              <w:rPr>
                <w:sz w:val="28"/>
                <w:szCs w:val="28"/>
                <w:lang w:val="en-US"/>
              </w:rPr>
              <w:t>-202</w:t>
            </w:r>
            <w:r w:rsidRPr="00D00284">
              <w:rPr>
                <w:sz w:val="28"/>
                <w:szCs w:val="28"/>
              </w:rPr>
              <w:t>3</w:t>
            </w:r>
          </w:p>
          <w:p w14:paraId="7611E860" w14:textId="77777777" w:rsidR="005912F5" w:rsidRPr="00D00284" w:rsidRDefault="005912F5" w:rsidP="005912F5">
            <w:pPr>
              <w:autoSpaceDE w:val="0"/>
              <w:autoSpaceDN w:val="0"/>
              <w:adjustRightInd w:val="0"/>
              <w:rPr>
                <w:sz w:val="28"/>
                <w:szCs w:val="28"/>
              </w:rPr>
            </w:pPr>
            <w:r w:rsidRPr="00D00284">
              <w:rPr>
                <w:sz w:val="28"/>
                <w:szCs w:val="28"/>
              </w:rPr>
              <w:t>Этап</w:t>
            </w:r>
            <w:r w:rsidRPr="00D00284">
              <w:rPr>
                <w:sz w:val="28"/>
                <w:szCs w:val="28"/>
                <w:lang w:val="en-US"/>
              </w:rPr>
              <w:t xml:space="preserve"> II</w:t>
            </w:r>
            <w:r w:rsidRPr="00D00284">
              <w:rPr>
                <w:sz w:val="28"/>
                <w:szCs w:val="28"/>
              </w:rPr>
              <w:t>: 2024-2030</w:t>
            </w:r>
          </w:p>
        </w:tc>
      </w:tr>
      <w:tr w:rsidR="005912F5" w:rsidRPr="00D00284" w14:paraId="0EAD92E8" w14:textId="77777777" w:rsidTr="005912F5">
        <w:tc>
          <w:tcPr>
            <w:tcW w:w="3369" w:type="dxa"/>
          </w:tcPr>
          <w:p w14:paraId="0648CFD5" w14:textId="77777777" w:rsidR="005912F5" w:rsidRPr="00D00284" w:rsidRDefault="005912F5" w:rsidP="005912F5">
            <w:pPr>
              <w:autoSpaceDE w:val="0"/>
              <w:autoSpaceDN w:val="0"/>
              <w:adjustRightInd w:val="0"/>
              <w:jc w:val="both"/>
              <w:rPr>
                <w:sz w:val="28"/>
                <w:szCs w:val="28"/>
              </w:rPr>
            </w:pPr>
            <w:r w:rsidRPr="00D00284">
              <w:rPr>
                <w:sz w:val="28"/>
                <w:szCs w:val="28"/>
              </w:rPr>
              <w:t xml:space="preserve">Цели муниципальной программы  Комсомольского муниципального района </w:t>
            </w:r>
          </w:p>
        </w:tc>
        <w:tc>
          <w:tcPr>
            <w:tcW w:w="6061" w:type="dxa"/>
          </w:tcPr>
          <w:p w14:paraId="3259C258" w14:textId="77777777" w:rsidR="005912F5" w:rsidRPr="00D00284" w:rsidRDefault="005912F5" w:rsidP="005912F5">
            <w:pPr>
              <w:autoSpaceDE w:val="0"/>
              <w:autoSpaceDN w:val="0"/>
              <w:adjustRightInd w:val="0"/>
              <w:rPr>
                <w:sz w:val="28"/>
                <w:szCs w:val="28"/>
              </w:rPr>
            </w:pPr>
            <w:r w:rsidRPr="00D00284">
              <w:rPr>
                <w:sz w:val="28"/>
                <w:szCs w:val="28"/>
              </w:rPr>
              <w:t>1.Обеспечение медицинскими кадрами ОБУЗ</w:t>
            </w:r>
          </w:p>
          <w:p w14:paraId="38818B00" w14:textId="77777777" w:rsidR="005912F5" w:rsidRPr="00D00284" w:rsidRDefault="005912F5" w:rsidP="005912F5">
            <w:pPr>
              <w:rPr>
                <w:sz w:val="28"/>
                <w:szCs w:val="28"/>
              </w:rPr>
            </w:pPr>
            <w:r w:rsidRPr="00D00284">
              <w:rPr>
                <w:sz w:val="28"/>
                <w:szCs w:val="28"/>
              </w:rPr>
              <w:t>«Комсомольская ЦБ»</w:t>
            </w:r>
          </w:p>
          <w:p w14:paraId="5CBE6174" w14:textId="77777777" w:rsidR="005912F5" w:rsidRPr="00D00284" w:rsidRDefault="005912F5" w:rsidP="005912F5">
            <w:pPr>
              <w:rPr>
                <w:sz w:val="28"/>
                <w:szCs w:val="28"/>
              </w:rPr>
            </w:pPr>
            <w:r w:rsidRPr="00D00284">
              <w:rPr>
                <w:sz w:val="28"/>
                <w:szCs w:val="28"/>
              </w:rPr>
              <w:t>2.Обеспечение доступности и повышение качества медицинской помощи населению Комсомольского муниципального района</w:t>
            </w:r>
          </w:p>
        </w:tc>
      </w:tr>
      <w:tr w:rsidR="005912F5" w:rsidRPr="00D00284" w14:paraId="3A305D65" w14:textId="77777777" w:rsidTr="005912F5">
        <w:tc>
          <w:tcPr>
            <w:tcW w:w="3369" w:type="dxa"/>
          </w:tcPr>
          <w:p w14:paraId="33E99A1C" w14:textId="77777777" w:rsidR="005912F5" w:rsidRPr="00D00284" w:rsidRDefault="005912F5" w:rsidP="005912F5">
            <w:pPr>
              <w:autoSpaceDE w:val="0"/>
              <w:autoSpaceDN w:val="0"/>
              <w:adjustRightInd w:val="0"/>
              <w:jc w:val="both"/>
              <w:rPr>
                <w:sz w:val="28"/>
                <w:szCs w:val="28"/>
              </w:rPr>
            </w:pPr>
            <w:r w:rsidRPr="00D00284">
              <w:rPr>
                <w:sz w:val="28"/>
                <w:szCs w:val="28"/>
              </w:rPr>
              <w:t xml:space="preserve">Направления муниципальной программы  Комсомольского муниципального района </w:t>
            </w:r>
          </w:p>
        </w:tc>
        <w:tc>
          <w:tcPr>
            <w:tcW w:w="6061" w:type="dxa"/>
          </w:tcPr>
          <w:p w14:paraId="23C9F71F" w14:textId="77777777" w:rsidR="005912F5" w:rsidRPr="00D00284" w:rsidRDefault="005912F5" w:rsidP="005912F5">
            <w:pPr>
              <w:autoSpaceDE w:val="0"/>
              <w:autoSpaceDN w:val="0"/>
              <w:adjustRightInd w:val="0"/>
              <w:rPr>
                <w:sz w:val="28"/>
                <w:szCs w:val="28"/>
              </w:rPr>
            </w:pPr>
            <w:r w:rsidRPr="00D00284">
              <w:rPr>
                <w:sz w:val="28"/>
                <w:szCs w:val="28"/>
              </w:rPr>
              <w:t>Направление 1.</w:t>
            </w:r>
          </w:p>
          <w:p w14:paraId="161A16AA" w14:textId="77777777" w:rsidR="005912F5" w:rsidRPr="00D00284" w:rsidRDefault="005912F5" w:rsidP="005912F5">
            <w:pPr>
              <w:autoSpaceDE w:val="0"/>
              <w:autoSpaceDN w:val="0"/>
              <w:adjustRightInd w:val="0"/>
              <w:rPr>
                <w:sz w:val="28"/>
                <w:szCs w:val="28"/>
              </w:rPr>
            </w:pPr>
            <w:r w:rsidRPr="00D00284">
              <w:rPr>
                <w:sz w:val="28"/>
                <w:szCs w:val="28"/>
              </w:rPr>
              <w:t>«Поддержка молодых специалистов в системе здравоохранения Комсомольского муниципального района»</w:t>
            </w:r>
          </w:p>
          <w:p w14:paraId="01E4264B" w14:textId="77777777" w:rsidR="005912F5" w:rsidRPr="00D00284" w:rsidRDefault="005912F5" w:rsidP="005912F5">
            <w:pPr>
              <w:autoSpaceDE w:val="0"/>
              <w:autoSpaceDN w:val="0"/>
              <w:adjustRightInd w:val="0"/>
              <w:rPr>
                <w:sz w:val="28"/>
                <w:szCs w:val="28"/>
              </w:rPr>
            </w:pPr>
            <w:r w:rsidRPr="00D00284">
              <w:rPr>
                <w:sz w:val="28"/>
                <w:szCs w:val="28"/>
              </w:rPr>
              <w:t>Направление 2.</w:t>
            </w:r>
          </w:p>
          <w:p w14:paraId="289DB702" w14:textId="77777777" w:rsidR="005912F5" w:rsidRPr="00D00284" w:rsidRDefault="005912F5" w:rsidP="005912F5">
            <w:pPr>
              <w:jc w:val="both"/>
              <w:rPr>
                <w:sz w:val="28"/>
                <w:szCs w:val="28"/>
              </w:rPr>
            </w:pPr>
            <w:r w:rsidRPr="00D00284">
              <w:rPr>
                <w:b/>
                <w:sz w:val="28"/>
                <w:szCs w:val="28"/>
              </w:rPr>
              <w:t>«</w:t>
            </w:r>
            <w:r w:rsidRPr="00D00284">
              <w:rPr>
                <w:sz w:val="28"/>
                <w:szCs w:val="28"/>
              </w:rPr>
              <w:t>Социальная поддержка медицинских работников ОБУЗ «Комсомольская ЦБ»</w:t>
            </w:r>
          </w:p>
          <w:p w14:paraId="45827E34" w14:textId="77777777" w:rsidR="005912F5" w:rsidRPr="00D00284" w:rsidRDefault="005912F5" w:rsidP="005912F5">
            <w:pPr>
              <w:autoSpaceDE w:val="0"/>
              <w:autoSpaceDN w:val="0"/>
              <w:adjustRightInd w:val="0"/>
              <w:rPr>
                <w:sz w:val="28"/>
                <w:szCs w:val="28"/>
              </w:rPr>
            </w:pPr>
          </w:p>
        </w:tc>
      </w:tr>
      <w:tr w:rsidR="005912F5" w:rsidRPr="00D00284" w14:paraId="3D92A53C" w14:textId="77777777" w:rsidTr="005912F5">
        <w:tc>
          <w:tcPr>
            <w:tcW w:w="3369" w:type="dxa"/>
          </w:tcPr>
          <w:p w14:paraId="6C7BB0A0" w14:textId="77777777" w:rsidR="005912F5" w:rsidRPr="00D00284" w:rsidRDefault="005912F5" w:rsidP="005912F5">
            <w:pPr>
              <w:autoSpaceDE w:val="0"/>
              <w:autoSpaceDN w:val="0"/>
              <w:adjustRightInd w:val="0"/>
              <w:jc w:val="both"/>
              <w:rPr>
                <w:sz w:val="28"/>
                <w:szCs w:val="28"/>
              </w:rPr>
            </w:pPr>
            <w:r w:rsidRPr="00D00284">
              <w:rPr>
                <w:sz w:val="28"/>
                <w:szCs w:val="28"/>
              </w:rPr>
              <w:t xml:space="preserve">Объемы финансового обеспечения </w:t>
            </w:r>
          </w:p>
        </w:tc>
        <w:tc>
          <w:tcPr>
            <w:tcW w:w="6061" w:type="dxa"/>
          </w:tcPr>
          <w:p w14:paraId="6033C829" w14:textId="77777777" w:rsidR="005912F5" w:rsidRPr="00D00284" w:rsidRDefault="005912F5" w:rsidP="005912F5">
            <w:pPr>
              <w:autoSpaceDE w:val="0"/>
              <w:autoSpaceDN w:val="0"/>
              <w:adjustRightInd w:val="0"/>
              <w:rPr>
                <w:sz w:val="28"/>
                <w:szCs w:val="28"/>
              </w:rPr>
            </w:pPr>
            <w:r w:rsidRPr="00D00284">
              <w:rPr>
                <w:sz w:val="28"/>
                <w:szCs w:val="28"/>
              </w:rPr>
              <w:t>Всего по муниципальной программе – 60000,00 руб.</w:t>
            </w:r>
          </w:p>
        </w:tc>
      </w:tr>
      <w:tr w:rsidR="005912F5" w:rsidRPr="00D00284" w14:paraId="785D26EB" w14:textId="77777777" w:rsidTr="005912F5">
        <w:tc>
          <w:tcPr>
            <w:tcW w:w="3369" w:type="dxa"/>
          </w:tcPr>
          <w:p w14:paraId="3DD9CE8E" w14:textId="77777777" w:rsidR="005912F5" w:rsidRPr="00D00284" w:rsidRDefault="005912F5" w:rsidP="005912F5">
            <w:pPr>
              <w:autoSpaceDE w:val="0"/>
              <w:autoSpaceDN w:val="0"/>
              <w:adjustRightInd w:val="0"/>
              <w:jc w:val="both"/>
              <w:rPr>
                <w:sz w:val="28"/>
                <w:szCs w:val="28"/>
              </w:rPr>
            </w:pPr>
            <w:r w:rsidRPr="00D00284">
              <w:rPr>
                <w:sz w:val="28"/>
                <w:szCs w:val="28"/>
              </w:rPr>
              <w:t>Перечень направлений, соответствующих стратегическим целям социально-экономического развития Комсомольского муниципального района</w:t>
            </w:r>
          </w:p>
        </w:tc>
        <w:tc>
          <w:tcPr>
            <w:tcW w:w="6061" w:type="dxa"/>
          </w:tcPr>
          <w:p w14:paraId="67D5FCAB" w14:textId="77777777" w:rsidR="005912F5" w:rsidRPr="00D00284" w:rsidRDefault="005912F5" w:rsidP="005912F5">
            <w:pPr>
              <w:rPr>
                <w:sz w:val="28"/>
                <w:szCs w:val="28"/>
              </w:rPr>
            </w:pPr>
            <w:r w:rsidRPr="00D00284">
              <w:rPr>
                <w:sz w:val="28"/>
                <w:szCs w:val="28"/>
              </w:rPr>
              <w:t xml:space="preserve">1.Оказание экономической поддержки в виде выплаты </w:t>
            </w:r>
            <w:proofErr w:type="spellStart"/>
            <w:r w:rsidRPr="00D00284">
              <w:rPr>
                <w:sz w:val="28"/>
                <w:szCs w:val="28"/>
              </w:rPr>
              <w:t>подьемных</w:t>
            </w:r>
            <w:proofErr w:type="spellEnd"/>
            <w:r w:rsidRPr="00D00284">
              <w:rPr>
                <w:sz w:val="28"/>
                <w:szCs w:val="28"/>
              </w:rPr>
              <w:t xml:space="preserve"> в первый год работы молодому специалисту</w:t>
            </w:r>
          </w:p>
          <w:p w14:paraId="174B1938" w14:textId="77777777" w:rsidR="005912F5" w:rsidRPr="00D00284" w:rsidRDefault="005912F5" w:rsidP="005912F5">
            <w:pPr>
              <w:rPr>
                <w:sz w:val="28"/>
                <w:szCs w:val="28"/>
              </w:rPr>
            </w:pPr>
            <w:r w:rsidRPr="00D00284">
              <w:rPr>
                <w:sz w:val="28"/>
                <w:szCs w:val="28"/>
              </w:rPr>
              <w:t>2.Выплата персональных ежемесячных стипендий обучающимся в учреждениях высшего  профессионального образования по договорам целевой подготовки специалистов</w:t>
            </w:r>
          </w:p>
          <w:p w14:paraId="37133ECE" w14:textId="77777777" w:rsidR="005912F5" w:rsidRPr="00D00284" w:rsidRDefault="005912F5" w:rsidP="005912F5">
            <w:pPr>
              <w:autoSpaceDE w:val="0"/>
              <w:autoSpaceDN w:val="0"/>
              <w:adjustRightInd w:val="0"/>
              <w:rPr>
                <w:sz w:val="28"/>
                <w:szCs w:val="28"/>
              </w:rPr>
            </w:pPr>
            <w:r w:rsidRPr="00D00284">
              <w:rPr>
                <w:sz w:val="28"/>
                <w:szCs w:val="28"/>
              </w:rPr>
              <w:t xml:space="preserve">3.Ежемесячные выплаты для компенсации стоимости проезда на личном транспорте к </w:t>
            </w:r>
            <w:r w:rsidRPr="00D00284">
              <w:rPr>
                <w:sz w:val="28"/>
                <w:szCs w:val="28"/>
              </w:rPr>
              <w:lastRenderedPageBreak/>
              <w:t>месту работы и обратно из одного населенного пункта в другой</w:t>
            </w:r>
          </w:p>
        </w:tc>
      </w:tr>
    </w:tbl>
    <w:p w14:paraId="28AB0D84" w14:textId="77777777" w:rsidR="005912F5" w:rsidRPr="00D00284" w:rsidRDefault="005912F5" w:rsidP="005912F5">
      <w:pPr>
        <w:rPr>
          <w:sz w:val="28"/>
          <w:szCs w:val="28"/>
        </w:rPr>
      </w:pPr>
    </w:p>
    <w:p w14:paraId="45325C71" w14:textId="77777777" w:rsidR="005912F5" w:rsidRPr="00D00284" w:rsidRDefault="005912F5" w:rsidP="005912F5">
      <w:pPr>
        <w:rPr>
          <w:sz w:val="28"/>
          <w:szCs w:val="28"/>
        </w:rPr>
        <w:sectPr w:rsidR="005912F5" w:rsidRPr="00D00284" w:rsidSect="005912F5">
          <w:footerReference w:type="default" r:id="rId15"/>
          <w:pgSz w:w="11906" w:h="16838"/>
          <w:pgMar w:top="992" w:right="1134" w:bottom="1134" w:left="1985" w:header="720" w:footer="720" w:gutter="0"/>
          <w:cols w:space="720"/>
          <w:docGrid w:linePitch="326"/>
        </w:sectPr>
      </w:pPr>
    </w:p>
    <w:p w14:paraId="38112C93" w14:textId="77777777" w:rsidR="005912F5" w:rsidRPr="00D00284" w:rsidRDefault="005912F5" w:rsidP="005912F5">
      <w:pPr>
        <w:rPr>
          <w:sz w:val="28"/>
          <w:szCs w:val="28"/>
        </w:rPr>
      </w:pPr>
    </w:p>
    <w:p w14:paraId="05E7CEDC" w14:textId="77777777" w:rsidR="005912F5" w:rsidRPr="00D00284" w:rsidRDefault="005912F5" w:rsidP="005912F5">
      <w:pPr>
        <w:jc w:val="right"/>
        <w:rPr>
          <w:sz w:val="28"/>
          <w:szCs w:val="28"/>
        </w:rPr>
      </w:pPr>
    </w:p>
    <w:p w14:paraId="28F77E07" w14:textId="77777777" w:rsidR="005912F5" w:rsidRPr="00D00284" w:rsidRDefault="005912F5" w:rsidP="005912F5">
      <w:pPr>
        <w:jc w:val="right"/>
        <w:rPr>
          <w:sz w:val="28"/>
          <w:szCs w:val="28"/>
        </w:rPr>
      </w:pPr>
    </w:p>
    <w:p w14:paraId="39AA9D8C" w14:textId="77777777" w:rsidR="005912F5" w:rsidRPr="00D00284" w:rsidRDefault="005912F5" w:rsidP="005912F5">
      <w:pPr>
        <w:autoSpaceDE w:val="0"/>
        <w:autoSpaceDN w:val="0"/>
        <w:adjustRightInd w:val="0"/>
        <w:jc w:val="center"/>
        <w:rPr>
          <w:b/>
          <w:sz w:val="28"/>
          <w:szCs w:val="28"/>
        </w:rPr>
      </w:pPr>
      <w:r w:rsidRPr="00D00284">
        <w:rPr>
          <w:b/>
          <w:sz w:val="28"/>
          <w:szCs w:val="28"/>
        </w:rPr>
        <w:t>2.Показатели муниципальной программы  Комсомольского муниципального района «Развитие здравоохранения Комсомольского муниципального района»</w:t>
      </w:r>
    </w:p>
    <w:p w14:paraId="616AD6E1" w14:textId="77777777" w:rsidR="005912F5" w:rsidRPr="00D00284" w:rsidRDefault="005912F5" w:rsidP="005912F5">
      <w:pPr>
        <w:autoSpaceDE w:val="0"/>
        <w:autoSpaceDN w:val="0"/>
        <w:adjustRightInd w:val="0"/>
      </w:pPr>
    </w:p>
    <w:p w14:paraId="5AC25977" w14:textId="77777777" w:rsidR="005912F5" w:rsidRPr="00D00284" w:rsidRDefault="005912F5" w:rsidP="005912F5">
      <w:pPr>
        <w:autoSpaceDE w:val="0"/>
        <w:autoSpaceDN w:val="0"/>
        <w:adjustRightInd w:val="0"/>
        <w:jc w:val="cente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715"/>
        <w:gridCol w:w="1078"/>
        <w:gridCol w:w="992"/>
        <w:gridCol w:w="709"/>
        <w:gridCol w:w="708"/>
        <w:gridCol w:w="709"/>
        <w:gridCol w:w="709"/>
        <w:gridCol w:w="709"/>
        <w:gridCol w:w="708"/>
        <w:gridCol w:w="709"/>
        <w:gridCol w:w="2977"/>
        <w:gridCol w:w="1745"/>
        <w:gridCol w:w="1373"/>
      </w:tblGrid>
      <w:tr w:rsidR="005912F5" w:rsidRPr="00D00284" w14:paraId="73D825A7" w14:textId="77777777" w:rsidTr="005912F5">
        <w:tc>
          <w:tcPr>
            <w:tcW w:w="576" w:type="dxa"/>
            <w:vMerge w:val="restart"/>
          </w:tcPr>
          <w:p w14:paraId="6CEF215D" w14:textId="77777777" w:rsidR="005912F5" w:rsidRPr="00D00284" w:rsidRDefault="005912F5" w:rsidP="005912F5">
            <w:pPr>
              <w:autoSpaceDE w:val="0"/>
              <w:autoSpaceDN w:val="0"/>
              <w:adjustRightInd w:val="0"/>
              <w:jc w:val="center"/>
            </w:pPr>
            <w:r w:rsidRPr="00D00284">
              <w:t>№</w:t>
            </w:r>
          </w:p>
          <w:p w14:paraId="2CDFE5A5" w14:textId="77777777" w:rsidR="005912F5" w:rsidRPr="00D00284" w:rsidRDefault="005912F5" w:rsidP="005912F5">
            <w:pPr>
              <w:autoSpaceDE w:val="0"/>
              <w:autoSpaceDN w:val="0"/>
              <w:adjustRightInd w:val="0"/>
              <w:jc w:val="center"/>
            </w:pPr>
            <w:r w:rsidRPr="00D00284">
              <w:t>п/п</w:t>
            </w:r>
          </w:p>
        </w:tc>
        <w:tc>
          <w:tcPr>
            <w:tcW w:w="1715" w:type="dxa"/>
            <w:vMerge w:val="restart"/>
          </w:tcPr>
          <w:p w14:paraId="2479C455" w14:textId="77777777" w:rsidR="005912F5" w:rsidRPr="00D00284" w:rsidRDefault="005912F5" w:rsidP="005912F5">
            <w:pPr>
              <w:autoSpaceDE w:val="0"/>
              <w:autoSpaceDN w:val="0"/>
              <w:adjustRightInd w:val="0"/>
              <w:jc w:val="center"/>
            </w:pPr>
            <w:r w:rsidRPr="00D00284">
              <w:t>Наименование показателя</w:t>
            </w:r>
          </w:p>
        </w:tc>
        <w:tc>
          <w:tcPr>
            <w:tcW w:w="1078" w:type="dxa"/>
            <w:vMerge w:val="restart"/>
          </w:tcPr>
          <w:p w14:paraId="6E6DBF1A" w14:textId="77777777" w:rsidR="005912F5" w:rsidRPr="00D00284" w:rsidRDefault="005912F5" w:rsidP="005912F5">
            <w:pPr>
              <w:autoSpaceDE w:val="0"/>
              <w:autoSpaceDN w:val="0"/>
              <w:adjustRightInd w:val="0"/>
              <w:jc w:val="center"/>
            </w:pPr>
            <w:r w:rsidRPr="00D00284">
              <w:t>Единица измерения (по ОКЕИ)</w:t>
            </w:r>
          </w:p>
        </w:tc>
        <w:tc>
          <w:tcPr>
            <w:tcW w:w="992" w:type="dxa"/>
            <w:vMerge w:val="restart"/>
          </w:tcPr>
          <w:p w14:paraId="03493A91" w14:textId="77777777" w:rsidR="005912F5" w:rsidRPr="00D00284" w:rsidRDefault="005912F5" w:rsidP="005912F5">
            <w:pPr>
              <w:autoSpaceDE w:val="0"/>
              <w:autoSpaceDN w:val="0"/>
              <w:adjustRightInd w:val="0"/>
              <w:jc w:val="center"/>
            </w:pPr>
            <w:r w:rsidRPr="00D00284">
              <w:t xml:space="preserve">Базовое </w:t>
            </w:r>
          </w:p>
          <w:p w14:paraId="2B58725E" w14:textId="77777777" w:rsidR="005912F5" w:rsidRPr="00D00284" w:rsidRDefault="005912F5" w:rsidP="005912F5">
            <w:pPr>
              <w:autoSpaceDE w:val="0"/>
              <w:autoSpaceDN w:val="0"/>
              <w:adjustRightInd w:val="0"/>
              <w:jc w:val="center"/>
            </w:pPr>
            <w:r w:rsidRPr="00D00284">
              <w:t xml:space="preserve">значение </w:t>
            </w:r>
          </w:p>
          <w:p w14:paraId="7B2841A3" w14:textId="77777777" w:rsidR="005912F5" w:rsidRPr="00D00284" w:rsidRDefault="005912F5" w:rsidP="005912F5">
            <w:pPr>
              <w:autoSpaceDE w:val="0"/>
              <w:autoSpaceDN w:val="0"/>
              <w:adjustRightInd w:val="0"/>
              <w:jc w:val="center"/>
            </w:pPr>
            <w:r w:rsidRPr="00D00284">
              <w:t>2023 год</w:t>
            </w:r>
          </w:p>
        </w:tc>
        <w:tc>
          <w:tcPr>
            <w:tcW w:w="4961" w:type="dxa"/>
            <w:gridSpan w:val="7"/>
          </w:tcPr>
          <w:p w14:paraId="526AF19D" w14:textId="77777777" w:rsidR="005912F5" w:rsidRPr="00D00284" w:rsidRDefault="005912F5" w:rsidP="005912F5">
            <w:pPr>
              <w:autoSpaceDE w:val="0"/>
              <w:autoSpaceDN w:val="0"/>
              <w:adjustRightInd w:val="0"/>
              <w:jc w:val="center"/>
            </w:pPr>
            <w:r w:rsidRPr="00D00284">
              <w:t>Значение показателей</w:t>
            </w:r>
          </w:p>
        </w:tc>
        <w:tc>
          <w:tcPr>
            <w:tcW w:w="2977" w:type="dxa"/>
            <w:vMerge w:val="restart"/>
          </w:tcPr>
          <w:p w14:paraId="6BC40759" w14:textId="77777777" w:rsidR="005912F5" w:rsidRPr="00D00284" w:rsidRDefault="005912F5" w:rsidP="005912F5">
            <w:pPr>
              <w:autoSpaceDE w:val="0"/>
              <w:autoSpaceDN w:val="0"/>
              <w:adjustRightInd w:val="0"/>
              <w:jc w:val="center"/>
            </w:pPr>
            <w:r w:rsidRPr="00D00284">
              <w:t>Документ</w:t>
            </w:r>
          </w:p>
        </w:tc>
        <w:tc>
          <w:tcPr>
            <w:tcW w:w="1745" w:type="dxa"/>
            <w:vMerge w:val="restart"/>
          </w:tcPr>
          <w:p w14:paraId="5A5AD013" w14:textId="77777777" w:rsidR="005912F5" w:rsidRPr="00D00284" w:rsidRDefault="005912F5" w:rsidP="005912F5">
            <w:pPr>
              <w:autoSpaceDE w:val="0"/>
              <w:autoSpaceDN w:val="0"/>
              <w:adjustRightInd w:val="0"/>
              <w:jc w:val="center"/>
            </w:pPr>
            <w:r w:rsidRPr="00D00284">
              <w:t>Ответственный за достижение показателя</w:t>
            </w:r>
          </w:p>
        </w:tc>
        <w:tc>
          <w:tcPr>
            <w:tcW w:w="1373" w:type="dxa"/>
            <w:vMerge w:val="restart"/>
          </w:tcPr>
          <w:p w14:paraId="68ED54B9" w14:textId="77777777" w:rsidR="005912F5" w:rsidRPr="00D00284" w:rsidRDefault="005912F5" w:rsidP="005912F5">
            <w:pPr>
              <w:autoSpaceDE w:val="0"/>
              <w:autoSpaceDN w:val="0"/>
              <w:adjustRightInd w:val="0"/>
              <w:jc w:val="center"/>
            </w:pPr>
            <w:r w:rsidRPr="00D00284">
              <w:t>Связь с показателями стратегических целей</w:t>
            </w:r>
          </w:p>
        </w:tc>
      </w:tr>
      <w:tr w:rsidR="005912F5" w:rsidRPr="00D00284" w14:paraId="581E6D40" w14:textId="77777777" w:rsidTr="005912F5">
        <w:tc>
          <w:tcPr>
            <w:tcW w:w="576" w:type="dxa"/>
            <w:vMerge/>
          </w:tcPr>
          <w:p w14:paraId="46297FD0" w14:textId="77777777" w:rsidR="005912F5" w:rsidRPr="00D00284" w:rsidRDefault="005912F5" w:rsidP="005912F5">
            <w:pPr>
              <w:autoSpaceDE w:val="0"/>
              <w:autoSpaceDN w:val="0"/>
              <w:adjustRightInd w:val="0"/>
              <w:jc w:val="center"/>
            </w:pPr>
          </w:p>
        </w:tc>
        <w:tc>
          <w:tcPr>
            <w:tcW w:w="1715" w:type="dxa"/>
            <w:vMerge/>
          </w:tcPr>
          <w:p w14:paraId="41192A0D" w14:textId="77777777" w:rsidR="005912F5" w:rsidRPr="00D00284" w:rsidRDefault="005912F5" w:rsidP="005912F5">
            <w:pPr>
              <w:autoSpaceDE w:val="0"/>
              <w:autoSpaceDN w:val="0"/>
              <w:adjustRightInd w:val="0"/>
              <w:jc w:val="center"/>
            </w:pPr>
          </w:p>
        </w:tc>
        <w:tc>
          <w:tcPr>
            <w:tcW w:w="1078" w:type="dxa"/>
            <w:vMerge/>
          </w:tcPr>
          <w:p w14:paraId="7D6F063E" w14:textId="77777777" w:rsidR="005912F5" w:rsidRPr="00D00284" w:rsidRDefault="005912F5" w:rsidP="005912F5">
            <w:pPr>
              <w:autoSpaceDE w:val="0"/>
              <w:autoSpaceDN w:val="0"/>
              <w:adjustRightInd w:val="0"/>
              <w:jc w:val="center"/>
            </w:pPr>
          </w:p>
        </w:tc>
        <w:tc>
          <w:tcPr>
            <w:tcW w:w="992" w:type="dxa"/>
            <w:vMerge/>
          </w:tcPr>
          <w:p w14:paraId="274F6A57" w14:textId="77777777" w:rsidR="005912F5" w:rsidRPr="00D00284" w:rsidRDefault="005912F5" w:rsidP="005912F5">
            <w:pPr>
              <w:autoSpaceDE w:val="0"/>
              <w:autoSpaceDN w:val="0"/>
              <w:adjustRightInd w:val="0"/>
              <w:jc w:val="center"/>
            </w:pPr>
          </w:p>
        </w:tc>
        <w:tc>
          <w:tcPr>
            <w:tcW w:w="709" w:type="dxa"/>
          </w:tcPr>
          <w:p w14:paraId="2CAF6226" w14:textId="77777777" w:rsidR="005912F5" w:rsidRPr="00D00284" w:rsidRDefault="005912F5" w:rsidP="005912F5">
            <w:pPr>
              <w:autoSpaceDE w:val="0"/>
              <w:autoSpaceDN w:val="0"/>
              <w:adjustRightInd w:val="0"/>
              <w:jc w:val="center"/>
            </w:pPr>
            <w:r w:rsidRPr="00D00284">
              <w:t>2024</w:t>
            </w:r>
          </w:p>
          <w:p w14:paraId="5F551DC6" w14:textId="77777777" w:rsidR="005912F5" w:rsidRPr="00D00284" w:rsidRDefault="005912F5" w:rsidP="005912F5">
            <w:pPr>
              <w:autoSpaceDE w:val="0"/>
              <w:autoSpaceDN w:val="0"/>
              <w:adjustRightInd w:val="0"/>
              <w:jc w:val="center"/>
            </w:pPr>
            <w:r w:rsidRPr="00D00284">
              <w:t>год</w:t>
            </w:r>
          </w:p>
        </w:tc>
        <w:tc>
          <w:tcPr>
            <w:tcW w:w="708" w:type="dxa"/>
          </w:tcPr>
          <w:p w14:paraId="5F642A31" w14:textId="77777777" w:rsidR="005912F5" w:rsidRPr="00D00284" w:rsidRDefault="005912F5" w:rsidP="005912F5">
            <w:pPr>
              <w:autoSpaceDE w:val="0"/>
              <w:autoSpaceDN w:val="0"/>
              <w:adjustRightInd w:val="0"/>
              <w:jc w:val="center"/>
            </w:pPr>
            <w:r w:rsidRPr="00D00284">
              <w:t>2025</w:t>
            </w:r>
          </w:p>
          <w:p w14:paraId="20B37DE8" w14:textId="77777777" w:rsidR="005912F5" w:rsidRPr="00D00284" w:rsidRDefault="005912F5" w:rsidP="005912F5">
            <w:pPr>
              <w:autoSpaceDE w:val="0"/>
              <w:autoSpaceDN w:val="0"/>
              <w:adjustRightInd w:val="0"/>
              <w:jc w:val="center"/>
            </w:pPr>
            <w:r w:rsidRPr="00D00284">
              <w:t xml:space="preserve"> год</w:t>
            </w:r>
          </w:p>
        </w:tc>
        <w:tc>
          <w:tcPr>
            <w:tcW w:w="709" w:type="dxa"/>
          </w:tcPr>
          <w:p w14:paraId="20F1FA89" w14:textId="77777777" w:rsidR="005912F5" w:rsidRPr="00D00284" w:rsidRDefault="005912F5" w:rsidP="005912F5">
            <w:pPr>
              <w:autoSpaceDE w:val="0"/>
              <w:autoSpaceDN w:val="0"/>
              <w:adjustRightInd w:val="0"/>
              <w:jc w:val="center"/>
            </w:pPr>
            <w:r w:rsidRPr="00D00284">
              <w:t>2026</w:t>
            </w:r>
          </w:p>
          <w:p w14:paraId="7E2517A8" w14:textId="77777777" w:rsidR="005912F5" w:rsidRPr="00D00284" w:rsidRDefault="005912F5" w:rsidP="005912F5">
            <w:pPr>
              <w:autoSpaceDE w:val="0"/>
              <w:autoSpaceDN w:val="0"/>
              <w:adjustRightInd w:val="0"/>
              <w:jc w:val="center"/>
            </w:pPr>
            <w:r w:rsidRPr="00D00284">
              <w:t xml:space="preserve"> год</w:t>
            </w:r>
          </w:p>
        </w:tc>
        <w:tc>
          <w:tcPr>
            <w:tcW w:w="709" w:type="dxa"/>
          </w:tcPr>
          <w:p w14:paraId="70098994" w14:textId="77777777" w:rsidR="005912F5" w:rsidRPr="00D00284" w:rsidRDefault="005912F5" w:rsidP="005912F5">
            <w:pPr>
              <w:autoSpaceDE w:val="0"/>
              <w:autoSpaceDN w:val="0"/>
              <w:adjustRightInd w:val="0"/>
              <w:jc w:val="center"/>
            </w:pPr>
            <w:r w:rsidRPr="00D00284">
              <w:t>2027</w:t>
            </w:r>
          </w:p>
          <w:p w14:paraId="38EFF537" w14:textId="77777777" w:rsidR="005912F5" w:rsidRPr="00D00284" w:rsidRDefault="005912F5" w:rsidP="005912F5">
            <w:pPr>
              <w:autoSpaceDE w:val="0"/>
              <w:autoSpaceDN w:val="0"/>
              <w:adjustRightInd w:val="0"/>
              <w:jc w:val="center"/>
            </w:pPr>
            <w:r w:rsidRPr="00D00284">
              <w:t xml:space="preserve"> год</w:t>
            </w:r>
          </w:p>
        </w:tc>
        <w:tc>
          <w:tcPr>
            <w:tcW w:w="709" w:type="dxa"/>
          </w:tcPr>
          <w:p w14:paraId="689F21F5" w14:textId="77777777" w:rsidR="005912F5" w:rsidRPr="00D00284" w:rsidRDefault="005912F5" w:rsidP="005912F5">
            <w:pPr>
              <w:autoSpaceDE w:val="0"/>
              <w:autoSpaceDN w:val="0"/>
              <w:adjustRightInd w:val="0"/>
              <w:jc w:val="center"/>
            </w:pPr>
            <w:r w:rsidRPr="00D00284">
              <w:t>2028</w:t>
            </w:r>
          </w:p>
          <w:p w14:paraId="3BE6B22F" w14:textId="77777777" w:rsidR="005912F5" w:rsidRPr="00D00284" w:rsidRDefault="005912F5" w:rsidP="005912F5">
            <w:pPr>
              <w:autoSpaceDE w:val="0"/>
              <w:autoSpaceDN w:val="0"/>
              <w:adjustRightInd w:val="0"/>
              <w:jc w:val="center"/>
            </w:pPr>
            <w:r w:rsidRPr="00D00284">
              <w:t xml:space="preserve"> год</w:t>
            </w:r>
          </w:p>
        </w:tc>
        <w:tc>
          <w:tcPr>
            <w:tcW w:w="708" w:type="dxa"/>
          </w:tcPr>
          <w:p w14:paraId="1C4E8A6C" w14:textId="77777777" w:rsidR="005912F5" w:rsidRPr="00D00284" w:rsidRDefault="005912F5" w:rsidP="005912F5">
            <w:pPr>
              <w:autoSpaceDE w:val="0"/>
              <w:autoSpaceDN w:val="0"/>
              <w:adjustRightInd w:val="0"/>
              <w:jc w:val="center"/>
            </w:pPr>
            <w:r w:rsidRPr="00D00284">
              <w:t>2029 год</w:t>
            </w:r>
          </w:p>
        </w:tc>
        <w:tc>
          <w:tcPr>
            <w:tcW w:w="709" w:type="dxa"/>
          </w:tcPr>
          <w:p w14:paraId="0C210071" w14:textId="77777777" w:rsidR="005912F5" w:rsidRPr="00D00284" w:rsidRDefault="005912F5" w:rsidP="005912F5">
            <w:pPr>
              <w:autoSpaceDE w:val="0"/>
              <w:autoSpaceDN w:val="0"/>
              <w:adjustRightInd w:val="0"/>
              <w:jc w:val="center"/>
            </w:pPr>
            <w:r w:rsidRPr="00D00284">
              <w:t>2030 год</w:t>
            </w:r>
          </w:p>
        </w:tc>
        <w:tc>
          <w:tcPr>
            <w:tcW w:w="2977" w:type="dxa"/>
            <w:vMerge/>
          </w:tcPr>
          <w:p w14:paraId="691AB329" w14:textId="77777777" w:rsidR="005912F5" w:rsidRPr="00D00284" w:rsidRDefault="005912F5" w:rsidP="005912F5">
            <w:pPr>
              <w:autoSpaceDE w:val="0"/>
              <w:autoSpaceDN w:val="0"/>
              <w:adjustRightInd w:val="0"/>
              <w:jc w:val="center"/>
            </w:pPr>
          </w:p>
        </w:tc>
        <w:tc>
          <w:tcPr>
            <w:tcW w:w="1745" w:type="dxa"/>
            <w:vMerge/>
          </w:tcPr>
          <w:p w14:paraId="40580A01" w14:textId="77777777" w:rsidR="005912F5" w:rsidRPr="00D00284" w:rsidRDefault="005912F5" w:rsidP="005912F5">
            <w:pPr>
              <w:autoSpaceDE w:val="0"/>
              <w:autoSpaceDN w:val="0"/>
              <w:adjustRightInd w:val="0"/>
              <w:jc w:val="center"/>
            </w:pPr>
          </w:p>
        </w:tc>
        <w:tc>
          <w:tcPr>
            <w:tcW w:w="1373" w:type="dxa"/>
            <w:vMerge/>
          </w:tcPr>
          <w:p w14:paraId="0C84A79A" w14:textId="77777777" w:rsidR="005912F5" w:rsidRPr="00D00284" w:rsidRDefault="005912F5" w:rsidP="005912F5">
            <w:pPr>
              <w:autoSpaceDE w:val="0"/>
              <w:autoSpaceDN w:val="0"/>
              <w:adjustRightInd w:val="0"/>
              <w:jc w:val="center"/>
            </w:pPr>
          </w:p>
        </w:tc>
      </w:tr>
      <w:tr w:rsidR="005912F5" w:rsidRPr="00D00284" w14:paraId="5FE36874" w14:textId="77777777" w:rsidTr="005912F5">
        <w:tc>
          <w:tcPr>
            <w:tcW w:w="576" w:type="dxa"/>
          </w:tcPr>
          <w:p w14:paraId="225213D5" w14:textId="77777777" w:rsidR="005912F5" w:rsidRPr="00D00284" w:rsidRDefault="005912F5" w:rsidP="005912F5">
            <w:pPr>
              <w:autoSpaceDE w:val="0"/>
              <w:autoSpaceDN w:val="0"/>
              <w:adjustRightInd w:val="0"/>
              <w:jc w:val="center"/>
            </w:pPr>
            <w:r w:rsidRPr="00D00284">
              <w:t>1</w:t>
            </w:r>
          </w:p>
        </w:tc>
        <w:tc>
          <w:tcPr>
            <w:tcW w:w="1715" w:type="dxa"/>
          </w:tcPr>
          <w:p w14:paraId="41CF9537" w14:textId="77777777" w:rsidR="005912F5" w:rsidRPr="00D00284" w:rsidRDefault="005912F5" w:rsidP="005912F5">
            <w:pPr>
              <w:autoSpaceDE w:val="0"/>
              <w:autoSpaceDN w:val="0"/>
              <w:adjustRightInd w:val="0"/>
              <w:jc w:val="center"/>
            </w:pPr>
            <w:r w:rsidRPr="00D00284">
              <w:t>2</w:t>
            </w:r>
          </w:p>
        </w:tc>
        <w:tc>
          <w:tcPr>
            <w:tcW w:w="1078" w:type="dxa"/>
          </w:tcPr>
          <w:p w14:paraId="539C39B8" w14:textId="77777777" w:rsidR="005912F5" w:rsidRPr="00D00284" w:rsidRDefault="005912F5" w:rsidP="005912F5">
            <w:pPr>
              <w:autoSpaceDE w:val="0"/>
              <w:autoSpaceDN w:val="0"/>
              <w:adjustRightInd w:val="0"/>
              <w:jc w:val="center"/>
            </w:pPr>
            <w:r w:rsidRPr="00D00284">
              <w:t>3</w:t>
            </w:r>
          </w:p>
        </w:tc>
        <w:tc>
          <w:tcPr>
            <w:tcW w:w="992" w:type="dxa"/>
          </w:tcPr>
          <w:p w14:paraId="2B5F2069" w14:textId="77777777" w:rsidR="005912F5" w:rsidRPr="00D00284" w:rsidRDefault="005912F5" w:rsidP="005912F5">
            <w:pPr>
              <w:autoSpaceDE w:val="0"/>
              <w:autoSpaceDN w:val="0"/>
              <w:adjustRightInd w:val="0"/>
              <w:jc w:val="center"/>
            </w:pPr>
            <w:r w:rsidRPr="00D00284">
              <w:t>4</w:t>
            </w:r>
          </w:p>
        </w:tc>
        <w:tc>
          <w:tcPr>
            <w:tcW w:w="709" w:type="dxa"/>
          </w:tcPr>
          <w:p w14:paraId="7B6B2A71" w14:textId="77777777" w:rsidR="005912F5" w:rsidRPr="00D00284" w:rsidRDefault="005912F5" w:rsidP="005912F5">
            <w:pPr>
              <w:autoSpaceDE w:val="0"/>
              <w:autoSpaceDN w:val="0"/>
              <w:adjustRightInd w:val="0"/>
              <w:jc w:val="center"/>
            </w:pPr>
            <w:r w:rsidRPr="00D00284">
              <w:t>5</w:t>
            </w:r>
          </w:p>
        </w:tc>
        <w:tc>
          <w:tcPr>
            <w:tcW w:w="708" w:type="dxa"/>
          </w:tcPr>
          <w:p w14:paraId="59482A22" w14:textId="77777777" w:rsidR="005912F5" w:rsidRPr="00D00284" w:rsidRDefault="005912F5" w:rsidP="005912F5">
            <w:pPr>
              <w:autoSpaceDE w:val="0"/>
              <w:autoSpaceDN w:val="0"/>
              <w:adjustRightInd w:val="0"/>
              <w:jc w:val="center"/>
            </w:pPr>
            <w:r w:rsidRPr="00D00284">
              <w:t>6</w:t>
            </w:r>
          </w:p>
        </w:tc>
        <w:tc>
          <w:tcPr>
            <w:tcW w:w="709" w:type="dxa"/>
          </w:tcPr>
          <w:p w14:paraId="40854892" w14:textId="77777777" w:rsidR="005912F5" w:rsidRPr="00D00284" w:rsidRDefault="005912F5" w:rsidP="005912F5">
            <w:pPr>
              <w:autoSpaceDE w:val="0"/>
              <w:autoSpaceDN w:val="0"/>
              <w:adjustRightInd w:val="0"/>
              <w:jc w:val="center"/>
            </w:pPr>
            <w:r w:rsidRPr="00D00284">
              <w:t>7</w:t>
            </w:r>
          </w:p>
        </w:tc>
        <w:tc>
          <w:tcPr>
            <w:tcW w:w="709" w:type="dxa"/>
          </w:tcPr>
          <w:p w14:paraId="543DEA4C" w14:textId="77777777" w:rsidR="005912F5" w:rsidRPr="00D00284" w:rsidRDefault="005912F5" w:rsidP="005912F5">
            <w:pPr>
              <w:autoSpaceDE w:val="0"/>
              <w:autoSpaceDN w:val="0"/>
              <w:adjustRightInd w:val="0"/>
              <w:jc w:val="center"/>
            </w:pPr>
            <w:r w:rsidRPr="00D00284">
              <w:t>8</w:t>
            </w:r>
          </w:p>
        </w:tc>
        <w:tc>
          <w:tcPr>
            <w:tcW w:w="709" w:type="dxa"/>
          </w:tcPr>
          <w:p w14:paraId="6652369B" w14:textId="77777777" w:rsidR="005912F5" w:rsidRPr="00D00284" w:rsidRDefault="005912F5" w:rsidP="005912F5">
            <w:pPr>
              <w:autoSpaceDE w:val="0"/>
              <w:autoSpaceDN w:val="0"/>
              <w:adjustRightInd w:val="0"/>
              <w:jc w:val="center"/>
            </w:pPr>
            <w:r w:rsidRPr="00D00284">
              <w:t>9</w:t>
            </w:r>
          </w:p>
        </w:tc>
        <w:tc>
          <w:tcPr>
            <w:tcW w:w="708" w:type="dxa"/>
          </w:tcPr>
          <w:p w14:paraId="7B05BFB5" w14:textId="77777777" w:rsidR="005912F5" w:rsidRPr="00D00284" w:rsidRDefault="005912F5" w:rsidP="005912F5">
            <w:pPr>
              <w:autoSpaceDE w:val="0"/>
              <w:autoSpaceDN w:val="0"/>
              <w:adjustRightInd w:val="0"/>
              <w:jc w:val="center"/>
            </w:pPr>
            <w:r w:rsidRPr="00D00284">
              <w:t>10</w:t>
            </w:r>
          </w:p>
        </w:tc>
        <w:tc>
          <w:tcPr>
            <w:tcW w:w="709" w:type="dxa"/>
          </w:tcPr>
          <w:p w14:paraId="26987612" w14:textId="77777777" w:rsidR="005912F5" w:rsidRPr="00D00284" w:rsidRDefault="005912F5" w:rsidP="005912F5">
            <w:pPr>
              <w:autoSpaceDE w:val="0"/>
              <w:autoSpaceDN w:val="0"/>
              <w:adjustRightInd w:val="0"/>
              <w:jc w:val="center"/>
            </w:pPr>
            <w:r w:rsidRPr="00D00284">
              <w:t>11</w:t>
            </w:r>
          </w:p>
        </w:tc>
        <w:tc>
          <w:tcPr>
            <w:tcW w:w="2977" w:type="dxa"/>
          </w:tcPr>
          <w:p w14:paraId="41F658FF" w14:textId="77777777" w:rsidR="005912F5" w:rsidRPr="00D00284" w:rsidRDefault="005912F5" w:rsidP="005912F5">
            <w:pPr>
              <w:autoSpaceDE w:val="0"/>
              <w:autoSpaceDN w:val="0"/>
              <w:adjustRightInd w:val="0"/>
              <w:jc w:val="center"/>
            </w:pPr>
            <w:r w:rsidRPr="00D00284">
              <w:t>12</w:t>
            </w:r>
          </w:p>
        </w:tc>
        <w:tc>
          <w:tcPr>
            <w:tcW w:w="1745" w:type="dxa"/>
          </w:tcPr>
          <w:p w14:paraId="22C0FAEA" w14:textId="77777777" w:rsidR="005912F5" w:rsidRPr="00D00284" w:rsidRDefault="005912F5" w:rsidP="005912F5">
            <w:pPr>
              <w:autoSpaceDE w:val="0"/>
              <w:autoSpaceDN w:val="0"/>
              <w:adjustRightInd w:val="0"/>
              <w:jc w:val="center"/>
            </w:pPr>
            <w:r w:rsidRPr="00D00284">
              <w:t>13</w:t>
            </w:r>
          </w:p>
        </w:tc>
        <w:tc>
          <w:tcPr>
            <w:tcW w:w="1373" w:type="dxa"/>
          </w:tcPr>
          <w:p w14:paraId="6066B966" w14:textId="77777777" w:rsidR="005912F5" w:rsidRPr="00D00284" w:rsidRDefault="005912F5" w:rsidP="005912F5">
            <w:pPr>
              <w:autoSpaceDE w:val="0"/>
              <w:autoSpaceDN w:val="0"/>
              <w:adjustRightInd w:val="0"/>
              <w:jc w:val="center"/>
            </w:pPr>
            <w:r w:rsidRPr="00D00284">
              <w:t>14</w:t>
            </w:r>
          </w:p>
        </w:tc>
      </w:tr>
      <w:tr w:rsidR="005912F5" w:rsidRPr="00D00284" w14:paraId="58E917E2" w14:textId="77777777" w:rsidTr="005912F5">
        <w:tc>
          <w:tcPr>
            <w:tcW w:w="15417" w:type="dxa"/>
            <w:gridSpan w:val="14"/>
          </w:tcPr>
          <w:p w14:paraId="322B0149" w14:textId="77777777" w:rsidR="005912F5" w:rsidRPr="00D00284" w:rsidRDefault="005912F5" w:rsidP="005912F5">
            <w:pPr>
              <w:autoSpaceDE w:val="0"/>
              <w:autoSpaceDN w:val="0"/>
              <w:adjustRightInd w:val="0"/>
              <w:jc w:val="center"/>
            </w:pPr>
            <w:r w:rsidRPr="00D00284">
              <w:t>Цель муниципальной программы   Комсомольского муниципального района «Развитие здравоохранения Комсомольского муниципального района»</w:t>
            </w:r>
          </w:p>
          <w:p w14:paraId="36DD0A83" w14:textId="77777777" w:rsidR="005912F5" w:rsidRPr="00D00284" w:rsidRDefault="005912F5" w:rsidP="005912F5">
            <w:pPr>
              <w:autoSpaceDE w:val="0"/>
              <w:autoSpaceDN w:val="0"/>
              <w:adjustRightInd w:val="0"/>
              <w:jc w:val="center"/>
            </w:pPr>
            <w:r w:rsidRPr="00D00284">
              <w:t>1.Обеспечение медицинскими кадрами ОБУЗ «Комсомольская ЦБ»</w:t>
            </w:r>
          </w:p>
        </w:tc>
      </w:tr>
      <w:tr w:rsidR="005912F5" w:rsidRPr="00D00284" w14:paraId="4A9ED178" w14:textId="77777777" w:rsidTr="005912F5">
        <w:trPr>
          <w:trHeight w:val="2875"/>
        </w:trPr>
        <w:tc>
          <w:tcPr>
            <w:tcW w:w="576" w:type="dxa"/>
          </w:tcPr>
          <w:p w14:paraId="01462035" w14:textId="77777777" w:rsidR="005912F5" w:rsidRPr="00D00284" w:rsidRDefault="005912F5" w:rsidP="005912F5">
            <w:pPr>
              <w:autoSpaceDE w:val="0"/>
              <w:autoSpaceDN w:val="0"/>
              <w:adjustRightInd w:val="0"/>
              <w:jc w:val="center"/>
            </w:pPr>
            <w:r w:rsidRPr="00D00284">
              <w:t>1.1.</w:t>
            </w:r>
          </w:p>
        </w:tc>
        <w:tc>
          <w:tcPr>
            <w:tcW w:w="1715" w:type="dxa"/>
          </w:tcPr>
          <w:p w14:paraId="7A4E4254" w14:textId="77777777" w:rsidR="005912F5" w:rsidRPr="00D00284" w:rsidRDefault="005912F5" w:rsidP="005912F5">
            <w:pPr>
              <w:autoSpaceDE w:val="0"/>
              <w:autoSpaceDN w:val="0"/>
              <w:adjustRightInd w:val="0"/>
            </w:pPr>
            <w:r w:rsidRPr="00D00284">
              <w:t xml:space="preserve">Количество  молодых </w:t>
            </w:r>
            <w:proofErr w:type="spellStart"/>
            <w:r w:rsidRPr="00D00284">
              <w:t>специалистов,получивших</w:t>
            </w:r>
            <w:proofErr w:type="spellEnd"/>
            <w:r w:rsidRPr="00D00284">
              <w:t xml:space="preserve"> экономическую поддержку в виде выплаты подъемных в первый год работы в системе здравоохранения</w:t>
            </w:r>
          </w:p>
          <w:p w14:paraId="27538FBF" w14:textId="77777777" w:rsidR="005912F5" w:rsidRPr="00D00284" w:rsidRDefault="005912F5" w:rsidP="005912F5">
            <w:pPr>
              <w:autoSpaceDE w:val="0"/>
              <w:autoSpaceDN w:val="0"/>
              <w:adjustRightInd w:val="0"/>
              <w:jc w:val="center"/>
            </w:pPr>
          </w:p>
        </w:tc>
        <w:tc>
          <w:tcPr>
            <w:tcW w:w="1078" w:type="dxa"/>
          </w:tcPr>
          <w:p w14:paraId="4BBE61BC" w14:textId="77777777" w:rsidR="005912F5" w:rsidRPr="00D00284" w:rsidRDefault="005912F5" w:rsidP="005912F5">
            <w:pPr>
              <w:autoSpaceDE w:val="0"/>
              <w:autoSpaceDN w:val="0"/>
              <w:adjustRightInd w:val="0"/>
              <w:jc w:val="center"/>
            </w:pPr>
            <w:r w:rsidRPr="00D00284">
              <w:t>чел.</w:t>
            </w:r>
          </w:p>
        </w:tc>
        <w:tc>
          <w:tcPr>
            <w:tcW w:w="992" w:type="dxa"/>
          </w:tcPr>
          <w:p w14:paraId="61B850D9" w14:textId="77777777" w:rsidR="005912F5" w:rsidRPr="00D00284" w:rsidRDefault="005912F5" w:rsidP="005912F5">
            <w:pPr>
              <w:autoSpaceDE w:val="0"/>
              <w:autoSpaceDN w:val="0"/>
              <w:adjustRightInd w:val="0"/>
              <w:jc w:val="center"/>
            </w:pPr>
            <w:r w:rsidRPr="00D00284">
              <w:t>0</w:t>
            </w:r>
          </w:p>
        </w:tc>
        <w:tc>
          <w:tcPr>
            <w:tcW w:w="709" w:type="dxa"/>
          </w:tcPr>
          <w:p w14:paraId="77026FB8" w14:textId="77777777" w:rsidR="005912F5" w:rsidRPr="00D00284" w:rsidRDefault="005912F5" w:rsidP="005912F5">
            <w:pPr>
              <w:autoSpaceDE w:val="0"/>
              <w:autoSpaceDN w:val="0"/>
              <w:adjustRightInd w:val="0"/>
              <w:jc w:val="center"/>
            </w:pPr>
            <w:r w:rsidRPr="00D00284">
              <w:t>2</w:t>
            </w:r>
          </w:p>
        </w:tc>
        <w:tc>
          <w:tcPr>
            <w:tcW w:w="708" w:type="dxa"/>
          </w:tcPr>
          <w:p w14:paraId="3384CC59" w14:textId="77777777" w:rsidR="005912F5" w:rsidRPr="00D00284" w:rsidRDefault="005912F5" w:rsidP="005912F5">
            <w:pPr>
              <w:autoSpaceDE w:val="0"/>
              <w:autoSpaceDN w:val="0"/>
              <w:adjustRightInd w:val="0"/>
              <w:jc w:val="center"/>
            </w:pPr>
            <w:r w:rsidRPr="00D00284">
              <w:t>2</w:t>
            </w:r>
          </w:p>
        </w:tc>
        <w:tc>
          <w:tcPr>
            <w:tcW w:w="709" w:type="dxa"/>
          </w:tcPr>
          <w:p w14:paraId="08A03865" w14:textId="77777777" w:rsidR="005912F5" w:rsidRPr="00D00284" w:rsidRDefault="005912F5" w:rsidP="005912F5">
            <w:pPr>
              <w:autoSpaceDE w:val="0"/>
              <w:autoSpaceDN w:val="0"/>
              <w:adjustRightInd w:val="0"/>
              <w:jc w:val="center"/>
            </w:pPr>
            <w:r w:rsidRPr="00D00284">
              <w:t>2</w:t>
            </w:r>
          </w:p>
        </w:tc>
        <w:tc>
          <w:tcPr>
            <w:tcW w:w="709" w:type="dxa"/>
          </w:tcPr>
          <w:p w14:paraId="05A027CD" w14:textId="77777777" w:rsidR="005912F5" w:rsidRPr="00D00284" w:rsidRDefault="005912F5" w:rsidP="005912F5">
            <w:pPr>
              <w:autoSpaceDE w:val="0"/>
              <w:autoSpaceDN w:val="0"/>
              <w:adjustRightInd w:val="0"/>
              <w:jc w:val="center"/>
            </w:pPr>
            <w:r w:rsidRPr="00D00284">
              <w:t>2</w:t>
            </w:r>
          </w:p>
        </w:tc>
        <w:tc>
          <w:tcPr>
            <w:tcW w:w="709" w:type="dxa"/>
          </w:tcPr>
          <w:p w14:paraId="6C23A449" w14:textId="77777777" w:rsidR="005912F5" w:rsidRPr="00D00284" w:rsidRDefault="005912F5" w:rsidP="005912F5">
            <w:pPr>
              <w:autoSpaceDE w:val="0"/>
              <w:autoSpaceDN w:val="0"/>
              <w:adjustRightInd w:val="0"/>
              <w:jc w:val="center"/>
            </w:pPr>
            <w:r w:rsidRPr="00D00284">
              <w:t>2</w:t>
            </w:r>
          </w:p>
        </w:tc>
        <w:tc>
          <w:tcPr>
            <w:tcW w:w="708" w:type="dxa"/>
          </w:tcPr>
          <w:p w14:paraId="2E6262EE" w14:textId="77777777" w:rsidR="005912F5" w:rsidRPr="00D00284" w:rsidRDefault="005912F5" w:rsidP="005912F5">
            <w:pPr>
              <w:autoSpaceDE w:val="0"/>
              <w:autoSpaceDN w:val="0"/>
              <w:adjustRightInd w:val="0"/>
              <w:jc w:val="center"/>
            </w:pPr>
            <w:r w:rsidRPr="00D00284">
              <w:t>2</w:t>
            </w:r>
          </w:p>
        </w:tc>
        <w:tc>
          <w:tcPr>
            <w:tcW w:w="709" w:type="dxa"/>
          </w:tcPr>
          <w:p w14:paraId="0F7A1935" w14:textId="77777777" w:rsidR="005912F5" w:rsidRPr="00D00284" w:rsidRDefault="005912F5" w:rsidP="005912F5">
            <w:pPr>
              <w:autoSpaceDE w:val="0"/>
              <w:autoSpaceDN w:val="0"/>
              <w:adjustRightInd w:val="0"/>
              <w:jc w:val="center"/>
            </w:pPr>
            <w:r w:rsidRPr="00D00284">
              <w:t>2</w:t>
            </w:r>
          </w:p>
        </w:tc>
        <w:tc>
          <w:tcPr>
            <w:tcW w:w="2977" w:type="dxa"/>
          </w:tcPr>
          <w:p w14:paraId="5A25CA70" w14:textId="77777777" w:rsidR="005912F5" w:rsidRPr="00D00284" w:rsidRDefault="005912F5" w:rsidP="005912F5">
            <w:pPr>
              <w:autoSpaceDE w:val="0"/>
              <w:autoSpaceDN w:val="0"/>
              <w:adjustRightInd w:val="0"/>
              <w:jc w:val="center"/>
            </w:pPr>
            <w:r w:rsidRPr="00D00284">
              <w:t>Решение Совета Комсомольского муниципального района от 20.10.2022г. № 208 «Об утверждении Стратегии социально-экономического развития Комсомольского муниципального района Ивановской области до 2030 года»</w:t>
            </w:r>
          </w:p>
        </w:tc>
        <w:tc>
          <w:tcPr>
            <w:tcW w:w="1745" w:type="dxa"/>
          </w:tcPr>
          <w:p w14:paraId="76D40FC3" w14:textId="77777777" w:rsidR="005912F5" w:rsidRPr="00D00284" w:rsidRDefault="005912F5" w:rsidP="005912F5">
            <w:pPr>
              <w:autoSpaceDE w:val="0"/>
              <w:autoSpaceDN w:val="0"/>
              <w:adjustRightInd w:val="0"/>
            </w:pPr>
            <w:r w:rsidRPr="00D00284">
              <w:t>Заместитель главы Администрации     Комсомольского муниципального района по социальной политике</w:t>
            </w:r>
          </w:p>
        </w:tc>
        <w:tc>
          <w:tcPr>
            <w:tcW w:w="1373" w:type="dxa"/>
          </w:tcPr>
          <w:p w14:paraId="406DAD51" w14:textId="77777777" w:rsidR="005912F5" w:rsidRPr="00D00284" w:rsidRDefault="005912F5" w:rsidP="005912F5">
            <w:pPr>
              <w:autoSpaceDE w:val="0"/>
              <w:autoSpaceDN w:val="0"/>
              <w:adjustRightInd w:val="0"/>
              <w:jc w:val="center"/>
            </w:pPr>
            <w:r w:rsidRPr="00D00284">
              <w:t>Обеспечение доступности и повышение качества медицинской помощи населению</w:t>
            </w:r>
          </w:p>
        </w:tc>
      </w:tr>
      <w:tr w:rsidR="005912F5" w:rsidRPr="00D00284" w14:paraId="4F6B9C2A" w14:textId="77777777" w:rsidTr="005912F5">
        <w:tc>
          <w:tcPr>
            <w:tcW w:w="576" w:type="dxa"/>
          </w:tcPr>
          <w:p w14:paraId="49D6C8A7" w14:textId="77777777" w:rsidR="005912F5" w:rsidRPr="00D00284" w:rsidRDefault="005912F5" w:rsidP="005912F5">
            <w:pPr>
              <w:autoSpaceDE w:val="0"/>
              <w:autoSpaceDN w:val="0"/>
              <w:adjustRightInd w:val="0"/>
            </w:pPr>
            <w:r w:rsidRPr="00D00284">
              <w:t>1.2.</w:t>
            </w:r>
          </w:p>
        </w:tc>
        <w:tc>
          <w:tcPr>
            <w:tcW w:w="1715" w:type="dxa"/>
          </w:tcPr>
          <w:p w14:paraId="4FDC8343" w14:textId="77777777" w:rsidR="005912F5" w:rsidRPr="00D00284" w:rsidRDefault="005912F5" w:rsidP="005912F5">
            <w:pPr>
              <w:autoSpaceDE w:val="0"/>
              <w:autoSpaceDN w:val="0"/>
              <w:adjustRightInd w:val="0"/>
            </w:pPr>
            <w:proofErr w:type="spellStart"/>
            <w:r w:rsidRPr="00D00284">
              <w:t>Количествоназначенных</w:t>
            </w:r>
            <w:proofErr w:type="spellEnd"/>
            <w:r w:rsidRPr="00D00284">
              <w:t xml:space="preserve"> персональных ежемесячных стипендий обучающимся  в учреждениях высшего профессионального образования</w:t>
            </w:r>
          </w:p>
        </w:tc>
        <w:tc>
          <w:tcPr>
            <w:tcW w:w="1078" w:type="dxa"/>
          </w:tcPr>
          <w:p w14:paraId="59A47DF3" w14:textId="77777777" w:rsidR="005912F5" w:rsidRPr="00D00284" w:rsidRDefault="005912F5" w:rsidP="005912F5">
            <w:pPr>
              <w:autoSpaceDE w:val="0"/>
              <w:autoSpaceDN w:val="0"/>
              <w:adjustRightInd w:val="0"/>
              <w:jc w:val="center"/>
            </w:pPr>
            <w:r w:rsidRPr="00D00284">
              <w:t>ед.</w:t>
            </w:r>
          </w:p>
        </w:tc>
        <w:tc>
          <w:tcPr>
            <w:tcW w:w="992" w:type="dxa"/>
          </w:tcPr>
          <w:p w14:paraId="1680C09A" w14:textId="77777777" w:rsidR="005912F5" w:rsidRPr="00D00284" w:rsidRDefault="005912F5" w:rsidP="005912F5">
            <w:pPr>
              <w:autoSpaceDE w:val="0"/>
              <w:autoSpaceDN w:val="0"/>
              <w:adjustRightInd w:val="0"/>
              <w:jc w:val="center"/>
            </w:pPr>
            <w:r w:rsidRPr="00D00284">
              <w:t>0</w:t>
            </w:r>
          </w:p>
        </w:tc>
        <w:tc>
          <w:tcPr>
            <w:tcW w:w="709" w:type="dxa"/>
          </w:tcPr>
          <w:p w14:paraId="646987F2" w14:textId="77777777" w:rsidR="005912F5" w:rsidRPr="00D00284" w:rsidRDefault="005912F5" w:rsidP="005912F5">
            <w:pPr>
              <w:autoSpaceDE w:val="0"/>
              <w:autoSpaceDN w:val="0"/>
              <w:adjustRightInd w:val="0"/>
              <w:jc w:val="center"/>
            </w:pPr>
            <w:r w:rsidRPr="00D00284">
              <w:t>5</w:t>
            </w:r>
          </w:p>
        </w:tc>
        <w:tc>
          <w:tcPr>
            <w:tcW w:w="708" w:type="dxa"/>
          </w:tcPr>
          <w:p w14:paraId="3F912B00" w14:textId="77777777" w:rsidR="005912F5" w:rsidRPr="00D00284" w:rsidRDefault="005912F5" w:rsidP="005912F5">
            <w:pPr>
              <w:autoSpaceDE w:val="0"/>
              <w:autoSpaceDN w:val="0"/>
              <w:adjustRightInd w:val="0"/>
              <w:jc w:val="center"/>
            </w:pPr>
            <w:r w:rsidRPr="00D00284">
              <w:t>5</w:t>
            </w:r>
          </w:p>
        </w:tc>
        <w:tc>
          <w:tcPr>
            <w:tcW w:w="709" w:type="dxa"/>
          </w:tcPr>
          <w:p w14:paraId="3F2B81E8" w14:textId="77777777" w:rsidR="005912F5" w:rsidRPr="00D00284" w:rsidRDefault="005912F5" w:rsidP="005912F5">
            <w:pPr>
              <w:autoSpaceDE w:val="0"/>
              <w:autoSpaceDN w:val="0"/>
              <w:adjustRightInd w:val="0"/>
              <w:jc w:val="center"/>
            </w:pPr>
            <w:r w:rsidRPr="00D00284">
              <w:t>5</w:t>
            </w:r>
          </w:p>
        </w:tc>
        <w:tc>
          <w:tcPr>
            <w:tcW w:w="709" w:type="dxa"/>
          </w:tcPr>
          <w:p w14:paraId="03237222" w14:textId="77777777" w:rsidR="005912F5" w:rsidRPr="00D00284" w:rsidRDefault="005912F5" w:rsidP="005912F5">
            <w:pPr>
              <w:autoSpaceDE w:val="0"/>
              <w:autoSpaceDN w:val="0"/>
              <w:adjustRightInd w:val="0"/>
              <w:jc w:val="center"/>
            </w:pPr>
            <w:r w:rsidRPr="00D00284">
              <w:t>5</w:t>
            </w:r>
          </w:p>
        </w:tc>
        <w:tc>
          <w:tcPr>
            <w:tcW w:w="709" w:type="dxa"/>
          </w:tcPr>
          <w:p w14:paraId="01DE3575" w14:textId="77777777" w:rsidR="005912F5" w:rsidRPr="00D00284" w:rsidRDefault="005912F5" w:rsidP="005912F5">
            <w:pPr>
              <w:autoSpaceDE w:val="0"/>
              <w:autoSpaceDN w:val="0"/>
              <w:adjustRightInd w:val="0"/>
              <w:jc w:val="center"/>
            </w:pPr>
            <w:r w:rsidRPr="00D00284">
              <w:t>5</w:t>
            </w:r>
          </w:p>
        </w:tc>
        <w:tc>
          <w:tcPr>
            <w:tcW w:w="708" w:type="dxa"/>
          </w:tcPr>
          <w:p w14:paraId="44B57856" w14:textId="77777777" w:rsidR="005912F5" w:rsidRPr="00D00284" w:rsidRDefault="005912F5" w:rsidP="005912F5">
            <w:pPr>
              <w:autoSpaceDE w:val="0"/>
              <w:autoSpaceDN w:val="0"/>
              <w:adjustRightInd w:val="0"/>
              <w:jc w:val="center"/>
            </w:pPr>
            <w:r w:rsidRPr="00D00284">
              <w:t>5</w:t>
            </w:r>
          </w:p>
        </w:tc>
        <w:tc>
          <w:tcPr>
            <w:tcW w:w="709" w:type="dxa"/>
          </w:tcPr>
          <w:p w14:paraId="00D659E0" w14:textId="77777777" w:rsidR="005912F5" w:rsidRPr="00D00284" w:rsidRDefault="005912F5" w:rsidP="005912F5">
            <w:pPr>
              <w:autoSpaceDE w:val="0"/>
              <w:autoSpaceDN w:val="0"/>
              <w:adjustRightInd w:val="0"/>
              <w:jc w:val="center"/>
            </w:pPr>
            <w:r w:rsidRPr="00D00284">
              <w:t>5</w:t>
            </w:r>
          </w:p>
        </w:tc>
        <w:tc>
          <w:tcPr>
            <w:tcW w:w="2977" w:type="dxa"/>
          </w:tcPr>
          <w:p w14:paraId="3A42A205" w14:textId="77777777" w:rsidR="005912F5" w:rsidRPr="00D00284" w:rsidRDefault="005912F5" w:rsidP="005912F5">
            <w:pPr>
              <w:autoSpaceDE w:val="0"/>
              <w:autoSpaceDN w:val="0"/>
              <w:adjustRightInd w:val="0"/>
              <w:jc w:val="center"/>
            </w:pPr>
            <w:r w:rsidRPr="00D00284">
              <w:t>Решение Совета Комсомольского муниципального района от 20.10.2022г. № 208 «Об утверждении Стратегии социально-экономического развития Комсомольского муниципального района Ивановской области до 2030 года»</w:t>
            </w:r>
          </w:p>
        </w:tc>
        <w:tc>
          <w:tcPr>
            <w:tcW w:w="1745" w:type="dxa"/>
          </w:tcPr>
          <w:p w14:paraId="294E63C6" w14:textId="77777777" w:rsidR="005912F5" w:rsidRPr="00D00284" w:rsidRDefault="005912F5" w:rsidP="005912F5">
            <w:pPr>
              <w:autoSpaceDE w:val="0"/>
              <w:autoSpaceDN w:val="0"/>
              <w:adjustRightInd w:val="0"/>
            </w:pPr>
            <w:r w:rsidRPr="00D00284">
              <w:t>Заместитель главы Администрации Комсомольского муниципального района по социальной политике</w:t>
            </w:r>
          </w:p>
        </w:tc>
        <w:tc>
          <w:tcPr>
            <w:tcW w:w="1373" w:type="dxa"/>
          </w:tcPr>
          <w:p w14:paraId="3F566C96" w14:textId="77777777" w:rsidR="005912F5" w:rsidRPr="00D00284" w:rsidRDefault="005912F5" w:rsidP="005912F5">
            <w:pPr>
              <w:autoSpaceDE w:val="0"/>
              <w:autoSpaceDN w:val="0"/>
              <w:adjustRightInd w:val="0"/>
            </w:pPr>
            <w:r w:rsidRPr="00D00284">
              <w:t>Обеспечение доступности и повышение качества медицинской помощи населению Комсомольского района</w:t>
            </w:r>
          </w:p>
          <w:p w14:paraId="71907F2C" w14:textId="77777777" w:rsidR="005912F5" w:rsidRPr="00D00284" w:rsidRDefault="005912F5" w:rsidP="005912F5">
            <w:pPr>
              <w:autoSpaceDE w:val="0"/>
              <w:autoSpaceDN w:val="0"/>
              <w:adjustRightInd w:val="0"/>
            </w:pPr>
          </w:p>
        </w:tc>
      </w:tr>
      <w:tr w:rsidR="005912F5" w:rsidRPr="00D00284" w14:paraId="2EF2197C" w14:textId="77777777" w:rsidTr="005912F5">
        <w:tc>
          <w:tcPr>
            <w:tcW w:w="15417" w:type="dxa"/>
            <w:gridSpan w:val="14"/>
          </w:tcPr>
          <w:p w14:paraId="6E52E7B9" w14:textId="77777777" w:rsidR="005912F5" w:rsidRPr="00D00284" w:rsidRDefault="005912F5" w:rsidP="005912F5">
            <w:pPr>
              <w:tabs>
                <w:tab w:val="left" w:pos="2055"/>
              </w:tabs>
              <w:autoSpaceDE w:val="0"/>
              <w:autoSpaceDN w:val="0"/>
              <w:adjustRightInd w:val="0"/>
              <w:jc w:val="center"/>
              <w:rPr>
                <w:b/>
                <w:color w:val="000000" w:themeColor="text1"/>
                <w:sz w:val="28"/>
                <w:szCs w:val="28"/>
              </w:rPr>
            </w:pPr>
            <w:r w:rsidRPr="00D00284">
              <w:rPr>
                <w:color w:val="000000" w:themeColor="text1"/>
              </w:rPr>
              <w:t>Цель муниципальной программы   Комсомольского муниципального района «Развитие здравоохранения Комсомольского муниципального района»</w:t>
            </w:r>
          </w:p>
          <w:p w14:paraId="7D9096B2" w14:textId="77777777" w:rsidR="005912F5" w:rsidRPr="00D00284" w:rsidRDefault="005912F5" w:rsidP="005912F5">
            <w:pPr>
              <w:tabs>
                <w:tab w:val="left" w:pos="2055"/>
              </w:tabs>
              <w:autoSpaceDE w:val="0"/>
              <w:autoSpaceDN w:val="0"/>
              <w:adjustRightInd w:val="0"/>
              <w:jc w:val="center"/>
              <w:rPr>
                <w:color w:val="000000" w:themeColor="text1"/>
              </w:rPr>
            </w:pPr>
            <w:r w:rsidRPr="00D00284">
              <w:rPr>
                <w:color w:val="000000" w:themeColor="text1"/>
              </w:rPr>
              <w:t>2.Обеспечение доступности и повышение качества медицинской помощи населению Комсомольского муниципального района</w:t>
            </w:r>
          </w:p>
        </w:tc>
      </w:tr>
      <w:tr w:rsidR="005912F5" w:rsidRPr="00D00284" w14:paraId="5C9A4E8A" w14:textId="77777777" w:rsidTr="005912F5">
        <w:trPr>
          <w:trHeight w:val="4333"/>
        </w:trPr>
        <w:tc>
          <w:tcPr>
            <w:tcW w:w="576" w:type="dxa"/>
            <w:tcBorders>
              <w:top w:val="single" w:sz="4" w:space="0" w:color="auto"/>
              <w:left w:val="single" w:sz="4" w:space="0" w:color="auto"/>
              <w:bottom w:val="single" w:sz="4" w:space="0" w:color="auto"/>
              <w:right w:val="single" w:sz="4" w:space="0" w:color="auto"/>
            </w:tcBorders>
          </w:tcPr>
          <w:p w14:paraId="18C87667" w14:textId="77777777" w:rsidR="005912F5" w:rsidRPr="00D00284" w:rsidRDefault="005912F5" w:rsidP="005912F5">
            <w:pPr>
              <w:autoSpaceDE w:val="0"/>
              <w:autoSpaceDN w:val="0"/>
              <w:adjustRightInd w:val="0"/>
            </w:pPr>
            <w:r w:rsidRPr="00D00284">
              <w:lastRenderedPageBreak/>
              <w:t>2.1.</w:t>
            </w:r>
          </w:p>
        </w:tc>
        <w:tc>
          <w:tcPr>
            <w:tcW w:w="1715" w:type="dxa"/>
            <w:tcBorders>
              <w:top w:val="single" w:sz="4" w:space="0" w:color="auto"/>
              <w:left w:val="single" w:sz="4" w:space="0" w:color="auto"/>
              <w:bottom w:val="single" w:sz="4" w:space="0" w:color="auto"/>
              <w:right w:val="single" w:sz="4" w:space="0" w:color="auto"/>
            </w:tcBorders>
          </w:tcPr>
          <w:p w14:paraId="5D73046A" w14:textId="77777777" w:rsidR="005912F5" w:rsidRPr="00D00284" w:rsidRDefault="005912F5" w:rsidP="005912F5">
            <w:pPr>
              <w:autoSpaceDE w:val="0"/>
              <w:autoSpaceDN w:val="0"/>
              <w:adjustRightInd w:val="0"/>
            </w:pPr>
            <w:r w:rsidRPr="00D00284">
              <w:t xml:space="preserve">Количество  медицинских </w:t>
            </w:r>
            <w:proofErr w:type="spellStart"/>
            <w:r w:rsidRPr="00D00284">
              <w:t>работников,которым</w:t>
            </w:r>
            <w:proofErr w:type="spellEnd"/>
            <w:r w:rsidRPr="00D00284">
              <w:t xml:space="preserve"> предоставлены меры социальной поддержки в виде ежемесячной выплаты для компенсации стоимости проезда на личном транспорте к месту работы</w:t>
            </w:r>
          </w:p>
        </w:tc>
        <w:tc>
          <w:tcPr>
            <w:tcW w:w="1078" w:type="dxa"/>
            <w:tcBorders>
              <w:top w:val="single" w:sz="4" w:space="0" w:color="auto"/>
              <w:left w:val="single" w:sz="4" w:space="0" w:color="auto"/>
              <w:bottom w:val="single" w:sz="4" w:space="0" w:color="auto"/>
              <w:right w:val="single" w:sz="4" w:space="0" w:color="auto"/>
            </w:tcBorders>
          </w:tcPr>
          <w:p w14:paraId="207D3CCA" w14:textId="77777777" w:rsidR="005912F5" w:rsidRPr="00D00284" w:rsidRDefault="005912F5" w:rsidP="005912F5">
            <w:pPr>
              <w:autoSpaceDE w:val="0"/>
              <w:autoSpaceDN w:val="0"/>
              <w:adjustRightInd w:val="0"/>
              <w:jc w:val="center"/>
            </w:pPr>
            <w:r w:rsidRPr="00D00284">
              <w:t>чел.</w:t>
            </w:r>
          </w:p>
        </w:tc>
        <w:tc>
          <w:tcPr>
            <w:tcW w:w="992" w:type="dxa"/>
            <w:tcBorders>
              <w:top w:val="single" w:sz="4" w:space="0" w:color="auto"/>
              <w:left w:val="single" w:sz="4" w:space="0" w:color="auto"/>
              <w:bottom w:val="single" w:sz="4" w:space="0" w:color="auto"/>
              <w:right w:val="single" w:sz="4" w:space="0" w:color="auto"/>
            </w:tcBorders>
          </w:tcPr>
          <w:p w14:paraId="7F91C288" w14:textId="77777777" w:rsidR="005912F5" w:rsidRPr="00D00284" w:rsidRDefault="005912F5" w:rsidP="005912F5">
            <w:pPr>
              <w:autoSpaceDE w:val="0"/>
              <w:autoSpaceDN w:val="0"/>
              <w:adjustRightInd w:val="0"/>
              <w:jc w:val="center"/>
            </w:pPr>
            <w:r w:rsidRPr="00D00284">
              <w:t>0</w:t>
            </w:r>
          </w:p>
        </w:tc>
        <w:tc>
          <w:tcPr>
            <w:tcW w:w="709" w:type="dxa"/>
            <w:tcBorders>
              <w:top w:val="single" w:sz="4" w:space="0" w:color="auto"/>
              <w:left w:val="single" w:sz="4" w:space="0" w:color="auto"/>
              <w:bottom w:val="single" w:sz="4" w:space="0" w:color="auto"/>
              <w:right w:val="single" w:sz="4" w:space="0" w:color="auto"/>
            </w:tcBorders>
          </w:tcPr>
          <w:p w14:paraId="15E0E19B" w14:textId="77777777" w:rsidR="005912F5" w:rsidRPr="00D00284" w:rsidRDefault="005912F5" w:rsidP="005912F5">
            <w:pPr>
              <w:autoSpaceDE w:val="0"/>
              <w:autoSpaceDN w:val="0"/>
              <w:adjustRightInd w:val="0"/>
              <w:jc w:val="center"/>
            </w:pPr>
            <w:r w:rsidRPr="00D00284">
              <w:t>2</w:t>
            </w:r>
          </w:p>
        </w:tc>
        <w:tc>
          <w:tcPr>
            <w:tcW w:w="708" w:type="dxa"/>
            <w:tcBorders>
              <w:top w:val="single" w:sz="4" w:space="0" w:color="auto"/>
              <w:left w:val="single" w:sz="4" w:space="0" w:color="auto"/>
              <w:bottom w:val="single" w:sz="4" w:space="0" w:color="auto"/>
              <w:right w:val="single" w:sz="4" w:space="0" w:color="auto"/>
            </w:tcBorders>
          </w:tcPr>
          <w:p w14:paraId="6F3BB712" w14:textId="77777777" w:rsidR="005912F5" w:rsidRPr="00D00284" w:rsidRDefault="005912F5" w:rsidP="005912F5">
            <w:pPr>
              <w:autoSpaceDE w:val="0"/>
              <w:autoSpaceDN w:val="0"/>
              <w:adjustRightInd w:val="0"/>
              <w:jc w:val="center"/>
            </w:pPr>
            <w:r w:rsidRPr="00D00284">
              <w:t>2</w:t>
            </w:r>
          </w:p>
        </w:tc>
        <w:tc>
          <w:tcPr>
            <w:tcW w:w="709" w:type="dxa"/>
            <w:tcBorders>
              <w:top w:val="single" w:sz="4" w:space="0" w:color="auto"/>
              <w:left w:val="single" w:sz="4" w:space="0" w:color="auto"/>
              <w:bottom w:val="single" w:sz="4" w:space="0" w:color="auto"/>
              <w:right w:val="single" w:sz="4" w:space="0" w:color="auto"/>
            </w:tcBorders>
          </w:tcPr>
          <w:p w14:paraId="60EB1D7B" w14:textId="77777777" w:rsidR="005912F5" w:rsidRPr="00D00284" w:rsidRDefault="005912F5" w:rsidP="005912F5">
            <w:pPr>
              <w:autoSpaceDE w:val="0"/>
              <w:autoSpaceDN w:val="0"/>
              <w:adjustRightInd w:val="0"/>
              <w:jc w:val="center"/>
            </w:pPr>
            <w:r w:rsidRPr="00D00284">
              <w:t>2</w:t>
            </w:r>
          </w:p>
        </w:tc>
        <w:tc>
          <w:tcPr>
            <w:tcW w:w="709" w:type="dxa"/>
            <w:tcBorders>
              <w:top w:val="single" w:sz="4" w:space="0" w:color="auto"/>
              <w:left w:val="single" w:sz="4" w:space="0" w:color="auto"/>
              <w:bottom w:val="single" w:sz="4" w:space="0" w:color="auto"/>
              <w:right w:val="single" w:sz="4" w:space="0" w:color="auto"/>
            </w:tcBorders>
          </w:tcPr>
          <w:p w14:paraId="36D6DFE9" w14:textId="77777777" w:rsidR="005912F5" w:rsidRPr="00D00284" w:rsidRDefault="005912F5" w:rsidP="005912F5">
            <w:pPr>
              <w:autoSpaceDE w:val="0"/>
              <w:autoSpaceDN w:val="0"/>
              <w:adjustRightInd w:val="0"/>
              <w:jc w:val="center"/>
            </w:pPr>
            <w:r w:rsidRPr="00D00284">
              <w:t>2</w:t>
            </w:r>
          </w:p>
        </w:tc>
        <w:tc>
          <w:tcPr>
            <w:tcW w:w="709" w:type="dxa"/>
            <w:tcBorders>
              <w:top w:val="single" w:sz="4" w:space="0" w:color="auto"/>
              <w:left w:val="single" w:sz="4" w:space="0" w:color="auto"/>
              <w:bottom w:val="single" w:sz="4" w:space="0" w:color="auto"/>
              <w:right w:val="single" w:sz="4" w:space="0" w:color="auto"/>
            </w:tcBorders>
          </w:tcPr>
          <w:p w14:paraId="6C58BA85" w14:textId="77777777" w:rsidR="005912F5" w:rsidRPr="00D00284" w:rsidRDefault="005912F5" w:rsidP="005912F5">
            <w:pPr>
              <w:autoSpaceDE w:val="0"/>
              <w:autoSpaceDN w:val="0"/>
              <w:adjustRightInd w:val="0"/>
              <w:jc w:val="center"/>
            </w:pPr>
            <w:r w:rsidRPr="00D00284">
              <w:t>2</w:t>
            </w:r>
          </w:p>
        </w:tc>
        <w:tc>
          <w:tcPr>
            <w:tcW w:w="708" w:type="dxa"/>
            <w:tcBorders>
              <w:top w:val="single" w:sz="4" w:space="0" w:color="auto"/>
              <w:left w:val="single" w:sz="4" w:space="0" w:color="auto"/>
              <w:bottom w:val="single" w:sz="4" w:space="0" w:color="auto"/>
              <w:right w:val="single" w:sz="4" w:space="0" w:color="auto"/>
            </w:tcBorders>
          </w:tcPr>
          <w:p w14:paraId="22F86818" w14:textId="77777777" w:rsidR="005912F5" w:rsidRPr="00D00284" w:rsidRDefault="005912F5" w:rsidP="005912F5">
            <w:pPr>
              <w:autoSpaceDE w:val="0"/>
              <w:autoSpaceDN w:val="0"/>
              <w:adjustRightInd w:val="0"/>
              <w:jc w:val="center"/>
            </w:pPr>
            <w:r w:rsidRPr="00D00284">
              <w:t>2</w:t>
            </w:r>
          </w:p>
        </w:tc>
        <w:tc>
          <w:tcPr>
            <w:tcW w:w="709" w:type="dxa"/>
            <w:tcBorders>
              <w:top w:val="single" w:sz="4" w:space="0" w:color="auto"/>
              <w:left w:val="single" w:sz="4" w:space="0" w:color="auto"/>
              <w:bottom w:val="single" w:sz="4" w:space="0" w:color="auto"/>
              <w:right w:val="single" w:sz="4" w:space="0" w:color="auto"/>
            </w:tcBorders>
          </w:tcPr>
          <w:p w14:paraId="2EBE2A3A" w14:textId="77777777" w:rsidR="005912F5" w:rsidRPr="00D00284" w:rsidRDefault="005912F5" w:rsidP="005912F5">
            <w:pPr>
              <w:autoSpaceDE w:val="0"/>
              <w:autoSpaceDN w:val="0"/>
              <w:adjustRightInd w:val="0"/>
              <w:jc w:val="center"/>
            </w:pPr>
            <w:r w:rsidRPr="00D00284">
              <w:t>2</w:t>
            </w:r>
          </w:p>
          <w:p w14:paraId="5066ADD0" w14:textId="77777777" w:rsidR="005912F5" w:rsidRPr="00D00284" w:rsidRDefault="005912F5" w:rsidP="005912F5">
            <w:pPr>
              <w:autoSpaceDE w:val="0"/>
              <w:autoSpaceDN w:val="0"/>
              <w:adjustRightInd w:val="0"/>
              <w:jc w:val="center"/>
            </w:pPr>
          </w:p>
          <w:p w14:paraId="0E26EDFD" w14:textId="77777777" w:rsidR="005912F5" w:rsidRPr="00D00284" w:rsidRDefault="005912F5" w:rsidP="005912F5">
            <w:pPr>
              <w:autoSpaceDE w:val="0"/>
              <w:autoSpaceDN w:val="0"/>
              <w:adjustRightInd w:val="0"/>
              <w:jc w:val="center"/>
            </w:pPr>
          </w:p>
        </w:tc>
        <w:tc>
          <w:tcPr>
            <w:tcW w:w="2977" w:type="dxa"/>
            <w:tcBorders>
              <w:top w:val="single" w:sz="4" w:space="0" w:color="auto"/>
              <w:left w:val="single" w:sz="4" w:space="0" w:color="auto"/>
              <w:bottom w:val="single" w:sz="4" w:space="0" w:color="auto"/>
              <w:right w:val="single" w:sz="4" w:space="0" w:color="auto"/>
            </w:tcBorders>
          </w:tcPr>
          <w:p w14:paraId="0684CC32" w14:textId="77777777" w:rsidR="005912F5" w:rsidRPr="00D00284" w:rsidRDefault="005912F5" w:rsidP="005912F5">
            <w:pPr>
              <w:autoSpaceDE w:val="0"/>
              <w:autoSpaceDN w:val="0"/>
              <w:adjustRightInd w:val="0"/>
              <w:jc w:val="center"/>
            </w:pPr>
            <w:r w:rsidRPr="00D00284">
              <w:t>Решение Совета Комсомольского муниципального района от 20.10.2022 г. № 208 «Об утверждении Стратегии социально-экономического развития Комсомольского муниципального района Ивановской области до 2030 года»</w:t>
            </w:r>
          </w:p>
        </w:tc>
        <w:tc>
          <w:tcPr>
            <w:tcW w:w="1745" w:type="dxa"/>
            <w:tcBorders>
              <w:top w:val="single" w:sz="4" w:space="0" w:color="auto"/>
              <w:left w:val="single" w:sz="4" w:space="0" w:color="auto"/>
              <w:bottom w:val="single" w:sz="4" w:space="0" w:color="auto"/>
              <w:right w:val="single" w:sz="4" w:space="0" w:color="auto"/>
            </w:tcBorders>
          </w:tcPr>
          <w:p w14:paraId="2F9A4001" w14:textId="77777777" w:rsidR="005912F5" w:rsidRPr="00D00284" w:rsidRDefault="005912F5" w:rsidP="005912F5">
            <w:pPr>
              <w:autoSpaceDE w:val="0"/>
              <w:autoSpaceDN w:val="0"/>
              <w:adjustRightInd w:val="0"/>
            </w:pPr>
            <w:r w:rsidRPr="00D00284">
              <w:t>Заместитель главы Администрации Комсомольского муниципального района по социальной политике</w:t>
            </w:r>
          </w:p>
        </w:tc>
        <w:tc>
          <w:tcPr>
            <w:tcW w:w="1373" w:type="dxa"/>
            <w:tcBorders>
              <w:top w:val="single" w:sz="4" w:space="0" w:color="auto"/>
              <w:left w:val="single" w:sz="4" w:space="0" w:color="auto"/>
              <w:bottom w:val="single" w:sz="4" w:space="0" w:color="auto"/>
              <w:right w:val="single" w:sz="4" w:space="0" w:color="auto"/>
            </w:tcBorders>
          </w:tcPr>
          <w:p w14:paraId="4B9635C9" w14:textId="77777777" w:rsidR="005912F5" w:rsidRPr="00D00284" w:rsidRDefault="005912F5" w:rsidP="005912F5">
            <w:pPr>
              <w:autoSpaceDE w:val="0"/>
              <w:autoSpaceDN w:val="0"/>
              <w:adjustRightInd w:val="0"/>
            </w:pPr>
            <w:r w:rsidRPr="00D00284">
              <w:t>Обеспечение доступности и повышение качества медицинской помощи населению Комсомольского муниципального района</w:t>
            </w:r>
          </w:p>
        </w:tc>
      </w:tr>
    </w:tbl>
    <w:p w14:paraId="26C3DAE7" w14:textId="77777777" w:rsidR="005912F5" w:rsidRPr="00D00284" w:rsidRDefault="005912F5" w:rsidP="005912F5">
      <w:pPr>
        <w:autoSpaceDE w:val="0"/>
        <w:autoSpaceDN w:val="0"/>
        <w:adjustRightInd w:val="0"/>
        <w:rPr>
          <w:b/>
          <w:sz w:val="28"/>
          <w:szCs w:val="28"/>
        </w:rPr>
      </w:pPr>
    </w:p>
    <w:p w14:paraId="42B1906E" w14:textId="77777777" w:rsidR="005912F5" w:rsidRPr="00D00284" w:rsidRDefault="005912F5" w:rsidP="005912F5">
      <w:pPr>
        <w:autoSpaceDE w:val="0"/>
        <w:autoSpaceDN w:val="0"/>
        <w:adjustRightInd w:val="0"/>
        <w:jc w:val="center"/>
        <w:rPr>
          <w:b/>
          <w:sz w:val="28"/>
          <w:szCs w:val="28"/>
        </w:rPr>
      </w:pPr>
    </w:p>
    <w:p w14:paraId="30FEB4DD" w14:textId="77777777" w:rsidR="005912F5" w:rsidRPr="00D00284" w:rsidRDefault="005912F5" w:rsidP="005912F5">
      <w:pPr>
        <w:autoSpaceDE w:val="0"/>
        <w:autoSpaceDN w:val="0"/>
        <w:adjustRightInd w:val="0"/>
        <w:jc w:val="center"/>
        <w:rPr>
          <w:b/>
          <w:sz w:val="28"/>
          <w:szCs w:val="28"/>
        </w:rPr>
      </w:pPr>
    </w:p>
    <w:p w14:paraId="366D4127" w14:textId="77777777" w:rsidR="005912F5" w:rsidRPr="00D00284" w:rsidRDefault="005912F5" w:rsidP="005912F5">
      <w:pPr>
        <w:autoSpaceDE w:val="0"/>
        <w:autoSpaceDN w:val="0"/>
        <w:adjustRightInd w:val="0"/>
        <w:jc w:val="center"/>
        <w:rPr>
          <w:b/>
          <w:sz w:val="28"/>
          <w:szCs w:val="28"/>
        </w:rPr>
      </w:pPr>
      <w:r w:rsidRPr="00D00284">
        <w:rPr>
          <w:b/>
          <w:sz w:val="28"/>
          <w:szCs w:val="28"/>
        </w:rPr>
        <w:t>3.Перечень структурных элементов  муниципальной программы  Комсомольского муниципального района «Развитие здравоохранения Комсомольского муниципального района»</w:t>
      </w:r>
    </w:p>
    <w:p w14:paraId="186937DB" w14:textId="77777777" w:rsidR="005912F5" w:rsidRPr="00D00284" w:rsidRDefault="005912F5" w:rsidP="005912F5">
      <w:pPr>
        <w:pStyle w:val="ConsPlusNormal"/>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0149"/>
        <w:gridCol w:w="145"/>
        <w:gridCol w:w="990"/>
        <w:gridCol w:w="860"/>
        <w:gridCol w:w="2498"/>
      </w:tblGrid>
      <w:tr w:rsidR="005912F5" w:rsidRPr="00D00284" w14:paraId="1ECCCFC5" w14:textId="77777777" w:rsidTr="005912F5">
        <w:tc>
          <w:tcPr>
            <w:tcW w:w="0" w:type="auto"/>
          </w:tcPr>
          <w:p w14:paraId="1790995D"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 п/п</w:t>
            </w:r>
          </w:p>
        </w:tc>
        <w:tc>
          <w:tcPr>
            <w:tcW w:w="8807" w:type="dxa"/>
            <w:gridSpan w:val="2"/>
          </w:tcPr>
          <w:p w14:paraId="21583F3B" w14:textId="77777777" w:rsidR="005912F5" w:rsidRPr="00D00284" w:rsidRDefault="005912F5" w:rsidP="005912F5">
            <w:pPr>
              <w:pStyle w:val="ConsPlusNormal"/>
              <w:ind w:left="360"/>
              <w:jc w:val="center"/>
              <w:rPr>
                <w:rFonts w:ascii="Times New Roman" w:hAnsi="Times New Roman" w:cs="Times New Roman"/>
                <w:sz w:val="22"/>
                <w:szCs w:val="22"/>
              </w:rPr>
            </w:pPr>
            <w:r w:rsidRPr="00D00284">
              <w:rPr>
                <w:rFonts w:ascii="Times New Roman" w:hAnsi="Times New Roman" w:cs="Times New Roman"/>
                <w:sz w:val="22"/>
                <w:szCs w:val="22"/>
              </w:rPr>
              <w:t>Задачи структурного элемента</w:t>
            </w:r>
          </w:p>
        </w:tc>
        <w:tc>
          <w:tcPr>
            <w:tcW w:w="3198" w:type="dxa"/>
            <w:gridSpan w:val="2"/>
          </w:tcPr>
          <w:p w14:paraId="517E87FC"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Краткое описание ожидаемых эффектов от реализации задачи  структурного элемента</w:t>
            </w:r>
          </w:p>
        </w:tc>
        <w:tc>
          <w:tcPr>
            <w:tcW w:w="2623" w:type="dxa"/>
          </w:tcPr>
          <w:p w14:paraId="7E33A84F"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Связь с показателями</w:t>
            </w:r>
          </w:p>
        </w:tc>
      </w:tr>
      <w:tr w:rsidR="005912F5" w:rsidRPr="00D00284" w14:paraId="62AA0120" w14:textId="77777777" w:rsidTr="005912F5">
        <w:tc>
          <w:tcPr>
            <w:tcW w:w="0" w:type="auto"/>
          </w:tcPr>
          <w:p w14:paraId="324B6FCA"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1</w:t>
            </w:r>
          </w:p>
        </w:tc>
        <w:tc>
          <w:tcPr>
            <w:tcW w:w="8807" w:type="dxa"/>
            <w:gridSpan w:val="2"/>
          </w:tcPr>
          <w:p w14:paraId="130C6D34"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2</w:t>
            </w:r>
          </w:p>
        </w:tc>
        <w:tc>
          <w:tcPr>
            <w:tcW w:w="3198" w:type="dxa"/>
            <w:gridSpan w:val="2"/>
          </w:tcPr>
          <w:p w14:paraId="5EC62F0B"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3</w:t>
            </w:r>
          </w:p>
        </w:tc>
        <w:tc>
          <w:tcPr>
            <w:tcW w:w="2623" w:type="dxa"/>
          </w:tcPr>
          <w:p w14:paraId="740799F3"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4</w:t>
            </w:r>
          </w:p>
        </w:tc>
      </w:tr>
      <w:tr w:rsidR="005912F5" w:rsidRPr="00D00284" w14:paraId="2C606530" w14:textId="77777777" w:rsidTr="005912F5">
        <w:tc>
          <w:tcPr>
            <w:tcW w:w="0" w:type="auto"/>
          </w:tcPr>
          <w:p w14:paraId="2EFA2096"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1.</w:t>
            </w:r>
          </w:p>
        </w:tc>
        <w:tc>
          <w:tcPr>
            <w:tcW w:w="0" w:type="auto"/>
            <w:gridSpan w:val="5"/>
          </w:tcPr>
          <w:p w14:paraId="4CC0ECEA" w14:textId="77777777" w:rsidR="005912F5" w:rsidRPr="00D00284" w:rsidRDefault="005912F5" w:rsidP="005912F5">
            <w:pPr>
              <w:autoSpaceDE w:val="0"/>
              <w:autoSpaceDN w:val="0"/>
              <w:adjustRightInd w:val="0"/>
              <w:rPr>
                <w:b/>
              </w:rPr>
            </w:pPr>
            <w:r w:rsidRPr="00D00284">
              <w:rPr>
                <w:b/>
              </w:rPr>
              <w:t>Направление  «  Поддержка молодых специалистов в системе здравоохранения Комсомольского муниципального района»</w:t>
            </w:r>
          </w:p>
          <w:p w14:paraId="204D9F5B" w14:textId="77777777" w:rsidR="005912F5" w:rsidRPr="00D00284" w:rsidRDefault="005912F5" w:rsidP="005912F5">
            <w:pPr>
              <w:pStyle w:val="ConsPlusNormal"/>
              <w:rPr>
                <w:rFonts w:ascii="Times New Roman" w:hAnsi="Times New Roman" w:cs="Times New Roman"/>
                <w:b/>
                <w:sz w:val="24"/>
                <w:szCs w:val="24"/>
              </w:rPr>
            </w:pPr>
          </w:p>
          <w:p w14:paraId="5CE7316F" w14:textId="77777777" w:rsidR="005912F5" w:rsidRPr="00D00284" w:rsidRDefault="005912F5" w:rsidP="005912F5">
            <w:pPr>
              <w:pStyle w:val="ConsPlusNormal"/>
              <w:jc w:val="center"/>
              <w:rPr>
                <w:rFonts w:ascii="Times New Roman" w:hAnsi="Times New Roman" w:cs="Times New Roman"/>
                <w:b/>
                <w:sz w:val="22"/>
                <w:szCs w:val="22"/>
              </w:rPr>
            </w:pPr>
          </w:p>
        </w:tc>
      </w:tr>
      <w:tr w:rsidR="005912F5" w:rsidRPr="00D00284" w14:paraId="719A93FD" w14:textId="77777777" w:rsidTr="005912F5">
        <w:tc>
          <w:tcPr>
            <w:tcW w:w="0" w:type="auto"/>
          </w:tcPr>
          <w:p w14:paraId="0916B191"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1.1.</w:t>
            </w:r>
          </w:p>
        </w:tc>
        <w:tc>
          <w:tcPr>
            <w:tcW w:w="0" w:type="auto"/>
            <w:gridSpan w:val="5"/>
          </w:tcPr>
          <w:p w14:paraId="46A6B3F5" w14:textId="77777777" w:rsidR="005912F5" w:rsidRPr="00D00284" w:rsidRDefault="005912F5" w:rsidP="005912F5">
            <w:pPr>
              <w:pStyle w:val="ConsPlusNormal"/>
              <w:rPr>
                <w:rFonts w:ascii="Times New Roman" w:hAnsi="Times New Roman" w:cs="Times New Roman"/>
                <w:b/>
                <w:sz w:val="24"/>
                <w:szCs w:val="24"/>
              </w:rPr>
            </w:pPr>
            <w:r w:rsidRPr="00D00284">
              <w:rPr>
                <w:rFonts w:ascii="Times New Roman" w:hAnsi="Times New Roman" w:cs="Times New Roman"/>
                <w:b/>
                <w:sz w:val="22"/>
                <w:szCs w:val="22"/>
              </w:rPr>
              <w:t xml:space="preserve">Ведомственный проект </w:t>
            </w:r>
            <w:r w:rsidRPr="00D00284">
              <w:rPr>
                <w:rFonts w:ascii="Times New Roman" w:hAnsi="Times New Roman" w:cs="Times New Roman"/>
                <w:b/>
                <w:sz w:val="24"/>
                <w:szCs w:val="24"/>
              </w:rPr>
              <w:t>«Поддержка молодых специалистов в здравоохранении Комсомольского муниципального района»</w:t>
            </w:r>
          </w:p>
          <w:p w14:paraId="0452A542"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b/>
                <w:sz w:val="22"/>
                <w:szCs w:val="22"/>
              </w:rPr>
              <w:lastRenderedPageBreak/>
              <w:t xml:space="preserve">   (Вершкова Татьяна Николаевна – куратор)</w:t>
            </w:r>
          </w:p>
        </w:tc>
      </w:tr>
      <w:tr w:rsidR="005912F5" w:rsidRPr="00D00284" w14:paraId="31A5F03A" w14:textId="77777777" w:rsidTr="005912F5">
        <w:tc>
          <w:tcPr>
            <w:tcW w:w="0" w:type="auto"/>
          </w:tcPr>
          <w:p w14:paraId="522C47E5" w14:textId="77777777" w:rsidR="005912F5" w:rsidRPr="00D00284" w:rsidRDefault="005912F5" w:rsidP="005912F5">
            <w:pPr>
              <w:pStyle w:val="ConsPlusNormal"/>
              <w:rPr>
                <w:rFonts w:ascii="Times New Roman" w:hAnsi="Times New Roman" w:cs="Times New Roman"/>
                <w:sz w:val="22"/>
                <w:szCs w:val="22"/>
              </w:rPr>
            </w:pPr>
          </w:p>
        </w:tc>
        <w:tc>
          <w:tcPr>
            <w:tcW w:w="0" w:type="auto"/>
            <w:gridSpan w:val="3"/>
          </w:tcPr>
          <w:p w14:paraId="07CF071E"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 xml:space="preserve">Ответственный за реализацию: </w:t>
            </w:r>
            <w:r w:rsidRPr="00D00284">
              <w:rPr>
                <w:rFonts w:ascii="Times New Roman" w:hAnsi="Times New Roman" w:cs="Times New Roman"/>
                <w:sz w:val="24"/>
                <w:szCs w:val="24"/>
              </w:rPr>
              <w:t>Заместитель главы администрации Комсомольского муниципального района по социальной политике</w:t>
            </w:r>
          </w:p>
        </w:tc>
        <w:tc>
          <w:tcPr>
            <w:tcW w:w="0" w:type="auto"/>
            <w:gridSpan w:val="2"/>
          </w:tcPr>
          <w:p w14:paraId="2C50C518"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 xml:space="preserve">Срок реализации 2024-2030 </w:t>
            </w:r>
            <w:proofErr w:type="spellStart"/>
            <w:r w:rsidRPr="00D00284">
              <w:rPr>
                <w:rFonts w:ascii="Times New Roman" w:hAnsi="Times New Roman" w:cs="Times New Roman"/>
                <w:sz w:val="22"/>
                <w:szCs w:val="22"/>
              </w:rPr>
              <w:t>г.г</w:t>
            </w:r>
            <w:proofErr w:type="spellEnd"/>
            <w:r w:rsidRPr="00D00284">
              <w:rPr>
                <w:rFonts w:ascii="Times New Roman" w:hAnsi="Times New Roman" w:cs="Times New Roman"/>
                <w:sz w:val="22"/>
                <w:szCs w:val="22"/>
              </w:rPr>
              <w:t>.</w:t>
            </w:r>
          </w:p>
        </w:tc>
      </w:tr>
      <w:tr w:rsidR="005912F5" w:rsidRPr="00D00284" w14:paraId="2A4EE95D" w14:textId="77777777" w:rsidTr="005912F5">
        <w:tc>
          <w:tcPr>
            <w:tcW w:w="0" w:type="auto"/>
          </w:tcPr>
          <w:p w14:paraId="45FDB7FD"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1.1.1.</w:t>
            </w:r>
          </w:p>
        </w:tc>
        <w:tc>
          <w:tcPr>
            <w:tcW w:w="8686" w:type="dxa"/>
          </w:tcPr>
          <w:p w14:paraId="3188335C" w14:textId="77777777" w:rsidR="005912F5" w:rsidRPr="00D00284" w:rsidRDefault="005912F5" w:rsidP="005912F5">
            <w:pPr>
              <w:pStyle w:val="ConsPlusNormal"/>
              <w:rPr>
                <w:rFonts w:ascii="Times New Roman" w:hAnsi="Times New Roman" w:cs="Times New Roman"/>
                <w:sz w:val="24"/>
                <w:szCs w:val="24"/>
              </w:rPr>
            </w:pPr>
            <w:r w:rsidRPr="00D00284">
              <w:rPr>
                <w:rFonts w:ascii="Times New Roman" w:hAnsi="Times New Roman" w:cs="Times New Roman"/>
                <w:sz w:val="24"/>
                <w:szCs w:val="24"/>
              </w:rPr>
              <w:t>Количество молодых специалистов, которым оказана экономическая поддержка в виде выплаты подъемных в первый год работы  в ОБУЗ «Комсомольская ЦБ»</w:t>
            </w:r>
          </w:p>
        </w:tc>
        <w:tc>
          <w:tcPr>
            <w:tcW w:w="3319" w:type="dxa"/>
            <w:gridSpan w:val="3"/>
          </w:tcPr>
          <w:p w14:paraId="51273114"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 xml:space="preserve">Увеличено количество специалистов, </w:t>
            </w:r>
          </w:p>
          <w:p w14:paraId="6792B23E"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привлеченных к работе в ОБУЗ «Комсомольская ЦБ»</w:t>
            </w:r>
          </w:p>
        </w:tc>
        <w:tc>
          <w:tcPr>
            <w:tcW w:w="2623" w:type="dxa"/>
          </w:tcPr>
          <w:p w14:paraId="01CCD689" w14:textId="77777777" w:rsidR="005912F5" w:rsidRPr="00D00284" w:rsidRDefault="005912F5" w:rsidP="005912F5">
            <w:pPr>
              <w:pStyle w:val="ConsPlusNormal"/>
              <w:jc w:val="both"/>
              <w:rPr>
                <w:rFonts w:ascii="Times New Roman" w:hAnsi="Times New Roman" w:cs="Times New Roman"/>
                <w:sz w:val="22"/>
                <w:szCs w:val="22"/>
              </w:rPr>
            </w:pPr>
            <w:r w:rsidRPr="00D00284">
              <w:rPr>
                <w:rFonts w:ascii="Times New Roman" w:hAnsi="Times New Roman" w:cs="Times New Roman"/>
                <w:sz w:val="22"/>
                <w:szCs w:val="22"/>
              </w:rPr>
              <w:t>Увеличение доли  обеспеченности медицинскими кадрами</w:t>
            </w:r>
          </w:p>
        </w:tc>
      </w:tr>
      <w:tr w:rsidR="005912F5" w:rsidRPr="00D00284" w14:paraId="2F7AB4F0" w14:textId="77777777" w:rsidTr="005912F5">
        <w:tc>
          <w:tcPr>
            <w:tcW w:w="0" w:type="auto"/>
          </w:tcPr>
          <w:p w14:paraId="305B52FB"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1.1.2.</w:t>
            </w:r>
          </w:p>
        </w:tc>
        <w:tc>
          <w:tcPr>
            <w:tcW w:w="8686" w:type="dxa"/>
          </w:tcPr>
          <w:p w14:paraId="3A8B2886" w14:textId="77777777" w:rsidR="005912F5" w:rsidRPr="00D00284" w:rsidRDefault="005912F5" w:rsidP="005912F5">
            <w:pPr>
              <w:pStyle w:val="ConsPlusNormal"/>
              <w:rPr>
                <w:rFonts w:ascii="Times New Roman" w:hAnsi="Times New Roman" w:cs="Times New Roman"/>
                <w:sz w:val="24"/>
                <w:szCs w:val="24"/>
              </w:rPr>
            </w:pPr>
            <w:r w:rsidRPr="00D00284">
              <w:rPr>
                <w:rFonts w:ascii="Times New Roman" w:hAnsi="Times New Roman" w:cs="Times New Roman"/>
                <w:sz w:val="24"/>
                <w:szCs w:val="24"/>
              </w:rPr>
              <w:t>Количество обучающихся  в учреждениях высшего профессионального образования по договорам целевой подготовки специалистов, которым выплачиваются ежемесячные стипендии</w:t>
            </w:r>
          </w:p>
        </w:tc>
        <w:tc>
          <w:tcPr>
            <w:tcW w:w="3319" w:type="dxa"/>
            <w:gridSpan w:val="3"/>
          </w:tcPr>
          <w:p w14:paraId="079E5F25"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 xml:space="preserve">Увеличение количества специалистов, </w:t>
            </w:r>
          </w:p>
          <w:p w14:paraId="61B4C656" w14:textId="77777777" w:rsidR="005912F5" w:rsidRPr="00D00284" w:rsidRDefault="005912F5" w:rsidP="005912F5">
            <w:pPr>
              <w:jc w:val="both"/>
            </w:pPr>
            <w:r w:rsidRPr="00D00284">
              <w:t>привлеченных к работе в ОБУЗ «Комсомольская ЦБ» после обучения в учреждениях высшего профессионального образования</w:t>
            </w:r>
          </w:p>
        </w:tc>
        <w:tc>
          <w:tcPr>
            <w:tcW w:w="2623" w:type="dxa"/>
          </w:tcPr>
          <w:p w14:paraId="6F29BE69" w14:textId="77777777" w:rsidR="005912F5" w:rsidRPr="00D00284" w:rsidRDefault="005912F5" w:rsidP="005912F5">
            <w:pPr>
              <w:pStyle w:val="ConsPlusNormal"/>
              <w:jc w:val="both"/>
              <w:rPr>
                <w:rFonts w:ascii="Times New Roman" w:hAnsi="Times New Roman" w:cs="Times New Roman"/>
                <w:sz w:val="22"/>
                <w:szCs w:val="22"/>
              </w:rPr>
            </w:pPr>
            <w:r w:rsidRPr="00D00284">
              <w:rPr>
                <w:rFonts w:ascii="Times New Roman" w:hAnsi="Times New Roman" w:cs="Times New Roman"/>
                <w:sz w:val="22"/>
                <w:szCs w:val="22"/>
              </w:rPr>
              <w:t>Увеличение доли  обеспеченности медицинскими кадрами</w:t>
            </w:r>
          </w:p>
        </w:tc>
      </w:tr>
      <w:tr w:rsidR="005912F5" w:rsidRPr="00D00284" w14:paraId="74E8314E" w14:textId="77777777" w:rsidTr="005912F5">
        <w:tc>
          <w:tcPr>
            <w:tcW w:w="0" w:type="auto"/>
          </w:tcPr>
          <w:p w14:paraId="117C1928"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2.</w:t>
            </w:r>
          </w:p>
        </w:tc>
        <w:tc>
          <w:tcPr>
            <w:tcW w:w="0" w:type="auto"/>
            <w:gridSpan w:val="5"/>
          </w:tcPr>
          <w:p w14:paraId="60DDCF53" w14:textId="77777777" w:rsidR="005912F5" w:rsidRPr="00D00284" w:rsidRDefault="005912F5" w:rsidP="005912F5">
            <w:pPr>
              <w:jc w:val="both"/>
              <w:rPr>
                <w:b/>
              </w:rPr>
            </w:pPr>
            <w:proofErr w:type="spellStart"/>
            <w:r w:rsidRPr="00D00284">
              <w:rPr>
                <w:b/>
              </w:rPr>
              <w:t>Направление«Социальная</w:t>
            </w:r>
            <w:proofErr w:type="spellEnd"/>
            <w:r w:rsidRPr="00D00284">
              <w:rPr>
                <w:b/>
              </w:rPr>
              <w:t xml:space="preserve"> поддержка медицинских работников ОБУЗ «Комсомольская ЦБ»</w:t>
            </w:r>
          </w:p>
          <w:p w14:paraId="38677B0B" w14:textId="77777777" w:rsidR="005912F5" w:rsidRPr="00D00284" w:rsidRDefault="005912F5" w:rsidP="005912F5">
            <w:pPr>
              <w:autoSpaceDE w:val="0"/>
              <w:autoSpaceDN w:val="0"/>
              <w:adjustRightInd w:val="0"/>
            </w:pPr>
          </w:p>
        </w:tc>
      </w:tr>
      <w:tr w:rsidR="005912F5" w:rsidRPr="00D00284" w14:paraId="1EA3693D" w14:textId="77777777" w:rsidTr="005912F5">
        <w:tc>
          <w:tcPr>
            <w:tcW w:w="0" w:type="auto"/>
          </w:tcPr>
          <w:p w14:paraId="0AB87526"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2.1.</w:t>
            </w:r>
          </w:p>
        </w:tc>
        <w:tc>
          <w:tcPr>
            <w:tcW w:w="0" w:type="auto"/>
            <w:gridSpan w:val="5"/>
          </w:tcPr>
          <w:p w14:paraId="6172F75D" w14:textId="77777777" w:rsidR="005912F5" w:rsidRPr="00D00284" w:rsidRDefault="005912F5" w:rsidP="005912F5">
            <w:pPr>
              <w:jc w:val="both"/>
              <w:rPr>
                <w:sz w:val="28"/>
                <w:szCs w:val="28"/>
              </w:rPr>
            </w:pPr>
            <w:r w:rsidRPr="00D00284">
              <w:rPr>
                <w:b/>
              </w:rPr>
              <w:t xml:space="preserve">Ведомственный проект </w:t>
            </w:r>
            <w:r w:rsidRPr="00D00284">
              <w:rPr>
                <w:b/>
                <w:sz w:val="28"/>
                <w:szCs w:val="28"/>
              </w:rPr>
              <w:t>«</w:t>
            </w:r>
            <w:r w:rsidRPr="00D00284">
              <w:rPr>
                <w:b/>
              </w:rPr>
              <w:t>Социальная поддержка медицинских работников ОБУЗ «Комсомольская ЦБ»</w:t>
            </w:r>
          </w:p>
          <w:p w14:paraId="12888C58" w14:textId="77777777" w:rsidR="005912F5" w:rsidRPr="00D00284" w:rsidRDefault="005912F5" w:rsidP="005912F5">
            <w:pPr>
              <w:pStyle w:val="ConsPlusNormal"/>
              <w:jc w:val="center"/>
              <w:rPr>
                <w:rFonts w:ascii="Times New Roman" w:hAnsi="Times New Roman" w:cs="Times New Roman"/>
                <w:b/>
                <w:sz w:val="22"/>
                <w:szCs w:val="22"/>
              </w:rPr>
            </w:pPr>
          </w:p>
          <w:p w14:paraId="1B7CD27B" w14:textId="77777777" w:rsidR="005912F5" w:rsidRPr="00D00284" w:rsidRDefault="005912F5" w:rsidP="005912F5">
            <w:pPr>
              <w:pStyle w:val="ConsPlusNormal"/>
              <w:jc w:val="center"/>
              <w:rPr>
                <w:rFonts w:ascii="Times New Roman" w:hAnsi="Times New Roman" w:cs="Times New Roman"/>
                <w:b/>
                <w:sz w:val="22"/>
                <w:szCs w:val="22"/>
              </w:rPr>
            </w:pPr>
            <w:r w:rsidRPr="00D00284">
              <w:rPr>
                <w:rFonts w:ascii="Times New Roman" w:hAnsi="Times New Roman" w:cs="Times New Roman"/>
                <w:b/>
                <w:sz w:val="22"/>
                <w:szCs w:val="22"/>
              </w:rPr>
              <w:t xml:space="preserve">     (Вершкова Татьяна Николаевна – куратор)</w:t>
            </w:r>
          </w:p>
        </w:tc>
      </w:tr>
      <w:tr w:rsidR="005912F5" w:rsidRPr="00D00284" w14:paraId="53690B85" w14:textId="77777777" w:rsidTr="005912F5">
        <w:tc>
          <w:tcPr>
            <w:tcW w:w="0" w:type="auto"/>
          </w:tcPr>
          <w:p w14:paraId="7E09179B" w14:textId="77777777" w:rsidR="005912F5" w:rsidRPr="00D00284" w:rsidRDefault="005912F5" w:rsidP="005912F5">
            <w:pPr>
              <w:pStyle w:val="ConsPlusNormal"/>
              <w:rPr>
                <w:rFonts w:ascii="Times New Roman" w:hAnsi="Times New Roman" w:cs="Times New Roman"/>
                <w:sz w:val="22"/>
                <w:szCs w:val="22"/>
              </w:rPr>
            </w:pPr>
          </w:p>
        </w:tc>
        <w:tc>
          <w:tcPr>
            <w:tcW w:w="0" w:type="auto"/>
            <w:gridSpan w:val="3"/>
          </w:tcPr>
          <w:p w14:paraId="3DDB9C54"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 xml:space="preserve">Ответственный за реализацию: </w:t>
            </w:r>
            <w:r w:rsidRPr="00D00284">
              <w:rPr>
                <w:rFonts w:ascii="Times New Roman" w:hAnsi="Times New Roman" w:cs="Times New Roman"/>
                <w:sz w:val="24"/>
                <w:szCs w:val="24"/>
              </w:rPr>
              <w:t>Заместитель главы администрации Комсомольского муниципального района по социальной политике</w:t>
            </w:r>
          </w:p>
        </w:tc>
        <w:tc>
          <w:tcPr>
            <w:tcW w:w="0" w:type="auto"/>
            <w:gridSpan w:val="2"/>
          </w:tcPr>
          <w:p w14:paraId="2D0928A5"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 xml:space="preserve">Срок реализации 2024-2030 </w:t>
            </w:r>
            <w:proofErr w:type="spellStart"/>
            <w:r w:rsidRPr="00D00284">
              <w:rPr>
                <w:rFonts w:ascii="Times New Roman" w:hAnsi="Times New Roman" w:cs="Times New Roman"/>
                <w:sz w:val="22"/>
                <w:szCs w:val="22"/>
              </w:rPr>
              <w:t>г.г</w:t>
            </w:r>
            <w:proofErr w:type="spellEnd"/>
            <w:r w:rsidRPr="00D00284">
              <w:rPr>
                <w:rFonts w:ascii="Times New Roman" w:hAnsi="Times New Roman" w:cs="Times New Roman"/>
                <w:sz w:val="22"/>
                <w:szCs w:val="22"/>
              </w:rPr>
              <w:t>.</w:t>
            </w:r>
          </w:p>
        </w:tc>
      </w:tr>
      <w:tr w:rsidR="005912F5" w:rsidRPr="00D00284" w14:paraId="68BB6E0B" w14:textId="77777777" w:rsidTr="005912F5">
        <w:tc>
          <w:tcPr>
            <w:tcW w:w="0" w:type="auto"/>
          </w:tcPr>
          <w:p w14:paraId="7FEBD563" w14:textId="77777777" w:rsidR="005912F5" w:rsidRPr="00D00284" w:rsidRDefault="005912F5" w:rsidP="005912F5">
            <w:pPr>
              <w:pStyle w:val="ConsPlusNormal"/>
              <w:rPr>
                <w:rFonts w:ascii="Times New Roman" w:hAnsi="Times New Roman" w:cs="Times New Roman"/>
                <w:sz w:val="22"/>
                <w:szCs w:val="22"/>
              </w:rPr>
            </w:pPr>
            <w:r w:rsidRPr="00D00284">
              <w:rPr>
                <w:rFonts w:ascii="Times New Roman" w:hAnsi="Times New Roman" w:cs="Times New Roman"/>
                <w:sz w:val="22"/>
                <w:szCs w:val="22"/>
              </w:rPr>
              <w:t>2.1.1.</w:t>
            </w:r>
          </w:p>
        </w:tc>
        <w:tc>
          <w:tcPr>
            <w:tcW w:w="8807" w:type="dxa"/>
            <w:gridSpan w:val="2"/>
          </w:tcPr>
          <w:p w14:paraId="156642A2" w14:textId="77777777" w:rsidR="005912F5" w:rsidRPr="00D00284" w:rsidRDefault="005912F5" w:rsidP="005912F5">
            <w:pPr>
              <w:pStyle w:val="af1"/>
              <w:spacing w:after="0" w:line="240" w:lineRule="auto"/>
              <w:ind w:left="0"/>
              <w:rPr>
                <w:rFonts w:ascii="Times New Roman" w:hAnsi="Times New Roman" w:cs="Times New Roman"/>
              </w:rPr>
            </w:pPr>
          </w:p>
        </w:tc>
        <w:tc>
          <w:tcPr>
            <w:tcW w:w="3198" w:type="dxa"/>
            <w:gridSpan w:val="2"/>
          </w:tcPr>
          <w:p w14:paraId="0F170A82" w14:textId="77777777" w:rsidR="005912F5" w:rsidRPr="00D00284" w:rsidRDefault="005912F5" w:rsidP="005912F5">
            <w:pPr>
              <w:pStyle w:val="ConsPlusNormal"/>
              <w:rPr>
                <w:rFonts w:ascii="Times New Roman" w:hAnsi="Times New Roman" w:cs="Times New Roman"/>
                <w:sz w:val="24"/>
                <w:szCs w:val="24"/>
              </w:rPr>
            </w:pPr>
            <w:r w:rsidRPr="00D00284">
              <w:rPr>
                <w:rFonts w:ascii="Times New Roman" w:hAnsi="Times New Roman" w:cs="Times New Roman"/>
                <w:sz w:val="24"/>
                <w:szCs w:val="24"/>
              </w:rPr>
              <w:t xml:space="preserve">Произведен ремонт в   жилых помещениях, в которых проживают инвалиды и участники Великой </w:t>
            </w:r>
            <w:r w:rsidRPr="00D00284">
              <w:rPr>
                <w:rFonts w:ascii="Times New Roman" w:hAnsi="Times New Roman" w:cs="Times New Roman"/>
                <w:sz w:val="24"/>
                <w:szCs w:val="24"/>
              </w:rPr>
              <w:lastRenderedPageBreak/>
              <w:t>Отечественной войны.</w:t>
            </w:r>
          </w:p>
          <w:p w14:paraId="01FAE5E9" w14:textId="77777777" w:rsidR="005912F5" w:rsidRPr="00D00284" w:rsidRDefault="005912F5" w:rsidP="005912F5">
            <w:pPr>
              <w:pStyle w:val="ConsPlusNormal"/>
              <w:jc w:val="both"/>
              <w:rPr>
                <w:rFonts w:ascii="Times New Roman" w:hAnsi="Times New Roman" w:cs="Times New Roman"/>
                <w:sz w:val="22"/>
                <w:szCs w:val="22"/>
              </w:rPr>
            </w:pPr>
            <w:r w:rsidRPr="00D00284">
              <w:rPr>
                <w:rFonts w:ascii="Times New Roman" w:hAnsi="Times New Roman" w:cs="Times New Roman"/>
                <w:sz w:val="24"/>
                <w:szCs w:val="24"/>
              </w:rPr>
              <w:t xml:space="preserve">Приобретено и (или) заменено бытовое и </w:t>
            </w:r>
          </w:p>
          <w:p w14:paraId="1152D677" w14:textId="77777777" w:rsidR="005912F5" w:rsidRPr="00D00284" w:rsidRDefault="005912F5" w:rsidP="005912F5">
            <w:pPr>
              <w:pStyle w:val="ConsPlusNormal"/>
              <w:jc w:val="both"/>
              <w:rPr>
                <w:rFonts w:ascii="Times New Roman" w:hAnsi="Times New Roman" w:cs="Times New Roman"/>
                <w:sz w:val="22"/>
                <w:szCs w:val="22"/>
              </w:rPr>
            </w:pPr>
            <w:r w:rsidRPr="00D00284">
              <w:rPr>
                <w:rFonts w:ascii="Times New Roman" w:hAnsi="Times New Roman" w:cs="Times New Roman"/>
                <w:sz w:val="24"/>
                <w:szCs w:val="24"/>
              </w:rPr>
              <w:t>сантехническое оборудование инвалидам и участникам Великой Отечественной войны.</w:t>
            </w:r>
          </w:p>
        </w:tc>
        <w:tc>
          <w:tcPr>
            <w:tcW w:w="2623" w:type="dxa"/>
          </w:tcPr>
          <w:p w14:paraId="31FA5D43"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lastRenderedPageBreak/>
              <w:t>Улучшение  условий проживания</w:t>
            </w:r>
          </w:p>
          <w:p w14:paraId="6CD8AF80" w14:textId="77777777" w:rsidR="005912F5" w:rsidRPr="00D00284" w:rsidRDefault="005912F5" w:rsidP="005912F5">
            <w:pPr>
              <w:pStyle w:val="ConsPlusNormal"/>
              <w:jc w:val="center"/>
              <w:rPr>
                <w:rFonts w:ascii="Times New Roman" w:hAnsi="Times New Roman" w:cs="Times New Roman"/>
                <w:sz w:val="22"/>
                <w:szCs w:val="22"/>
              </w:rPr>
            </w:pPr>
            <w:r w:rsidRPr="00D00284">
              <w:rPr>
                <w:rFonts w:ascii="Times New Roman" w:hAnsi="Times New Roman" w:cs="Times New Roman"/>
                <w:sz w:val="22"/>
                <w:szCs w:val="22"/>
              </w:rPr>
              <w:t>ветеранов</w:t>
            </w:r>
          </w:p>
          <w:p w14:paraId="4FD1AB5F" w14:textId="77777777" w:rsidR="005912F5" w:rsidRPr="00D00284" w:rsidRDefault="005912F5" w:rsidP="005912F5">
            <w:pPr>
              <w:pStyle w:val="ConsPlusNormal"/>
              <w:jc w:val="center"/>
              <w:rPr>
                <w:rFonts w:ascii="Times New Roman" w:hAnsi="Times New Roman" w:cs="Times New Roman"/>
                <w:sz w:val="22"/>
                <w:szCs w:val="22"/>
              </w:rPr>
            </w:pPr>
          </w:p>
          <w:p w14:paraId="39A84EAD" w14:textId="77777777" w:rsidR="005912F5" w:rsidRPr="00D00284" w:rsidRDefault="005912F5" w:rsidP="005912F5">
            <w:pPr>
              <w:pStyle w:val="ConsPlusNormal"/>
              <w:jc w:val="center"/>
              <w:rPr>
                <w:rFonts w:ascii="Times New Roman" w:hAnsi="Times New Roman" w:cs="Times New Roman"/>
                <w:sz w:val="22"/>
                <w:szCs w:val="22"/>
              </w:rPr>
            </w:pPr>
          </w:p>
          <w:p w14:paraId="08DF23A9" w14:textId="77777777" w:rsidR="005912F5" w:rsidRPr="00D00284" w:rsidRDefault="005912F5" w:rsidP="005912F5">
            <w:pPr>
              <w:pStyle w:val="ConsPlusNormal"/>
              <w:jc w:val="center"/>
              <w:rPr>
                <w:rFonts w:ascii="Times New Roman" w:hAnsi="Times New Roman" w:cs="Times New Roman"/>
                <w:sz w:val="22"/>
                <w:szCs w:val="22"/>
              </w:rPr>
            </w:pPr>
          </w:p>
          <w:p w14:paraId="7367B194" w14:textId="77777777" w:rsidR="005912F5" w:rsidRPr="00D00284" w:rsidRDefault="005912F5" w:rsidP="005912F5">
            <w:pPr>
              <w:pStyle w:val="ConsPlusNormal"/>
              <w:jc w:val="center"/>
              <w:rPr>
                <w:rFonts w:ascii="Times New Roman" w:hAnsi="Times New Roman" w:cs="Times New Roman"/>
                <w:sz w:val="22"/>
                <w:szCs w:val="22"/>
              </w:rPr>
            </w:pPr>
          </w:p>
          <w:p w14:paraId="6C147AE4" w14:textId="77777777" w:rsidR="005912F5" w:rsidRPr="00D00284" w:rsidRDefault="005912F5" w:rsidP="005912F5">
            <w:pPr>
              <w:pStyle w:val="ConsPlusNormal"/>
              <w:jc w:val="center"/>
              <w:rPr>
                <w:rFonts w:ascii="Times New Roman" w:hAnsi="Times New Roman" w:cs="Times New Roman"/>
                <w:sz w:val="22"/>
                <w:szCs w:val="22"/>
              </w:rPr>
            </w:pPr>
          </w:p>
        </w:tc>
      </w:tr>
    </w:tbl>
    <w:p w14:paraId="79798784" w14:textId="77777777" w:rsidR="005912F5" w:rsidRPr="00D00284" w:rsidRDefault="005912F5" w:rsidP="005912F5">
      <w:pPr>
        <w:pStyle w:val="ConsPlusNormal"/>
        <w:rPr>
          <w:rFonts w:ascii="Times New Roman" w:hAnsi="Times New Roman" w:cs="Times New Roman"/>
          <w:b/>
          <w:sz w:val="22"/>
          <w:szCs w:val="22"/>
        </w:rPr>
      </w:pPr>
    </w:p>
    <w:p w14:paraId="4650C5E5" w14:textId="77777777" w:rsidR="005912F5" w:rsidRPr="00D00284" w:rsidRDefault="005912F5" w:rsidP="005912F5">
      <w:pPr>
        <w:pStyle w:val="ConsPlusNormal"/>
        <w:jc w:val="center"/>
        <w:rPr>
          <w:rFonts w:ascii="Times New Roman" w:hAnsi="Times New Roman" w:cs="Times New Roman"/>
          <w:b/>
          <w:sz w:val="22"/>
          <w:szCs w:val="22"/>
        </w:rPr>
      </w:pPr>
    </w:p>
    <w:p w14:paraId="23C4AE3F" w14:textId="77777777" w:rsidR="005912F5" w:rsidRPr="00D00284" w:rsidRDefault="005912F5" w:rsidP="005912F5">
      <w:pPr>
        <w:autoSpaceDE w:val="0"/>
        <w:autoSpaceDN w:val="0"/>
        <w:adjustRightInd w:val="0"/>
        <w:jc w:val="center"/>
        <w:rPr>
          <w:b/>
          <w:sz w:val="28"/>
          <w:szCs w:val="28"/>
        </w:rPr>
      </w:pPr>
    </w:p>
    <w:p w14:paraId="4B5D6860" w14:textId="77777777" w:rsidR="005912F5" w:rsidRPr="00D00284" w:rsidRDefault="005912F5" w:rsidP="005912F5">
      <w:pPr>
        <w:autoSpaceDE w:val="0"/>
        <w:autoSpaceDN w:val="0"/>
        <w:adjustRightInd w:val="0"/>
        <w:jc w:val="center"/>
        <w:rPr>
          <w:b/>
          <w:sz w:val="28"/>
          <w:szCs w:val="28"/>
        </w:rPr>
      </w:pPr>
    </w:p>
    <w:p w14:paraId="5979FB46" w14:textId="77777777" w:rsidR="005912F5" w:rsidRPr="00D00284" w:rsidRDefault="005912F5" w:rsidP="005912F5">
      <w:pPr>
        <w:autoSpaceDE w:val="0"/>
        <w:autoSpaceDN w:val="0"/>
        <w:adjustRightInd w:val="0"/>
        <w:jc w:val="center"/>
        <w:rPr>
          <w:b/>
          <w:sz w:val="28"/>
          <w:szCs w:val="28"/>
        </w:rPr>
      </w:pPr>
    </w:p>
    <w:p w14:paraId="37A98273" w14:textId="77777777" w:rsidR="005912F5" w:rsidRPr="00D00284" w:rsidRDefault="005912F5" w:rsidP="005912F5">
      <w:pPr>
        <w:autoSpaceDE w:val="0"/>
        <w:autoSpaceDN w:val="0"/>
        <w:adjustRightInd w:val="0"/>
        <w:jc w:val="center"/>
        <w:rPr>
          <w:b/>
          <w:sz w:val="28"/>
          <w:szCs w:val="28"/>
        </w:rPr>
      </w:pPr>
    </w:p>
    <w:p w14:paraId="7CFE3D55" w14:textId="77777777" w:rsidR="005912F5" w:rsidRPr="00D00284" w:rsidRDefault="005912F5" w:rsidP="005912F5">
      <w:pPr>
        <w:autoSpaceDE w:val="0"/>
        <w:autoSpaceDN w:val="0"/>
        <w:adjustRightInd w:val="0"/>
        <w:jc w:val="center"/>
        <w:rPr>
          <w:b/>
          <w:sz w:val="28"/>
          <w:szCs w:val="28"/>
        </w:rPr>
      </w:pPr>
    </w:p>
    <w:p w14:paraId="4083D1A0" w14:textId="77777777" w:rsidR="005912F5" w:rsidRPr="00D00284" w:rsidRDefault="005912F5" w:rsidP="005912F5">
      <w:pPr>
        <w:autoSpaceDE w:val="0"/>
        <w:autoSpaceDN w:val="0"/>
        <w:adjustRightInd w:val="0"/>
        <w:jc w:val="center"/>
        <w:rPr>
          <w:b/>
          <w:sz w:val="28"/>
          <w:szCs w:val="28"/>
        </w:rPr>
      </w:pPr>
      <w:r w:rsidRPr="00D00284">
        <w:rPr>
          <w:b/>
          <w:sz w:val="28"/>
          <w:szCs w:val="28"/>
        </w:rPr>
        <w:t xml:space="preserve">4.Параметры финансового обеспечения реализации муниципальной программы  </w:t>
      </w:r>
    </w:p>
    <w:p w14:paraId="1C0DC8C2" w14:textId="77777777" w:rsidR="005912F5" w:rsidRPr="00D00284" w:rsidRDefault="005912F5" w:rsidP="005912F5">
      <w:pPr>
        <w:autoSpaceDE w:val="0"/>
        <w:autoSpaceDN w:val="0"/>
        <w:adjustRightInd w:val="0"/>
        <w:jc w:val="center"/>
        <w:rPr>
          <w:b/>
          <w:sz w:val="28"/>
          <w:szCs w:val="28"/>
        </w:rPr>
      </w:pPr>
      <w:r w:rsidRPr="00D00284">
        <w:rPr>
          <w:b/>
          <w:sz w:val="28"/>
          <w:szCs w:val="28"/>
        </w:rPr>
        <w:t>Комсомольского муниципального района  «Развитие здравоохранения  Комсомольского муниципального района»</w:t>
      </w:r>
    </w:p>
    <w:p w14:paraId="57DB87F4" w14:textId="77777777" w:rsidR="005912F5" w:rsidRPr="00D00284" w:rsidRDefault="005912F5" w:rsidP="005912F5">
      <w:pPr>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7"/>
        <w:gridCol w:w="966"/>
        <w:gridCol w:w="844"/>
        <w:gridCol w:w="844"/>
        <w:gridCol w:w="844"/>
        <w:gridCol w:w="844"/>
        <w:gridCol w:w="844"/>
        <w:gridCol w:w="844"/>
        <w:gridCol w:w="966"/>
      </w:tblGrid>
      <w:tr w:rsidR="005912F5" w:rsidRPr="00D00284" w14:paraId="2AB4A06F" w14:textId="77777777" w:rsidTr="005912F5">
        <w:tc>
          <w:tcPr>
            <w:tcW w:w="0" w:type="auto"/>
            <w:vMerge w:val="restart"/>
          </w:tcPr>
          <w:p w14:paraId="1BFB6E70" w14:textId="77777777" w:rsidR="005912F5" w:rsidRPr="00D00284" w:rsidRDefault="005912F5" w:rsidP="005912F5">
            <w:pPr>
              <w:autoSpaceDE w:val="0"/>
              <w:autoSpaceDN w:val="0"/>
              <w:adjustRightInd w:val="0"/>
              <w:jc w:val="center"/>
            </w:pPr>
            <w:r w:rsidRPr="00D00284">
              <w:t>Наименование муниципальной программы,</w:t>
            </w:r>
          </w:p>
          <w:p w14:paraId="17C88D84" w14:textId="77777777" w:rsidR="005912F5" w:rsidRPr="00D00284" w:rsidRDefault="005912F5" w:rsidP="005912F5">
            <w:pPr>
              <w:autoSpaceDE w:val="0"/>
              <w:autoSpaceDN w:val="0"/>
              <w:adjustRightInd w:val="0"/>
              <w:jc w:val="center"/>
            </w:pPr>
            <w:r w:rsidRPr="00D00284">
              <w:t xml:space="preserve">структурного элемента/ источник </w:t>
            </w:r>
          </w:p>
          <w:p w14:paraId="03E9B7BB" w14:textId="77777777" w:rsidR="005912F5" w:rsidRPr="00D00284" w:rsidRDefault="005912F5" w:rsidP="005912F5">
            <w:pPr>
              <w:autoSpaceDE w:val="0"/>
              <w:autoSpaceDN w:val="0"/>
              <w:adjustRightInd w:val="0"/>
              <w:jc w:val="center"/>
            </w:pPr>
            <w:r w:rsidRPr="00D00284">
              <w:t>финансового обеспечения</w:t>
            </w:r>
          </w:p>
        </w:tc>
        <w:tc>
          <w:tcPr>
            <w:tcW w:w="0" w:type="auto"/>
            <w:gridSpan w:val="8"/>
          </w:tcPr>
          <w:p w14:paraId="383A2BF1" w14:textId="77777777" w:rsidR="005912F5" w:rsidRPr="00D00284" w:rsidRDefault="005912F5" w:rsidP="005912F5">
            <w:pPr>
              <w:autoSpaceDE w:val="0"/>
              <w:autoSpaceDN w:val="0"/>
              <w:adjustRightInd w:val="0"/>
              <w:jc w:val="center"/>
            </w:pPr>
            <w:r w:rsidRPr="00D00284">
              <w:t>Объем финансового обеспечения по годам реализации, рублей</w:t>
            </w:r>
          </w:p>
        </w:tc>
      </w:tr>
      <w:tr w:rsidR="005912F5" w:rsidRPr="00D00284" w14:paraId="6CB3512B" w14:textId="77777777" w:rsidTr="005912F5">
        <w:tc>
          <w:tcPr>
            <w:tcW w:w="0" w:type="auto"/>
            <w:vMerge/>
          </w:tcPr>
          <w:p w14:paraId="6E7B7AAB" w14:textId="77777777" w:rsidR="005912F5" w:rsidRPr="00D00284" w:rsidRDefault="005912F5" w:rsidP="005912F5">
            <w:pPr>
              <w:autoSpaceDE w:val="0"/>
              <w:autoSpaceDN w:val="0"/>
              <w:adjustRightInd w:val="0"/>
              <w:jc w:val="center"/>
            </w:pPr>
          </w:p>
        </w:tc>
        <w:tc>
          <w:tcPr>
            <w:tcW w:w="0" w:type="auto"/>
          </w:tcPr>
          <w:p w14:paraId="121DE2BE" w14:textId="77777777" w:rsidR="005912F5" w:rsidRPr="00D00284" w:rsidRDefault="005912F5" w:rsidP="005912F5">
            <w:pPr>
              <w:autoSpaceDE w:val="0"/>
              <w:autoSpaceDN w:val="0"/>
              <w:adjustRightInd w:val="0"/>
              <w:jc w:val="center"/>
            </w:pPr>
            <w:r w:rsidRPr="00D00284">
              <w:t>2024 год</w:t>
            </w:r>
          </w:p>
        </w:tc>
        <w:tc>
          <w:tcPr>
            <w:tcW w:w="0" w:type="auto"/>
          </w:tcPr>
          <w:p w14:paraId="1F9046CD" w14:textId="77777777" w:rsidR="005912F5" w:rsidRPr="00D00284" w:rsidRDefault="005912F5" w:rsidP="005912F5">
            <w:pPr>
              <w:autoSpaceDE w:val="0"/>
              <w:autoSpaceDN w:val="0"/>
              <w:adjustRightInd w:val="0"/>
              <w:jc w:val="center"/>
            </w:pPr>
            <w:r w:rsidRPr="00D00284">
              <w:t>2025 год</w:t>
            </w:r>
          </w:p>
        </w:tc>
        <w:tc>
          <w:tcPr>
            <w:tcW w:w="0" w:type="auto"/>
          </w:tcPr>
          <w:p w14:paraId="7CF8EDA7" w14:textId="77777777" w:rsidR="005912F5" w:rsidRPr="00D00284" w:rsidRDefault="005912F5" w:rsidP="005912F5">
            <w:pPr>
              <w:autoSpaceDE w:val="0"/>
              <w:autoSpaceDN w:val="0"/>
              <w:adjustRightInd w:val="0"/>
              <w:jc w:val="center"/>
            </w:pPr>
            <w:r w:rsidRPr="00D00284">
              <w:t>2026 год</w:t>
            </w:r>
          </w:p>
        </w:tc>
        <w:tc>
          <w:tcPr>
            <w:tcW w:w="0" w:type="auto"/>
          </w:tcPr>
          <w:p w14:paraId="74C20EEF" w14:textId="77777777" w:rsidR="005912F5" w:rsidRPr="00D00284" w:rsidRDefault="005912F5" w:rsidP="005912F5">
            <w:pPr>
              <w:autoSpaceDE w:val="0"/>
              <w:autoSpaceDN w:val="0"/>
              <w:adjustRightInd w:val="0"/>
              <w:jc w:val="center"/>
            </w:pPr>
            <w:r w:rsidRPr="00D00284">
              <w:t>2027 год</w:t>
            </w:r>
          </w:p>
        </w:tc>
        <w:tc>
          <w:tcPr>
            <w:tcW w:w="0" w:type="auto"/>
          </w:tcPr>
          <w:p w14:paraId="53C3DCFC" w14:textId="77777777" w:rsidR="005912F5" w:rsidRPr="00D00284" w:rsidRDefault="005912F5" w:rsidP="005912F5">
            <w:pPr>
              <w:autoSpaceDE w:val="0"/>
              <w:autoSpaceDN w:val="0"/>
              <w:adjustRightInd w:val="0"/>
              <w:jc w:val="center"/>
            </w:pPr>
            <w:r w:rsidRPr="00D00284">
              <w:t>2028 год</w:t>
            </w:r>
          </w:p>
        </w:tc>
        <w:tc>
          <w:tcPr>
            <w:tcW w:w="0" w:type="auto"/>
          </w:tcPr>
          <w:p w14:paraId="1C019A9F" w14:textId="77777777" w:rsidR="005912F5" w:rsidRPr="00D00284" w:rsidRDefault="005912F5" w:rsidP="005912F5">
            <w:pPr>
              <w:autoSpaceDE w:val="0"/>
              <w:autoSpaceDN w:val="0"/>
              <w:adjustRightInd w:val="0"/>
              <w:jc w:val="center"/>
            </w:pPr>
            <w:r w:rsidRPr="00D00284">
              <w:t>2029 год</w:t>
            </w:r>
          </w:p>
        </w:tc>
        <w:tc>
          <w:tcPr>
            <w:tcW w:w="0" w:type="auto"/>
          </w:tcPr>
          <w:p w14:paraId="04958EE5" w14:textId="77777777" w:rsidR="005912F5" w:rsidRPr="00D00284" w:rsidRDefault="005912F5" w:rsidP="005912F5">
            <w:pPr>
              <w:autoSpaceDE w:val="0"/>
              <w:autoSpaceDN w:val="0"/>
              <w:adjustRightInd w:val="0"/>
              <w:jc w:val="center"/>
            </w:pPr>
            <w:r w:rsidRPr="00D00284">
              <w:t>2030 год</w:t>
            </w:r>
          </w:p>
        </w:tc>
        <w:tc>
          <w:tcPr>
            <w:tcW w:w="0" w:type="auto"/>
          </w:tcPr>
          <w:p w14:paraId="7897A574" w14:textId="77777777" w:rsidR="005912F5" w:rsidRPr="00D00284" w:rsidRDefault="005912F5" w:rsidP="005912F5">
            <w:pPr>
              <w:autoSpaceDE w:val="0"/>
              <w:autoSpaceDN w:val="0"/>
              <w:adjustRightInd w:val="0"/>
              <w:jc w:val="center"/>
            </w:pPr>
            <w:r w:rsidRPr="00D00284">
              <w:t>Всего</w:t>
            </w:r>
          </w:p>
        </w:tc>
      </w:tr>
      <w:tr w:rsidR="005912F5" w:rsidRPr="00D00284" w14:paraId="73F9EBCF" w14:textId="77777777" w:rsidTr="005912F5">
        <w:tc>
          <w:tcPr>
            <w:tcW w:w="0" w:type="auto"/>
          </w:tcPr>
          <w:p w14:paraId="363DCC8B" w14:textId="77777777" w:rsidR="005912F5" w:rsidRPr="00D00284" w:rsidRDefault="005912F5" w:rsidP="005912F5">
            <w:pPr>
              <w:autoSpaceDE w:val="0"/>
              <w:autoSpaceDN w:val="0"/>
              <w:adjustRightInd w:val="0"/>
              <w:jc w:val="center"/>
            </w:pPr>
            <w:r w:rsidRPr="00D00284">
              <w:t>1</w:t>
            </w:r>
          </w:p>
        </w:tc>
        <w:tc>
          <w:tcPr>
            <w:tcW w:w="0" w:type="auto"/>
          </w:tcPr>
          <w:p w14:paraId="7BDCB5F4" w14:textId="77777777" w:rsidR="005912F5" w:rsidRPr="00D00284" w:rsidRDefault="005912F5" w:rsidP="005912F5">
            <w:pPr>
              <w:autoSpaceDE w:val="0"/>
              <w:autoSpaceDN w:val="0"/>
              <w:adjustRightInd w:val="0"/>
              <w:jc w:val="center"/>
            </w:pPr>
            <w:r w:rsidRPr="00D00284">
              <w:t>2</w:t>
            </w:r>
          </w:p>
        </w:tc>
        <w:tc>
          <w:tcPr>
            <w:tcW w:w="0" w:type="auto"/>
          </w:tcPr>
          <w:p w14:paraId="5D3D3A17" w14:textId="77777777" w:rsidR="005912F5" w:rsidRPr="00D00284" w:rsidRDefault="005912F5" w:rsidP="005912F5">
            <w:pPr>
              <w:autoSpaceDE w:val="0"/>
              <w:autoSpaceDN w:val="0"/>
              <w:adjustRightInd w:val="0"/>
              <w:jc w:val="center"/>
            </w:pPr>
            <w:r w:rsidRPr="00D00284">
              <w:t>3</w:t>
            </w:r>
          </w:p>
        </w:tc>
        <w:tc>
          <w:tcPr>
            <w:tcW w:w="0" w:type="auto"/>
          </w:tcPr>
          <w:p w14:paraId="10EA664A" w14:textId="77777777" w:rsidR="005912F5" w:rsidRPr="00D00284" w:rsidRDefault="005912F5" w:rsidP="005912F5">
            <w:pPr>
              <w:autoSpaceDE w:val="0"/>
              <w:autoSpaceDN w:val="0"/>
              <w:adjustRightInd w:val="0"/>
              <w:jc w:val="center"/>
            </w:pPr>
            <w:r w:rsidRPr="00D00284">
              <w:t>4</w:t>
            </w:r>
          </w:p>
        </w:tc>
        <w:tc>
          <w:tcPr>
            <w:tcW w:w="0" w:type="auto"/>
          </w:tcPr>
          <w:p w14:paraId="0B62E7DF" w14:textId="77777777" w:rsidR="005912F5" w:rsidRPr="00D00284" w:rsidRDefault="005912F5" w:rsidP="005912F5">
            <w:pPr>
              <w:autoSpaceDE w:val="0"/>
              <w:autoSpaceDN w:val="0"/>
              <w:adjustRightInd w:val="0"/>
              <w:jc w:val="center"/>
            </w:pPr>
            <w:r w:rsidRPr="00D00284">
              <w:t>5</w:t>
            </w:r>
          </w:p>
        </w:tc>
        <w:tc>
          <w:tcPr>
            <w:tcW w:w="0" w:type="auto"/>
          </w:tcPr>
          <w:p w14:paraId="6C661852" w14:textId="77777777" w:rsidR="005912F5" w:rsidRPr="00D00284" w:rsidRDefault="005912F5" w:rsidP="005912F5">
            <w:pPr>
              <w:autoSpaceDE w:val="0"/>
              <w:autoSpaceDN w:val="0"/>
              <w:adjustRightInd w:val="0"/>
              <w:jc w:val="center"/>
            </w:pPr>
            <w:r w:rsidRPr="00D00284">
              <w:t>6</w:t>
            </w:r>
          </w:p>
        </w:tc>
        <w:tc>
          <w:tcPr>
            <w:tcW w:w="0" w:type="auto"/>
          </w:tcPr>
          <w:p w14:paraId="23BFF87A" w14:textId="77777777" w:rsidR="005912F5" w:rsidRPr="00D00284" w:rsidRDefault="005912F5" w:rsidP="005912F5">
            <w:pPr>
              <w:autoSpaceDE w:val="0"/>
              <w:autoSpaceDN w:val="0"/>
              <w:adjustRightInd w:val="0"/>
              <w:jc w:val="center"/>
            </w:pPr>
            <w:r w:rsidRPr="00D00284">
              <w:t>7</w:t>
            </w:r>
          </w:p>
        </w:tc>
        <w:tc>
          <w:tcPr>
            <w:tcW w:w="0" w:type="auto"/>
          </w:tcPr>
          <w:p w14:paraId="16AC2F5F" w14:textId="77777777" w:rsidR="005912F5" w:rsidRPr="00D00284" w:rsidRDefault="005912F5" w:rsidP="005912F5">
            <w:pPr>
              <w:autoSpaceDE w:val="0"/>
              <w:autoSpaceDN w:val="0"/>
              <w:adjustRightInd w:val="0"/>
              <w:jc w:val="center"/>
            </w:pPr>
            <w:r w:rsidRPr="00D00284">
              <w:t>8</w:t>
            </w:r>
          </w:p>
        </w:tc>
        <w:tc>
          <w:tcPr>
            <w:tcW w:w="0" w:type="auto"/>
          </w:tcPr>
          <w:p w14:paraId="66A21B30" w14:textId="77777777" w:rsidR="005912F5" w:rsidRPr="00D00284" w:rsidRDefault="005912F5" w:rsidP="005912F5">
            <w:pPr>
              <w:autoSpaceDE w:val="0"/>
              <w:autoSpaceDN w:val="0"/>
              <w:adjustRightInd w:val="0"/>
              <w:jc w:val="center"/>
            </w:pPr>
            <w:r w:rsidRPr="00D00284">
              <w:t>9</w:t>
            </w:r>
          </w:p>
        </w:tc>
      </w:tr>
      <w:tr w:rsidR="005912F5" w:rsidRPr="00D00284" w14:paraId="24F36654" w14:textId="77777777" w:rsidTr="005912F5">
        <w:tc>
          <w:tcPr>
            <w:tcW w:w="0" w:type="auto"/>
          </w:tcPr>
          <w:p w14:paraId="55D84934" w14:textId="77777777" w:rsidR="005912F5" w:rsidRPr="00D00284" w:rsidRDefault="005912F5" w:rsidP="005912F5">
            <w:pPr>
              <w:autoSpaceDE w:val="0"/>
              <w:autoSpaceDN w:val="0"/>
              <w:adjustRightInd w:val="0"/>
            </w:pPr>
            <w:r w:rsidRPr="00D00284">
              <w:t>Муниципальная программа (комплексная программа) (всего), в том числе:</w:t>
            </w:r>
          </w:p>
        </w:tc>
        <w:tc>
          <w:tcPr>
            <w:tcW w:w="0" w:type="auto"/>
          </w:tcPr>
          <w:p w14:paraId="657D2408" w14:textId="77777777" w:rsidR="005912F5" w:rsidRPr="00D00284" w:rsidRDefault="005912F5" w:rsidP="005912F5">
            <w:pPr>
              <w:autoSpaceDE w:val="0"/>
              <w:autoSpaceDN w:val="0"/>
              <w:adjustRightInd w:val="0"/>
              <w:jc w:val="center"/>
            </w:pPr>
            <w:r w:rsidRPr="00D00284">
              <w:t>60000,00</w:t>
            </w:r>
          </w:p>
        </w:tc>
        <w:tc>
          <w:tcPr>
            <w:tcW w:w="0" w:type="auto"/>
          </w:tcPr>
          <w:p w14:paraId="0CDC4670" w14:textId="77777777" w:rsidR="005912F5" w:rsidRPr="00D00284" w:rsidRDefault="005912F5" w:rsidP="005912F5">
            <w:pPr>
              <w:autoSpaceDE w:val="0"/>
              <w:autoSpaceDN w:val="0"/>
              <w:adjustRightInd w:val="0"/>
              <w:jc w:val="center"/>
            </w:pPr>
            <w:r w:rsidRPr="00D00284">
              <w:t>0,00</w:t>
            </w:r>
          </w:p>
        </w:tc>
        <w:tc>
          <w:tcPr>
            <w:tcW w:w="0" w:type="auto"/>
          </w:tcPr>
          <w:p w14:paraId="7986F001" w14:textId="77777777" w:rsidR="005912F5" w:rsidRPr="00D00284" w:rsidRDefault="005912F5" w:rsidP="005912F5">
            <w:pPr>
              <w:autoSpaceDE w:val="0"/>
              <w:autoSpaceDN w:val="0"/>
              <w:adjustRightInd w:val="0"/>
            </w:pPr>
            <w:r w:rsidRPr="00D00284">
              <w:t xml:space="preserve">  0,00</w:t>
            </w:r>
          </w:p>
        </w:tc>
        <w:tc>
          <w:tcPr>
            <w:tcW w:w="0" w:type="auto"/>
          </w:tcPr>
          <w:p w14:paraId="48B254D8" w14:textId="77777777" w:rsidR="005912F5" w:rsidRPr="00D00284" w:rsidRDefault="005912F5" w:rsidP="005912F5">
            <w:pPr>
              <w:autoSpaceDE w:val="0"/>
              <w:autoSpaceDN w:val="0"/>
              <w:adjustRightInd w:val="0"/>
            </w:pPr>
            <w:r w:rsidRPr="00D00284">
              <w:t xml:space="preserve">  0,00</w:t>
            </w:r>
          </w:p>
        </w:tc>
        <w:tc>
          <w:tcPr>
            <w:tcW w:w="0" w:type="auto"/>
          </w:tcPr>
          <w:p w14:paraId="7C6DAD52" w14:textId="77777777" w:rsidR="005912F5" w:rsidRPr="00D00284" w:rsidRDefault="005912F5" w:rsidP="005912F5">
            <w:pPr>
              <w:autoSpaceDE w:val="0"/>
              <w:autoSpaceDN w:val="0"/>
              <w:adjustRightInd w:val="0"/>
              <w:jc w:val="center"/>
            </w:pPr>
            <w:r w:rsidRPr="00D00284">
              <w:t>0,00</w:t>
            </w:r>
          </w:p>
        </w:tc>
        <w:tc>
          <w:tcPr>
            <w:tcW w:w="0" w:type="auto"/>
          </w:tcPr>
          <w:p w14:paraId="169F0E3D" w14:textId="77777777" w:rsidR="005912F5" w:rsidRPr="00D00284" w:rsidRDefault="005912F5" w:rsidP="005912F5">
            <w:pPr>
              <w:autoSpaceDE w:val="0"/>
              <w:autoSpaceDN w:val="0"/>
              <w:adjustRightInd w:val="0"/>
              <w:jc w:val="center"/>
            </w:pPr>
            <w:r w:rsidRPr="00D00284">
              <w:t>0,00</w:t>
            </w:r>
          </w:p>
        </w:tc>
        <w:tc>
          <w:tcPr>
            <w:tcW w:w="0" w:type="auto"/>
          </w:tcPr>
          <w:p w14:paraId="6EF1FFEA" w14:textId="77777777" w:rsidR="005912F5" w:rsidRPr="00D00284" w:rsidRDefault="005912F5" w:rsidP="005912F5">
            <w:pPr>
              <w:autoSpaceDE w:val="0"/>
              <w:autoSpaceDN w:val="0"/>
              <w:adjustRightInd w:val="0"/>
              <w:jc w:val="center"/>
            </w:pPr>
            <w:r w:rsidRPr="00D00284">
              <w:t>0,00</w:t>
            </w:r>
          </w:p>
        </w:tc>
        <w:tc>
          <w:tcPr>
            <w:tcW w:w="0" w:type="auto"/>
          </w:tcPr>
          <w:p w14:paraId="54F3B855" w14:textId="77777777" w:rsidR="005912F5" w:rsidRPr="00D00284" w:rsidRDefault="005912F5" w:rsidP="005912F5">
            <w:pPr>
              <w:autoSpaceDE w:val="0"/>
              <w:autoSpaceDN w:val="0"/>
              <w:adjustRightInd w:val="0"/>
              <w:jc w:val="center"/>
            </w:pPr>
            <w:r w:rsidRPr="00D00284">
              <w:t>60000,00</w:t>
            </w:r>
          </w:p>
        </w:tc>
      </w:tr>
      <w:tr w:rsidR="005912F5" w:rsidRPr="00D00284" w14:paraId="35604B7D" w14:textId="77777777" w:rsidTr="005912F5">
        <w:tc>
          <w:tcPr>
            <w:tcW w:w="0" w:type="auto"/>
          </w:tcPr>
          <w:p w14:paraId="28A96900" w14:textId="77777777" w:rsidR="005912F5" w:rsidRPr="00D00284" w:rsidRDefault="005912F5" w:rsidP="005912F5">
            <w:pPr>
              <w:autoSpaceDE w:val="0"/>
              <w:autoSpaceDN w:val="0"/>
              <w:adjustRightInd w:val="0"/>
            </w:pPr>
            <w:r w:rsidRPr="00D00284">
              <w:t>бюджетные ассигнования, всего в т.ч.:</w:t>
            </w:r>
          </w:p>
        </w:tc>
        <w:tc>
          <w:tcPr>
            <w:tcW w:w="0" w:type="auto"/>
          </w:tcPr>
          <w:p w14:paraId="062DFF98" w14:textId="77777777" w:rsidR="005912F5" w:rsidRPr="00D00284" w:rsidRDefault="005912F5" w:rsidP="005912F5">
            <w:pPr>
              <w:autoSpaceDE w:val="0"/>
              <w:autoSpaceDN w:val="0"/>
              <w:adjustRightInd w:val="0"/>
              <w:jc w:val="center"/>
            </w:pPr>
            <w:r w:rsidRPr="00D00284">
              <w:t>60000,00</w:t>
            </w:r>
          </w:p>
        </w:tc>
        <w:tc>
          <w:tcPr>
            <w:tcW w:w="0" w:type="auto"/>
          </w:tcPr>
          <w:p w14:paraId="2DB30E7C" w14:textId="77777777" w:rsidR="005912F5" w:rsidRPr="00D00284" w:rsidRDefault="005912F5" w:rsidP="005912F5">
            <w:pPr>
              <w:autoSpaceDE w:val="0"/>
              <w:autoSpaceDN w:val="0"/>
              <w:adjustRightInd w:val="0"/>
              <w:jc w:val="center"/>
            </w:pPr>
            <w:r w:rsidRPr="00D00284">
              <w:t>0,00</w:t>
            </w:r>
          </w:p>
        </w:tc>
        <w:tc>
          <w:tcPr>
            <w:tcW w:w="0" w:type="auto"/>
          </w:tcPr>
          <w:p w14:paraId="493F8197" w14:textId="77777777" w:rsidR="005912F5" w:rsidRPr="00D00284" w:rsidRDefault="005912F5" w:rsidP="005912F5">
            <w:pPr>
              <w:autoSpaceDE w:val="0"/>
              <w:autoSpaceDN w:val="0"/>
              <w:adjustRightInd w:val="0"/>
              <w:jc w:val="center"/>
            </w:pPr>
            <w:r w:rsidRPr="00D00284">
              <w:t>0,00</w:t>
            </w:r>
          </w:p>
        </w:tc>
        <w:tc>
          <w:tcPr>
            <w:tcW w:w="0" w:type="auto"/>
          </w:tcPr>
          <w:p w14:paraId="245B4FD4" w14:textId="77777777" w:rsidR="005912F5" w:rsidRPr="00D00284" w:rsidRDefault="005912F5" w:rsidP="005912F5">
            <w:pPr>
              <w:autoSpaceDE w:val="0"/>
              <w:autoSpaceDN w:val="0"/>
              <w:adjustRightInd w:val="0"/>
              <w:jc w:val="center"/>
            </w:pPr>
            <w:r w:rsidRPr="00D00284">
              <w:t>0,00</w:t>
            </w:r>
          </w:p>
        </w:tc>
        <w:tc>
          <w:tcPr>
            <w:tcW w:w="0" w:type="auto"/>
          </w:tcPr>
          <w:p w14:paraId="5E1246EA" w14:textId="77777777" w:rsidR="005912F5" w:rsidRPr="00D00284" w:rsidRDefault="005912F5" w:rsidP="005912F5">
            <w:pPr>
              <w:autoSpaceDE w:val="0"/>
              <w:autoSpaceDN w:val="0"/>
              <w:adjustRightInd w:val="0"/>
              <w:jc w:val="center"/>
            </w:pPr>
            <w:r w:rsidRPr="00D00284">
              <w:t>0,00</w:t>
            </w:r>
          </w:p>
        </w:tc>
        <w:tc>
          <w:tcPr>
            <w:tcW w:w="0" w:type="auto"/>
          </w:tcPr>
          <w:p w14:paraId="7E37631C" w14:textId="77777777" w:rsidR="005912F5" w:rsidRPr="00D00284" w:rsidRDefault="005912F5" w:rsidP="005912F5">
            <w:pPr>
              <w:autoSpaceDE w:val="0"/>
              <w:autoSpaceDN w:val="0"/>
              <w:adjustRightInd w:val="0"/>
              <w:jc w:val="center"/>
            </w:pPr>
            <w:r w:rsidRPr="00D00284">
              <w:t>0,00</w:t>
            </w:r>
          </w:p>
        </w:tc>
        <w:tc>
          <w:tcPr>
            <w:tcW w:w="0" w:type="auto"/>
          </w:tcPr>
          <w:p w14:paraId="2DE21CCA" w14:textId="77777777" w:rsidR="005912F5" w:rsidRPr="00D00284" w:rsidRDefault="005912F5" w:rsidP="005912F5">
            <w:pPr>
              <w:autoSpaceDE w:val="0"/>
              <w:autoSpaceDN w:val="0"/>
              <w:adjustRightInd w:val="0"/>
              <w:jc w:val="center"/>
            </w:pPr>
            <w:r w:rsidRPr="00D00284">
              <w:t>0,00</w:t>
            </w:r>
          </w:p>
        </w:tc>
        <w:tc>
          <w:tcPr>
            <w:tcW w:w="0" w:type="auto"/>
          </w:tcPr>
          <w:p w14:paraId="56772F59" w14:textId="77777777" w:rsidR="005912F5" w:rsidRPr="00D00284" w:rsidRDefault="005912F5" w:rsidP="005912F5">
            <w:pPr>
              <w:autoSpaceDE w:val="0"/>
              <w:autoSpaceDN w:val="0"/>
              <w:adjustRightInd w:val="0"/>
              <w:jc w:val="center"/>
            </w:pPr>
            <w:r w:rsidRPr="00D00284">
              <w:t>60000,00</w:t>
            </w:r>
          </w:p>
        </w:tc>
      </w:tr>
      <w:tr w:rsidR="005912F5" w:rsidRPr="00D00284" w14:paraId="755B0336" w14:textId="77777777" w:rsidTr="005912F5">
        <w:tc>
          <w:tcPr>
            <w:tcW w:w="0" w:type="auto"/>
          </w:tcPr>
          <w:p w14:paraId="4A3CD24D" w14:textId="77777777" w:rsidR="005912F5" w:rsidRPr="00D00284" w:rsidRDefault="005912F5" w:rsidP="005912F5">
            <w:pPr>
              <w:autoSpaceDE w:val="0"/>
              <w:autoSpaceDN w:val="0"/>
              <w:adjustRightInd w:val="0"/>
            </w:pPr>
            <w:r w:rsidRPr="00D00284">
              <w:t>- бюджет Комсомольского муниципального района</w:t>
            </w:r>
          </w:p>
        </w:tc>
        <w:tc>
          <w:tcPr>
            <w:tcW w:w="0" w:type="auto"/>
          </w:tcPr>
          <w:p w14:paraId="1A5CB049" w14:textId="77777777" w:rsidR="005912F5" w:rsidRPr="00D00284" w:rsidRDefault="005912F5" w:rsidP="005912F5">
            <w:pPr>
              <w:autoSpaceDE w:val="0"/>
              <w:autoSpaceDN w:val="0"/>
              <w:adjustRightInd w:val="0"/>
              <w:jc w:val="center"/>
            </w:pPr>
            <w:r w:rsidRPr="00D00284">
              <w:t>60000,00</w:t>
            </w:r>
          </w:p>
        </w:tc>
        <w:tc>
          <w:tcPr>
            <w:tcW w:w="0" w:type="auto"/>
          </w:tcPr>
          <w:p w14:paraId="70E3B1F7" w14:textId="77777777" w:rsidR="005912F5" w:rsidRPr="00D00284" w:rsidRDefault="005912F5" w:rsidP="005912F5">
            <w:pPr>
              <w:autoSpaceDE w:val="0"/>
              <w:autoSpaceDN w:val="0"/>
              <w:adjustRightInd w:val="0"/>
              <w:jc w:val="center"/>
            </w:pPr>
            <w:r w:rsidRPr="00D00284">
              <w:t>0,00</w:t>
            </w:r>
          </w:p>
        </w:tc>
        <w:tc>
          <w:tcPr>
            <w:tcW w:w="0" w:type="auto"/>
          </w:tcPr>
          <w:p w14:paraId="6A2F3B93" w14:textId="77777777" w:rsidR="005912F5" w:rsidRPr="00D00284" w:rsidRDefault="005912F5" w:rsidP="005912F5">
            <w:pPr>
              <w:autoSpaceDE w:val="0"/>
              <w:autoSpaceDN w:val="0"/>
              <w:adjustRightInd w:val="0"/>
              <w:jc w:val="center"/>
            </w:pPr>
            <w:r w:rsidRPr="00D00284">
              <w:t>0,00</w:t>
            </w:r>
          </w:p>
        </w:tc>
        <w:tc>
          <w:tcPr>
            <w:tcW w:w="0" w:type="auto"/>
          </w:tcPr>
          <w:p w14:paraId="310D7781" w14:textId="77777777" w:rsidR="005912F5" w:rsidRPr="00D00284" w:rsidRDefault="005912F5" w:rsidP="005912F5">
            <w:pPr>
              <w:autoSpaceDE w:val="0"/>
              <w:autoSpaceDN w:val="0"/>
              <w:adjustRightInd w:val="0"/>
              <w:jc w:val="center"/>
            </w:pPr>
            <w:r w:rsidRPr="00D00284">
              <w:t>0,00</w:t>
            </w:r>
          </w:p>
        </w:tc>
        <w:tc>
          <w:tcPr>
            <w:tcW w:w="0" w:type="auto"/>
          </w:tcPr>
          <w:p w14:paraId="6CAE686D" w14:textId="77777777" w:rsidR="005912F5" w:rsidRPr="00D00284" w:rsidRDefault="005912F5" w:rsidP="005912F5">
            <w:pPr>
              <w:autoSpaceDE w:val="0"/>
              <w:autoSpaceDN w:val="0"/>
              <w:adjustRightInd w:val="0"/>
              <w:jc w:val="center"/>
            </w:pPr>
            <w:r w:rsidRPr="00D00284">
              <w:t>0,00</w:t>
            </w:r>
          </w:p>
        </w:tc>
        <w:tc>
          <w:tcPr>
            <w:tcW w:w="0" w:type="auto"/>
          </w:tcPr>
          <w:p w14:paraId="79E91242" w14:textId="77777777" w:rsidR="005912F5" w:rsidRPr="00D00284" w:rsidRDefault="005912F5" w:rsidP="005912F5">
            <w:pPr>
              <w:autoSpaceDE w:val="0"/>
              <w:autoSpaceDN w:val="0"/>
              <w:adjustRightInd w:val="0"/>
              <w:jc w:val="center"/>
            </w:pPr>
            <w:r w:rsidRPr="00D00284">
              <w:t>0,00</w:t>
            </w:r>
          </w:p>
        </w:tc>
        <w:tc>
          <w:tcPr>
            <w:tcW w:w="0" w:type="auto"/>
          </w:tcPr>
          <w:p w14:paraId="7D6E6722" w14:textId="77777777" w:rsidR="005912F5" w:rsidRPr="00D00284" w:rsidRDefault="005912F5" w:rsidP="005912F5">
            <w:pPr>
              <w:autoSpaceDE w:val="0"/>
              <w:autoSpaceDN w:val="0"/>
              <w:adjustRightInd w:val="0"/>
              <w:jc w:val="center"/>
            </w:pPr>
            <w:r w:rsidRPr="00D00284">
              <w:t>0,00</w:t>
            </w:r>
          </w:p>
        </w:tc>
        <w:tc>
          <w:tcPr>
            <w:tcW w:w="0" w:type="auto"/>
          </w:tcPr>
          <w:p w14:paraId="0F77789E" w14:textId="77777777" w:rsidR="005912F5" w:rsidRPr="00D00284" w:rsidRDefault="005912F5" w:rsidP="005912F5">
            <w:pPr>
              <w:autoSpaceDE w:val="0"/>
              <w:autoSpaceDN w:val="0"/>
              <w:adjustRightInd w:val="0"/>
              <w:jc w:val="center"/>
            </w:pPr>
            <w:r w:rsidRPr="00D00284">
              <w:t>60000,00</w:t>
            </w:r>
          </w:p>
        </w:tc>
      </w:tr>
      <w:tr w:rsidR="005912F5" w:rsidRPr="00D00284" w14:paraId="5FDDF98F" w14:textId="77777777" w:rsidTr="005912F5">
        <w:tc>
          <w:tcPr>
            <w:tcW w:w="0" w:type="auto"/>
          </w:tcPr>
          <w:p w14:paraId="3F972933" w14:textId="77777777" w:rsidR="005912F5" w:rsidRPr="00D00284" w:rsidRDefault="005912F5" w:rsidP="005912F5">
            <w:pPr>
              <w:autoSpaceDE w:val="0"/>
              <w:autoSpaceDN w:val="0"/>
              <w:adjustRightInd w:val="0"/>
            </w:pPr>
            <w:r w:rsidRPr="00D00284">
              <w:t>- областной бюджет</w:t>
            </w:r>
          </w:p>
        </w:tc>
        <w:tc>
          <w:tcPr>
            <w:tcW w:w="0" w:type="auto"/>
          </w:tcPr>
          <w:p w14:paraId="251469AA" w14:textId="77777777" w:rsidR="005912F5" w:rsidRPr="00D00284" w:rsidRDefault="005912F5" w:rsidP="005912F5">
            <w:pPr>
              <w:autoSpaceDE w:val="0"/>
              <w:autoSpaceDN w:val="0"/>
              <w:adjustRightInd w:val="0"/>
              <w:jc w:val="center"/>
            </w:pPr>
            <w:r w:rsidRPr="00D00284">
              <w:t>0,00</w:t>
            </w:r>
          </w:p>
        </w:tc>
        <w:tc>
          <w:tcPr>
            <w:tcW w:w="0" w:type="auto"/>
          </w:tcPr>
          <w:p w14:paraId="1B2653F6" w14:textId="77777777" w:rsidR="005912F5" w:rsidRPr="00D00284" w:rsidRDefault="005912F5" w:rsidP="005912F5">
            <w:pPr>
              <w:autoSpaceDE w:val="0"/>
              <w:autoSpaceDN w:val="0"/>
              <w:adjustRightInd w:val="0"/>
              <w:jc w:val="center"/>
            </w:pPr>
            <w:r w:rsidRPr="00D00284">
              <w:t>0,00</w:t>
            </w:r>
          </w:p>
        </w:tc>
        <w:tc>
          <w:tcPr>
            <w:tcW w:w="0" w:type="auto"/>
          </w:tcPr>
          <w:p w14:paraId="286FB67F" w14:textId="77777777" w:rsidR="005912F5" w:rsidRPr="00D00284" w:rsidRDefault="005912F5" w:rsidP="005912F5">
            <w:pPr>
              <w:autoSpaceDE w:val="0"/>
              <w:autoSpaceDN w:val="0"/>
              <w:adjustRightInd w:val="0"/>
              <w:jc w:val="center"/>
            </w:pPr>
            <w:r w:rsidRPr="00D00284">
              <w:t>0,00</w:t>
            </w:r>
          </w:p>
        </w:tc>
        <w:tc>
          <w:tcPr>
            <w:tcW w:w="0" w:type="auto"/>
          </w:tcPr>
          <w:p w14:paraId="60B8ED77" w14:textId="77777777" w:rsidR="005912F5" w:rsidRPr="00D00284" w:rsidRDefault="005912F5" w:rsidP="005912F5">
            <w:pPr>
              <w:autoSpaceDE w:val="0"/>
              <w:autoSpaceDN w:val="0"/>
              <w:adjustRightInd w:val="0"/>
              <w:jc w:val="center"/>
            </w:pPr>
            <w:r w:rsidRPr="00D00284">
              <w:t>0,00</w:t>
            </w:r>
          </w:p>
        </w:tc>
        <w:tc>
          <w:tcPr>
            <w:tcW w:w="0" w:type="auto"/>
          </w:tcPr>
          <w:p w14:paraId="317AEB70" w14:textId="77777777" w:rsidR="005912F5" w:rsidRPr="00D00284" w:rsidRDefault="005912F5" w:rsidP="005912F5">
            <w:pPr>
              <w:autoSpaceDE w:val="0"/>
              <w:autoSpaceDN w:val="0"/>
              <w:adjustRightInd w:val="0"/>
              <w:jc w:val="center"/>
            </w:pPr>
            <w:r w:rsidRPr="00D00284">
              <w:t>0,00</w:t>
            </w:r>
          </w:p>
        </w:tc>
        <w:tc>
          <w:tcPr>
            <w:tcW w:w="0" w:type="auto"/>
          </w:tcPr>
          <w:p w14:paraId="53A6EF2B" w14:textId="77777777" w:rsidR="005912F5" w:rsidRPr="00D00284" w:rsidRDefault="005912F5" w:rsidP="005912F5">
            <w:pPr>
              <w:autoSpaceDE w:val="0"/>
              <w:autoSpaceDN w:val="0"/>
              <w:adjustRightInd w:val="0"/>
              <w:jc w:val="center"/>
            </w:pPr>
            <w:r w:rsidRPr="00D00284">
              <w:t>0,00</w:t>
            </w:r>
          </w:p>
        </w:tc>
        <w:tc>
          <w:tcPr>
            <w:tcW w:w="0" w:type="auto"/>
          </w:tcPr>
          <w:p w14:paraId="46322966" w14:textId="77777777" w:rsidR="005912F5" w:rsidRPr="00D00284" w:rsidRDefault="005912F5" w:rsidP="005912F5">
            <w:pPr>
              <w:autoSpaceDE w:val="0"/>
              <w:autoSpaceDN w:val="0"/>
              <w:adjustRightInd w:val="0"/>
              <w:jc w:val="center"/>
            </w:pPr>
            <w:r w:rsidRPr="00D00284">
              <w:t>0,00</w:t>
            </w:r>
          </w:p>
        </w:tc>
        <w:tc>
          <w:tcPr>
            <w:tcW w:w="0" w:type="auto"/>
          </w:tcPr>
          <w:p w14:paraId="0D6B13A9" w14:textId="77777777" w:rsidR="005912F5" w:rsidRPr="00D00284" w:rsidRDefault="005912F5" w:rsidP="005912F5">
            <w:pPr>
              <w:autoSpaceDE w:val="0"/>
              <w:autoSpaceDN w:val="0"/>
              <w:adjustRightInd w:val="0"/>
              <w:jc w:val="center"/>
            </w:pPr>
            <w:r w:rsidRPr="00D00284">
              <w:t>0,00</w:t>
            </w:r>
          </w:p>
        </w:tc>
      </w:tr>
      <w:tr w:rsidR="005912F5" w:rsidRPr="00D00284" w14:paraId="6026C542" w14:textId="77777777" w:rsidTr="005912F5">
        <w:tc>
          <w:tcPr>
            <w:tcW w:w="0" w:type="auto"/>
          </w:tcPr>
          <w:p w14:paraId="61BBC182" w14:textId="77777777" w:rsidR="005912F5" w:rsidRPr="00D00284" w:rsidRDefault="005912F5" w:rsidP="005912F5">
            <w:pPr>
              <w:autoSpaceDE w:val="0"/>
              <w:autoSpaceDN w:val="0"/>
              <w:adjustRightInd w:val="0"/>
            </w:pPr>
            <w:r w:rsidRPr="00D00284">
              <w:t>- федеральный бюджет</w:t>
            </w:r>
          </w:p>
        </w:tc>
        <w:tc>
          <w:tcPr>
            <w:tcW w:w="0" w:type="auto"/>
          </w:tcPr>
          <w:p w14:paraId="7AFB7AE7" w14:textId="77777777" w:rsidR="005912F5" w:rsidRPr="00D00284" w:rsidRDefault="005912F5" w:rsidP="005912F5">
            <w:pPr>
              <w:autoSpaceDE w:val="0"/>
              <w:autoSpaceDN w:val="0"/>
              <w:adjustRightInd w:val="0"/>
              <w:jc w:val="center"/>
            </w:pPr>
            <w:r w:rsidRPr="00D00284">
              <w:t>0,00</w:t>
            </w:r>
          </w:p>
        </w:tc>
        <w:tc>
          <w:tcPr>
            <w:tcW w:w="0" w:type="auto"/>
          </w:tcPr>
          <w:p w14:paraId="1CA6F897" w14:textId="77777777" w:rsidR="005912F5" w:rsidRPr="00D00284" w:rsidRDefault="005912F5" w:rsidP="005912F5">
            <w:pPr>
              <w:autoSpaceDE w:val="0"/>
              <w:autoSpaceDN w:val="0"/>
              <w:adjustRightInd w:val="0"/>
              <w:jc w:val="center"/>
            </w:pPr>
            <w:r w:rsidRPr="00D00284">
              <w:t>0,00</w:t>
            </w:r>
          </w:p>
        </w:tc>
        <w:tc>
          <w:tcPr>
            <w:tcW w:w="0" w:type="auto"/>
          </w:tcPr>
          <w:p w14:paraId="4C9B7852" w14:textId="77777777" w:rsidR="005912F5" w:rsidRPr="00D00284" w:rsidRDefault="005912F5" w:rsidP="005912F5">
            <w:pPr>
              <w:autoSpaceDE w:val="0"/>
              <w:autoSpaceDN w:val="0"/>
              <w:adjustRightInd w:val="0"/>
              <w:jc w:val="center"/>
            </w:pPr>
            <w:r w:rsidRPr="00D00284">
              <w:t>0,00</w:t>
            </w:r>
          </w:p>
        </w:tc>
        <w:tc>
          <w:tcPr>
            <w:tcW w:w="0" w:type="auto"/>
          </w:tcPr>
          <w:p w14:paraId="0363B5DD" w14:textId="77777777" w:rsidR="005912F5" w:rsidRPr="00D00284" w:rsidRDefault="005912F5" w:rsidP="005912F5">
            <w:pPr>
              <w:autoSpaceDE w:val="0"/>
              <w:autoSpaceDN w:val="0"/>
              <w:adjustRightInd w:val="0"/>
              <w:jc w:val="center"/>
            </w:pPr>
            <w:r w:rsidRPr="00D00284">
              <w:t>0,00</w:t>
            </w:r>
          </w:p>
        </w:tc>
        <w:tc>
          <w:tcPr>
            <w:tcW w:w="0" w:type="auto"/>
          </w:tcPr>
          <w:p w14:paraId="23448B1F" w14:textId="77777777" w:rsidR="005912F5" w:rsidRPr="00D00284" w:rsidRDefault="005912F5" w:rsidP="005912F5">
            <w:pPr>
              <w:autoSpaceDE w:val="0"/>
              <w:autoSpaceDN w:val="0"/>
              <w:adjustRightInd w:val="0"/>
              <w:jc w:val="center"/>
            </w:pPr>
            <w:r w:rsidRPr="00D00284">
              <w:t>0,00</w:t>
            </w:r>
          </w:p>
        </w:tc>
        <w:tc>
          <w:tcPr>
            <w:tcW w:w="0" w:type="auto"/>
          </w:tcPr>
          <w:p w14:paraId="1799E1B5" w14:textId="77777777" w:rsidR="005912F5" w:rsidRPr="00D00284" w:rsidRDefault="005912F5" w:rsidP="005912F5">
            <w:pPr>
              <w:autoSpaceDE w:val="0"/>
              <w:autoSpaceDN w:val="0"/>
              <w:adjustRightInd w:val="0"/>
              <w:jc w:val="center"/>
            </w:pPr>
            <w:r w:rsidRPr="00D00284">
              <w:t>0,00</w:t>
            </w:r>
          </w:p>
        </w:tc>
        <w:tc>
          <w:tcPr>
            <w:tcW w:w="0" w:type="auto"/>
          </w:tcPr>
          <w:p w14:paraId="05748E23" w14:textId="77777777" w:rsidR="005912F5" w:rsidRPr="00D00284" w:rsidRDefault="005912F5" w:rsidP="005912F5">
            <w:pPr>
              <w:autoSpaceDE w:val="0"/>
              <w:autoSpaceDN w:val="0"/>
              <w:adjustRightInd w:val="0"/>
              <w:jc w:val="center"/>
            </w:pPr>
            <w:r w:rsidRPr="00D00284">
              <w:t>0,00</w:t>
            </w:r>
          </w:p>
        </w:tc>
        <w:tc>
          <w:tcPr>
            <w:tcW w:w="0" w:type="auto"/>
          </w:tcPr>
          <w:p w14:paraId="637D7CBA" w14:textId="77777777" w:rsidR="005912F5" w:rsidRPr="00D00284" w:rsidRDefault="005912F5" w:rsidP="005912F5">
            <w:pPr>
              <w:autoSpaceDE w:val="0"/>
              <w:autoSpaceDN w:val="0"/>
              <w:adjustRightInd w:val="0"/>
              <w:jc w:val="center"/>
            </w:pPr>
            <w:r w:rsidRPr="00D00284">
              <w:t>0,00</w:t>
            </w:r>
          </w:p>
        </w:tc>
      </w:tr>
      <w:tr w:rsidR="005912F5" w:rsidRPr="00D00284" w14:paraId="0707BC34" w14:textId="77777777" w:rsidTr="005912F5">
        <w:tc>
          <w:tcPr>
            <w:tcW w:w="0" w:type="auto"/>
          </w:tcPr>
          <w:p w14:paraId="4A6A5F13" w14:textId="77777777" w:rsidR="005912F5" w:rsidRPr="00D00284" w:rsidRDefault="005912F5" w:rsidP="005912F5">
            <w:pPr>
              <w:autoSpaceDE w:val="0"/>
              <w:autoSpaceDN w:val="0"/>
              <w:adjustRightInd w:val="0"/>
            </w:pPr>
            <w:r w:rsidRPr="00D00284">
              <w:t>- средства некоммерческих организаций-фондов</w:t>
            </w:r>
          </w:p>
        </w:tc>
        <w:tc>
          <w:tcPr>
            <w:tcW w:w="0" w:type="auto"/>
          </w:tcPr>
          <w:p w14:paraId="6DCE3D88" w14:textId="77777777" w:rsidR="005912F5" w:rsidRPr="00D00284" w:rsidRDefault="005912F5" w:rsidP="005912F5">
            <w:pPr>
              <w:autoSpaceDE w:val="0"/>
              <w:autoSpaceDN w:val="0"/>
              <w:adjustRightInd w:val="0"/>
              <w:jc w:val="center"/>
            </w:pPr>
            <w:r w:rsidRPr="00D00284">
              <w:t>0,00</w:t>
            </w:r>
          </w:p>
        </w:tc>
        <w:tc>
          <w:tcPr>
            <w:tcW w:w="0" w:type="auto"/>
          </w:tcPr>
          <w:p w14:paraId="1C1B7E3F" w14:textId="77777777" w:rsidR="005912F5" w:rsidRPr="00D00284" w:rsidRDefault="005912F5" w:rsidP="005912F5">
            <w:pPr>
              <w:autoSpaceDE w:val="0"/>
              <w:autoSpaceDN w:val="0"/>
              <w:adjustRightInd w:val="0"/>
              <w:jc w:val="center"/>
            </w:pPr>
            <w:r w:rsidRPr="00D00284">
              <w:t>0,00</w:t>
            </w:r>
          </w:p>
        </w:tc>
        <w:tc>
          <w:tcPr>
            <w:tcW w:w="0" w:type="auto"/>
          </w:tcPr>
          <w:p w14:paraId="65C709D5" w14:textId="77777777" w:rsidR="005912F5" w:rsidRPr="00D00284" w:rsidRDefault="005912F5" w:rsidP="005912F5">
            <w:pPr>
              <w:autoSpaceDE w:val="0"/>
              <w:autoSpaceDN w:val="0"/>
              <w:adjustRightInd w:val="0"/>
              <w:jc w:val="center"/>
            </w:pPr>
            <w:r w:rsidRPr="00D00284">
              <w:t>0,00</w:t>
            </w:r>
          </w:p>
        </w:tc>
        <w:tc>
          <w:tcPr>
            <w:tcW w:w="0" w:type="auto"/>
          </w:tcPr>
          <w:p w14:paraId="1FD10D24" w14:textId="77777777" w:rsidR="005912F5" w:rsidRPr="00D00284" w:rsidRDefault="005912F5" w:rsidP="005912F5">
            <w:pPr>
              <w:autoSpaceDE w:val="0"/>
              <w:autoSpaceDN w:val="0"/>
              <w:adjustRightInd w:val="0"/>
              <w:jc w:val="center"/>
            </w:pPr>
            <w:r w:rsidRPr="00D00284">
              <w:t>0,00</w:t>
            </w:r>
          </w:p>
        </w:tc>
        <w:tc>
          <w:tcPr>
            <w:tcW w:w="0" w:type="auto"/>
          </w:tcPr>
          <w:p w14:paraId="31F1F2F9" w14:textId="77777777" w:rsidR="005912F5" w:rsidRPr="00D00284" w:rsidRDefault="005912F5" w:rsidP="005912F5">
            <w:pPr>
              <w:autoSpaceDE w:val="0"/>
              <w:autoSpaceDN w:val="0"/>
              <w:adjustRightInd w:val="0"/>
              <w:jc w:val="center"/>
            </w:pPr>
            <w:r w:rsidRPr="00D00284">
              <w:t>0,00</w:t>
            </w:r>
          </w:p>
        </w:tc>
        <w:tc>
          <w:tcPr>
            <w:tcW w:w="0" w:type="auto"/>
          </w:tcPr>
          <w:p w14:paraId="2A030C95" w14:textId="77777777" w:rsidR="005912F5" w:rsidRPr="00D00284" w:rsidRDefault="005912F5" w:rsidP="005912F5">
            <w:pPr>
              <w:autoSpaceDE w:val="0"/>
              <w:autoSpaceDN w:val="0"/>
              <w:adjustRightInd w:val="0"/>
              <w:jc w:val="center"/>
            </w:pPr>
            <w:r w:rsidRPr="00D00284">
              <w:t>0,00</w:t>
            </w:r>
          </w:p>
        </w:tc>
        <w:tc>
          <w:tcPr>
            <w:tcW w:w="0" w:type="auto"/>
          </w:tcPr>
          <w:p w14:paraId="5206669A" w14:textId="77777777" w:rsidR="005912F5" w:rsidRPr="00D00284" w:rsidRDefault="005912F5" w:rsidP="005912F5">
            <w:pPr>
              <w:autoSpaceDE w:val="0"/>
              <w:autoSpaceDN w:val="0"/>
              <w:adjustRightInd w:val="0"/>
              <w:jc w:val="center"/>
            </w:pPr>
            <w:r w:rsidRPr="00D00284">
              <w:t>0,00</w:t>
            </w:r>
          </w:p>
        </w:tc>
        <w:tc>
          <w:tcPr>
            <w:tcW w:w="0" w:type="auto"/>
          </w:tcPr>
          <w:p w14:paraId="5A9AFDCE" w14:textId="77777777" w:rsidR="005912F5" w:rsidRPr="00D00284" w:rsidRDefault="005912F5" w:rsidP="005912F5">
            <w:pPr>
              <w:autoSpaceDE w:val="0"/>
              <w:autoSpaceDN w:val="0"/>
              <w:adjustRightInd w:val="0"/>
              <w:jc w:val="center"/>
            </w:pPr>
            <w:r w:rsidRPr="00D00284">
              <w:t>0,00</w:t>
            </w:r>
          </w:p>
        </w:tc>
      </w:tr>
      <w:tr w:rsidR="005912F5" w:rsidRPr="00D00284" w14:paraId="521E6647" w14:textId="77777777" w:rsidTr="005912F5">
        <w:tc>
          <w:tcPr>
            <w:tcW w:w="0" w:type="auto"/>
          </w:tcPr>
          <w:p w14:paraId="4ECBCDBD" w14:textId="77777777" w:rsidR="005912F5" w:rsidRPr="00D00284" w:rsidRDefault="005912F5" w:rsidP="005912F5">
            <w:pPr>
              <w:autoSpaceDE w:val="0"/>
              <w:autoSpaceDN w:val="0"/>
              <w:adjustRightInd w:val="0"/>
            </w:pPr>
            <w:r w:rsidRPr="00D00284">
              <w:rPr>
                <w:b/>
              </w:rPr>
              <w:t>Ведомственный проект «Поддержка молодых специалистов в здравоохранении» Комсомольского муниципального района</w:t>
            </w:r>
          </w:p>
        </w:tc>
        <w:tc>
          <w:tcPr>
            <w:tcW w:w="0" w:type="auto"/>
          </w:tcPr>
          <w:p w14:paraId="7BA0A3FF" w14:textId="77777777" w:rsidR="005912F5" w:rsidRPr="00D00284" w:rsidRDefault="005912F5" w:rsidP="005912F5">
            <w:pPr>
              <w:autoSpaceDE w:val="0"/>
              <w:autoSpaceDN w:val="0"/>
              <w:adjustRightInd w:val="0"/>
              <w:jc w:val="center"/>
            </w:pPr>
            <w:r w:rsidRPr="00D00284">
              <w:t>60000,00</w:t>
            </w:r>
          </w:p>
        </w:tc>
        <w:tc>
          <w:tcPr>
            <w:tcW w:w="0" w:type="auto"/>
          </w:tcPr>
          <w:p w14:paraId="5CC073C2" w14:textId="77777777" w:rsidR="005912F5" w:rsidRPr="00D00284" w:rsidRDefault="005912F5" w:rsidP="005912F5">
            <w:pPr>
              <w:autoSpaceDE w:val="0"/>
              <w:autoSpaceDN w:val="0"/>
              <w:adjustRightInd w:val="0"/>
              <w:jc w:val="center"/>
            </w:pPr>
            <w:r w:rsidRPr="00D00284">
              <w:t>0,00</w:t>
            </w:r>
          </w:p>
        </w:tc>
        <w:tc>
          <w:tcPr>
            <w:tcW w:w="0" w:type="auto"/>
          </w:tcPr>
          <w:p w14:paraId="5E25B8B5" w14:textId="77777777" w:rsidR="005912F5" w:rsidRPr="00D00284" w:rsidRDefault="005912F5" w:rsidP="005912F5">
            <w:pPr>
              <w:autoSpaceDE w:val="0"/>
              <w:autoSpaceDN w:val="0"/>
              <w:adjustRightInd w:val="0"/>
              <w:jc w:val="center"/>
            </w:pPr>
            <w:r w:rsidRPr="00D00284">
              <w:t>0,00</w:t>
            </w:r>
          </w:p>
        </w:tc>
        <w:tc>
          <w:tcPr>
            <w:tcW w:w="0" w:type="auto"/>
          </w:tcPr>
          <w:p w14:paraId="682BF2C9" w14:textId="77777777" w:rsidR="005912F5" w:rsidRPr="00D00284" w:rsidRDefault="005912F5" w:rsidP="005912F5">
            <w:pPr>
              <w:autoSpaceDE w:val="0"/>
              <w:autoSpaceDN w:val="0"/>
              <w:adjustRightInd w:val="0"/>
              <w:jc w:val="center"/>
            </w:pPr>
            <w:r w:rsidRPr="00D00284">
              <w:t>0,00</w:t>
            </w:r>
          </w:p>
        </w:tc>
        <w:tc>
          <w:tcPr>
            <w:tcW w:w="0" w:type="auto"/>
          </w:tcPr>
          <w:p w14:paraId="790DEC99" w14:textId="77777777" w:rsidR="005912F5" w:rsidRPr="00D00284" w:rsidRDefault="005912F5" w:rsidP="005912F5">
            <w:pPr>
              <w:autoSpaceDE w:val="0"/>
              <w:autoSpaceDN w:val="0"/>
              <w:adjustRightInd w:val="0"/>
              <w:jc w:val="center"/>
            </w:pPr>
            <w:r w:rsidRPr="00D00284">
              <w:t>0,00</w:t>
            </w:r>
          </w:p>
        </w:tc>
        <w:tc>
          <w:tcPr>
            <w:tcW w:w="0" w:type="auto"/>
          </w:tcPr>
          <w:p w14:paraId="263A92C9" w14:textId="77777777" w:rsidR="005912F5" w:rsidRPr="00D00284" w:rsidRDefault="005912F5" w:rsidP="005912F5">
            <w:pPr>
              <w:autoSpaceDE w:val="0"/>
              <w:autoSpaceDN w:val="0"/>
              <w:adjustRightInd w:val="0"/>
            </w:pPr>
            <w:r w:rsidRPr="00D00284">
              <w:t xml:space="preserve">   0,00</w:t>
            </w:r>
          </w:p>
        </w:tc>
        <w:tc>
          <w:tcPr>
            <w:tcW w:w="0" w:type="auto"/>
          </w:tcPr>
          <w:p w14:paraId="301DDD65" w14:textId="77777777" w:rsidR="005912F5" w:rsidRPr="00D00284" w:rsidRDefault="005912F5" w:rsidP="005912F5">
            <w:pPr>
              <w:autoSpaceDE w:val="0"/>
              <w:autoSpaceDN w:val="0"/>
              <w:adjustRightInd w:val="0"/>
              <w:jc w:val="center"/>
            </w:pPr>
            <w:r w:rsidRPr="00D00284">
              <w:t>0,00</w:t>
            </w:r>
          </w:p>
        </w:tc>
        <w:tc>
          <w:tcPr>
            <w:tcW w:w="0" w:type="auto"/>
          </w:tcPr>
          <w:p w14:paraId="04C34443" w14:textId="77777777" w:rsidR="005912F5" w:rsidRPr="00D00284" w:rsidRDefault="005912F5" w:rsidP="005912F5">
            <w:pPr>
              <w:autoSpaceDE w:val="0"/>
              <w:autoSpaceDN w:val="0"/>
              <w:adjustRightInd w:val="0"/>
              <w:jc w:val="center"/>
            </w:pPr>
            <w:r w:rsidRPr="00D00284">
              <w:t>60000,00</w:t>
            </w:r>
          </w:p>
        </w:tc>
      </w:tr>
      <w:tr w:rsidR="005912F5" w:rsidRPr="00D00284" w14:paraId="20F4B6FD" w14:textId="77777777" w:rsidTr="005912F5">
        <w:tc>
          <w:tcPr>
            <w:tcW w:w="0" w:type="auto"/>
          </w:tcPr>
          <w:p w14:paraId="73468483" w14:textId="77777777" w:rsidR="005912F5" w:rsidRPr="00D00284" w:rsidRDefault="005912F5" w:rsidP="005912F5">
            <w:pPr>
              <w:autoSpaceDE w:val="0"/>
              <w:autoSpaceDN w:val="0"/>
              <w:adjustRightInd w:val="0"/>
            </w:pPr>
            <w:r w:rsidRPr="00D00284">
              <w:t>бюджетные ассигнования, всего в т.ч.:</w:t>
            </w:r>
          </w:p>
        </w:tc>
        <w:tc>
          <w:tcPr>
            <w:tcW w:w="0" w:type="auto"/>
          </w:tcPr>
          <w:p w14:paraId="735683CE" w14:textId="77777777" w:rsidR="005912F5" w:rsidRPr="00D00284" w:rsidRDefault="005912F5" w:rsidP="005912F5">
            <w:pPr>
              <w:autoSpaceDE w:val="0"/>
              <w:autoSpaceDN w:val="0"/>
              <w:adjustRightInd w:val="0"/>
            </w:pPr>
            <w:r w:rsidRPr="00D00284">
              <w:t>60000,00</w:t>
            </w:r>
          </w:p>
        </w:tc>
        <w:tc>
          <w:tcPr>
            <w:tcW w:w="0" w:type="auto"/>
          </w:tcPr>
          <w:p w14:paraId="590B7D88" w14:textId="77777777" w:rsidR="005912F5" w:rsidRPr="00D00284" w:rsidRDefault="005912F5" w:rsidP="005912F5">
            <w:pPr>
              <w:autoSpaceDE w:val="0"/>
              <w:autoSpaceDN w:val="0"/>
              <w:adjustRightInd w:val="0"/>
              <w:jc w:val="center"/>
            </w:pPr>
            <w:r w:rsidRPr="00D00284">
              <w:t>0,00</w:t>
            </w:r>
          </w:p>
        </w:tc>
        <w:tc>
          <w:tcPr>
            <w:tcW w:w="0" w:type="auto"/>
          </w:tcPr>
          <w:p w14:paraId="28DBA273" w14:textId="77777777" w:rsidR="005912F5" w:rsidRPr="00D00284" w:rsidRDefault="005912F5" w:rsidP="005912F5">
            <w:pPr>
              <w:autoSpaceDE w:val="0"/>
              <w:autoSpaceDN w:val="0"/>
              <w:adjustRightInd w:val="0"/>
              <w:jc w:val="center"/>
            </w:pPr>
            <w:r w:rsidRPr="00D00284">
              <w:t>0,00</w:t>
            </w:r>
          </w:p>
        </w:tc>
        <w:tc>
          <w:tcPr>
            <w:tcW w:w="0" w:type="auto"/>
          </w:tcPr>
          <w:p w14:paraId="0CF3D9AA" w14:textId="77777777" w:rsidR="005912F5" w:rsidRPr="00D00284" w:rsidRDefault="005912F5" w:rsidP="005912F5">
            <w:pPr>
              <w:autoSpaceDE w:val="0"/>
              <w:autoSpaceDN w:val="0"/>
              <w:adjustRightInd w:val="0"/>
              <w:jc w:val="center"/>
            </w:pPr>
            <w:r w:rsidRPr="00D00284">
              <w:t>0,00</w:t>
            </w:r>
          </w:p>
        </w:tc>
        <w:tc>
          <w:tcPr>
            <w:tcW w:w="0" w:type="auto"/>
          </w:tcPr>
          <w:p w14:paraId="01F217F8" w14:textId="77777777" w:rsidR="005912F5" w:rsidRPr="00D00284" w:rsidRDefault="005912F5" w:rsidP="005912F5">
            <w:pPr>
              <w:autoSpaceDE w:val="0"/>
              <w:autoSpaceDN w:val="0"/>
              <w:adjustRightInd w:val="0"/>
              <w:jc w:val="center"/>
            </w:pPr>
            <w:r w:rsidRPr="00D00284">
              <w:t>0,00</w:t>
            </w:r>
          </w:p>
        </w:tc>
        <w:tc>
          <w:tcPr>
            <w:tcW w:w="0" w:type="auto"/>
          </w:tcPr>
          <w:p w14:paraId="3F8E23F7" w14:textId="77777777" w:rsidR="005912F5" w:rsidRPr="00D00284" w:rsidRDefault="005912F5" w:rsidP="005912F5">
            <w:pPr>
              <w:autoSpaceDE w:val="0"/>
              <w:autoSpaceDN w:val="0"/>
              <w:adjustRightInd w:val="0"/>
              <w:jc w:val="center"/>
            </w:pPr>
            <w:r w:rsidRPr="00D00284">
              <w:t>0,00</w:t>
            </w:r>
          </w:p>
        </w:tc>
        <w:tc>
          <w:tcPr>
            <w:tcW w:w="0" w:type="auto"/>
          </w:tcPr>
          <w:p w14:paraId="4B068E47" w14:textId="77777777" w:rsidR="005912F5" w:rsidRPr="00D00284" w:rsidRDefault="005912F5" w:rsidP="005912F5">
            <w:pPr>
              <w:autoSpaceDE w:val="0"/>
              <w:autoSpaceDN w:val="0"/>
              <w:adjustRightInd w:val="0"/>
              <w:jc w:val="center"/>
            </w:pPr>
            <w:r w:rsidRPr="00D00284">
              <w:t>0,00</w:t>
            </w:r>
          </w:p>
        </w:tc>
        <w:tc>
          <w:tcPr>
            <w:tcW w:w="0" w:type="auto"/>
          </w:tcPr>
          <w:p w14:paraId="558D1894" w14:textId="77777777" w:rsidR="005912F5" w:rsidRPr="00D00284" w:rsidRDefault="005912F5" w:rsidP="005912F5">
            <w:pPr>
              <w:autoSpaceDE w:val="0"/>
              <w:autoSpaceDN w:val="0"/>
              <w:adjustRightInd w:val="0"/>
              <w:jc w:val="center"/>
            </w:pPr>
            <w:r w:rsidRPr="00D00284">
              <w:t>60000,00</w:t>
            </w:r>
          </w:p>
        </w:tc>
      </w:tr>
      <w:tr w:rsidR="005912F5" w:rsidRPr="00D00284" w14:paraId="27DD06B5" w14:textId="77777777" w:rsidTr="005912F5">
        <w:tc>
          <w:tcPr>
            <w:tcW w:w="0" w:type="auto"/>
          </w:tcPr>
          <w:p w14:paraId="671CDDDA" w14:textId="77777777" w:rsidR="005912F5" w:rsidRPr="00D00284" w:rsidRDefault="005912F5" w:rsidP="005912F5">
            <w:pPr>
              <w:autoSpaceDE w:val="0"/>
              <w:autoSpaceDN w:val="0"/>
              <w:adjustRightInd w:val="0"/>
            </w:pPr>
            <w:r w:rsidRPr="00D00284">
              <w:t>- бюджет Комсомольского муниципального района</w:t>
            </w:r>
          </w:p>
        </w:tc>
        <w:tc>
          <w:tcPr>
            <w:tcW w:w="0" w:type="auto"/>
          </w:tcPr>
          <w:p w14:paraId="5977DB25" w14:textId="77777777" w:rsidR="005912F5" w:rsidRPr="00D00284" w:rsidRDefault="005912F5" w:rsidP="005912F5">
            <w:pPr>
              <w:autoSpaceDE w:val="0"/>
              <w:autoSpaceDN w:val="0"/>
              <w:adjustRightInd w:val="0"/>
              <w:jc w:val="center"/>
            </w:pPr>
            <w:r w:rsidRPr="00D00284">
              <w:t>60000,00</w:t>
            </w:r>
          </w:p>
        </w:tc>
        <w:tc>
          <w:tcPr>
            <w:tcW w:w="0" w:type="auto"/>
          </w:tcPr>
          <w:p w14:paraId="661F0A4F" w14:textId="77777777" w:rsidR="005912F5" w:rsidRPr="00D00284" w:rsidRDefault="005912F5" w:rsidP="005912F5">
            <w:pPr>
              <w:autoSpaceDE w:val="0"/>
              <w:autoSpaceDN w:val="0"/>
              <w:adjustRightInd w:val="0"/>
              <w:jc w:val="center"/>
            </w:pPr>
            <w:r w:rsidRPr="00D00284">
              <w:t>0,00</w:t>
            </w:r>
          </w:p>
        </w:tc>
        <w:tc>
          <w:tcPr>
            <w:tcW w:w="0" w:type="auto"/>
          </w:tcPr>
          <w:p w14:paraId="4FDB59CE" w14:textId="77777777" w:rsidR="005912F5" w:rsidRPr="00D00284" w:rsidRDefault="005912F5" w:rsidP="005912F5">
            <w:pPr>
              <w:autoSpaceDE w:val="0"/>
              <w:autoSpaceDN w:val="0"/>
              <w:adjustRightInd w:val="0"/>
              <w:jc w:val="center"/>
            </w:pPr>
            <w:r w:rsidRPr="00D00284">
              <w:t>0,00</w:t>
            </w:r>
          </w:p>
        </w:tc>
        <w:tc>
          <w:tcPr>
            <w:tcW w:w="0" w:type="auto"/>
          </w:tcPr>
          <w:p w14:paraId="2D111D43" w14:textId="77777777" w:rsidR="005912F5" w:rsidRPr="00D00284" w:rsidRDefault="005912F5" w:rsidP="005912F5">
            <w:pPr>
              <w:autoSpaceDE w:val="0"/>
              <w:autoSpaceDN w:val="0"/>
              <w:adjustRightInd w:val="0"/>
              <w:jc w:val="center"/>
            </w:pPr>
            <w:r w:rsidRPr="00D00284">
              <w:t>0,00</w:t>
            </w:r>
          </w:p>
        </w:tc>
        <w:tc>
          <w:tcPr>
            <w:tcW w:w="0" w:type="auto"/>
          </w:tcPr>
          <w:p w14:paraId="049C5CA0" w14:textId="77777777" w:rsidR="005912F5" w:rsidRPr="00D00284" w:rsidRDefault="005912F5" w:rsidP="005912F5">
            <w:pPr>
              <w:autoSpaceDE w:val="0"/>
              <w:autoSpaceDN w:val="0"/>
              <w:adjustRightInd w:val="0"/>
              <w:jc w:val="center"/>
            </w:pPr>
            <w:r w:rsidRPr="00D00284">
              <w:t>0,00</w:t>
            </w:r>
          </w:p>
        </w:tc>
        <w:tc>
          <w:tcPr>
            <w:tcW w:w="0" w:type="auto"/>
          </w:tcPr>
          <w:p w14:paraId="7D9A0BF6" w14:textId="77777777" w:rsidR="005912F5" w:rsidRPr="00D00284" w:rsidRDefault="005912F5" w:rsidP="005912F5">
            <w:pPr>
              <w:autoSpaceDE w:val="0"/>
              <w:autoSpaceDN w:val="0"/>
              <w:adjustRightInd w:val="0"/>
              <w:jc w:val="center"/>
            </w:pPr>
            <w:r w:rsidRPr="00D00284">
              <w:t>0,00</w:t>
            </w:r>
          </w:p>
        </w:tc>
        <w:tc>
          <w:tcPr>
            <w:tcW w:w="0" w:type="auto"/>
          </w:tcPr>
          <w:p w14:paraId="19C9D228" w14:textId="77777777" w:rsidR="005912F5" w:rsidRPr="00D00284" w:rsidRDefault="005912F5" w:rsidP="005912F5">
            <w:pPr>
              <w:autoSpaceDE w:val="0"/>
              <w:autoSpaceDN w:val="0"/>
              <w:adjustRightInd w:val="0"/>
              <w:jc w:val="center"/>
            </w:pPr>
            <w:r w:rsidRPr="00D00284">
              <w:t>0,00</w:t>
            </w:r>
          </w:p>
        </w:tc>
        <w:tc>
          <w:tcPr>
            <w:tcW w:w="0" w:type="auto"/>
          </w:tcPr>
          <w:p w14:paraId="6E9010AF" w14:textId="77777777" w:rsidR="005912F5" w:rsidRPr="00D00284" w:rsidRDefault="005912F5" w:rsidP="005912F5">
            <w:pPr>
              <w:autoSpaceDE w:val="0"/>
              <w:autoSpaceDN w:val="0"/>
              <w:adjustRightInd w:val="0"/>
              <w:jc w:val="center"/>
            </w:pPr>
            <w:r w:rsidRPr="00D00284">
              <w:t>60000,00</w:t>
            </w:r>
          </w:p>
        </w:tc>
      </w:tr>
      <w:tr w:rsidR="005912F5" w:rsidRPr="00D00284" w14:paraId="163A8A29" w14:textId="77777777" w:rsidTr="005912F5">
        <w:tc>
          <w:tcPr>
            <w:tcW w:w="0" w:type="auto"/>
          </w:tcPr>
          <w:p w14:paraId="65570E6A" w14:textId="77777777" w:rsidR="005912F5" w:rsidRPr="00D00284" w:rsidRDefault="005912F5" w:rsidP="005912F5">
            <w:pPr>
              <w:autoSpaceDE w:val="0"/>
              <w:autoSpaceDN w:val="0"/>
              <w:adjustRightInd w:val="0"/>
            </w:pPr>
            <w:r w:rsidRPr="00D00284">
              <w:lastRenderedPageBreak/>
              <w:t>- областной бюджет</w:t>
            </w:r>
          </w:p>
        </w:tc>
        <w:tc>
          <w:tcPr>
            <w:tcW w:w="0" w:type="auto"/>
          </w:tcPr>
          <w:p w14:paraId="57D0EF58" w14:textId="77777777" w:rsidR="005912F5" w:rsidRPr="00D00284" w:rsidRDefault="005912F5" w:rsidP="005912F5">
            <w:pPr>
              <w:autoSpaceDE w:val="0"/>
              <w:autoSpaceDN w:val="0"/>
              <w:adjustRightInd w:val="0"/>
              <w:jc w:val="center"/>
            </w:pPr>
            <w:r w:rsidRPr="00D00284">
              <w:t>0,00</w:t>
            </w:r>
          </w:p>
        </w:tc>
        <w:tc>
          <w:tcPr>
            <w:tcW w:w="0" w:type="auto"/>
          </w:tcPr>
          <w:p w14:paraId="057ADFF5" w14:textId="77777777" w:rsidR="005912F5" w:rsidRPr="00D00284" w:rsidRDefault="005912F5" w:rsidP="005912F5">
            <w:pPr>
              <w:autoSpaceDE w:val="0"/>
              <w:autoSpaceDN w:val="0"/>
              <w:adjustRightInd w:val="0"/>
              <w:jc w:val="center"/>
            </w:pPr>
            <w:r w:rsidRPr="00D00284">
              <w:t>0,00</w:t>
            </w:r>
          </w:p>
        </w:tc>
        <w:tc>
          <w:tcPr>
            <w:tcW w:w="0" w:type="auto"/>
          </w:tcPr>
          <w:p w14:paraId="55EE7D70" w14:textId="77777777" w:rsidR="005912F5" w:rsidRPr="00D00284" w:rsidRDefault="005912F5" w:rsidP="005912F5">
            <w:pPr>
              <w:autoSpaceDE w:val="0"/>
              <w:autoSpaceDN w:val="0"/>
              <w:adjustRightInd w:val="0"/>
              <w:jc w:val="center"/>
            </w:pPr>
            <w:r w:rsidRPr="00D00284">
              <w:t>0,00</w:t>
            </w:r>
          </w:p>
        </w:tc>
        <w:tc>
          <w:tcPr>
            <w:tcW w:w="0" w:type="auto"/>
          </w:tcPr>
          <w:p w14:paraId="394F1DCF" w14:textId="77777777" w:rsidR="005912F5" w:rsidRPr="00D00284" w:rsidRDefault="005912F5" w:rsidP="005912F5">
            <w:pPr>
              <w:autoSpaceDE w:val="0"/>
              <w:autoSpaceDN w:val="0"/>
              <w:adjustRightInd w:val="0"/>
              <w:jc w:val="center"/>
            </w:pPr>
            <w:r w:rsidRPr="00D00284">
              <w:t>0,00</w:t>
            </w:r>
          </w:p>
        </w:tc>
        <w:tc>
          <w:tcPr>
            <w:tcW w:w="0" w:type="auto"/>
          </w:tcPr>
          <w:p w14:paraId="2B376C29" w14:textId="77777777" w:rsidR="005912F5" w:rsidRPr="00D00284" w:rsidRDefault="005912F5" w:rsidP="005912F5">
            <w:pPr>
              <w:autoSpaceDE w:val="0"/>
              <w:autoSpaceDN w:val="0"/>
              <w:adjustRightInd w:val="0"/>
              <w:jc w:val="center"/>
            </w:pPr>
            <w:r w:rsidRPr="00D00284">
              <w:t>0,00</w:t>
            </w:r>
          </w:p>
        </w:tc>
        <w:tc>
          <w:tcPr>
            <w:tcW w:w="0" w:type="auto"/>
          </w:tcPr>
          <w:p w14:paraId="083D3232" w14:textId="77777777" w:rsidR="005912F5" w:rsidRPr="00D00284" w:rsidRDefault="005912F5" w:rsidP="005912F5">
            <w:pPr>
              <w:autoSpaceDE w:val="0"/>
              <w:autoSpaceDN w:val="0"/>
              <w:adjustRightInd w:val="0"/>
              <w:jc w:val="center"/>
            </w:pPr>
            <w:r w:rsidRPr="00D00284">
              <w:t>0,00</w:t>
            </w:r>
          </w:p>
        </w:tc>
        <w:tc>
          <w:tcPr>
            <w:tcW w:w="0" w:type="auto"/>
          </w:tcPr>
          <w:p w14:paraId="2EBB5EB7" w14:textId="77777777" w:rsidR="005912F5" w:rsidRPr="00D00284" w:rsidRDefault="005912F5" w:rsidP="005912F5">
            <w:pPr>
              <w:autoSpaceDE w:val="0"/>
              <w:autoSpaceDN w:val="0"/>
              <w:adjustRightInd w:val="0"/>
              <w:jc w:val="center"/>
            </w:pPr>
            <w:r w:rsidRPr="00D00284">
              <w:t>0,00</w:t>
            </w:r>
          </w:p>
        </w:tc>
        <w:tc>
          <w:tcPr>
            <w:tcW w:w="0" w:type="auto"/>
          </w:tcPr>
          <w:p w14:paraId="652D4EF2" w14:textId="77777777" w:rsidR="005912F5" w:rsidRPr="00D00284" w:rsidRDefault="005912F5" w:rsidP="005912F5">
            <w:pPr>
              <w:autoSpaceDE w:val="0"/>
              <w:autoSpaceDN w:val="0"/>
              <w:adjustRightInd w:val="0"/>
              <w:jc w:val="center"/>
            </w:pPr>
            <w:r w:rsidRPr="00D00284">
              <w:t>0,00</w:t>
            </w:r>
          </w:p>
        </w:tc>
      </w:tr>
      <w:tr w:rsidR="005912F5" w:rsidRPr="00D00284" w14:paraId="77AEC433" w14:textId="77777777" w:rsidTr="005912F5">
        <w:tc>
          <w:tcPr>
            <w:tcW w:w="0" w:type="auto"/>
          </w:tcPr>
          <w:p w14:paraId="5ED2FE1D" w14:textId="77777777" w:rsidR="005912F5" w:rsidRPr="00D00284" w:rsidRDefault="005912F5" w:rsidP="005912F5">
            <w:pPr>
              <w:autoSpaceDE w:val="0"/>
              <w:autoSpaceDN w:val="0"/>
              <w:adjustRightInd w:val="0"/>
            </w:pPr>
            <w:r w:rsidRPr="00D00284">
              <w:t>- федеральный бюджет</w:t>
            </w:r>
          </w:p>
        </w:tc>
        <w:tc>
          <w:tcPr>
            <w:tcW w:w="0" w:type="auto"/>
          </w:tcPr>
          <w:p w14:paraId="5F6B99B7" w14:textId="77777777" w:rsidR="005912F5" w:rsidRPr="00D00284" w:rsidRDefault="005912F5" w:rsidP="005912F5">
            <w:pPr>
              <w:autoSpaceDE w:val="0"/>
              <w:autoSpaceDN w:val="0"/>
              <w:adjustRightInd w:val="0"/>
              <w:jc w:val="center"/>
            </w:pPr>
            <w:r w:rsidRPr="00D00284">
              <w:t>0,00</w:t>
            </w:r>
          </w:p>
        </w:tc>
        <w:tc>
          <w:tcPr>
            <w:tcW w:w="0" w:type="auto"/>
          </w:tcPr>
          <w:p w14:paraId="3DF4F2FF" w14:textId="77777777" w:rsidR="005912F5" w:rsidRPr="00D00284" w:rsidRDefault="005912F5" w:rsidP="005912F5">
            <w:pPr>
              <w:autoSpaceDE w:val="0"/>
              <w:autoSpaceDN w:val="0"/>
              <w:adjustRightInd w:val="0"/>
              <w:jc w:val="center"/>
            </w:pPr>
            <w:r w:rsidRPr="00D00284">
              <w:t>0,00</w:t>
            </w:r>
          </w:p>
        </w:tc>
        <w:tc>
          <w:tcPr>
            <w:tcW w:w="0" w:type="auto"/>
          </w:tcPr>
          <w:p w14:paraId="791B0197" w14:textId="77777777" w:rsidR="005912F5" w:rsidRPr="00D00284" w:rsidRDefault="005912F5" w:rsidP="005912F5">
            <w:pPr>
              <w:autoSpaceDE w:val="0"/>
              <w:autoSpaceDN w:val="0"/>
              <w:adjustRightInd w:val="0"/>
              <w:jc w:val="center"/>
            </w:pPr>
            <w:r w:rsidRPr="00D00284">
              <w:t>0,00</w:t>
            </w:r>
          </w:p>
        </w:tc>
        <w:tc>
          <w:tcPr>
            <w:tcW w:w="0" w:type="auto"/>
          </w:tcPr>
          <w:p w14:paraId="1C18FFB5" w14:textId="77777777" w:rsidR="005912F5" w:rsidRPr="00D00284" w:rsidRDefault="005912F5" w:rsidP="005912F5">
            <w:pPr>
              <w:autoSpaceDE w:val="0"/>
              <w:autoSpaceDN w:val="0"/>
              <w:adjustRightInd w:val="0"/>
              <w:jc w:val="center"/>
            </w:pPr>
            <w:r w:rsidRPr="00D00284">
              <w:t>0,00</w:t>
            </w:r>
          </w:p>
        </w:tc>
        <w:tc>
          <w:tcPr>
            <w:tcW w:w="0" w:type="auto"/>
          </w:tcPr>
          <w:p w14:paraId="0616945B" w14:textId="77777777" w:rsidR="005912F5" w:rsidRPr="00D00284" w:rsidRDefault="005912F5" w:rsidP="005912F5">
            <w:pPr>
              <w:autoSpaceDE w:val="0"/>
              <w:autoSpaceDN w:val="0"/>
              <w:adjustRightInd w:val="0"/>
              <w:jc w:val="center"/>
            </w:pPr>
            <w:r w:rsidRPr="00D00284">
              <w:t>0,00</w:t>
            </w:r>
          </w:p>
        </w:tc>
        <w:tc>
          <w:tcPr>
            <w:tcW w:w="0" w:type="auto"/>
          </w:tcPr>
          <w:p w14:paraId="2B46131E" w14:textId="77777777" w:rsidR="005912F5" w:rsidRPr="00D00284" w:rsidRDefault="005912F5" w:rsidP="005912F5">
            <w:pPr>
              <w:autoSpaceDE w:val="0"/>
              <w:autoSpaceDN w:val="0"/>
              <w:adjustRightInd w:val="0"/>
              <w:jc w:val="center"/>
            </w:pPr>
            <w:r w:rsidRPr="00D00284">
              <w:t>0,00</w:t>
            </w:r>
          </w:p>
        </w:tc>
        <w:tc>
          <w:tcPr>
            <w:tcW w:w="0" w:type="auto"/>
          </w:tcPr>
          <w:p w14:paraId="3A58383F" w14:textId="77777777" w:rsidR="005912F5" w:rsidRPr="00D00284" w:rsidRDefault="005912F5" w:rsidP="005912F5">
            <w:pPr>
              <w:autoSpaceDE w:val="0"/>
              <w:autoSpaceDN w:val="0"/>
              <w:adjustRightInd w:val="0"/>
              <w:jc w:val="center"/>
            </w:pPr>
            <w:r w:rsidRPr="00D00284">
              <w:t>0,00</w:t>
            </w:r>
          </w:p>
        </w:tc>
        <w:tc>
          <w:tcPr>
            <w:tcW w:w="0" w:type="auto"/>
          </w:tcPr>
          <w:p w14:paraId="65729443" w14:textId="77777777" w:rsidR="005912F5" w:rsidRPr="00D00284" w:rsidRDefault="005912F5" w:rsidP="005912F5">
            <w:pPr>
              <w:autoSpaceDE w:val="0"/>
              <w:autoSpaceDN w:val="0"/>
              <w:adjustRightInd w:val="0"/>
              <w:jc w:val="center"/>
            </w:pPr>
            <w:r w:rsidRPr="00D00284">
              <w:t>0,00</w:t>
            </w:r>
          </w:p>
        </w:tc>
      </w:tr>
      <w:tr w:rsidR="005912F5" w:rsidRPr="00D00284" w14:paraId="3F3DF800" w14:textId="77777777" w:rsidTr="005912F5">
        <w:tc>
          <w:tcPr>
            <w:tcW w:w="0" w:type="auto"/>
          </w:tcPr>
          <w:p w14:paraId="06A9CE05" w14:textId="77777777" w:rsidR="005912F5" w:rsidRPr="00D00284" w:rsidRDefault="005912F5" w:rsidP="005912F5">
            <w:pPr>
              <w:autoSpaceDE w:val="0"/>
              <w:autoSpaceDN w:val="0"/>
              <w:adjustRightInd w:val="0"/>
            </w:pPr>
            <w:r w:rsidRPr="00D00284">
              <w:t>- средства некоммерческих организаций-фондов</w:t>
            </w:r>
          </w:p>
        </w:tc>
        <w:tc>
          <w:tcPr>
            <w:tcW w:w="0" w:type="auto"/>
          </w:tcPr>
          <w:p w14:paraId="3B51421A" w14:textId="77777777" w:rsidR="005912F5" w:rsidRPr="00D00284" w:rsidRDefault="005912F5" w:rsidP="005912F5">
            <w:pPr>
              <w:autoSpaceDE w:val="0"/>
              <w:autoSpaceDN w:val="0"/>
              <w:adjustRightInd w:val="0"/>
              <w:jc w:val="center"/>
            </w:pPr>
            <w:r w:rsidRPr="00D00284">
              <w:t>0,00</w:t>
            </w:r>
          </w:p>
        </w:tc>
        <w:tc>
          <w:tcPr>
            <w:tcW w:w="0" w:type="auto"/>
          </w:tcPr>
          <w:p w14:paraId="3761A056" w14:textId="77777777" w:rsidR="005912F5" w:rsidRPr="00D00284" w:rsidRDefault="005912F5" w:rsidP="005912F5">
            <w:pPr>
              <w:autoSpaceDE w:val="0"/>
              <w:autoSpaceDN w:val="0"/>
              <w:adjustRightInd w:val="0"/>
              <w:jc w:val="center"/>
            </w:pPr>
            <w:r w:rsidRPr="00D00284">
              <w:t>0,00</w:t>
            </w:r>
          </w:p>
        </w:tc>
        <w:tc>
          <w:tcPr>
            <w:tcW w:w="0" w:type="auto"/>
          </w:tcPr>
          <w:p w14:paraId="3750C242" w14:textId="77777777" w:rsidR="005912F5" w:rsidRPr="00D00284" w:rsidRDefault="005912F5" w:rsidP="005912F5">
            <w:pPr>
              <w:autoSpaceDE w:val="0"/>
              <w:autoSpaceDN w:val="0"/>
              <w:adjustRightInd w:val="0"/>
              <w:jc w:val="center"/>
            </w:pPr>
            <w:r w:rsidRPr="00D00284">
              <w:t>0,00</w:t>
            </w:r>
          </w:p>
        </w:tc>
        <w:tc>
          <w:tcPr>
            <w:tcW w:w="0" w:type="auto"/>
          </w:tcPr>
          <w:p w14:paraId="30392E9A" w14:textId="77777777" w:rsidR="005912F5" w:rsidRPr="00D00284" w:rsidRDefault="005912F5" w:rsidP="005912F5">
            <w:pPr>
              <w:autoSpaceDE w:val="0"/>
              <w:autoSpaceDN w:val="0"/>
              <w:adjustRightInd w:val="0"/>
              <w:jc w:val="center"/>
            </w:pPr>
            <w:r w:rsidRPr="00D00284">
              <w:t>0,00</w:t>
            </w:r>
          </w:p>
        </w:tc>
        <w:tc>
          <w:tcPr>
            <w:tcW w:w="0" w:type="auto"/>
          </w:tcPr>
          <w:p w14:paraId="1CBD8E82" w14:textId="77777777" w:rsidR="005912F5" w:rsidRPr="00D00284" w:rsidRDefault="005912F5" w:rsidP="005912F5">
            <w:pPr>
              <w:autoSpaceDE w:val="0"/>
              <w:autoSpaceDN w:val="0"/>
              <w:adjustRightInd w:val="0"/>
              <w:jc w:val="center"/>
            </w:pPr>
            <w:r w:rsidRPr="00D00284">
              <w:t>0,00</w:t>
            </w:r>
          </w:p>
        </w:tc>
        <w:tc>
          <w:tcPr>
            <w:tcW w:w="0" w:type="auto"/>
          </w:tcPr>
          <w:p w14:paraId="2F10CC6C" w14:textId="77777777" w:rsidR="005912F5" w:rsidRPr="00D00284" w:rsidRDefault="005912F5" w:rsidP="005912F5">
            <w:pPr>
              <w:autoSpaceDE w:val="0"/>
              <w:autoSpaceDN w:val="0"/>
              <w:adjustRightInd w:val="0"/>
              <w:jc w:val="center"/>
            </w:pPr>
            <w:r w:rsidRPr="00D00284">
              <w:t>0,00</w:t>
            </w:r>
          </w:p>
        </w:tc>
        <w:tc>
          <w:tcPr>
            <w:tcW w:w="0" w:type="auto"/>
          </w:tcPr>
          <w:p w14:paraId="327F11BE" w14:textId="77777777" w:rsidR="005912F5" w:rsidRPr="00D00284" w:rsidRDefault="005912F5" w:rsidP="005912F5">
            <w:pPr>
              <w:autoSpaceDE w:val="0"/>
              <w:autoSpaceDN w:val="0"/>
              <w:adjustRightInd w:val="0"/>
              <w:jc w:val="center"/>
            </w:pPr>
            <w:r w:rsidRPr="00D00284">
              <w:t>0,00</w:t>
            </w:r>
          </w:p>
        </w:tc>
        <w:tc>
          <w:tcPr>
            <w:tcW w:w="0" w:type="auto"/>
          </w:tcPr>
          <w:p w14:paraId="4FD87CF1" w14:textId="77777777" w:rsidR="005912F5" w:rsidRPr="00D00284" w:rsidRDefault="005912F5" w:rsidP="005912F5">
            <w:pPr>
              <w:autoSpaceDE w:val="0"/>
              <w:autoSpaceDN w:val="0"/>
              <w:adjustRightInd w:val="0"/>
              <w:jc w:val="center"/>
            </w:pPr>
            <w:r w:rsidRPr="00D00284">
              <w:t>0,00</w:t>
            </w:r>
          </w:p>
        </w:tc>
      </w:tr>
      <w:tr w:rsidR="005912F5" w:rsidRPr="00D00284" w14:paraId="632DC1EB" w14:textId="77777777" w:rsidTr="005912F5">
        <w:tc>
          <w:tcPr>
            <w:tcW w:w="0" w:type="auto"/>
          </w:tcPr>
          <w:p w14:paraId="475FF8A8" w14:textId="77777777" w:rsidR="005912F5" w:rsidRPr="00D00284" w:rsidRDefault="005912F5" w:rsidP="005912F5">
            <w:pPr>
              <w:autoSpaceDE w:val="0"/>
              <w:autoSpaceDN w:val="0"/>
              <w:adjustRightInd w:val="0"/>
            </w:pPr>
            <w:r w:rsidRPr="00D00284">
              <w:rPr>
                <w:b/>
              </w:rPr>
              <w:t xml:space="preserve">Ведомственный  проект «Социальная поддержка медицинских работников ОБУЗ «Комсомольская ЦБ»                                       </w:t>
            </w:r>
          </w:p>
        </w:tc>
        <w:tc>
          <w:tcPr>
            <w:tcW w:w="0" w:type="auto"/>
          </w:tcPr>
          <w:p w14:paraId="47D32B02" w14:textId="77777777" w:rsidR="005912F5" w:rsidRPr="00D00284" w:rsidRDefault="005912F5" w:rsidP="005912F5">
            <w:pPr>
              <w:autoSpaceDE w:val="0"/>
              <w:autoSpaceDN w:val="0"/>
              <w:adjustRightInd w:val="0"/>
              <w:jc w:val="center"/>
            </w:pPr>
            <w:r w:rsidRPr="00D00284">
              <w:t>0,00</w:t>
            </w:r>
          </w:p>
        </w:tc>
        <w:tc>
          <w:tcPr>
            <w:tcW w:w="0" w:type="auto"/>
          </w:tcPr>
          <w:p w14:paraId="0B25CDBC" w14:textId="77777777" w:rsidR="005912F5" w:rsidRPr="00D00284" w:rsidRDefault="005912F5" w:rsidP="005912F5">
            <w:pPr>
              <w:autoSpaceDE w:val="0"/>
              <w:autoSpaceDN w:val="0"/>
              <w:adjustRightInd w:val="0"/>
              <w:jc w:val="center"/>
            </w:pPr>
            <w:r w:rsidRPr="00D00284">
              <w:t>0,00</w:t>
            </w:r>
          </w:p>
        </w:tc>
        <w:tc>
          <w:tcPr>
            <w:tcW w:w="0" w:type="auto"/>
          </w:tcPr>
          <w:p w14:paraId="44526F40" w14:textId="77777777" w:rsidR="005912F5" w:rsidRPr="00D00284" w:rsidRDefault="005912F5" w:rsidP="005912F5">
            <w:pPr>
              <w:autoSpaceDE w:val="0"/>
              <w:autoSpaceDN w:val="0"/>
              <w:adjustRightInd w:val="0"/>
              <w:jc w:val="center"/>
            </w:pPr>
            <w:r w:rsidRPr="00D00284">
              <w:t>0,00</w:t>
            </w:r>
          </w:p>
        </w:tc>
        <w:tc>
          <w:tcPr>
            <w:tcW w:w="0" w:type="auto"/>
          </w:tcPr>
          <w:p w14:paraId="2982CECE" w14:textId="77777777" w:rsidR="005912F5" w:rsidRPr="00D00284" w:rsidRDefault="005912F5" w:rsidP="005912F5">
            <w:pPr>
              <w:autoSpaceDE w:val="0"/>
              <w:autoSpaceDN w:val="0"/>
              <w:adjustRightInd w:val="0"/>
              <w:jc w:val="center"/>
            </w:pPr>
            <w:r w:rsidRPr="00D00284">
              <w:t>0,00</w:t>
            </w:r>
          </w:p>
        </w:tc>
        <w:tc>
          <w:tcPr>
            <w:tcW w:w="0" w:type="auto"/>
          </w:tcPr>
          <w:p w14:paraId="1A448589" w14:textId="77777777" w:rsidR="005912F5" w:rsidRPr="00D00284" w:rsidRDefault="005912F5" w:rsidP="005912F5">
            <w:pPr>
              <w:autoSpaceDE w:val="0"/>
              <w:autoSpaceDN w:val="0"/>
              <w:adjustRightInd w:val="0"/>
              <w:jc w:val="center"/>
            </w:pPr>
            <w:r w:rsidRPr="00D00284">
              <w:t>0,00</w:t>
            </w:r>
          </w:p>
        </w:tc>
        <w:tc>
          <w:tcPr>
            <w:tcW w:w="0" w:type="auto"/>
          </w:tcPr>
          <w:p w14:paraId="51C3A44C" w14:textId="77777777" w:rsidR="005912F5" w:rsidRPr="00D00284" w:rsidRDefault="005912F5" w:rsidP="005912F5">
            <w:pPr>
              <w:autoSpaceDE w:val="0"/>
              <w:autoSpaceDN w:val="0"/>
              <w:adjustRightInd w:val="0"/>
            </w:pPr>
            <w:r w:rsidRPr="00D00284">
              <w:t xml:space="preserve">  0,00</w:t>
            </w:r>
          </w:p>
        </w:tc>
        <w:tc>
          <w:tcPr>
            <w:tcW w:w="0" w:type="auto"/>
          </w:tcPr>
          <w:p w14:paraId="5982D50B" w14:textId="77777777" w:rsidR="005912F5" w:rsidRPr="00D00284" w:rsidRDefault="005912F5" w:rsidP="005912F5">
            <w:pPr>
              <w:autoSpaceDE w:val="0"/>
              <w:autoSpaceDN w:val="0"/>
              <w:adjustRightInd w:val="0"/>
              <w:jc w:val="center"/>
            </w:pPr>
            <w:r w:rsidRPr="00D00284">
              <w:t>0,00</w:t>
            </w:r>
          </w:p>
        </w:tc>
        <w:tc>
          <w:tcPr>
            <w:tcW w:w="0" w:type="auto"/>
          </w:tcPr>
          <w:p w14:paraId="0B33F43F" w14:textId="77777777" w:rsidR="005912F5" w:rsidRPr="00D00284" w:rsidRDefault="005912F5" w:rsidP="005912F5">
            <w:pPr>
              <w:autoSpaceDE w:val="0"/>
              <w:autoSpaceDN w:val="0"/>
              <w:adjustRightInd w:val="0"/>
              <w:jc w:val="center"/>
            </w:pPr>
            <w:r w:rsidRPr="00D00284">
              <w:t>0,00</w:t>
            </w:r>
          </w:p>
        </w:tc>
      </w:tr>
      <w:tr w:rsidR="005912F5" w:rsidRPr="00D00284" w14:paraId="10B57615" w14:textId="77777777" w:rsidTr="005912F5">
        <w:tc>
          <w:tcPr>
            <w:tcW w:w="0" w:type="auto"/>
          </w:tcPr>
          <w:p w14:paraId="6D753494" w14:textId="77777777" w:rsidR="005912F5" w:rsidRPr="00D00284" w:rsidRDefault="005912F5" w:rsidP="005912F5">
            <w:pPr>
              <w:autoSpaceDE w:val="0"/>
              <w:autoSpaceDN w:val="0"/>
              <w:adjustRightInd w:val="0"/>
            </w:pPr>
            <w:r w:rsidRPr="00D00284">
              <w:t>бюджетные ассигнования, всего в т.ч.:</w:t>
            </w:r>
          </w:p>
        </w:tc>
        <w:tc>
          <w:tcPr>
            <w:tcW w:w="0" w:type="auto"/>
          </w:tcPr>
          <w:p w14:paraId="446EF44C" w14:textId="77777777" w:rsidR="005912F5" w:rsidRPr="00D00284" w:rsidRDefault="005912F5" w:rsidP="005912F5">
            <w:pPr>
              <w:autoSpaceDE w:val="0"/>
              <w:autoSpaceDN w:val="0"/>
              <w:adjustRightInd w:val="0"/>
              <w:jc w:val="center"/>
            </w:pPr>
            <w:r w:rsidRPr="00D00284">
              <w:t>0,00</w:t>
            </w:r>
          </w:p>
        </w:tc>
        <w:tc>
          <w:tcPr>
            <w:tcW w:w="0" w:type="auto"/>
          </w:tcPr>
          <w:p w14:paraId="6F9EDC0D" w14:textId="77777777" w:rsidR="005912F5" w:rsidRPr="00D00284" w:rsidRDefault="005912F5" w:rsidP="005912F5">
            <w:pPr>
              <w:autoSpaceDE w:val="0"/>
              <w:autoSpaceDN w:val="0"/>
              <w:adjustRightInd w:val="0"/>
              <w:jc w:val="center"/>
            </w:pPr>
            <w:r w:rsidRPr="00D00284">
              <w:t>0,00</w:t>
            </w:r>
          </w:p>
        </w:tc>
        <w:tc>
          <w:tcPr>
            <w:tcW w:w="0" w:type="auto"/>
          </w:tcPr>
          <w:p w14:paraId="3C6CD3C3" w14:textId="77777777" w:rsidR="005912F5" w:rsidRPr="00D00284" w:rsidRDefault="005912F5" w:rsidP="005912F5">
            <w:pPr>
              <w:autoSpaceDE w:val="0"/>
              <w:autoSpaceDN w:val="0"/>
              <w:adjustRightInd w:val="0"/>
              <w:jc w:val="center"/>
            </w:pPr>
            <w:r w:rsidRPr="00D00284">
              <w:t>0,00</w:t>
            </w:r>
          </w:p>
        </w:tc>
        <w:tc>
          <w:tcPr>
            <w:tcW w:w="0" w:type="auto"/>
          </w:tcPr>
          <w:p w14:paraId="3604AF31" w14:textId="77777777" w:rsidR="005912F5" w:rsidRPr="00D00284" w:rsidRDefault="005912F5" w:rsidP="005912F5">
            <w:pPr>
              <w:autoSpaceDE w:val="0"/>
              <w:autoSpaceDN w:val="0"/>
              <w:adjustRightInd w:val="0"/>
              <w:jc w:val="center"/>
            </w:pPr>
            <w:r w:rsidRPr="00D00284">
              <w:t>0,00</w:t>
            </w:r>
          </w:p>
        </w:tc>
        <w:tc>
          <w:tcPr>
            <w:tcW w:w="0" w:type="auto"/>
          </w:tcPr>
          <w:p w14:paraId="6CC1ABFC" w14:textId="77777777" w:rsidR="005912F5" w:rsidRPr="00D00284" w:rsidRDefault="005912F5" w:rsidP="005912F5">
            <w:pPr>
              <w:autoSpaceDE w:val="0"/>
              <w:autoSpaceDN w:val="0"/>
              <w:adjustRightInd w:val="0"/>
              <w:jc w:val="center"/>
            </w:pPr>
            <w:r w:rsidRPr="00D00284">
              <w:t>0,00</w:t>
            </w:r>
          </w:p>
        </w:tc>
        <w:tc>
          <w:tcPr>
            <w:tcW w:w="0" w:type="auto"/>
          </w:tcPr>
          <w:p w14:paraId="5CEFE3CC" w14:textId="77777777" w:rsidR="005912F5" w:rsidRPr="00D00284" w:rsidRDefault="005912F5" w:rsidP="005912F5">
            <w:pPr>
              <w:autoSpaceDE w:val="0"/>
              <w:autoSpaceDN w:val="0"/>
              <w:adjustRightInd w:val="0"/>
              <w:jc w:val="center"/>
            </w:pPr>
            <w:r w:rsidRPr="00D00284">
              <w:t>0,00</w:t>
            </w:r>
          </w:p>
        </w:tc>
        <w:tc>
          <w:tcPr>
            <w:tcW w:w="0" w:type="auto"/>
          </w:tcPr>
          <w:p w14:paraId="7A02EFAF" w14:textId="77777777" w:rsidR="005912F5" w:rsidRPr="00D00284" w:rsidRDefault="005912F5" w:rsidP="005912F5">
            <w:pPr>
              <w:autoSpaceDE w:val="0"/>
              <w:autoSpaceDN w:val="0"/>
              <w:adjustRightInd w:val="0"/>
              <w:jc w:val="center"/>
            </w:pPr>
            <w:r w:rsidRPr="00D00284">
              <w:t>0,00</w:t>
            </w:r>
          </w:p>
        </w:tc>
        <w:tc>
          <w:tcPr>
            <w:tcW w:w="0" w:type="auto"/>
          </w:tcPr>
          <w:p w14:paraId="5DB1FFF6" w14:textId="77777777" w:rsidR="005912F5" w:rsidRPr="00D00284" w:rsidRDefault="005912F5" w:rsidP="005912F5">
            <w:pPr>
              <w:autoSpaceDE w:val="0"/>
              <w:autoSpaceDN w:val="0"/>
              <w:adjustRightInd w:val="0"/>
              <w:jc w:val="center"/>
            </w:pPr>
            <w:r w:rsidRPr="00D00284">
              <w:t>0,00</w:t>
            </w:r>
          </w:p>
        </w:tc>
      </w:tr>
      <w:tr w:rsidR="005912F5" w:rsidRPr="00D00284" w14:paraId="13B9D32D" w14:textId="77777777" w:rsidTr="005912F5">
        <w:tc>
          <w:tcPr>
            <w:tcW w:w="0" w:type="auto"/>
          </w:tcPr>
          <w:p w14:paraId="1C7FC4D2" w14:textId="77777777" w:rsidR="005912F5" w:rsidRPr="00D00284" w:rsidRDefault="005912F5" w:rsidP="005912F5">
            <w:pPr>
              <w:autoSpaceDE w:val="0"/>
              <w:autoSpaceDN w:val="0"/>
              <w:adjustRightInd w:val="0"/>
            </w:pPr>
            <w:r w:rsidRPr="00D00284">
              <w:t>- бюджет Комсомольского муниципального района</w:t>
            </w:r>
          </w:p>
        </w:tc>
        <w:tc>
          <w:tcPr>
            <w:tcW w:w="0" w:type="auto"/>
          </w:tcPr>
          <w:p w14:paraId="6CAE60D0" w14:textId="77777777" w:rsidR="005912F5" w:rsidRPr="00D00284" w:rsidRDefault="005912F5" w:rsidP="005912F5">
            <w:pPr>
              <w:autoSpaceDE w:val="0"/>
              <w:autoSpaceDN w:val="0"/>
              <w:adjustRightInd w:val="0"/>
              <w:jc w:val="center"/>
            </w:pPr>
            <w:r w:rsidRPr="00D00284">
              <w:t>0,00</w:t>
            </w:r>
          </w:p>
        </w:tc>
        <w:tc>
          <w:tcPr>
            <w:tcW w:w="0" w:type="auto"/>
          </w:tcPr>
          <w:p w14:paraId="78C4F210" w14:textId="77777777" w:rsidR="005912F5" w:rsidRPr="00D00284" w:rsidRDefault="005912F5" w:rsidP="005912F5">
            <w:pPr>
              <w:autoSpaceDE w:val="0"/>
              <w:autoSpaceDN w:val="0"/>
              <w:adjustRightInd w:val="0"/>
              <w:jc w:val="center"/>
            </w:pPr>
            <w:r w:rsidRPr="00D00284">
              <w:t>0,00</w:t>
            </w:r>
          </w:p>
        </w:tc>
        <w:tc>
          <w:tcPr>
            <w:tcW w:w="0" w:type="auto"/>
          </w:tcPr>
          <w:p w14:paraId="36873C3C" w14:textId="77777777" w:rsidR="005912F5" w:rsidRPr="00D00284" w:rsidRDefault="005912F5" w:rsidP="005912F5">
            <w:pPr>
              <w:autoSpaceDE w:val="0"/>
              <w:autoSpaceDN w:val="0"/>
              <w:adjustRightInd w:val="0"/>
              <w:jc w:val="center"/>
            </w:pPr>
            <w:r w:rsidRPr="00D00284">
              <w:t>0,00</w:t>
            </w:r>
          </w:p>
        </w:tc>
        <w:tc>
          <w:tcPr>
            <w:tcW w:w="0" w:type="auto"/>
          </w:tcPr>
          <w:p w14:paraId="7D1E9D57" w14:textId="77777777" w:rsidR="005912F5" w:rsidRPr="00D00284" w:rsidRDefault="005912F5" w:rsidP="005912F5">
            <w:pPr>
              <w:autoSpaceDE w:val="0"/>
              <w:autoSpaceDN w:val="0"/>
              <w:adjustRightInd w:val="0"/>
              <w:jc w:val="center"/>
            </w:pPr>
            <w:r w:rsidRPr="00D00284">
              <w:t>0,00</w:t>
            </w:r>
          </w:p>
        </w:tc>
        <w:tc>
          <w:tcPr>
            <w:tcW w:w="0" w:type="auto"/>
          </w:tcPr>
          <w:p w14:paraId="1A8700C1" w14:textId="77777777" w:rsidR="005912F5" w:rsidRPr="00D00284" w:rsidRDefault="005912F5" w:rsidP="005912F5">
            <w:pPr>
              <w:autoSpaceDE w:val="0"/>
              <w:autoSpaceDN w:val="0"/>
              <w:adjustRightInd w:val="0"/>
              <w:jc w:val="center"/>
            </w:pPr>
            <w:r w:rsidRPr="00D00284">
              <w:t>0,00</w:t>
            </w:r>
          </w:p>
        </w:tc>
        <w:tc>
          <w:tcPr>
            <w:tcW w:w="0" w:type="auto"/>
          </w:tcPr>
          <w:p w14:paraId="4834A030" w14:textId="77777777" w:rsidR="005912F5" w:rsidRPr="00D00284" w:rsidRDefault="005912F5" w:rsidP="005912F5">
            <w:pPr>
              <w:autoSpaceDE w:val="0"/>
              <w:autoSpaceDN w:val="0"/>
              <w:adjustRightInd w:val="0"/>
              <w:jc w:val="center"/>
            </w:pPr>
            <w:r w:rsidRPr="00D00284">
              <w:t>0,00</w:t>
            </w:r>
          </w:p>
        </w:tc>
        <w:tc>
          <w:tcPr>
            <w:tcW w:w="0" w:type="auto"/>
          </w:tcPr>
          <w:p w14:paraId="25F2347F" w14:textId="77777777" w:rsidR="005912F5" w:rsidRPr="00D00284" w:rsidRDefault="005912F5" w:rsidP="005912F5">
            <w:pPr>
              <w:autoSpaceDE w:val="0"/>
              <w:autoSpaceDN w:val="0"/>
              <w:adjustRightInd w:val="0"/>
              <w:jc w:val="center"/>
            </w:pPr>
            <w:r w:rsidRPr="00D00284">
              <w:t>0,00</w:t>
            </w:r>
          </w:p>
        </w:tc>
        <w:tc>
          <w:tcPr>
            <w:tcW w:w="0" w:type="auto"/>
          </w:tcPr>
          <w:p w14:paraId="57D4A48E" w14:textId="77777777" w:rsidR="005912F5" w:rsidRPr="00D00284" w:rsidRDefault="005912F5" w:rsidP="005912F5">
            <w:pPr>
              <w:autoSpaceDE w:val="0"/>
              <w:autoSpaceDN w:val="0"/>
              <w:adjustRightInd w:val="0"/>
              <w:jc w:val="center"/>
            </w:pPr>
            <w:r w:rsidRPr="00D00284">
              <w:t>0,00</w:t>
            </w:r>
          </w:p>
        </w:tc>
      </w:tr>
      <w:tr w:rsidR="005912F5" w:rsidRPr="00D00284" w14:paraId="2472F323" w14:textId="77777777" w:rsidTr="005912F5">
        <w:tc>
          <w:tcPr>
            <w:tcW w:w="0" w:type="auto"/>
          </w:tcPr>
          <w:p w14:paraId="5AE714ED" w14:textId="77777777" w:rsidR="005912F5" w:rsidRPr="00D00284" w:rsidRDefault="005912F5" w:rsidP="005912F5">
            <w:pPr>
              <w:autoSpaceDE w:val="0"/>
              <w:autoSpaceDN w:val="0"/>
              <w:adjustRightInd w:val="0"/>
            </w:pPr>
            <w:r w:rsidRPr="00D00284">
              <w:t>- областной бюджет</w:t>
            </w:r>
          </w:p>
        </w:tc>
        <w:tc>
          <w:tcPr>
            <w:tcW w:w="0" w:type="auto"/>
          </w:tcPr>
          <w:p w14:paraId="6E1AAF0C" w14:textId="77777777" w:rsidR="005912F5" w:rsidRPr="00D00284" w:rsidRDefault="005912F5" w:rsidP="005912F5">
            <w:pPr>
              <w:autoSpaceDE w:val="0"/>
              <w:autoSpaceDN w:val="0"/>
              <w:adjustRightInd w:val="0"/>
              <w:jc w:val="center"/>
            </w:pPr>
            <w:r w:rsidRPr="00D00284">
              <w:t>0,00</w:t>
            </w:r>
          </w:p>
        </w:tc>
        <w:tc>
          <w:tcPr>
            <w:tcW w:w="0" w:type="auto"/>
          </w:tcPr>
          <w:p w14:paraId="10BA4F3B" w14:textId="77777777" w:rsidR="005912F5" w:rsidRPr="00D00284" w:rsidRDefault="005912F5" w:rsidP="005912F5">
            <w:pPr>
              <w:autoSpaceDE w:val="0"/>
              <w:autoSpaceDN w:val="0"/>
              <w:adjustRightInd w:val="0"/>
              <w:jc w:val="center"/>
            </w:pPr>
            <w:r w:rsidRPr="00D00284">
              <w:t>0,00</w:t>
            </w:r>
          </w:p>
        </w:tc>
        <w:tc>
          <w:tcPr>
            <w:tcW w:w="0" w:type="auto"/>
          </w:tcPr>
          <w:p w14:paraId="567E4540" w14:textId="77777777" w:rsidR="005912F5" w:rsidRPr="00D00284" w:rsidRDefault="005912F5" w:rsidP="005912F5">
            <w:pPr>
              <w:autoSpaceDE w:val="0"/>
              <w:autoSpaceDN w:val="0"/>
              <w:adjustRightInd w:val="0"/>
              <w:jc w:val="center"/>
            </w:pPr>
            <w:r w:rsidRPr="00D00284">
              <w:t>0,00</w:t>
            </w:r>
          </w:p>
        </w:tc>
        <w:tc>
          <w:tcPr>
            <w:tcW w:w="0" w:type="auto"/>
          </w:tcPr>
          <w:p w14:paraId="453398A4" w14:textId="77777777" w:rsidR="005912F5" w:rsidRPr="00D00284" w:rsidRDefault="005912F5" w:rsidP="005912F5">
            <w:pPr>
              <w:autoSpaceDE w:val="0"/>
              <w:autoSpaceDN w:val="0"/>
              <w:adjustRightInd w:val="0"/>
              <w:jc w:val="center"/>
            </w:pPr>
            <w:r w:rsidRPr="00D00284">
              <w:t>0,00</w:t>
            </w:r>
          </w:p>
        </w:tc>
        <w:tc>
          <w:tcPr>
            <w:tcW w:w="0" w:type="auto"/>
          </w:tcPr>
          <w:p w14:paraId="6773B719" w14:textId="77777777" w:rsidR="005912F5" w:rsidRPr="00D00284" w:rsidRDefault="005912F5" w:rsidP="005912F5">
            <w:pPr>
              <w:autoSpaceDE w:val="0"/>
              <w:autoSpaceDN w:val="0"/>
              <w:adjustRightInd w:val="0"/>
              <w:jc w:val="center"/>
            </w:pPr>
            <w:r w:rsidRPr="00D00284">
              <w:t>0,00</w:t>
            </w:r>
          </w:p>
        </w:tc>
        <w:tc>
          <w:tcPr>
            <w:tcW w:w="0" w:type="auto"/>
          </w:tcPr>
          <w:p w14:paraId="5D442D05" w14:textId="77777777" w:rsidR="005912F5" w:rsidRPr="00D00284" w:rsidRDefault="005912F5" w:rsidP="005912F5">
            <w:pPr>
              <w:autoSpaceDE w:val="0"/>
              <w:autoSpaceDN w:val="0"/>
              <w:adjustRightInd w:val="0"/>
              <w:jc w:val="center"/>
            </w:pPr>
            <w:r w:rsidRPr="00D00284">
              <w:t>0,00</w:t>
            </w:r>
          </w:p>
        </w:tc>
        <w:tc>
          <w:tcPr>
            <w:tcW w:w="0" w:type="auto"/>
          </w:tcPr>
          <w:p w14:paraId="1B800B16" w14:textId="77777777" w:rsidR="005912F5" w:rsidRPr="00D00284" w:rsidRDefault="005912F5" w:rsidP="005912F5">
            <w:pPr>
              <w:autoSpaceDE w:val="0"/>
              <w:autoSpaceDN w:val="0"/>
              <w:adjustRightInd w:val="0"/>
              <w:jc w:val="center"/>
            </w:pPr>
            <w:r w:rsidRPr="00D00284">
              <w:t>0,00</w:t>
            </w:r>
          </w:p>
        </w:tc>
        <w:tc>
          <w:tcPr>
            <w:tcW w:w="0" w:type="auto"/>
          </w:tcPr>
          <w:p w14:paraId="1A35FE8C" w14:textId="77777777" w:rsidR="005912F5" w:rsidRPr="00D00284" w:rsidRDefault="005912F5" w:rsidP="005912F5">
            <w:pPr>
              <w:autoSpaceDE w:val="0"/>
              <w:autoSpaceDN w:val="0"/>
              <w:adjustRightInd w:val="0"/>
              <w:jc w:val="center"/>
            </w:pPr>
            <w:r w:rsidRPr="00D00284">
              <w:t>0,00</w:t>
            </w:r>
          </w:p>
        </w:tc>
      </w:tr>
      <w:tr w:rsidR="005912F5" w:rsidRPr="00D00284" w14:paraId="14D342C1" w14:textId="77777777" w:rsidTr="005912F5">
        <w:tc>
          <w:tcPr>
            <w:tcW w:w="0" w:type="auto"/>
          </w:tcPr>
          <w:p w14:paraId="68E65AFB" w14:textId="77777777" w:rsidR="005912F5" w:rsidRPr="00D00284" w:rsidRDefault="005912F5" w:rsidP="005912F5">
            <w:pPr>
              <w:autoSpaceDE w:val="0"/>
              <w:autoSpaceDN w:val="0"/>
              <w:adjustRightInd w:val="0"/>
            </w:pPr>
            <w:r w:rsidRPr="00D00284">
              <w:t>- федеральный бюджет</w:t>
            </w:r>
          </w:p>
        </w:tc>
        <w:tc>
          <w:tcPr>
            <w:tcW w:w="0" w:type="auto"/>
          </w:tcPr>
          <w:p w14:paraId="683D4425" w14:textId="77777777" w:rsidR="005912F5" w:rsidRPr="00D00284" w:rsidRDefault="005912F5" w:rsidP="005912F5">
            <w:pPr>
              <w:autoSpaceDE w:val="0"/>
              <w:autoSpaceDN w:val="0"/>
              <w:adjustRightInd w:val="0"/>
              <w:jc w:val="center"/>
            </w:pPr>
            <w:r w:rsidRPr="00D00284">
              <w:t>0,00</w:t>
            </w:r>
          </w:p>
        </w:tc>
        <w:tc>
          <w:tcPr>
            <w:tcW w:w="0" w:type="auto"/>
          </w:tcPr>
          <w:p w14:paraId="116C2E0A" w14:textId="77777777" w:rsidR="005912F5" w:rsidRPr="00D00284" w:rsidRDefault="005912F5" w:rsidP="005912F5">
            <w:pPr>
              <w:autoSpaceDE w:val="0"/>
              <w:autoSpaceDN w:val="0"/>
              <w:adjustRightInd w:val="0"/>
              <w:jc w:val="center"/>
            </w:pPr>
            <w:r w:rsidRPr="00D00284">
              <w:t>0,00</w:t>
            </w:r>
          </w:p>
        </w:tc>
        <w:tc>
          <w:tcPr>
            <w:tcW w:w="0" w:type="auto"/>
          </w:tcPr>
          <w:p w14:paraId="7E2EED00" w14:textId="77777777" w:rsidR="005912F5" w:rsidRPr="00D00284" w:rsidRDefault="005912F5" w:rsidP="005912F5">
            <w:pPr>
              <w:autoSpaceDE w:val="0"/>
              <w:autoSpaceDN w:val="0"/>
              <w:adjustRightInd w:val="0"/>
              <w:jc w:val="center"/>
            </w:pPr>
            <w:r w:rsidRPr="00D00284">
              <w:t>0,00</w:t>
            </w:r>
          </w:p>
        </w:tc>
        <w:tc>
          <w:tcPr>
            <w:tcW w:w="0" w:type="auto"/>
          </w:tcPr>
          <w:p w14:paraId="6947221E" w14:textId="77777777" w:rsidR="005912F5" w:rsidRPr="00D00284" w:rsidRDefault="005912F5" w:rsidP="005912F5">
            <w:pPr>
              <w:autoSpaceDE w:val="0"/>
              <w:autoSpaceDN w:val="0"/>
              <w:adjustRightInd w:val="0"/>
              <w:jc w:val="center"/>
            </w:pPr>
            <w:r w:rsidRPr="00D00284">
              <w:t>0,00</w:t>
            </w:r>
          </w:p>
        </w:tc>
        <w:tc>
          <w:tcPr>
            <w:tcW w:w="0" w:type="auto"/>
          </w:tcPr>
          <w:p w14:paraId="68F4C252" w14:textId="77777777" w:rsidR="005912F5" w:rsidRPr="00D00284" w:rsidRDefault="005912F5" w:rsidP="005912F5">
            <w:pPr>
              <w:autoSpaceDE w:val="0"/>
              <w:autoSpaceDN w:val="0"/>
              <w:adjustRightInd w:val="0"/>
              <w:jc w:val="center"/>
            </w:pPr>
            <w:r w:rsidRPr="00D00284">
              <w:t>0,00</w:t>
            </w:r>
          </w:p>
        </w:tc>
        <w:tc>
          <w:tcPr>
            <w:tcW w:w="0" w:type="auto"/>
          </w:tcPr>
          <w:p w14:paraId="10CFB36F" w14:textId="77777777" w:rsidR="005912F5" w:rsidRPr="00D00284" w:rsidRDefault="005912F5" w:rsidP="005912F5">
            <w:pPr>
              <w:autoSpaceDE w:val="0"/>
              <w:autoSpaceDN w:val="0"/>
              <w:adjustRightInd w:val="0"/>
              <w:jc w:val="center"/>
            </w:pPr>
            <w:r w:rsidRPr="00D00284">
              <w:t>0,00</w:t>
            </w:r>
          </w:p>
        </w:tc>
        <w:tc>
          <w:tcPr>
            <w:tcW w:w="0" w:type="auto"/>
          </w:tcPr>
          <w:p w14:paraId="0B237588" w14:textId="77777777" w:rsidR="005912F5" w:rsidRPr="00D00284" w:rsidRDefault="005912F5" w:rsidP="005912F5">
            <w:pPr>
              <w:autoSpaceDE w:val="0"/>
              <w:autoSpaceDN w:val="0"/>
              <w:adjustRightInd w:val="0"/>
              <w:jc w:val="center"/>
            </w:pPr>
            <w:r w:rsidRPr="00D00284">
              <w:t>0,00</w:t>
            </w:r>
          </w:p>
        </w:tc>
        <w:tc>
          <w:tcPr>
            <w:tcW w:w="0" w:type="auto"/>
          </w:tcPr>
          <w:p w14:paraId="6A608B77" w14:textId="77777777" w:rsidR="005912F5" w:rsidRPr="00D00284" w:rsidRDefault="005912F5" w:rsidP="005912F5">
            <w:pPr>
              <w:autoSpaceDE w:val="0"/>
              <w:autoSpaceDN w:val="0"/>
              <w:adjustRightInd w:val="0"/>
              <w:jc w:val="center"/>
            </w:pPr>
            <w:r w:rsidRPr="00D00284">
              <w:t>0,00</w:t>
            </w:r>
          </w:p>
        </w:tc>
      </w:tr>
      <w:tr w:rsidR="005912F5" w:rsidRPr="00D00284" w14:paraId="58083BEA" w14:textId="77777777" w:rsidTr="005912F5">
        <w:tc>
          <w:tcPr>
            <w:tcW w:w="0" w:type="auto"/>
          </w:tcPr>
          <w:p w14:paraId="07B49685" w14:textId="77777777" w:rsidR="005912F5" w:rsidRPr="00D00284" w:rsidRDefault="005912F5" w:rsidP="005912F5">
            <w:pPr>
              <w:autoSpaceDE w:val="0"/>
              <w:autoSpaceDN w:val="0"/>
              <w:adjustRightInd w:val="0"/>
            </w:pPr>
            <w:r w:rsidRPr="00D00284">
              <w:t>- средства некоммерческих организаций-фондов</w:t>
            </w:r>
          </w:p>
        </w:tc>
        <w:tc>
          <w:tcPr>
            <w:tcW w:w="0" w:type="auto"/>
          </w:tcPr>
          <w:p w14:paraId="35FF2CD5" w14:textId="77777777" w:rsidR="005912F5" w:rsidRPr="00D00284" w:rsidRDefault="005912F5" w:rsidP="005912F5">
            <w:pPr>
              <w:autoSpaceDE w:val="0"/>
              <w:autoSpaceDN w:val="0"/>
              <w:adjustRightInd w:val="0"/>
              <w:jc w:val="center"/>
            </w:pPr>
            <w:r w:rsidRPr="00D00284">
              <w:t>0,00</w:t>
            </w:r>
          </w:p>
        </w:tc>
        <w:tc>
          <w:tcPr>
            <w:tcW w:w="0" w:type="auto"/>
          </w:tcPr>
          <w:p w14:paraId="1967A9EB" w14:textId="77777777" w:rsidR="005912F5" w:rsidRPr="00D00284" w:rsidRDefault="005912F5" w:rsidP="005912F5">
            <w:pPr>
              <w:autoSpaceDE w:val="0"/>
              <w:autoSpaceDN w:val="0"/>
              <w:adjustRightInd w:val="0"/>
              <w:jc w:val="center"/>
            </w:pPr>
            <w:r w:rsidRPr="00D00284">
              <w:t>0,00</w:t>
            </w:r>
          </w:p>
        </w:tc>
        <w:tc>
          <w:tcPr>
            <w:tcW w:w="0" w:type="auto"/>
          </w:tcPr>
          <w:p w14:paraId="38EE5B3D" w14:textId="77777777" w:rsidR="005912F5" w:rsidRPr="00D00284" w:rsidRDefault="005912F5" w:rsidP="005912F5">
            <w:pPr>
              <w:autoSpaceDE w:val="0"/>
              <w:autoSpaceDN w:val="0"/>
              <w:adjustRightInd w:val="0"/>
              <w:jc w:val="center"/>
            </w:pPr>
            <w:r w:rsidRPr="00D00284">
              <w:t>0,00</w:t>
            </w:r>
          </w:p>
        </w:tc>
        <w:tc>
          <w:tcPr>
            <w:tcW w:w="0" w:type="auto"/>
          </w:tcPr>
          <w:p w14:paraId="2B2EF5D9" w14:textId="77777777" w:rsidR="005912F5" w:rsidRPr="00D00284" w:rsidRDefault="005912F5" w:rsidP="005912F5">
            <w:pPr>
              <w:autoSpaceDE w:val="0"/>
              <w:autoSpaceDN w:val="0"/>
              <w:adjustRightInd w:val="0"/>
              <w:jc w:val="center"/>
            </w:pPr>
            <w:r w:rsidRPr="00D00284">
              <w:t>0,00</w:t>
            </w:r>
          </w:p>
        </w:tc>
        <w:tc>
          <w:tcPr>
            <w:tcW w:w="0" w:type="auto"/>
          </w:tcPr>
          <w:p w14:paraId="439A52A2" w14:textId="77777777" w:rsidR="005912F5" w:rsidRPr="00D00284" w:rsidRDefault="005912F5" w:rsidP="005912F5">
            <w:pPr>
              <w:autoSpaceDE w:val="0"/>
              <w:autoSpaceDN w:val="0"/>
              <w:adjustRightInd w:val="0"/>
              <w:jc w:val="center"/>
            </w:pPr>
            <w:r w:rsidRPr="00D00284">
              <w:t>0,00</w:t>
            </w:r>
          </w:p>
        </w:tc>
        <w:tc>
          <w:tcPr>
            <w:tcW w:w="0" w:type="auto"/>
          </w:tcPr>
          <w:p w14:paraId="1260F1A9" w14:textId="77777777" w:rsidR="005912F5" w:rsidRPr="00D00284" w:rsidRDefault="005912F5" w:rsidP="005912F5">
            <w:pPr>
              <w:autoSpaceDE w:val="0"/>
              <w:autoSpaceDN w:val="0"/>
              <w:adjustRightInd w:val="0"/>
              <w:jc w:val="center"/>
            </w:pPr>
            <w:r w:rsidRPr="00D00284">
              <w:t>0,00</w:t>
            </w:r>
          </w:p>
        </w:tc>
        <w:tc>
          <w:tcPr>
            <w:tcW w:w="0" w:type="auto"/>
          </w:tcPr>
          <w:p w14:paraId="2C23ADF2" w14:textId="77777777" w:rsidR="005912F5" w:rsidRPr="00D00284" w:rsidRDefault="005912F5" w:rsidP="005912F5">
            <w:pPr>
              <w:autoSpaceDE w:val="0"/>
              <w:autoSpaceDN w:val="0"/>
              <w:adjustRightInd w:val="0"/>
              <w:jc w:val="center"/>
            </w:pPr>
            <w:r w:rsidRPr="00D00284">
              <w:t>0,00</w:t>
            </w:r>
          </w:p>
        </w:tc>
        <w:tc>
          <w:tcPr>
            <w:tcW w:w="0" w:type="auto"/>
          </w:tcPr>
          <w:p w14:paraId="6FD4F6AD" w14:textId="77777777" w:rsidR="005912F5" w:rsidRPr="00D00284" w:rsidRDefault="005912F5" w:rsidP="005912F5">
            <w:pPr>
              <w:autoSpaceDE w:val="0"/>
              <w:autoSpaceDN w:val="0"/>
              <w:adjustRightInd w:val="0"/>
              <w:jc w:val="center"/>
            </w:pPr>
            <w:r w:rsidRPr="00D00284">
              <w:t>0,00</w:t>
            </w:r>
          </w:p>
        </w:tc>
      </w:tr>
    </w:tbl>
    <w:p w14:paraId="4EEF5D98" w14:textId="77777777" w:rsidR="005912F5" w:rsidRPr="00D00284" w:rsidRDefault="005912F5" w:rsidP="005912F5">
      <w:pPr>
        <w:autoSpaceDE w:val="0"/>
        <w:autoSpaceDN w:val="0"/>
        <w:adjustRightInd w:val="0"/>
        <w:rPr>
          <w:b/>
        </w:rPr>
      </w:pPr>
    </w:p>
    <w:p w14:paraId="4FE66509" w14:textId="77777777" w:rsidR="005912F5" w:rsidRPr="00D00284" w:rsidRDefault="005912F5" w:rsidP="005912F5">
      <w:pPr>
        <w:autoSpaceDE w:val="0"/>
        <w:autoSpaceDN w:val="0"/>
        <w:adjustRightInd w:val="0"/>
        <w:rPr>
          <w:b/>
        </w:rPr>
      </w:pPr>
    </w:p>
    <w:p w14:paraId="54BEFBC9" w14:textId="77777777" w:rsidR="005912F5" w:rsidRPr="00D00284" w:rsidRDefault="005912F5" w:rsidP="005912F5">
      <w:pPr>
        <w:tabs>
          <w:tab w:val="left" w:pos="2055"/>
        </w:tabs>
        <w:autoSpaceDE w:val="0"/>
        <w:autoSpaceDN w:val="0"/>
        <w:adjustRightInd w:val="0"/>
      </w:pPr>
    </w:p>
    <w:p w14:paraId="3DCE2EFA" w14:textId="77777777" w:rsidR="005912F5" w:rsidRPr="00D00284" w:rsidRDefault="005912F5" w:rsidP="005912F5">
      <w:pPr>
        <w:tabs>
          <w:tab w:val="left" w:pos="2055"/>
        </w:tabs>
        <w:autoSpaceDE w:val="0"/>
        <w:autoSpaceDN w:val="0"/>
        <w:adjustRightInd w:val="0"/>
      </w:pPr>
    </w:p>
    <w:p w14:paraId="29ED084F" w14:textId="77777777" w:rsidR="005912F5" w:rsidRPr="00D00284" w:rsidRDefault="005912F5" w:rsidP="005912F5">
      <w:pPr>
        <w:tabs>
          <w:tab w:val="left" w:pos="2055"/>
        </w:tabs>
        <w:autoSpaceDE w:val="0"/>
        <w:autoSpaceDN w:val="0"/>
        <w:adjustRightInd w:val="0"/>
      </w:pPr>
    </w:p>
    <w:p w14:paraId="0564903A" w14:textId="77777777" w:rsidR="005912F5" w:rsidRPr="00D00284" w:rsidRDefault="005912F5" w:rsidP="005912F5">
      <w:pPr>
        <w:tabs>
          <w:tab w:val="left" w:pos="2055"/>
        </w:tabs>
        <w:autoSpaceDE w:val="0"/>
        <w:autoSpaceDN w:val="0"/>
        <w:adjustRightInd w:val="0"/>
      </w:pPr>
    </w:p>
    <w:p w14:paraId="7DFDA628" w14:textId="77777777" w:rsidR="005912F5" w:rsidRPr="00D00284" w:rsidRDefault="005912F5" w:rsidP="005912F5">
      <w:pPr>
        <w:tabs>
          <w:tab w:val="left" w:pos="2055"/>
        </w:tabs>
        <w:autoSpaceDE w:val="0"/>
        <w:autoSpaceDN w:val="0"/>
        <w:adjustRightInd w:val="0"/>
      </w:pPr>
    </w:p>
    <w:p w14:paraId="06DC495E" w14:textId="77777777" w:rsidR="005912F5" w:rsidRPr="00D00284" w:rsidRDefault="005912F5" w:rsidP="005912F5">
      <w:pPr>
        <w:autoSpaceDE w:val="0"/>
        <w:autoSpaceDN w:val="0"/>
        <w:adjustRightInd w:val="0"/>
        <w:jc w:val="center"/>
        <w:rPr>
          <w:b/>
          <w:sz w:val="28"/>
          <w:szCs w:val="28"/>
        </w:rPr>
      </w:pPr>
    </w:p>
    <w:p w14:paraId="4BF73FF0" w14:textId="77777777" w:rsidR="005912F5" w:rsidRPr="00D00284" w:rsidRDefault="005912F5" w:rsidP="005912F5">
      <w:pPr>
        <w:autoSpaceDE w:val="0"/>
        <w:autoSpaceDN w:val="0"/>
        <w:adjustRightInd w:val="0"/>
        <w:jc w:val="center"/>
        <w:rPr>
          <w:b/>
          <w:sz w:val="28"/>
          <w:szCs w:val="28"/>
        </w:rPr>
      </w:pPr>
      <w:r w:rsidRPr="00D00284">
        <w:rPr>
          <w:b/>
          <w:sz w:val="28"/>
          <w:szCs w:val="28"/>
        </w:rPr>
        <w:t>5.Сведения о порядке сбора информации и методике расчета показателя муниципальной программы Комсомольского муниципального района  «Развитие здравоохранения  Комсомольского муниципального района»</w:t>
      </w:r>
    </w:p>
    <w:p w14:paraId="675CBB25" w14:textId="77777777" w:rsidR="005912F5" w:rsidRPr="00D00284" w:rsidRDefault="005912F5" w:rsidP="005912F5">
      <w:pPr>
        <w:autoSpaceDE w:val="0"/>
        <w:autoSpaceDN w:val="0"/>
        <w:adjustRightInd w:val="0"/>
        <w:jc w:val="center"/>
      </w:pPr>
    </w:p>
    <w:p w14:paraId="6B8455ED" w14:textId="77777777" w:rsidR="005912F5" w:rsidRPr="00D00284" w:rsidRDefault="005912F5" w:rsidP="005912F5">
      <w:pPr>
        <w:autoSpaceDE w:val="0"/>
        <w:autoSpaceDN w:val="0"/>
        <w:adjustRightInd w:val="0"/>
        <w:jc w:val="center"/>
      </w:pPr>
    </w:p>
    <w:tbl>
      <w:tblPr>
        <w:tblW w:w="15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
        <w:gridCol w:w="1484"/>
        <w:gridCol w:w="784"/>
        <w:gridCol w:w="1275"/>
        <w:gridCol w:w="3946"/>
        <w:gridCol w:w="1275"/>
        <w:gridCol w:w="1560"/>
        <w:gridCol w:w="992"/>
        <w:gridCol w:w="1701"/>
        <w:gridCol w:w="709"/>
        <w:gridCol w:w="1275"/>
      </w:tblGrid>
      <w:tr w:rsidR="005912F5" w:rsidRPr="00D00284" w14:paraId="3566E08E" w14:textId="77777777" w:rsidTr="005912F5">
        <w:trPr>
          <w:jc w:val="center"/>
        </w:trPr>
        <w:tc>
          <w:tcPr>
            <w:tcW w:w="362" w:type="dxa"/>
          </w:tcPr>
          <w:p w14:paraId="4EE15CFB" w14:textId="77777777" w:rsidR="005912F5" w:rsidRPr="00D00284" w:rsidRDefault="005912F5" w:rsidP="005912F5">
            <w:pPr>
              <w:autoSpaceDE w:val="0"/>
              <w:autoSpaceDN w:val="0"/>
              <w:adjustRightInd w:val="0"/>
            </w:pPr>
            <w:r w:rsidRPr="00D00284">
              <w:rPr>
                <w:lang w:val="en-US"/>
              </w:rPr>
              <w:t>N</w:t>
            </w:r>
            <w:r w:rsidRPr="00D00284">
              <w:t xml:space="preserve"> п/п</w:t>
            </w:r>
          </w:p>
        </w:tc>
        <w:tc>
          <w:tcPr>
            <w:tcW w:w="1484" w:type="dxa"/>
          </w:tcPr>
          <w:p w14:paraId="36B8FB00" w14:textId="77777777" w:rsidR="005912F5" w:rsidRPr="00D00284" w:rsidRDefault="005912F5" w:rsidP="005912F5">
            <w:pPr>
              <w:autoSpaceDE w:val="0"/>
              <w:autoSpaceDN w:val="0"/>
              <w:adjustRightInd w:val="0"/>
            </w:pPr>
            <w:r w:rsidRPr="00D00284">
              <w:t>Наименование показателя</w:t>
            </w:r>
          </w:p>
        </w:tc>
        <w:tc>
          <w:tcPr>
            <w:tcW w:w="784" w:type="dxa"/>
          </w:tcPr>
          <w:p w14:paraId="71820577" w14:textId="77777777" w:rsidR="005912F5" w:rsidRPr="00D00284" w:rsidRDefault="005912F5" w:rsidP="005912F5">
            <w:pPr>
              <w:autoSpaceDE w:val="0"/>
              <w:autoSpaceDN w:val="0"/>
              <w:adjustRightInd w:val="0"/>
            </w:pPr>
            <w:r w:rsidRPr="00D00284">
              <w:t>Единица измерения</w:t>
            </w:r>
          </w:p>
        </w:tc>
        <w:tc>
          <w:tcPr>
            <w:tcW w:w="1275" w:type="dxa"/>
          </w:tcPr>
          <w:p w14:paraId="24189799" w14:textId="77777777" w:rsidR="005912F5" w:rsidRPr="00D00284" w:rsidRDefault="005912F5" w:rsidP="005912F5">
            <w:pPr>
              <w:autoSpaceDE w:val="0"/>
              <w:autoSpaceDN w:val="0"/>
              <w:adjustRightInd w:val="0"/>
            </w:pPr>
            <w:r w:rsidRPr="00D00284">
              <w:t>Временные характеристики показателя</w:t>
            </w:r>
          </w:p>
        </w:tc>
        <w:tc>
          <w:tcPr>
            <w:tcW w:w="3946" w:type="dxa"/>
          </w:tcPr>
          <w:p w14:paraId="5E7C9BAD" w14:textId="77777777" w:rsidR="005912F5" w:rsidRPr="00D00284" w:rsidRDefault="005912F5" w:rsidP="005912F5">
            <w:pPr>
              <w:autoSpaceDE w:val="0"/>
              <w:autoSpaceDN w:val="0"/>
              <w:adjustRightInd w:val="0"/>
            </w:pPr>
            <w:r w:rsidRPr="00D00284">
              <w:t xml:space="preserve">Алгоритм формирования (формула) и методологические пояснения к показателю </w:t>
            </w:r>
          </w:p>
        </w:tc>
        <w:tc>
          <w:tcPr>
            <w:tcW w:w="1275" w:type="dxa"/>
          </w:tcPr>
          <w:p w14:paraId="6D6D268B" w14:textId="77777777" w:rsidR="005912F5" w:rsidRPr="00D00284" w:rsidRDefault="005912F5" w:rsidP="005912F5">
            <w:pPr>
              <w:autoSpaceDE w:val="0"/>
              <w:autoSpaceDN w:val="0"/>
              <w:adjustRightInd w:val="0"/>
            </w:pPr>
            <w:r w:rsidRPr="00D00284">
              <w:t>Базовые показатели (используемые в формуле)</w:t>
            </w:r>
          </w:p>
        </w:tc>
        <w:tc>
          <w:tcPr>
            <w:tcW w:w="1560" w:type="dxa"/>
          </w:tcPr>
          <w:p w14:paraId="0F6C9584" w14:textId="77777777" w:rsidR="005912F5" w:rsidRPr="00D00284" w:rsidRDefault="005912F5" w:rsidP="005912F5">
            <w:pPr>
              <w:autoSpaceDE w:val="0"/>
              <w:autoSpaceDN w:val="0"/>
              <w:adjustRightInd w:val="0"/>
            </w:pPr>
            <w:r w:rsidRPr="00D00284">
              <w:t>Метод сбора информации</w:t>
            </w:r>
          </w:p>
        </w:tc>
        <w:tc>
          <w:tcPr>
            <w:tcW w:w="992" w:type="dxa"/>
          </w:tcPr>
          <w:p w14:paraId="53B09589" w14:textId="77777777" w:rsidR="005912F5" w:rsidRPr="00D00284" w:rsidRDefault="005912F5" w:rsidP="005912F5">
            <w:pPr>
              <w:autoSpaceDE w:val="0"/>
              <w:autoSpaceDN w:val="0"/>
              <w:adjustRightInd w:val="0"/>
            </w:pPr>
            <w:r w:rsidRPr="00D00284">
              <w:t>Объект и единица наблюдения</w:t>
            </w:r>
          </w:p>
        </w:tc>
        <w:tc>
          <w:tcPr>
            <w:tcW w:w="1701" w:type="dxa"/>
          </w:tcPr>
          <w:p w14:paraId="38658588" w14:textId="77777777" w:rsidR="005912F5" w:rsidRPr="00D00284" w:rsidRDefault="005912F5" w:rsidP="005912F5">
            <w:pPr>
              <w:autoSpaceDE w:val="0"/>
              <w:autoSpaceDN w:val="0"/>
              <w:adjustRightInd w:val="0"/>
            </w:pPr>
            <w:r w:rsidRPr="00D00284">
              <w:t xml:space="preserve">Ответственный за сбор данных по показателю </w:t>
            </w:r>
          </w:p>
        </w:tc>
        <w:tc>
          <w:tcPr>
            <w:tcW w:w="709" w:type="dxa"/>
          </w:tcPr>
          <w:p w14:paraId="29C0874D" w14:textId="77777777" w:rsidR="005912F5" w:rsidRPr="00D00284" w:rsidRDefault="005912F5" w:rsidP="005912F5">
            <w:pPr>
              <w:autoSpaceDE w:val="0"/>
              <w:autoSpaceDN w:val="0"/>
              <w:adjustRightInd w:val="0"/>
            </w:pPr>
            <w:r w:rsidRPr="00D00284">
              <w:t>Реквизиты акта</w:t>
            </w:r>
          </w:p>
        </w:tc>
        <w:tc>
          <w:tcPr>
            <w:tcW w:w="1275" w:type="dxa"/>
          </w:tcPr>
          <w:p w14:paraId="5A136718" w14:textId="77777777" w:rsidR="005912F5" w:rsidRPr="00D00284" w:rsidRDefault="005912F5" w:rsidP="005912F5">
            <w:pPr>
              <w:autoSpaceDE w:val="0"/>
              <w:autoSpaceDN w:val="0"/>
              <w:adjustRightInd w:val="0"/>
            </w:pPr>
            <w:r w:rsidRPr="00D00284">
              <w:t>Срок представления годовой отчетной информации</w:t>
            </w:r>
          </w:p>
        </w:tc>
      </w:tr>
      <w:tr w:rsidR="005912F5" w:rsidRPr="00D00284" w14:paraId="11AED653" w14:textId="77777777" w:rsidTr="005912F5">
        <w:trPr>
          <w:trHeight w:val="95"/>
          <w:jc w:val="center"/>
        </w:trPr>
        <w:tc>
          <w:tcPr>
            <w:tcW w:w="362" w:type="dxa"/>
          </w:tcPr>
          <w:p w14:paraId="46C18373" w14:textId="77777777" w:rsidR="005912F5" w:rsidRPr="00D00284" w:rsidRDefault="005912F5" w:rsidP="005912F5">
            <w:pPr>
              <w:autoSpaceDE w:val="0"/>
              <w:autoSpaceDN w:val="0"/>
              <w:adjustRightInd w:val="0"/>
            </w:pPr>
            <w:r w:rsidRPr="00D00284">
              <w:t xml:space="preserve">  1</w:t>
            </w:r>
          </w:p>
        </w:tc>
        <w:tc>
          <w:tcPr>
            <w:tcW w:w="1484" w:type="dxa"/>
          </w:tcPr>
          <w:p w14:paraId="08DCA0C8" w14:textId="77777777" w:rsidR="005912F5" w:rsidRPr="00D00284" w:rsidRDefault="005912F5" w:rsidP="005912F5">
            <w:pPr>
              <w:autoSpaceDE w:val="0"/>
              <w:autoSpaceDN w:val="0"/>
              <w:adjustRightInd w:val="0"/>
              <w:jc w:val="center"/>
            </w:pPr>
            <w:r w:rsidRPr="00D00284">
              <w:t>2</w:t>
            </w:r>
          </w:p>
        </w:tc>
        <w:tc>
          <w:tcPr>
            <w:tcW w:w="784" w:type="dxa"/>
          </w:tcPr>
          <w:p w14:paraId="1310CF82" w14:textId="77777777" w:rsidR="005912F5" w:rsidRPr="00D00284" w:rsidRDefault="005912F5" w:rsidP="005912F5">
            <w:pPr>
              <w:autoSpaceDE w:val="0"/>
              <w:autoSpaceDN w:val="0"/>
              <w:adjustRightInd w:val="0"/>
              <w:jc w:val="center"/>
            </w:pPr>
            <w:r w:rsidRPr="00D00284">
              <w:t>3</w:t>
            </w:r>
          </w:p>
        </w:tc>
        <w:tc>
          <w:tcPr>
            <w:tcW w:w="1275" w:type="dxa"/>
          </w:tcPr>
          <w:p w14:paraId="06F56035" w14:textId="77777777" w:rsidR="005912F5" w:rsidRPr="00D00284" w:rsidRDefault="005912F5" w:rsidP="005912F5">
            <w:pPr>
              <w:autoSpaceDE w:val="0"/>
              <w:autoSpaceDN w:val="0"/>
              <w:adjustRightInd w:val="0"/>
              <w:jc w:val="center"/>
            </w:pPr>
            <w:r w:rsidRPr="00D00284">
              <w:t>4</w:t>
            </w:r>
          </w:p>
        </w:tc>
        <w:tc>
          <w:tcPr>
            <w:tcW w:w="3946" w:type="dxa"/>
          </w:tcPr>
          <w:p w14:paraId="0E788AA7" w14:textId="77777777" w:rsidR="005912F5" w:rsidRPr="00D00284" w:rsidRDefault="005912F5" w:rsidP="005912F5">
            <w:pPr>
              <w:autoSpaceDE w:val="0"/>
              <w:autoSpaceDN w:val="0"/>
              <w:adjustRightInd w:val="0"/>
              <w:jc w:val="center"/>
            </w:pPr>
            <w:r w:rsidRPr="00D00284">
              <w:t>5</w:t>
            </w:r>
          </w:p>
        </w:tc>
        <w:tc>
          <w:tcPr>
            <w:tcW w:w="1275" w:type="dxa"/>
          </w:tcPr>
          <w:p w14:paraId="416BE164" w14:textId="77777777" w:rsidR="005912F5" w:rsidRPr="00D00284" w:rsidRDefault="005912F5" w:rsidP="005912F5">
            <w:pPr>
              <w:autoSpaceDE w:val="0"/>
              <w:autoSpaceDN w:val="0"/>
              <w:adjustRightInd w:val="0"/>
              <w:jc w:val="center"/>
            </w:pPr>
            <w:r w:rsidRPr="00D00284">
              <w:t>6</w:t>
            </w:r>
          </w:p>
        </w:tc>
        <w:tc>
          <w:tcPr>
            <w:tcW w:w="1560" w:type="dxa"/>
          </w:tcPr>
          <w:p w14:paraId="62B2800F" w14:textId="77777777" w:rsidR="005912F5" w:rsidRPr="00D00284" w:rsidRDefault="005912F5" w:rsidP="005912F5">
            <w:pPr>
              <w:autoSpaceDE w:val="0"/>
              <w:autoSpaceDN w:val="0"/>
              <w:adjustRightInd w:val="0"/>
              <w:jc w:val="center"/>
            </w:pPr>
            <w:r w:rsidRPr="00D00284">
              <w:t>7</w:t>
            </w:r>
          </w:p>
        </w:tc>
        <w:tc>
          <w:tcPr>
            <w:tcW w:w="992" w:type="dxa"/>
          </w:tcPr>
          <w:p w14:paraId="74E7AB45" w14:textId="77777777" w:rsidR="005912F5" w:rsidRPr="00D00284" w:rsidRDefault="005912F5" w:rsidP="005912F5">
            <w:pPr>
              <w:autoSpaceDE w:val="0"/>
              <w:autoSpaceDN w:val="0"/>
              <w:adjustRightInd w:val="0"/>
              <w:jc w:val="center"/>
            </w:pPr>
            <w:r w:rsidRPr="00D00284">
              <w:t>8</w:t>
            </w:r>
          </w:p>
        </w:tc>
        <w:tc>
          <w:tcPr>
            <w:tcW w:w="1701" w:type="dxa"/>
          </w:tcPr>
          <w:p w14:paraId="76A25E83" w14:textId="77777777" w:rsidR="005912F5" w:rsidRPr="00D00284" w:rsidRDefault="005912F5" w:rsidP="005912F5">
            <w:pPr>
              <w:autoSpaceDE w:val="0"/>
              <w:autoSpaceDN w:val="0"/>
              <w:adjustRightInd w:val="0"/>
              <w:jc w:val="center"/>
            </w:pPr>
            <w:r w:rsidRPr="00D00284">
              <w:t>9</w:t>
            </w:r>
          </w:p>
        </w:tc>
        <w:tc>
          <w:tcPr>
            <w:tcW w:w="709" w:type="dxa"/>
          </w:tcPr>
          <w:p w14:paraId="4E10CFE2" w14:textId="77777777" w:rsidR="005912F5" w:rsidRPr="00D00284" w:rsidRDefault="005912F5" w:rsidP="005912F5">
            <w:pPr>
              <w:autoSpaceDE w:val="0"/>
              <w:autoSpaceDN w:val="0"/>
              <w:adjustRightInd w:val="0"/>
              <w:jc w:val="center"/>
            </w:pPr>
            <w:r w:rsidRPr="00D00284">
              <w:t>10</w:t>
            </w:r>
          </w:p>
        </w:tc>
        <w:tc>
          <w:tcPr>
            <w:tcW w:w="1275" w:type="dxa"/>
          </w:tcPr>
          <w:p w14:paraId="7603FA86" w14:textId="77777777" w:rsidR="005912F5" w:rsidRPr="00D00284" w:rsidRDefault="005912F5" w:rsidP="005912F5">
            <w:pPr>
              <w:autoSpaceDE w:val="0"/>
              <w:autoSpaceDN w:val="0"/>
              <w:adjustRightInd w:val="0"/>
              <w:jc w:val="center"/>
            </w:pPr>
            <w:r w:rsidRPr="00D00284">
              <w:t>11</w:t>
            </w:r>
          </w:p>
        </w:tc>
      </w:tr>
      <w:tr w:rsidR="005912F5" w:rsidRPr="00D00284" w14:paraId="5FEC694A" w14:textId="77777777" w:rsidTr="005912F5">
        <w:trPr>
          <w:trHeight w:val="2488"/>
          <w:jc w:val="center"/>
        </w:trPr>
        <w:tc>
          <w:tcPr>
            <w:tcW w:w="362" w:type="dxa"/>
          </w:tcPr>
          <w:p w14:paraId="7B60FA80" w14:textId="77777777" w:rsidR="005912F5" w:rsidRPr="00D00284" w:rsidRDefault="005912F5" w:rsidP="005912F5">
            <w:pPr>
              <w:tabs>
                <w:tab w:val="right" w:pos="238"/>
                <w:tab w:val="center" w:pos="479"/>
              </w:tabs>
              <w:autoSpaceDE w:val="0"/>
              <w:autoSpaceDN w:val="0"/>
              <w:adjustRightInd w:val="0"/>
            </w:pPr>
            <w:r w:rsidRPr="00D00284">
              <w:lastRenderedPageBreak/>
              <w:t>1.</w:t>
            </w:r>
            <w:r w:rsidRPr="00D00284">
              <w:tab/>
            </w:r>
            <w:r w:rsidRPr="00D00284">
              <w:tab/>
              <w:t>1</w:t>
            </w:r>
          </w:p>
        </w:tc>
        <w:tc>
          <w:tcPr>
            <w:tcW w:w="1484" w:type="dxa"/>
          </w:tcPr>
          <w:p w14:paraId="52770439" w14:textId="77777777" w:rsidR="005912F5" w:rsidRPr="00D00284" w:rsidRDefault="005912F5" w:rsidP="005912F5">
            <w:pPr>
              <w:autoSpaceDE w:val="0"/>
              <w:autoSpaceDN w:val="0"/>
              <w:adjustRightInd w:val="0"/>
              <w:jc w:val="both"/>
            </w:pPr>
            <w:r w:rsidRPr="00D00284">
              <w:t>Количество  молодых специалистов, получивших экономическую поддержку в виде выплаты подъемных в первый год работы в системе здравоохранения</w:t>
            </w:r>
          </w:p>
        </w:tc>
        <w:tc>
          <w:tcPr>
            <w:tcW w:w="784" w:type="dxa"/>
          </w:tcPr>
          <w:p w14:paraId="3AE9E522" w14:textId="77777777" w:rsidR="005912F5" w:rsidRPr="00D00284" w:rsidRDefault="005912F5" w:rsidP="005912F5">
            <w:pPr>
              <w:autoSpaceDE w:val="0"/>
              <w:autoSpaceDN w:val="0"/>
              <w:adjustRightInd w:val="0"/>
              <w:jc w:val="center"/>
            </w:pPr>
            <w:r w:rsidRPr="00D00284">
              <w:t>чел.</w:t>
            </w:r>
          </w:p>
        </w:tc>
        <w:tc>
          <w:tcPr>
            <w:tcW w:w="1275" w:type="dxa"/>
          </w:tcPr>
          <w:p w14:paraId="3A082ECE" w14:textId="77777777" w:rsidR="005912F5" w:rsidRPr="00D00284" w:rsidRDefault="005912F5" w:rsidP="005912F5">
            <w:pPr>
              <w:autoSpaceDE w:val="0"/>
              <w:autoSpaceDN w:val="0"/>
              <w:adjustRightInd w:val="0"/>
              <w:jc w:val="both"/>
            </w:pPr>
            <w:r w:rsidRPr="00D00284">
              <w:t>01.01.2024-</w:t>
            </w:r>
          </w:p>
          <w:p w14:paraId="66F86C6D" w14:textId="77777777" w:rsidR="005912F5" w:rsidRPr="00D00284" w:rsidRDefault="005912F5" w:rsidP="005912F5">
            <w:pPr>
              <w:autoSpaceDE w:val="0"/>
              <w:autoSpaceDN w:val="0"/>
              <w:adjustRightInd w:val="0"/>
              <w:jc w:val="both"/>
            </w:pPr>
            <w:r w:rsidRPr="00D00284">
              <w:t>31.12.2030</w:t>
            </w:r>
          </w:p>
        </w:tc>
        <w:tc>
          <w:tcPr>
            <w:tcW w:w="3946" w:type="dxa"/>
          </w:tcPr>
          <w:p w14:paraId="63647866" w14:textId="77777777" w:rsidR="005912F5" w:rsidRPr="00D00284" w:rsidRDefault="005912F5" w:rsidP="005912F5">
            <w:pPr>
              <w:autoSpaceDE w:val="0"/>
              <w:autoSpaceDN w:val="0"/>
              <w:adjustRightInd w:val="0"/>
              <w:jc w:val="both"/>
            </w:pPr>
            <w:r w:rsidRPr="00D00284">
              <w:t>Алгоритм формируется  исходя из количества приехавших молодых специалистов на работу в ОБУЗ «Комсомольская ЦБ»</w:t>
            </w:r>
          </w:p>
        </w:tc>
        <w:tc>
          <w:tcPr>
            <w:tcW w:w="1275" w:type="dxa"/>
          </w:tcPr>
          <w:p w14:paraId="206BC2FD" w14:textId="77777777" w:rsidR="005912F5" w:rsidRPr="00D00284" w:rsidRDefault="005912F5" w:rsidP="005912F5">
            <w:pPr>
              <w:autoSpaceDE w:val="0"/>
              <w:autoSpaceDN w:val="0"/>
              <w:adjustRightInd w:val="0"/>
              <w:jc w:val="both"/>
            </w:pPr>
            <w:r w:rsidRPr="00D00284">
              <w:t xml:space="preserve">Количество </w:t>
            </w:r>
            <w:proofErr w:type="spellStart"/>
            <w:r w:rsidRPr="00D00284">
              <w:t>специалистов,получивших</w:t>
            </w:r>
            <w:proofErr w:type="spellEnd"/>
            <w:r w:rsidRPr="00D00284">
              <w:t xml:space="preserve"> экономическую поддержку в системе здравоохранения</w:t>
            </w:r>
          </w:p>
        </w:tc>
        <w:tc>
          <w:tcPr>
            <w:tcW w:w="1560" w:type="dxa"/>
          </w:tcPr>
          <w:p w14:paraId="612426E5" w14:textId="77777777" w:rsidR="005912F5" w:rsidRPr="00D00284" w:rsidRDefault="005912F5" w:rsidP="005912F5">
            <w:pPr>
              <w:autoSpaceDE w:val="0"/>
              <w:autoSpaceDN w:val="0"/>
              <w:adjustRightInd w:val="0"/>
            </w:pPr>
            <w:r w:rsidRPr="00D00284">
              <w:t>Данные формируются  в ОБУЗ «</w:t>
            </w:r>
            <w:proofErr w:type="spellStart"/>
            <w:r w:rsidRPr="00D00284">
              <w:t>КомсомольскаяЦБ</w:t>
            </w:r>
            <w:proofErr w:type="spellEnd"/>
            <w:r w:rsidRPr="00D00284">
              <w:t>»</w:t>
            </w:r>
          </w:p>
        </w:tc>
        <w:tc>
          <w:tcPr>
            <w:tcW w:w="992" w:type="dxa"/>
          </w:tcPr>
          <w:p w14:paraId="42F507DE" w14:textId="77777777" w:rsidR="005912F5" w:rsidRPr="00D00284" w:rsidRDefault="005912F5" w:rsidP="005912F5">
            <w:pPr>
              <w:autoSpaceDE w:val="0"/>
              <w:autoSpaceDN w:val="0"/>
              <w:adjustRightInd w:val="0"/>
            </w:pPr>
            <w:r w:rsidRPr="00D00284">
              <w:t>Список молодых  специалистов</w:t>
            </w:r>
          </w:p>
        </w:tc>
        <w:tc>
          <w:tcPr>
            <w:tcW w:w="1701" w:type="dxa"/>
          </w:tcPr>
          <w:p w14:paraId="4D3B9FF9" w14:textId="77777777" w:rsidR="005912F5" w:rsidRPr="00D00284" w:rsidRDefault="005912F5" w:rsidP="005912F5">
            <w:pPr>
              <w:autoSpaceDE w:val="0"/>
              <w:autoSpaceDN w:val="0"/>
              <w:adjustRightInd w:val="0"/>
            </w:pPr>
            <w:r w:rsidRPr="00D00284">
              <w:t>Заместитель главы Администрации Комсомольского муниципального района по социальной политике</w:t>
            </w:r>
          </w:p>
        </w:tc>
        <w:tc>
          <w:tcPr>
            <w:tcW w:w="709" w:type="dxa"/>
          </w:tcPr>
          <w:p w14:paraId="0374E283" w14:textId="77777777" w:rsidR="005912F5" w:rsidRPr="00D00284" w:rsidRDefault="005912F5" w:rsidP="005912F5">
            <w:pPr>
              <w:autoSpaceDE w:val="0"/>
              <w:autoSpaceDN w:val="0"/>
              <w:adjustRightInd w:val="0"/>
              <w:jc w:val="center"/>
            </w:pPr>
            <w:r w:rsidRPr="00D00284">
              <w:t>-</w:t>
            </w:r>
          </w:p>
        </w:tc>
        <w:tc>
          <w:tcPr>
            <w:tcW w:w="1275" w:type="dxa"/>
          </w:tcPr>
          <w:p w14:paraId="362260E8" w14:textId="77777777" w:rsidR="005912F5" w:rsidRPr="00D00284" w:rsidRDefault="005912F5" w:rsidP="005912F5">
            <w:pPr>
              <w:autoSpaceDE w:val="0"/>
              <w:autoSpaceDN w:val="0"/>
              <w:adjustRightInd w:val="0"/>
            </w:pPr>
            <w:r w:rsidRPr="00D00284">
              <w:t>До 01 марта года следующего за отчетным</w:t>
            </w:r>
          </w:p>
        </w:tc>
      </w:tr>
      <w:tr w:rsidR="005912F5" w:rsidRPr="00D00284" w14:paraId="1D2EDA84" w14:textId="77777777" w:rsidTr="005912F5">
        <w:trPr>
          <w:trHeight w:val="712"/>
          <w:jc w:val="center"/>
        </w:trPr>
        <w:tc>
          <w:tcPr>
            <w:tcW w:w="362" w:type="dxa"/>
          </w:tcPr>
          <w:p w14:paraId="0B9020E4" w14:textId="77777777" w:rsidR="005912F5" w:rsidRPr="00D00284" w:rsidRDefault="005912F5" w:rsidP="005912F5">
            <w:r w:rsidRPr="00D00284">
              <w:t>2.</w:t>
            </w:r>
          </w:p>
        </w:tc>
        <w:tc>
          <w:tcPr>
            <w:tcW w:w="1484" w:type="dxa"/>
          </w:tcPr>
          <w:p w14:paraId="334A789C" w14:textId="77777777" w:rsidR="005912F5" w:rsidRPr="00D00284" w:rsidRDefault="005912F5" w:rsidP="005912F5">
            <w:pPr>
              <w:autoSpaceDE w:val="0"/>
              <w:autoSpaceDN w:val="0"/>
              <w:adjustRightInd w:val="0"/>
              <w:jc w:val="both"/>
            </w:pPr>
            <w:r w:rsidRPr="00D00284">
              <w:t xml:space="preserve">Количество назначенных персональных ежемесячных стипендий обучающимся  в учреждениях высшего профессионального образования </w:t>
            </w:r>
          </w:p>
        </w:tc>
        <w:tc>
          <w:tcPr>
            <w:tcW w:w="784" w:type="dxa"/>
          </w:tcPr>
          <w:p w14:paraId="4B01D1D6" w14:textId="77777777" w:rsidR="005912F5" w:rsidRPr="00D00284" w:rsidRDefault="005912F5" w:rsidP="005912F5">
            <w:pPr>
              <w:autoSpaceDE w:val="0"/>
              <w:autoSpaceDN w:val="0"/>
              <w:adjustRightInd w:val="0"/>
              <w:jc w:val="both"/>
            </w:pPr>
            <w:r w:rsidRPr="00D00284">
              <w:t xml:space="preserve">   ед.</w:t>
            </w:r>
          </w:p>
        </w:tc>
        <w:tc>
          <w:tcPr>
            <w:tcW w:w="1275" w:type="dxa"/>
          </w:tcPr>
          <w:p w14:paraId="1FDBDE6E" w14:textId="77777777" w:rsidR="005912F5" w:rsidRPr="00D00284" w:rsidRDefault="005912F5" w:rsidP="005912F5">
            <w:pPr>
              <w:autoSpaceDE w:val="0"/>
              <w:autoSpaceDN w:val="0"/>
              <w:adjustRightInd w:val="0"/>
              <w:jc w:val="both"/>
            </w:pPr>
            <w:r w:rsidRPr="00D00284">
              <w:t>01.01.2024-</w:t>
            </w:r>
          </w:p>
          <w:p w14:paraId="50F0D3B6" w14:textId="77777777" w:rsidR="005912F5" w:rsidRPr="00D00284" w:rsidRDefault="005912F5" w:rsidP="005912F5">
            <w:pPr>
              <w:autoSpaceDE w:val="0"/>
              <w:autoSpaceDN w:val="0"/>
              <w:adjustRightInd w:val="0"/>
              <w:jc w:val="both"/>
            </w:pPr>
            <w:r w:rsidRPr="00D00284">
              <w:t>31.12.2030</w:t>
            </w:r>
          </w:p>
        </w:tc>
        <w:tc>
          <w:tcPr>
            <w:tcW w:w="3946" w:type="dxa"/>
          </w:tcPr>
          <w:p w14:paraId="41F6DE56" w14:textId="77777777" w:rsidR="005912F5" w:rsidRPr="00D00284" w:rsidRDefault="005912F5" w:rsidP="005912F5">
            <w:pPr>
              <w:autoSpaceDE w:val="0"/>
              <w:autoSpaceDN w:val="0"/>
              <w:adjustRightInd w:val="0"/>
              <w:jc w:val="both"/>
            </w:pPr>
            <w:r w:rsidRPr="00D00284">
              <w:t xml:space="preserve">Алгоритм формируется исходя из выданных  направлений на учебу в </w:t>
            </w:r>
            <w:proofErr w:type="spellStart"/>
            <w:r w:rsidRPr="00D00284">
              <w:t>учрежденияхвысшего</w:t>
            </w:r>
            <w:proofErr w:type="spellEnd"/>
            <w:r w:rsidRPr="00D00284">
              <w:t xml:space="preserve"> профессионального образования</w:t>
            </w:r>
          </w:p>
        </w:tc>
        <w:tc>
          <w:tcPr>
            <w:tcW w:w="1275" w:type="dxa"/>
          </w:tcPr>
          <w:p w14:paraId="36BC4E54" w14:textId="77777777" w:rsidR="005912F5" w:rsidRPr="00D00284" w:rsidRDefault="005912F5" w:rsidP="005912F5">
            <w:pPr>
              <w:autoSpaceDE w:val="0"/>
              <w:autoSpaceDN w:val="0"/>
              <w:adjustRightInd w:val="0"/>
              <w:jc w:val="both"/>
            </w:pPr>
            <w:r w:rsidRPr="00D00284">
              <w:t>Количество студентов, обучающихся по целевым договорам</w:t>
            </w:r>
          </w:p>
        </w:tc>
        <w:tc>
          <w:tcPr>
            <w:tcW w:w="1560" w:type="dxa"/>
          </w:tcPr>
          <w:p w14:paraId="7115B21F" w14:textId="77777777" w:rsidR="005912F5" w:rsidRPr="00D00284" w:rsidRDefault="005912F5" w:rsidP="005912F5">
            <w:pPr>
              <w:autoSpaceDE w:val="0"/>
              <w:autoSpaceDN w:val="0"/>
              <w:adjustRightInd w:val="0"/>
            </w:pPr>
            <w:r w:rsidRPr="00D00284">
              <w:t xml:space="preserve">Данные формируются </w:t>
            </w:r>
          </w:p>
        </w:tc>
        <w:tc>
          <w:tcPr>
            <w:tcW w:w="992" w:type="dxa"/>
          </w:tcPr>
          <w:p w14:paraId="685F45A5" w14:textId="77777777" w:rsidR="005912F5" w:rsidRPr="00D00284" w:rsidRDefault="005912F5" w:rsidP="005912F5">
            <w:pPr>
              <w:autoSpaceDE w:val="0"/>
              <w:autoSpaceDN w:val="0"/>
              <w:adjustRightInd w:val="0"/>
            </w:pPr>
            <w:r w:rsidRPr="00D00284">
              <w:t>Список  студентов по целевым договорам</w:t>
            </w:r>
          </w:p>
        </w:tc>
        <w:tc>
          <w:tcPr>
            <w:tcW w:w="1701" w:type="dxa"/>
          </w:tcPr>
          <w:p w14:paraId="29FFCAD8" w14:textId="77777777" w:rsidR="005912F5" w:rsidRPr="00D00284" w:rsidRDefault="005912F5" w:rsidP="005912F5">
            <w:pPr>
              <w:autoSpaceDE w:val="0"/>
              <w:autoSpaceDN w:val="0"/>
              <w:adjustRightInd w:val="0"/>
            </w:pPr>
            <w:r w:rsidRPr="00D00284">
              <w:t>Заместитель главы  Администрации Комсомольского муниципального района по социальной политике</w:t>
            </w:r>
          </w:p>
        </w:tc>
        <w:tc>
          <w:tcPr>
            <w:tcW w:w="709" w:type="dxa"/>
          </w:tcPr>
          <w:p w14:paraId="55159CA1" w14:textId="77777777" w:rsidR="005912F5" w:rsidRPr="00D00284" w:rsidRDefault="005912F5" w:rsidP="005912F5">
            <w:pPr>
              <w:autoSpaceDE w:val="0"/>
              <w:autoSpaceDN w:val="0"/>
              <w:adjustRightInd w:val="0"/>
            </w:pPr>
            <w:r w:rsidRPr="00D00284">
              <w:t>-</w:t>
            </w:r>
          </w:p>
        </w:tc>
        <w:tc>
          <w:tcPr>
            <w:tcW w:w="1275" w:type="dxa"/>
          </w:tcPr>
          <w:p w14:paraId="3926B65D" w14:textId="77777777" w:rsidR="005912F5" w:rsidRPr="00D00284" w:rsidRDefault="005912F5" w:rsidP="005912F5">
            <w:pPr>
              <w:autoSpaceDE w:val="0"/>
              <w:autoSpaceDN w:val="0"/>
              <w:adjustRightInd w:val="0"/>
            </w:pPr>
            <w:r w:rsidRPr="00D00284">
              <w:t>До 01 марта года следующего за отчетным</w:t>
            </w:r>
          </w:p>
        </w:tc>
      </w:tr>
      <w:tr w:rsidR="005912F5" w:rsidRPr="00D00284" w14:paraId="4A4A6F57" w14:textId="77777777" w:rsidTr="005912F5">
        <w:trPr>
          <w:trHeight w:val="712"/>
          <w:jc w:val="center"/>
        </w:trPr>
        <w:tc>
          <w:tcPr>
            <w:tcW w:w="362" w:type="dxa"/>
          </w:tcPr>
          <w:p w14:paraId="2981AD6E" w14:textId="77777777" w:rsidR="005912F5" w:rsidRPr="00D00284" w:rsidRDefault="005912F5" w:rsidP="005912F5">
            <w:r w:rsidRPr="00D00284">
              <w:t>3.</w:t>
            </w:r>
          </w:p>
        </w:tc>
        <w:tc>
          <w:tcPr>
            <w:tcW w:w="1484" w:type="dxa"/>
          </w:tcPr>
          <w:p w14:paraId="6EE726A1" w14:textId="77777777" w:rsidR="005912F5" w:rsidRPr="00D00284" w:rsidRDefault="005912F5" w:rsidP="005912F5">
            <w:pPr>
              <w:autoSpaceDE w:val="0"/>
              <w:autoSpaceDN w:val="0"/>
              <w:adjustRightInd w:val="0"/>
              <w:jc w:val="both"/>
            </w:pPr>
            <w:r w:rsidRPr="00D00284">
              <w:t xml:space="preserve">Количество медицинских </w:t>
            </w:r>
            <w:proofErr w:type="spellStart"/>
            <w:r w:rsidRPr="00D00284">
              <w:t>работников,которым</w:t>
            </w:r>
            <w:proofErr w:type="spellEnd"/>
            <w:r w:rsidRPr="00D00284">
              <w:t xml:space="preserve"> предоставлены меры социальной поддержки в виде ежемесячной выплаты для компенсации стоимости проезда на личном </w:t>
            </w:r>
            <w:r w:rsidRPr="00D00284">
              <w:lastRenderedPageBreak/>
              <w:t>транспорте к месту работы</w:t>
            </w:r>
          </w:p>
        </w:tc>
        <w:tc>
          <w:tcPr>
            <w:tcW w:w="784" w:type="dxa"/>
          </w:tcPr>
          <w:p w14:paraId="34C1EE3E" w14:textId="77777777" w:rsidR="005912F5" w:rsidRPr="00D00284" w:rsidRDefault="005912F5" w:rsidP="005912F5">
            <w:pPr>
              <w:autoSpaceDE w:val="0"/>
              <w:autoSpaceDN w:val="0"/>
              <w:adjustRightInd w:val="0"/>
              <w:jc w:val="both"/>
            </w:pPr>
            <w:r w:rsidRPr="00D00284">
              <w:lastRenderedPageBreak/>
              <w:t xml:space="preserve">  чел.</w:t>
            </w:r>
          </w:p>
        </w:tc>
        <w:tc>
          <w:tcPr>
            <w:tcW w:w="1275" w:type="dxa"/>
          </w:tcPr>
          <w:p w14:paraId="0EDD8ED4" w14:textId="77777777" w:rsidR="005912F5" w:rsidRPr="00D00284" w:rsidRDefault="005912F5" w:rsidP="005912F5">
            <w:pPr>
              <w:autoSpaceDE w:val="0"/>
              <w:autoSpaceDN w:val="0"/>
              <w:adjustRightInd w:val="0"/>
              <w:jc w:val="both"/>
            </w:pPr>
            <w:r w:rsidRPr="00D00284">
              <w:t>01.01.2024-</w:t>
            </w:r>
          </w:p>
          <w:p w14:paraId="64BD075F" w14:textId="77777777" w:rsidR="005912F5" w:rsidRPr="00D00284" w:rsidRDefault="005912F5" w:rsidP="005912F5">
            <w:r w:rsidRPr="00D00284">
              <w:t>31.12.2030</w:t>
            </w:r>
          </w:p>
        </w:tc>
        <w:tc>
          <w:tcPr>
            <w:tcW w:w="3946" w:type="dxa"/>
          </w:tcPr>
          <w:p w14:paraId="42D0B5BB" w14:textId="77777777" w:rsidR="005912F5" w:rsidRPr="00D00284" w:rsidRDefault="005912F5" w:rsidP="005912F5">
            <w:pPr>
              <w:autoSpaceDE w:val="0"/>
              <w:autoSpaceDN w:val="0"/>
              <w:adjustRightInd w:val="0"/>
              <w:jc w:val="both"/>
            </w:pPr>
            <w:r w:rsidRPr="00D00284">
              <w:t>Алгоритм формируется исходя из потребности в личном транспорте для проезда к месту работы</w:t>
            </w:r>
          </w:p>
        </w:tc>
        <w:tc>
          <w:tcPr>
            <w:tcW w:w="1275" w:type="dxa"/>
          </w:tcPr>
          <w:p w14:paraId="5BD8A830" w14:textId="77777777" w:rsidR="005912F5" w:rsidRPr="00D00284" w:rsidRDefault="005912F5" w:rsidP="005912F5">
            <w:pPr>
              <w:autoSpaceDE w:val="0"/>
              <w:autoSpaceDN w:val="0"/>
              <w:adjustRightInd w:val="0"/>
              <w:jc w:val="both"/>
            </w:pPr>
            <w:r w:rsidRPr="00D00284">
              <w:t>Количество медицинских работников, получающие компенсацию  стоимости проезда на личном транспорте</w:t>
            </w:r>
          </w:p>
          <w:p w14:paraId="21B930CD" w14:textId="77777777" w:rsidR="005912F5" w:rsidRPr="00D00284" w:rsidRDefault="005912F5" w:rsidP="005912F5">
            <w:r w:rsidRPr="00D00284">
              <w:t xml:space="preserve">к месту </w:t>
            </w:r>
          </w:p>
          <w:p w14:paraId="5891E982" w14:textId="77777777" w:rsidR="005912F5" w:rsidRPr="00D00284" w:rsidRDefault="005912F5" w:rsidP="005912F5">
            <w:r w:rsidRPr="00D00284">
              <w:t>работы</w:t>
            </w:r>
          </w:p>
        </w:tc>
        <w:tc>
          <w:tcPr>
            <w:tcW w:w="1560" w:type="dxa"/>
          </w:tcPr>
          <w:p w14:paraId="70B8138A" w14:textId="77777777" w:rsidR="005912F5" w:rsidRPr="00D00284" w:rsidRDefault="005912F5" w:rsidP="005912F5">
            <w:pPr>
              <w:autoSpaceDE w:val="0"/>
              <w:autoSpaceDN w:val="0"/>
              <w:adjustRightInd w:val="0"/>
            </w:pPr>
            <w:r w:rsidRPr="00D00284">
              <w:t>Данные формируются ОБУЗ «Комсомольская ЦБ»</w:t>
            </w:r>
          </w:p>
        </w:tc>
        <w:tc>
          <w:tcPr>
            <w:tcW w:w="992" w:type="dxa"/>
          </w:tcPr>
          <w:p w14:paraId="60D283E0" w14:textId="77777777" w:rsidR="005912F5" w:rsidRPr="00D00284" w:rsidRDefault="005912F5" w:rsidP="005912F5">
            <w:pPr>
              <w:autoSpaceDE w:val="0"/>
              <w:autoSpaceDN w:val="0"/>
              <w:adjustRightInd w:val="0"/>
            </w:pPr>
            <w:r w:rsidRPr="00D00284">
              <w:t xml:space="preserve">Список </w:t>
            </w:r>
            <w:proofErr w:type="spellStart"/>
            <w:r w:rsidRPr="00D00284">
              <w:t>медицинскихработников</w:t>
            </w:r>
            <w:proofErr w:type="spellEnd"/>
          </w:p>
        </w:tc>
        <w:tc>
          <w:tcPr>
            <w:tcW w:w="1701" w:type="dxa"/>
          </w:tcPr>
          <w:p w14:paraId="071A1433" w14:textId="77777777" w:rsidR="005912F5" w:rsidRPr="00D00284" w:rsidRDefault="005912F5" w:rsidP="005912F5">
            <w:pPr>
              <w:autoSpaceDE w:val="0"/>
              <w:autoSpaceDN w:val="0"/>
              <w:adjustRightInd w:val="0"/>
            </w:pPr>
            <w:r w:rsidRPr="00D00284">
              <w:t>Заместитель главы Администрации Комсомольского муниципального района по социальной политике</w:t>
            </w:r>
          </w:p>
        </w:tc>
        <w:tc>
          <w:tcPr>
            <w:tcW w:w="709" w:type="dxa"/>
          </w:tcPr>
          <w:p w14:paraId="0E85AA9E" w14:textId="77777777" w:rsidR="005912F5" w:rsidRPr="00D00284" w:rsidRDefault="005912F5" w:rsidP="005912F5">
            <w:pPr>
              <w:autoSpaceDE w:val="0"/>
              <w:autoSpaceDN w:val="0"/>
              <w:adjustRightInd w:val="0"/>
            </w:pPr>
          </w:p>
        </w:tc>
        <w:tc>
          <w:tcPr>
            <w:tcW w:w="1275" w:type="dxa"/>
          </w:tcPr>
          <w:p w14:paraId="38EF2AD1" w14:textId="77777777" w:rsidR="005912F5" w:rsidRPr="00D00284" w:rsidRDefault="005912F5" w:rsidP="005912F5">
            <w:pPr>
              <w:autoSpaceDE w:val="0"/>
              <w:autoSpaceDN w:val="0"/>
              <w:adjustRightInd w:val="0"/>
            </w:pPr>
            <w:r w:rsidRPr="00D00284">
              <w:t>До 01 марта года следующего за отчетным</w:t>
            </w:r>
          </w:p>
        </w:tc>
      </w:tr>
    </w:tbl>
    <w:p w14:paraId="249E2729" w14:textId="77777777" w:rsidR="005912F5" w:rsidRPr="00D00284" w:rsidRDefault="005912F5" w:rsidP="005912F5">
      <w:pPr>
        <w:autoSpaceDE w:val="0"/>
        <w:autoSpaceDN w:val="0"/>
        <w:adjustRightInd w:val="0"/>
        <w:outlineLvl w:val="3"/>
        <w:rPr>
          <w:b/>
          <w:sz w:val="28"/>
          <w:szCs w:val="28"/>
        </w:rPr>
        <w:sectPr w:rsidR="005912F5" w:rsidRPr="00D00284" w:rsidSect="005912F5">
          <w:pgSz w:w="16838" w:h="11906" w:orient="landscape"/>
          <w:pgMar w:top="993" w:right="567" w:bottom="1134" w:left="1134" w:header="720" w:footer="720" w:gutter="0"/>
          <w:cols w:space="720"/>
          <w:docGrid w:linePitch="326"/>
        </w:sectPr>
      </w:pPr>
    </w:p>
    <w:p w14:paraId="62511F77" w14:textId="77777777" w:rsidR="005912F5" w:rsidRPr="00D00284" w:rsidRDefault="005912F5" w:rsidP="005912F5">
      <w:pPr>
        <w:tabs>
          <w:tab w:val="left" w:pos="2055"/>
        </w:tabs>
        <w:autoSpaceDE w:val="0"/>
        <w:autoSpaceDN w:val="0"/>
        <w:adjustRightInd w:val="0"/>
      </w:pPr>
    </w:p>
    <w:p w14:paraId="5D3114AF" w14:textId="77777777" w:rsidR="005912F5" w:rsidRPr="00D00284" w:rsidRDefault="005912F5" w:rsidP="005912F5">
      <w:pPr>
        <w:ind w:firstLine="698"/>
        <w:jc w:val="right"/>
        <w:rPr>
          <w:sz w:val="28"/>
          <w:szCs w:val="28"/>
        </w:rPr>
      </w:pPr>
      <w:r w:rsidRPr="00D00284">
        <w:rPr>
          <w:rStyle w:val="af8"/>
          <w:sz w:val="28"/>
          <w:szCs w:val="28"/>
        </w:rPr>
        <w:t xml:space="preserve">Приложение </w:t>
      </w:r>
    </w:p>
    <w:p w14:paraId="3EF37276" w14:textId="77777777" w:rsidR="005912F5" w:rsidRPr="00D00284" w:rsidRDefault="005912F5" w:rsidP="005912F5">
      <w:pPr>
        <w:tabs>
          <w:tab w:val="left" w:pos="525"/>
          <w:tab w:val="center" w:pos="4607"/>
        </w:tabs>
        <w:autoSpaceDE w:val="0"/>
        <w:autoSpaceDN w:val="0"/>
        <w:adjustRightInd w:val="0"/>
        <w:jc w:val="right"/>
        <w:rPr>
          <w:b/>
          <w:sz w:val="28"/>
          <w:szCs w:val="28"/>
        </w:rPr>
      </w:pPr>
      <w:r w:rsidRPr="00D00284">
        <w:rPr>
          <w:rStyle w:val="af8"/>
          <w:sz w:val="28"/>
          <w:szCs w:val="28"/>
        </w:rPr>
        <w:t xml:space="preserve"> к</w:t>
      </w:r>
      <w:r w:rsidRPr="00D00284">
        <w:rPr>
          <w:b/>
          <w:sz w:val="28"/>
          <w:szCs w:val="28"/>
        </w:rPr>
        <w:t xml:space="preserve"> муниципальной программе </w:t>
      </w:r>
    </w:p>
    <w:p w14:paraId="1C7B007F" w14:textId="77777777" w:rsidR="005912F5" w:rsidRPr="00D00284" w:rsidRDefault="005912F5" w:rsidP="005912F5">
      <w:pPr>
        <w:autoSpaceDE w:val="0"/>
        <w:autoSpaceDN w:val="0"/>
        <w:adjustRightInd w:val="0"/>
        <w:jc w:val="right"/>
        <w:rPr>
          <w:b/>
          <w:sz w:val="28"/>
          <w:szCs w:val="28"/>
        </w:rPr>
      </w:pPr>
      <w:r w:rsidRPr="00D00284">
        <w:rPr>
          <w:b/>
          <w:sz w:val="28"/>
          <w:szCs w:val="28"/>
        </w:rPr>
        <w:t>Комсомольского муниципального района</w:t>
      </w:r>
    </w:p>
    <w:p w14:paraId="35CEC3A1" w14:textId="77777777" w:rsidR="005912F5" w:rsidRPr="00D00284" w:rsidRDefault="005912F5" w:rsidP="005912F5">
      <w:pPr>
        <w:autoSpaceDE w:val="0"/>
        <w:autoSpaceDN w:val="0"/>
        <w:adjustRightInd w:val="0"/>
        <w:jc w:val="right"/>
        <w:rPr>
          <w:b/>
          <w:sz w:val="28"/>
          <w:szCs w:val="28"/>
        </w:rPr>
      </w:pPr>
      <w:r w:rsidRPr="00D00284">
        <w:rPr>
          <w:b/>
          <w:sz w:val="28"/>
          <w:szCs w:val="28"/>
        </w:rPr>
        <w:t xml:space="preserve">«Развитие здравоохранения </w:t>
      </w:r>
    </w:p>
    <w:p w14:paraId="5833D9DE" w14:textId="77777777" w:rsidR="005912F5" w:rsidRPr="00D00284" w:rsidRDefault="005912F5" w:rsidP="005912F5">
      <w:pPr>
        <w:autoSpaceDE w:val="0"/>
        <w:autoSpaceDN w:val="0"/>
        <w:adjustRightInd w:val="0"/>
        <w:jc w:val="right"/>
        <w:rPr>
          <w:b/>
          <w:sz w:val="28"/>
          <w:szCs w:val="28"/>
        </w:rPr>
      </w:pPr>
      <w:r w:rsidRPr="00D00284">
        <w:rPr>
          <w:b/>
          <w:sz w:val="28"/>
          <w:szCs w:val="28"/>
        </w:rPr>
        <w:t>Комсомольского муниципального района»</w:t>
      </w:r>
    </w:p>
    <w:p w14:paraId="583A0671" w14:textId="77777777" w:rsidR="005912F5" w:rsidRPr="00D00284" w:rsidRDefault="005912F5" w:rsidP="005912F5">
      <w:pPr>
        <w:jc w:val="right"/>
        <w:rPr>
          <w:sz w:val="28"/>
          <w:szCs w:val="28"/>
        </w:rPr>
      </w:pPr>
      <w:r w:rsidRPr="00D00284">
        <w:rPr>
          <w:rStyle w:val="af8"/>
          <w:sz w:val="28"/>
          <w:szCs w:val="28"/>
        </w:rPr>
        <w:t xml:space="preserve">  </w:t>
      </w:r>
    </w:p>
    <w:p w14:paraId="4516135D" w14:textId="77777777" w:rsidR="005912F5" w:rsidRPr="00D00284" w:rsidRDefault="005912F5" w:rsidP="005912F5">
      <w:pPr>
        <w:jc w:val="right"/>
        <w:rPr>
          <w:b/>
          <w:bCs/>
          <w:sz w:val="28"/>
          <w:szCs w:val="28"/>
        </w:rPr>
      </w:pPr>
    </w:p>
    <w:p w14:paraId="7AF1A95A" w14:textId="77777777" w:rsidR="005912F5" w:rsidRPr="00D00284" w:rsidRDefault="005912F5" w:rsidP="005912F5">
      <w:pPr>
        <w:rPr>
          <w:b/>
          <w:bCs/>
          <w:sz w:val="28"/>
          <w:szCs w:val="28"/>
        </w:rPr>
      </w:pPr>
    </w:p>
    <w:p w14:paraId="23FAE858" w14:textId="77777777" w:rsidR="005912F5" w:rsidRPr="00D00284" w:rsidRDefault="005912F5" w:rsidP="005912F5">
      <w:pPr>
        <w:ind w:firstLine="698"/>
        <w:jc w:val="right"/>
        <w:rPr>
          <w:rStyle w:val="af8"/>
          <w:sz w:val="28"/>
          <w:szCs w:val="28"/>
        </w:rPr>
      </w:pPr>
    </w:p>
    <w:p w14:paraId="6BB03B2D" w14:textId="77777777" w:rsidR="005912F5" w:rsidRPr="00D00284" w:rsidRDefault="005912F5" w:rsidP="005912F5">
      <w:pPr>
        <w:jc w:val="center"/>
        <w:rPr>
          <w:b/>
          <w:sz w:val="28"/>
          <w:szCs w:val="28"/>
        </w:rPr>
      </w:pPr>
      <w:r w:rsidRPr="00D00284">
        <w:rPr>
          <w:b/>
          <w:sz w:val="28"/>
          <w:szCs w:val="28"/>
        </w:rPr>
        <w:t>Порядок</w:t>
      </w:r>
    </w:p>
    <w:p w14:paraId="62DB2AED" w14:textId="77777777" w:rsidR="005912F5" w:rsidRPr="00D00284" w:rsidRDefault="005912F5" w:rsidP="005912F5">
      <w:pPr>
        <w:jc w:val="center"/>
        <w:rPr>
          <w:b/>
          <w:sz w:val="28"/>
          <w:szCs w:val="28"/>
        </w:rPr>
      </w:pPr>
      <w:r w:rsidRPr="00D00284">
        <w:rPr>
          <w:b/>
          <w:sz w:val="28"/>
          <w:szCs w:val="28"/>
        </w:rPr>
        <w:t xml:space="preserve"> оказания экономической поддержки в виде выплаты подъемных </w:t>
      </w:r>
    </w:p>
    <w:p w14:paraId="0D0AB06D" w14:textId="77777777" w:rsidR="005912F5" w:rsidRPr="00D00284" w:rsidRDefault="005912F5" w:rsidP="005912F5">
      <w:pPr>
        <w:jc w:val="center"/>
        <w:rPr>
          <w:b/>
          <w:sz w:val="28"/>
          <w:szCs w:val="28"/>
        </w:rPr>
      </w:pPr>
      <w:r w:rsidRPr="00D00284">
        <w:rPr>
          <w:b/>
          <w:sz w:val="28"/>
          <w:szCs w:val="28"/>
        </w:rPr>
        <w:t>в первый год работы молодому специалисту (далее Порядок).</w:t>
      </w:r>
    </w:p>
    <w:p w14:paraId="6E1EEF68" w14:textId="77777777" w:rsidR="005912F5" w:rsidRPr="00D00284" w:rsidRDefault="005912F5" w:rsidP="005912F5">
      <w:pPr>
        <w:jc w:val="center"/>
        <w:rPr>
          <w:b/>
          <w:sz w:val="28"/>
          <w:szCs w:val="28"/>
        </w:rPr>
      </w:pPr>
    </w:p>
    <w:p w14:paraId="33D35042" w14:textId="77777777" w:rsidR="005912F5" w:rsidRPr="00D00284" w:rsidRDefault="005912F5" w:rsidP="005912F5">
      <w:pPr>
        <w:jc w:val="center"/>
        <w:rPr>
          <w:sz w:val="28"/>
          <w:szCs w:val="28"/>
        </w:rPr>
      </w:pPr>
    </w:p>
    <w:p w14:paraId="4CBAC7F9" w14:textId="77777777" w:rsidR="005912F5" w:rsidRPr="00D00284" w:rsidRDefault="005912F5" w:rsidP="00624C90">
      <w:pPr>
        <w:numPr>
          <w:ilvl w:val="0"/>
          <w:numId w:val="17"/>
        </w:numPr>
        <w:ind w:left="0" w:firstLine="708"/>
        <w:jc w:val="both"/>
        <w:rPr>
          <w:sz w:val="28"/>
          <w:szCs w:val="28"/>
        </w:rPr>
      </w:pPr>
      <w:bookmarkStart w:id="3" w:name="sub_1001"/>
      <w:r w:rsidRPr="00D00284">
        <w:rPr>
          <w:sz w:val="28"/>
          <w:szCs w:val="28"/>
        </w:rPr>
        <w:t>В соответствии с муниципальной программой «Развитие здравоохранения Комсомольского муниципального района», утвержденной постановлением Администрации Комсомольского муниципального района, в целях решения проблемы привлечения молодых специалистов, а также обеспечения гарантий из бюджета Комсомольского муниципального района выделяется единовременная денежная выплата (подъемные) молодым специалистам, которая устанавливается в размере 30 000 рублей для врачей и для среднего медицинского персонала.</w:t>
      </w:r>
    </w:p>
    <w:p w14:paraId="349666B0" w14:textId="77777777" w:rsidR="005912F5" w:rsidRPr="00D00284" w:rsidRDefault="005912F5" w:rsidP="00624C90">
      <w:pPr>
        <w:numPr>
          <w:ilvl w:val="0"/>
          <w:numId w:val="17"/>
        </w:numPr>
        <w:ind w:left="0" w:firstLine="708"/>
        <w:jc w:val="both"/>
        <w:rPr>
          <w:sz w:val="28"/>
          <w:szCs w:val="28"/>
        </w:rPr>
      </w:pPr>
      <w:bookmarkStart w:id="4" w:name="sub_1002"/>
      <w:bookmarkEnd w:id="3"/>
      <w:r w:rsidRPr="00D00284">
        <w:rPr>
          <w:sz w:val="28"/>
          <w:szCs w:val="28"/>
        </w:rPr>
        <w:t>Единовременная выплата, в качестве подъемных, выплачивается молодому специалисту однократно при поступлении на работу в Областное бюджетное учреждение здравоохранения "Комсомольская ЦБ" (далее ОБУЗ "Комсомольская ЦБ").</w:t>
      </w:r>
    </w:p>
    <w:p w14:paraId="08EE2F81" w14:textId="77777777" w:rsidR="005912F5" w:rsidRPr="00D00284" w:rsidRDefault="005912F5" w:rsidP="00624C90">
      <w:pPr>
        <w:numPr>
          <w:ilvl w:val="0"/>
          <w:numId w:val="17"/>
        </w:numPr>
        <w:ind w:left="0" w:firstLine="708"/>
        <w:jc w:val="both"/>
        <w:rPr>
          <w:sz w:val="28"/>
          <w:szCs w:val="28"/>
        </w:rPr>
      </w:pPr>
      <w:bookmarkStart w:id="5" w:name="sub_1003"/>
      <w:bookmarkEnd w:id="4"/>
      <w:r w:rsidRPr="00D00284">
        <w:rPr>
          <w:sz w:val="28"/>
          <w:szCs w:val="28"/>
        </w:rPr>
        <w:t>Молодым специалистом считается:</w:t>
      </w:r>
    </w:p>
    <w:bookmarkEnd w:id="5"/>
    <w:p w14:paraId="34A118DE" w14:textId="77777777" w:rsidR="005912F5" w:rsidRPr="00D00284" w:rsidRDefault="005912F5" w:rsidP="005912F5">
      <w:pPr>
        <w:jc w:val="both"/>
        <w:rPr>
          <w:sz w:val="28"/>
          <w:szCs w:val="28"/>
        </w:rPr>
      </w:pPr>
      <w:r w:rsidRPr="00D00284">
        <w:rPr>
          <w:sz w:val="28"/>
          <w:szCs w:val="28"/>
        </w:rPr>
        <w:t>- выпускник среднего или высшего профессионального учебного заведения, окончивший учебное заведение и впервые поступивший на работу после окончания учебного заведения;</w:t>
      </w:r>
    </w:p>
    <w:p w14:paraId="2343CE8C" w14:textId="77777777" w:rsidR="005912F5" w:rsidRPr="00D00284" w:rsidRDefault="005912F5" w:rsidP="005912F5">
      <w:pPr>
        <w:jc w:val="both"/>
        <w:rPr>
          <w:sz w:val="28"/>
          <w:szCs w:val="28"/>
        </w:rPr>
      </w:pPr>
      <w:r w:rsidRPr="00D00284">
        <w:rPr>
          <w:sz w:val="28"/>
          <w:szCs w:val="28"/>
        </w:rPr>
        <w:t>- в возрасте до 30 лет.</w:t>
      </w:r>
    </w:p>
    <w:p w14:paraId="7B5798CA" w14:textId="77777777" w:rsidR="005912F5" w:rsidRPr="00D00284" w:rsidRDefault="005912F5" w:rsidP="00624C90">
      <w:pPr>
        <w:numPr>
          <w:ilvl w:val="0"/>
          <w:numId w:val="17"/>
        </w:numPr>
        <w:ind w:left="0" w:firstLine="708"/>
        <w:jc w:val="both"/>
        <w:rPr>
          <w:sz w:val="28"/>
          <w:szCs w:val="28"/>
        </w:rPr>
      </w:pPr>
      <w:bookmarkStart w:id="6" w:name="sub_1004"/>
      <w:r w:rsidRPr="00D00284">
        <w:rPr>
          <w:sz w:val="28"/>
          <w:szCs w:val="28"/>
        </w:rPr>
        <w:t>Единовременная денежная выплата назначается и выплачивается молодым специалистам в течение одного года со дня поступления на работу в ОБУЗ «Комсомольская ЦРБ».</w:t>
      </w:r>
    </w:p>
    <w:p w14:paraId="6A8D659B" w14:textId="77777777" w:rsidR="005912F5" w:rsidRPr="00D00284" w:rsidRDefault="005912F5" w:rsidP="00624C90">
      <w:pPr>
        <w:numPr>
          <w:ilvl w:val="0"/>
          <w:numId w:val="17"/>
        </w:numPr>
        <w:autoSpaceDE w:val="0"/>
        <w:autoSpaceDN w:val="0"/>
        <w:adjustRightInd w:val="0"/>
        <w:ind w:left="0" w:firstLine="708"/>
        <w:jc w:val="both"/>
        <w:rPr>
          <w:sz w:val="28"/>
        </w:rPr>
      </w:pPr>
      <w:bookmarkStart w:id="7" w:name="sub_1205"/>
      <w:r w:rsidRPr="00D00284">
        <w:rPr>
          <w:sz w:val="28"/>
        </w:rPr>
        <w:t>Молодой специалист  для получения единовременной муниципальной выплаты, обращается с заявлением на имя Главы Комсомольского муниципального района Ивановской области о предоставлении единовременной муниципальной выплаты. К заявлению прилагаются следующие документы:</w:t>
      </w:r>
    </w:p>
    <w:bookmarkEnd w:id="7"/>
    <w:p w14:paraId="4D7FDE9F" w14:textId="77777777" w:rsidR="005912F5" w:rsidRPr="00D00284" w:rsidRDefault="005912F5" w:rsidP="005912F5">
      <w:pPr>
        <w:autoSpaceDE w:val="0"/>
        <w:autoSpaceDN w:val="0"/>
        <w:adjustRightInd w:val="0"/>
        <w:jc w:val="both"/>
        <w:rPr>
          <w:sz w:val="28"/>
        </w:rPr>
      </w:pPr>
      <w:r w:rsidRPr="00D00284">
        <w:rPr>
          <w:sz w:val="28"/>
        </w:rPr>
        <w:t xml:space="preserve">     - копия паспорта;</w:t>
      </w:r>
    </w:p>
    <w:p w14:paraId="3D8C6882" w14:textId="77777777" w:rsidR="005912F5" w:rsidRPr="00D00284" w:rsidRDefault="005912F5" w:rsidP="005912F5">
      <w:pPr>
        <w:pStyle w:val="af1"/>
        <w:ind w:left="360"/>
        <w:jc w:val="both"/>
        <w:rPr>
          <w:rFonts w:ascii="Times New Roman" w:hAnsi="Times New Roman" w:cs="Times New Roman"/>
          <w:sz w:val="28"/>
          <w:szCs w:val="28"/>
        </w:rPr>
      </w:pPr>
      <w:r w:rsidRPr="00D00284">
        <w:rPr>
          <w:rFonts w:ascii="Times New Roman" w:hAnsi="Times New Roman" w:cs="Times New Roman"/>
          <w:sz w:val="28"/>
        </w:rPr>
        <w:t xml:space="preserve">- </w:t>
      </w:r>
      <w:r w:rsidRPr="00D00284">
        <w:rPr>
          <w:rFonts w:ascii="Times New Roman" w:hAnsi="Times New Roman" w:cs="Times New Roman"/>
          <w:sz w:val="28"/>
          <w:szCs w:val="28"/>
        </w:rPr>
        <w:t xml:space="preserve"> Согласие на обработку персональных данных  согласно Приложению №7 Постановления Администрации Комсомольского муниципального района от 07.11. 2012 года №769 «Об организации работы с персональным данными в  </w:t>
      </w:r>
      <w:r w:rsidRPr="00D00284">
        <w:rPr>
          <w:rFonts w:ascii="Times New Roman" w:hAnsi="Times New Roman" w:cs="Times New Roman"/>
          <w:sz w:val="28"/>
          <w:szCs w:val="28"/>
        </w:rPr>
        <w:lastRenderedPageBreak/>
        <w:t xml:space="preserve">Администрации Комсомольского муниципального района Ивановской области»; </w:t>
      </w:r>
    </w:p>
    <w:p w14:paraId="4E920889" w14:textId="77777777" w:rsidR="005912F5" w:rsidRPr="00D00284" w:rsidRDefault="005912F5" w:rsidP="005912F5">
      <w:pPr>
        <w:autoSpaceDE w:val="0"/>
        <w:autoSpaceDN w:val="0"/>
        <w:adjustRightInd w:val="0"/>
        <w:ind w:left="708"/>
        <w:jc w:val="both"/>
        <w:rPr>
          <w:sz w:val="28"/>
        </w:rPr>
      </w:pPr>
    </w:p>
    <w:p w14:paraId="535E4A48" w14:textId="77777777" w:rsidR="005912F5" w:rsidRPr="00D00284" w:rsidRDefault="005912F5" w:rsidP="005912F5">
      <w:pPr>
        <w:autoSpaceDE w:val="0"/>
        <w:autoSpaceDN w:val="0"/>
        <w:adjustRightInd w:val="0"/>
        <w:ind w:left="708"/>
        <w:jc w:val="both"/>
        <w:rPr>
          <w:sz w:val="28"/>
        </w:rPr>
      </w:pPr>
      <w:r w:rsidRPr="00D00284">
        <w:rPr>
          <w:sz w:val="28"/>
        </w:rPr>
        <w:t>- копия трудового договора, заверенная работодателем;</w:t>
      </w:r>
    </w:p>
    <w:p w14:paraId="6354962E" w14:textId="77777777" w:rsidR="005912F5" w:rsidRPr="00D00284" w:rsidRDefault="005912F5" w:rsidP="005912F5">
      <w:pPr>
        <w:autoSpaceDE w:val="0"/>
        <w:autoSpaceDN w:val="0"/>
        <w:adjustRightInd w:val="0"/>
        <w:ind w:left="708"/>
        <w:jc w:val="both"/>
        <w:rPr>
          <w:sz w:val="28"/>
        </w:rPr>
      </w:pPr>
      <w:r w:rsidRPr="00D00284">
        <w:rPr>
          <w:sz w:val="28"/>
        </w:rPr>
        <w:t>- копия приказа о приеме на работу, заверенная работодателем;</w:t>
      </w:r>
    </w:p>
    <w:p w14:paraId="3F123D60" w14:textId="77777777" w:rsidR="005912F5" w:rsidRPr="00D00284" w:rsidRDefault="005912F5" w:rsidP="005912F5">
      <w:pPr>
        <w:autoSpaceDE w:val="0"/>
        <w:autoSpaceDN w:val="0"/>
        <w:adjustRightInd w:val="0"/>
        <w:ind w:left="708"/>
        <w:jc w:val="both"/>
        <w:rPr>
          <w:sz w:val="28"/>
        </w:rPr>
      </w:pPr>
      <w:r w:rsidRPr="00D00284">
        <w:rPr>
          <w:sz w:val="28"/>
        </w:rPr>
        <w:t>- копия трудовой книжки работника, заверенная работодателем;</w:t>
      </w:r>
    </w:p>
    <w:p w14:paraId="39C95D79" w14:textId="77777777" w:rsidR="005912F5" w:rsidRPr="00D00284" w:rsidRDefault="005912F5" w:rsidP="005912F5">
      <w:pPr>
        <w:autoSpaceDE w:val="0"/>
        <w:autoSpaceDN w:val="0"/>
        <w:adjustRightInd w:val="0"/>
        <w:ind w:left="708"/>
        <w:jc w:val="both"/>
      </w:pPr>
      <w:r w:rsidRPr="00D00284">
        <w:rPr>
          <w:sz w:val="28"/>
        </w:rPr>
        <w:t>- реквизиты счета для перечисления выплаты</w:t>
      </w:r>
      <w:r w:rsidRPr="00D00284">
        <w:t>.</w:t>
      </w:r>
    </w:p>
    <w:p w14:paraId="7D13BD60" w14:textId="77777777" w:rsidR="005912F5" w:rsidRPr="00D00284" w:rsidRDefault="005912F5" w:rsidP="005912F5">
      <w:pPr>
        <w:autoSpaceDE w:val="0"/>
        <w:autoSpaceDN w:val="0"/>
        <w:adjustRightInd w:val="0"/>
        <w:ind w:firstLine="567"/>
        <w:jc w:val="both"/>
        <w:rPr>
          <w:sz w:val="28"/>
          <w:szCs w:val="28"/>
        </w:rPr>
      </w:pPr>
      <w:r w:rsidRPr="00D00284">
        <w:rPr>
          <w:sz w:val="28"/>
          <w:szCs w:val="28"/>
        </w:rPr>
        <w:t>6.     Единовременная денежная выплата (подъемные) молодым специалистам назначается комиссией по реализации Программы  (приложение № 3,4 к Порядку).</w:t>
      </w:r>
    </w:p>
    <w:p w14:paraId="79550495" w14:textId="77777777" w:rsidR="005912F5" w:rsidRPr="00D00284" w:rsidRDefault="005912F5" w:rsidP="005912F5">
      <w:pPr>
        <w:ind w:firstLine="709"/>
        <w:jc w:val="both"/>
        <w:rPr>
          <w:sz w:val="28"/>
          <w:szCs w:val="28"/>
        </w:rPr>
      </w:pPr>
      <w:r w:rsidRPr="00D00284">
        <w:rPr>
          <w:sz w:val="28"/>
          <w:szCs w:val="28"/>
        </w:rPr>
        <w:t>7. Между Администрацией Комсомольского муниципального района и  молодым специалистом заключается  соглашение о предоставлении мер социальной поддержки молодому специалисту, работающему в ОБУЗ "Комсомольская ЦБ" (Приложение №1 к Порядку) на период 3 (три) года.</w:t>
      </w:r>
    </w:p>
    <w:p w14:paraId="4D9DB9F2" w14:textId="77777777" w:rsidR="005912F5" w:rsidRPr="00D00284" w:rsidRDefault="005912F5" w:rsidP="005912F5">
      <w:pPr>
        <w:ind w:firstLine="710"/>
        <w:jc w:val="both"/>
        <w:rPr>
          <w:sz w:val="28"/>
          <w:szCs w:val="28"/>
        </w:rPr>
      </w:pPr>
      <w:bookmarkStart w:id="8" w:name="sub_1005"/>
      <w:bookmarkEnd w:id="6"/>
      <w:r w:rsidRPr="00D00284">
        <w:rPr>
          <w:sz w:val="28"/>
          <w:szCs w:val="28"/>
        </w:rPr>
        <w:t>8. В период отработки не входит период нахождения женщины в отпуске по уходу за ребенком до достижения им возраста трех лет, период срочной службы мужчины в Вооруженных силах Российской Федерации.</w:t>
      </w:r>
    </w:p>
    <w:p w14:paraId="36F34F75" w14:textId="77777777" w:rsidR="005912F5" w:rsidRPr="00D00284" w:rsidRDefault="005912F5" w:rsidP="005912F5">
      <w:pPr>
        <w:ind w:firstLine="710"/>
        <w:jc w:val="both"/>
        <w:rPr>
          <w:sz w:val="28"/>
          <w:szCs w:val="28"/>
        </w:rPr>
      </w:pPr>
      <w:r w:rsidRPr="00D00284">
        <w:rPr>
          <w:sz w:val="28"/>
          <w:szCs w:val="28"/>
        </w:rPr>
        <w:t>9. В случае увольнения молодого специалиста по собственному желанию или за виновные действия до истечения трех лет работы подъемные подлежат возврату в бюджет Комсомольского муниципального района в полном объеме.</w:t>
      </w:r>
      <w:r w:rsidRPr="00D00284">
        <w:rPr>
          <w:sz w:val="28"/>
          <w:szCs w:val="28"/>
        </w:rPr>
        <w:tab/>
      </w:r>
    </w:p>
    <w:bookmarkEnd w:id="8"/>
    <w:p w14:paraId="2F3C0D7A" w14:textId="77777777" w:rsidR="005912F5" w:rsidRPr="00D00284" w:rsidRDefault="005912F5" w:rsidP="005912F5">
      <w:pPr>
        <w:jc w:val="both"/>
        <w:rPr>
          <w:sz w:val="28"/>
          <w:szCs w:val="28"/>
        </w:rPr>
      </w:pPr>
    </w:p>
    <w:p w14:paraId="2DDDD039" w14:textId="77777777" w:rsidR="005912F5" w:rsidRPr="00D00284" w:rsidRDefault="005912F5" w:rsidP="005912F5">
      <w:pPr>
        <w:ind w:firstLine="698"/>
        <w:jc w:val="both"/>
        <w:rPr>
          <w:rStyle w:val="af8"/>
          <w:sz w:val="28"/>
          <w:szCs w:val="28"/>
        </w:rPr>
      </w:pPr>
      <w:bookmarkStart w:id="9" w:name="sub_2000"/>
    </w:p>
    <w:p w14:paraId="3189D873" w14:textId="77777777" w:rsidR="005912F5" w:rsidRPr="00D00284" w:rsidRDefault="005912F5" w:rsidP="005912F5">
      <w:pPr>
        <w:ind w:firstLine="698"/>
        <w:jc w:val="both"/>
        <w:rPr>
          <w:rStyle w:val="af8"/>
          <w:sz w:val="28"/>
          <w:szCs w:val="28"/>
        </w:rPr>
      </w:pPr>
    </w:p>
    <w:p w14:paraId="10418108" w14:textId="77777777" w:rsidR="005912F5" w:rsidRPr="00D00284" w:rsidRDefault="005912F5" w:rsidP="005912F5">
      <w:pPr>
        <w:ind w:firstLine="698"/>
        <w:jc w:val="right"/>
        <w:rPr>
          <w:rStyle w:val="af8"/>
          <w:szCs w:val="28"/>
        </w:rPr>
      </w:pPr>
    </w:p>
    <w:p w14:paraId="3BFFCDCC" w14:textId="77777777" w:rsidR="005912F5" w:rsidRPr="00D00284" w:rsidRDefault="005912F5" w:rsidP="005912F5">
      <w:pPr>
        <w:ind w:firstLine="698"/>
        <w:jc w:val="right"/>
        <w:rPr>
          <w:rStyle w:val="af8"/>
          <w:szCs w:val="28"/>
        </w:rPr>
      </w:pPr>
    </w:p>
    <w:p w14:paraId="5F86E64C" w14:textId="77777777" w:rsidR="005912F5" w:rsidRPr="00D00284" w:rsidRDefault="005912F5" w:rsidP="005912F5">
      <w:pPr>
        <w:ind w:firstLine="698"/>
        <w:jc w:val="right"/>
        <w:rPr>
          <w:rStyle w:val="af8"/>
          <w:szCs w:val="28"/>
        </w:rPr>
      </w:pPr>
    </w:p>
    <w:p w14:paraId="553DCD9F" w14:textId="77777777" w:rsidR="005912F5" w:rsidRPr="00D00284" w:rsidRDefault="005912F5" w:rsidP="005912F5">
      <w:pPr>
        <w:ind w:firstLine="698"/>
        <w:jc w:val="right"/>
        <w:rPr>
          <w:rStyle w:val="af8"/>
          <w:szCs w:val="28"/>
        </w:rPr>
      </w:pPr>
    </w:p>
    <w:p w14:paraId="3F0628B3" w14:textId="77777777" w:rsidR="005912F5" w:rsidRPr="00D00284" w:rsidRDefault="005912F5" w:rsidP="005912F5">
      <w:pPr>
        <w:ind w:firstLine="698"/>
        <w:jc w:val="right"/>
        <w:rPr>
          <w:rStyle w:val="af8"/>
          <w:szCs w:val="28"/>
        </w:rPr>
      </w:pPr>
    </w:p>
    <w:p w14:paraId="6A542FFE" w14:textId="77777777" w:rsidR="005912F5" w:rsidRPr="00D00284" w:rsidRDefault="005912F5" w:rsidP="005912F5">
      <w:pPr>
        <w:ind w:firstLine="698"/>
        <w:jc w:val="right"/>
        <w:rPr>
          <w:rStyle w:val="af8"/>
          <w:szCs w:val="28"/>
        </w:rPr>
      </w:pPr>
    </w:p>
    <w:p w14:paraId="3AC222BA" w14:textId="77777777" w:rsidR="005912F5" w:rsidRPr="00D00284" w:rsidRDefault="005912F5" w:rsidP="005912F5">
      <w:pPr>
        <w:ind w:firstLine="698"/>
        <w:jc w:val="right"/>
        <w:rPr>
          <w:rStyle w:val="af8"/>
          <w:szCs w:val="28"/>
        </w:rPr>
      </w:pPr>
    </w:p>
    <w:p w14:paraId="44BB1249" w14:textId="77777777" w:rsidR="005912F5" w:rsidRPr="00D00284" w:rsidRDefault="005912F5" w:rsidP="005912F5">
      <w:pPr>
        <w:ind w:firstLine="698"/>
        <w:jc w:val="right"/>
        <w:rPr>
          <w:rStyle w:val="af8"/>
          <w:szCs w:val="28"/>
        </w:rPr>
      </w:pPr>
    </w:p>
    <w:p w14:paraId="57B956C1" w14:textId="77777777" w:rsidR="005912F5" w:rsidRPr="00D00284" w:rsidRDefault="005912F5" w:rsidP="005912F5">
      <w:pPr>
        <w:ind w:firstLine="698"/>
        <w:jc w:val="right"/>
        <w:rPr>
          <w:rStyle w:val="af8"/>
          <w:szCs w:val="28"/>
        </w:rPr>
      </w:pPr>
    </w:p>
    <w:p w14:paraId="7C421AF4" w14:textId="77777777" w:rsidR="005912F5" w:rsidRPr="00D00284" w:rsidRDefault="005912F5" w:rsidP="005912F5">
      <w:pPr>
        <w:ind w:firstLine="698"/>
        <w:jc w:val="right"/>
        <w:rPr>
          <w:rStyle w:val="af8"/>
          <w:szCs w:val="28"/>
        </w:rPr>
      </w:pPr>
    </w:p>
    <w:p w14:paraId="0F10F19D" w14:textId="77777777" w:rsidR="005912F5" w:rsidRPr="00D00284" w:rsidRDefault="005912F5" w:rsidP="005912F5">
      <w:pPr>
        <w:ind w:firstLine="698"/>
        <w:jc w:val="right"/>
        <w:rPr>
          <w:rStyle w:val="af8"/>
          <w:szCs w:val="28"/>
        </w:rPr>
      </w:pPr>
    </w:p>
    <w:p w14:paraId="1811C7F7" w14:textId="77777777" w:rsidR="005912F5" w:rsidRPr="00D00284" w:rsidRDefault="005912F5" w:rsidP="005912F5">
      <w:pPr>
        <w:ind w:firstLine="698"/>
        <w:jc w:val="right"/>
        <w:rPr>
          <w:rStyle w:val="af8"/>
          <w:szCs w:val="28"/>
        </w:rPr>
      </w:pPr>
    </w:p>
    <w:p w14:paraId="7D30FD7B" w14:textId="77777777" w:rsidR="005912F5" w:rsidRPr="00D00284" w:rsidRDefault="005912F5" w:rsidP="005912F5">
      <w:pPr>
        <w:ind w:firstLine="698"/>
        <w:jc w:val="right"/>
        <w:rPr>
          <w:rStyle w:val="af8"/>
          <w:szCs w:val="28"/>
        </w:rPr>
      </w:pPr>
    </w:p>
    <w:p w14:paraId="5B796512" w14:textId="77777777" w:rsidR="005912F5" w:rsidRPr="00D00284" w:rsidRDefault="005912F5" w:rsidP="005912F5">
      <w:pPr>
        <w:ind w:firstLine="698"/>
        <w:jc w:val="right"/>
        <w:rPr>
          <w:rStyle w:val="af8"/>
          <w:szCs w:val="28"/>
        </w:rPr>
      </w:pPr>
    </w:p>
    <w:p w14:paraId="5B275A73" w14:textId="77777777" w:rsidR="005912F5" w:rsidRPr="00D00284" w:rsidRDefault="005912F5" w:rsidP="005912F5">
      <w:pPr>
        <w:ind w:firstLine="698"/>
        <w:jc w:val="right"/>
        <w:rPr>
          <w:rStyle w:val="af8"/>
          <w:szCs w:val="28"/>
        </w:rPr>
      </w:pPr>
    </w:p>
    <w:p w14:paraId="0FC5D1BC" w14:textId="77777777" w:rsidR="005912F5" w:rsidRPr="00D00284" w:rsidRDefault="005912F5" w:rsidP="005912F5">
      <w:pPr>
        <w:ind w:firstLine="698"/>
        <w:jc w:val="right"/>
        <w:rPr>
          <w:rStyle w:val="af8"/>
          <w:szCs w:val="28"/>
        </w:rPr>
      </w:pPr>
    </w:p>
    <w:p w14:paraId="330BD89D" w14:textId="77777777" w:rsidR="005912F5" w:rsidRPr="00D00284" w:rsidRDefault="005912F5" w:rsidP="005912F5">
      <w:pPr>
        <w:ind w:firstLine="698"/>
        <w:jc w:val="right"/>
        <w:rPr>
          <w:rStyle w:val="af8"/>
          <w:szCs w:val="28"/>
        </w:rPr>
      </w:pPr>
    </w:p>
    <w:p w14:paraId="6881C52A" w14:textId="77777777" w:rsidR="005912F5" w:rsidRPr="00D00284" w:rsidRDefault="005912F5" w:rsidP="005912F5">
      <w:pPr>
        <w:ind w:firstLine="698"/>
        <w:jc w:val="right"/>
        <w:rPr>
          <w:rStyle w:val="af8"/>
          <w:szCs w:val="28"/>
        </w:rPr>
      </w:pPr>
    </w:p>
    <w:p w14:paraId="5575DD0F" w14:textId="77777777" w:rsidR="005912F5" w:rsidRPr="00D00284" w:rsidRDefault="005912F5" w:rsidP="005912F5">
      <w:pPr>
        <w:ind w:firstLine="698"/>
        <w:jc w:val="right"/>
        <w:rPr>
          <w:rStyle w:val="af8"/>
          <w:szCs w:val="28"/>
        </w:rPr>
      </w:pPr>
    </w:p>
    <w:p w14:paraId="25AE6B82" w14:textId="77777777" w:rsidR="005912F5" w:rsidRPr="00D00284" w:rsidRDefault="005912F5" w:rsidP="005912F5">
      <w:pPr>
        <w:ind w:firstLine="698"/>
        <w:jc w:val="right"/>
        <w:rPr>
          <w:rStyle w:val="af8"/>
          <w:szCs w:val="28"/>
        </w:rPr>
      </w:pPr>
    </w:p>
    <w:p w14:paraId="2F5F12A6" w14:textId="77777777" w:rsidR="005912F5" w:rsidRPr="00D00284" w:rsidRDefault="005912F5" w:rsidP="005912F5">
      <w:pPr>
        <w:ind w:firstLine="698"/>
        <w:jc w:val="right"/>
        <w:rPr>
          <w:rStyle w:val="af8"/>
          <w:szCs w:val="28"/>
        </w:rPr>
      </w:pPr>
    </w:p>
    <w:p w14:paraId="6D5B3B86" w14:textId="77777777" w:rsidR="005912F5" w:rsidRPr="00D00284" w:rsidRDefault="005912F5" w:rsidP="005912F5">
      <w:pPr>
        <w:ind w:firstLine="698"/>
        <w:jc w:val="right"/>
        <w:rPr>
          <w:rStyle w:val="af8"/>
          <w:szCs w:val="28"/>
        </w:rPr>
      </w:pPr>
    </w:p>
    <w:p w14:paraId="60077FFC" w14:textId="06A8A513" w:rsidR="005912F5" w:rsidRPr="00D00284" w:rsidRDefault="005912F5" w:rsidP="005912F5">
      <w:pPr>
        <w:ind w:firstLine="698"/>
        <w:jc w:val="right"/>
        <w:rPr>
          <w:rStyle w:val="af8"/>
          <w:szCs w:val="28"/>
        </w:rPr>
      </w:pPr>
    </w:p>
    <w:p w14:paraId="0ED18C11" w14:textId="17F72A91" w:rsidR="00E0105C" w:rsidRPr="00D00284" w:rsidRDefault="00E0105C" w:rsidP="005912F5">
      <w:pPr>
        <w:ind w:firstLine="698"/>
        <w:jc w:val="right"/>
        <w:rPr>
          <w:rStyle w:val="af8"/>
          <w:szCs w:val="28"/>
        </w:rPr>
      </w:pPr>
    </w:p>
    <w:p w14:paraId="0028AD9C" w14:textId="3398DE3D" w:rsidR="00E0105C" w:rsidRPr="00D00284" w:rsidRDefault="00E0105C" w:rsidP="005912F5">
      <w:pPr>
        <w:ind w:firstLine="698"/>
        <w:jc w:val="right"/>
        <w:rPr>
          <w:rStyle w:val="af8"/>
          <w:szCs w:val="28"/>
        </w:rPr>
      </w:pPr>
    </w:p>
    <w:p w14:paraId="0A929638" w14:textId="34998BDB" w:rsidR="00E0105C" w:rsidRPr="00D00284" w:rsidRDefault="00E0105C" w:rsidP="005912F5">
      <w:pPr>
        <w:ind w:firstLine="698"/>
        <w:jc w:val="right"/>
        <w:rPr>
          <w:rStyle w:val="af8"/>
          <w:szCs w:val="28"/>
        </w:rPr>
      </w:pPr>
    </w:p>
    <w:p w14:paraId="01971C2A" w14:textId="1D20354D" w:rsidR="00E0105C" w:rsidRPr="00D00284" w:rsidRDefault="00E0105C" w:rsidP="005912F5">
      <w:pPr>
        <w:ind w:firstLine="698"/>
        <w:jc w:val="right"/>
        <w:rPr>
          <w:rStyle w:val="af8"/>
          <w:szCs w:val="28"/>
        </w:rPr>
      </w:pPr>
    </w:p>
    <w:p w14:paraId="77A98DBB" w14:textId="77777777" w:rsidR="00E0105C" w:rsidRPr="00D00284" w:rsidRDefault="00E0105C" w:rsidP="005912F5">
      <w:pPr>
        <w:ind w:firstLine="698"/>
        <w:jc w:val="right"/>
        <w:rPr>
          <w:rStyle w:val="af8"/>
          <w:szCs w:val="28"/>
        </w:rPr>
      </w:pPr>
    </w:p>
    <w:p w14:paraId="1AC5CD93" w14:textId="77777777" w:rsidR="005912F5" w:rsidRPr="00D00284" w:rsidRDefault="005912F5" w:rsidP="005912F5">
      <w:pPr>
        <w:ind w:firstLine="698"/>
        <w:jc w:val="right"/>
        <w:rPr>
          <w:rStyle w:val="af8"/>
          <w:szCs w:val="28"/>
        </w:rPr>
      </w:pPr>
    </w:p>
    <w:p w14:paraId="316C50E0" w14:textId="77777777" w:rsidR="005912F5" w:rsidRPr="00D00284" w:rsidRDefault="005912F5" w:rsidP="005912F5">
      <w:pPr>
        <w:ind w:firstLine="698"/>
        <w:jc w:val="right"/>
        <w:rPr>
          <w:rStyle w:val="af8"/>
          <w:szCs w:val="28"/>
        </w:rPr>
      </w:pPr>
    </w:p>
    <w:p w14:paraId="23677E5D" w14:textId="77777777" w:rsidR="005912F5" w:rsidRPr="00D00284" w:rsidRDefault="005912F5" w:rsidP="005912F5">
      <w:pPr>
        <w:ind w:firstLine="698"/>
        <w:jc w:val="right"/>
        <w:rPr>
          <w:rStyle w:val="af8"/>
          <w:szCs w:val="28"/>
        </w:rPr>
      </w:pPr>
      <w:r w:rsidRPr="00D00284">
        <w:rPr>
          <w:rStyle w:val="af8"/>
          <w:szCs w:val="28"/>
        </w:rPr>
        <w:lastRenderedPageBreak/>
        <w:t>Приложение № 1</w:t>
      </w:r>
    </w:p>
    <w:p w14:paraId="54677938" w14:textId="77777777" w:rsidR="005912F5" w:rsidRPr="00D00284" w:rsidRDefault="005912F5" w:rsidP="005912F5">
      <w:pPr>
        <w:jc w:val="right"/>
        <w:rPr>
          <w:b/>
        </w:rPr>
      </w:pPr>
      <w:r w:rsidRPr="00D00284">
        <w:rPr>
          <w:b/>
        </w:rPr>
        <w:t xml:space="preserve">к Порядку </w:t>
      </w:r>
    </w:p>
    <w:p w14:paraId="20A24578" w14:textId="77777777" w:rsidR="005912F5" w:rsidRPr="00D00284" w:rsidRDefault="005912F5" w:rsidP="005912F5">
      <w:pPr>
        <w:jc w:val="right"/>
        <w:rPr>
          <w:szCs w:val="28"/>
        </w:rPr>
      </w:pPr>
    </w:p>
    <w:bookmarkEnd w:id="9"/>
    <w:p w14:paraId="0C4FC432" w14:textId="77777777" w:rsidR="005912F5" w:rsidRPr="00D00284" w:rsidRDefault="005912F5" w:rsidP="005912F5">
      <w:pPr>
        <w:ind w:firstLine="698"/>
        <w:jc w:val="right"/>
        <w:rPr>
          <w:szCs w:val="28"/>
        </w:rPr>
      </w:pPr>
    </w:p>
    <w:p w14:paraId="6B265D18" w14:textId="77777777" w:rsidR="005912F5" w:rsidRPr="00D00284" w:rsidRDefault="005912F5" w:rsidP="00E0105C">
      <w:pPr>
        <w:pStyle w:val="1"/>
        <w:jc w:val="center"/>
        <w:rPr>
          <w:sz w:val="28"/>
          <w:szCs w:val="28"/>
        </w:rPr>
      </w:pPr>
      <w:r w:rsidRPr="00D00284">
        <w:rPr>
          <w:sz w:val="28"/>
          <w:szCs w:val="28"/>
        </w:rPr>
        <w:t>Соглашение</w:t>
      </w:r>
      <w:r w:rsidRPr="00D00284">
        <w:rPr>
          <w:sz w:val="28"/>
          <w:szCs w:val="28"/>
        </w:rPr>
        <w:br/>
        <w:t>о предоставлении мер социальной поддержки молодому специалисту, работающему в ОБУЗ "Комсомольская ЦБ"</w:t>
      </w:r>
    </w:p>
    <w:p w14:paraId="39CE64FE" w14:textId="77777777" w:rsidR="005912F5" w:rsidRPr="00D00284" w:rsidRDefault="005912F5" w:rsidP="005912F5">
      <w:pPr>
        <w:jc w:val="center"/>
        <w:rPr>
          <w:sz w:val="28"/>
          <w:szCs w:val="28"/>
        </w:rPr>
      </w:pPr>
    </w:p>
    <w:p w14:paraId="3E05471B" w14:textId="77777777" w:rsidR="005912F5" w:rsidRPr="00D00284" w:rsidRDefault="005912F5" w:rsidP="005912F5">
      <w:pPr>
        <w:ind w:firstLine="698"/>
        <w:jc w:val="both"/>
        <w:rPr>
          <w:sz w:val="28"/>
          <w:szCs w:val="28"/>
        </w:rPr>
      </w:pPr>
      <w:r w:rsidRPr="00D00284">
        <w:rPr>
          <w:sz w:val="28"/>
          <w:szCs w:val="28"/>
        </w:rPr>
        <w:t>"__" ____________ 20__ год</w:t>
      </w:r>
    </w:p>
    <w:p w14:paraId="6B85A0B0" w14:textId="77777777" w:rsidR="005912F5" w:rsidRPr="00D00284" w:rsidRDefault="005912F5" w:rsidP="005912F5">
      <w:pPr>
        <w:jc w:val="both"/>
        <w:rPr>
          <w:sz w:val="28"/>
          <w:szCs w:val="28"/>
        </w:rPr>
      </w:pPr>
    </w:p>
    <w:p w14:paraId="00725D87" w14:textId="77777777" w:rsidR="005912F5" w:rsidRPr="00D00284" w:rsidRDefault="005912F5" w:rsidP="005912F5">
      <w:pPr>
        <w:ind w:firstLine="851"/>
        <w:jc w:val="both"/>
        <w:rPr>
          <w:sz w:val="28"/>
          <w:szCs w:val="28"/>
        </w:rPr>
      </w:pPr>
      <w:r w:rsidRPr="00D00284">
        <w:rPr>
          <w:sz w:val="28"/>
          <w:szCs w:val="28"/>
        </w:rPr>
        <w:t>Гражданин (ка) ____________________________________________,</w:t>
      </w:r>
    </w:p>
    <w:p w14:paraId="3E7AB293" w14:textId="77777777" w:rsidR="005912F5" w:rsidRPr="00D00284" w:rsidRDefault="005912F5" w:rsidP="005912F5">
      <w:pPr>
        <w:ind w:firstLine="709"/>
        <w:jc w:val="center"/>
        <w:rPr>
          <w:sz w:val="28"/>
          <w:szCs w:val="28"/>
        </w:rPr>
      </w:pPr>
      <w:r w:rsidRPr="00D00284">
        <w:rPr>
          <w:sz w:val="28"/>
          <w:szCs w:val="28"/>
          <w:vertAlign w:val="subscript"/>
        </w:rPr>
        <w:t>(фамилия, имя, отчество)</w:t>
      </w:r>
      <w:r w:rsidRPr="00D00284">
        <w:rPr>
          <w:sz w:val="28"/>
          <w:szCs w:val="28"/>
        </w:rPr>
        <w:t xml:space="preserve"> _______________________________________________________________</w:t>
      </w:r>
    </w:p>
    <w:p w14:paraId="04218387" w14:textId="77777777" w:rsidR="005912F5" w:rsidRPr="00D00284" w:rsidRDefault="005912F5" w:rsidP="005912F5">
      <w:pPr>
        <w:jc w:val="center"/>
        <w:rPr>
          <w:sz w:val="28"/>
          <w:szCs w:val="28"/>
          <w:vertAlign w:val="subscript"/>
        </w:rPr>
      </w:pPr>
      <w:r w:rsidRPr="00D00284">
        <w:rPr>
          <w:sz w:val="28"/>
          <w:szCs w:val="28"/>
          <w:vertAlign w:val="subscript"/>
        </w:rPr>
        <w:t>адрес местожительства и паспортные данные</w:t>
      </w:r>
    </w:p>
    <w:p w14:paraId="14BF93FC" w14:textId="77777777" w:rsidR="005912F5" w:rsidRPr="00D00284" w:rsidRDefault="005912F5" w:rsidP="005912F5">
      <w:pPr>
        <w:jc w:val="both"/>
        <w:rPr>
          <w:sz w:val="28"/>
          <w:szCs w:val="28"/>
        </w:rPr>
      </w:pPr>
      <w:r w:rsidRPr="00D00284">
        <w:rPr>
          <w:sz w:val="28"/>
          <w:szCs w:val="28"/>
        </w:rPr>
        <w:t>______________________________________________________________, именуемый(</w:t>
      </w:r>
      <w:proofErr w:type="spellStart"/>
      <w:r w:rsidRPr="00D00284">
        <w:rPr>
          <w:sz w:val="28"/>
          <w:szCs w:val="28"/>
        </w:rPr>
        <w:t>ая</w:t>
      </w:r>
      <w:proofErr w:type="spellEnd"/>
      <w:r w:rsidRPr="00D00284">
        <w:rPr>
          <w:sz w:val="28"/>
          <w:szCs w:val="28"/>
        </w:rPr>
        <w:t>) в дальнейшем " Молодой специалист", Администрация Комсомольского муниципального района  в лице _____________________, действующей на основании _______________________________ именуемая в дальнейшем "Администрация", вместе именуемые в дальнейшем "Стороны", заключили настоящее соглашение о нижеследующем:</w:t>
      </w:r>
    </w:p>
    <w:p w14:paraId="149CD808" w14:textId="77777777" w:rsidR="005912F5" w:rsidRPr="00D00284" w:rsidRDefault="005912F5" w:rsidP="005912F5">
      <w:pPr>
        <w:jc w:val="both"/>
        <w:rPr>
          <w:sz w:val="28"/>
          <w:szCs w:val="28"/>
        </w:rPr>
      </w:pPr>
    </w:p>
    <w:p w14:paraId="60186832" w14:textId="77777777" w:rsidR="005912F5" w:rsidRPr="00D00284" w:rsidRDefault="005912F5" w:rsidP="005912F5">
      <w:pPr>
        <w:pStyle w:val="1"/>
        <w:rPr>
          <w:sz w:val="28"/>
          <w:szCs w:val="28"/>
        </w:rPr>
      </w:pPr>
      <w:r w:rsidRPr="00D00284">
        <w:rPr>
          <w:sz w:val="28"/>
          <w:szCs w:val="28"/>
        </w:rPr>
        <w:t>I. Цель соглашения</w:t>
      </w:r>
    </w:p>
    <w:p w14:paraId="23623655" w14:textId="77777777" w:rsidR="005912F5" w:rsidRPr="00D00284" w:rsidRDefault="005912F5" w:rsidP="005912F5">
      <w:pPr>
        <w:jc w:val="both"/>
        <w:rPr>
          <w:sz w:val="28"/>
          <w:szCs w:val="28"/>
        </w:rPr>
      </w:pPr>
    </w:p>
    <w:p w14:paraId="09CB3180" w14:textId="77777777" w:rsidR="005912F5" w:rsidRPr="00D00284" w:rsidRDefault="005912F5" w:rsidP="005912F5">
      <w:pPr>
        <w:ind w:firstLine="708"/>
        <w:jc w:val="both"/>
        <w:rPr>
          <w:sz w:val="28"/>
          <w:szCs w:val="28"/>
        </w:rPr>
      </w:pPr>
      <w:r w:rsidRPr="00D00284">
        <w:rPr>
          <w:sz w:val="28"/>
          <w:szCs w:val="28"/>
        </w:rPr>
        <w:t>Целью настоящего соглашения является предоставление мер социальной поддержки молодому специалисту, принятому на работу в ОБУЗ "Комсомольская ЦБ" и заключившему соглашение в рамках реализации муниципальной программы «Развитие здравоохранения Комсомольского муниципального района», ведомственного проекта  «Поддержка молодых специалистов в системе здравоохранения Комсомольского муниципального района» (далее – Ведомственный проект).</w:t>
      </w:r>
    </w:p>
    <w:p w14:paraId="73C1000B" w14:textId="77777777" w:rsidR="005912F5" w:rsidRPr="00D00284" w:rsidRDefault="005912F5" w:rsidP="005912F5">
      <w:pPr>
        <w:pStyle w:val="1"/>
        <w:rPr>
          <w:sz w:val="28"/>
          <w:szCs w:val="28"/>
        </w:rPr>
      </w:pPr>
      <w:r w:rsidRPr="00D00284">
        <w:rPr>
          <w:sz w:val="28"/>
          <w:szCs w:val="28"/>
        </w:rPr>
        <w:t>II. Обязательства сторон</w:t>
      </w:r>
    </w:p>
    <w:p w14:paraId="4E2B8A79" w14:textId="77777777" w:rsidR="005912F5" w:rsidRPr="00D00284" w:rsidRDefault="005912F5" w:rsidP="005912F5">
      <w:pPr>
        <w:jc w:val="both"/>
        <w:rPr>
          <w:sz w:val="28"/>
          <w:szCs w:val="28"/>
        </w:rPr>
      </w:pPr>
    </w:p>
    <w:p w14:paraId="776C341F" w14:textId="77777777" w:rsidR="005912F5" w:rsidRPr="00D00284" w:rsidRDefault="005912F5" w:rsidP="005912F5">
      <w:pPr>
        <w:jc w:val="both"/>
        <w:rPr>
          <w:sz w:val="28"/>
          <w:szCs w:val="28"/>
        </w:rPr>
      </w:pPr>
      <w:r w:rsidRPr="00D00284">
        <w:rPr>
          <w:sz w:val="28"/>
          <w:szCs w:val="28"/>
        </w:rPr>
        <w:t>2.1. «Молодой специалист»:</w:t>
      </w:r>
    </w:p>
    <w:p w14:paraId="0D18863F" w14:textId="77777777" w:rsidR="005912F5" w:rsidRPr="00D00284" w:rsidRDefault="005912F5" w:rsidP="005912F5">
      <w:pPr>
        <w:jc w:val="both"/>
        <w:rPr>
          <w:sz w:val="28"/>
          <w:szCs w:val="28"/>
        </w:rPr>
      </w:pPr>
      <w:r w:rsidRPr="00D00284">
        <w:rPr>
          <w:sz w:val="28"/>
          <w:szCs w:val="28"/>
        </w:rPr>
        <w:t>2.1.1. Заключает трудовой договор с работодателем - ОБУЗ "Комсомольская ЦБ".</w:t>
      </w:r>
    </w:p>
    <w:p w14:paraId="00E2D178" w14:textId="77777777" w:rsidR="005912F5" w:rsidRPr="00D00284" w:rsidRDefault="005912F5" w:rsidP="005912F5">
      <w:pPr>
        <w:jc w:val="both"/>
        <w:rPr>
          <w:sz w:val="28"/>
          <w:szCs w:val="28"/>
        </w:rPr>
      </w:pPr>
      <w:bookmarkStart w:id="10" w:name="sub_2212"/>
      <w:r w:rsidRPr="00D00284">
        <w:rPr>
          <w:sz w:val="28"/>
          <w:szCs w:val="28"/>
        </w:rPr>
        <w:t>2.1.2. Предоставляет в Администрацию копию трудового договора.</w:t>
      </w:r>
    </w:p>
    <w:bookmarkEnd w:id="10"/>
    <w:p w14:paraId="188A8D03" w14:textId="77777777" w:rsidR="005912F5" w:rsidRPr="00D00284" w:rsidRDefault="005912F5" w:rsidP="005912F5">
      <w:pPr>
        <w:jc w:val="both"/>
        <w:rPr>
          <w:sz w:val="28"/>
          <w:szCs w:val="28"/>
        </w:rPr>
      </w:pPr>
      <w:r w:rsidRPr="00D00284">
        <w:rPr>
          <w:sz w:val="28"/>
          <w:szCs w:val="28"/>
        </w:rPr>
        <w:t>2.1.3. Обязуется проработать в ОБУЗ "Комсомольская ЦБ" не менее трех лет.</w:t>
      </w:r>
    </w:p>
    <w:p w14:paraId="16506A36" w14:textId="77777777" w:rsidR="005912F5" w:rsidRPr="00D00284" w:rsidRDefault="005912F5" w:rsidP="005912F5">
      <w:pPr>
        <w:jc w:val="both"/>
        <w:rPr>
          <w:sz w:val="28"/>
          <w:szCs w:val="28"/>
        </w:rPr>
      </w:pPr>
      <w:r w:rsidRPr="00D00284">
        <w:rPr>
          <w:sz w:val="28"/>
          <w:szCs w:val="28"/>
        </w:rPr>
        <w:t>2.1.4. В случае увольнения по собственному желанию или за виновные действия до истечения трех лет работы в течение 30 дней возвратить в бюджет Комсомольского муниципального района в полном объеме единовременную денежную выплату (подъемные).</w:t>
      </w:r>
    </w:p>
    <w:p w14:paraId="2607487D" w14:textId="77777777" w:rsidR="005912F5" w:rsidRPr="00D00284" w:rsidRDefault="005912F5" w:rsidP="005912F5">
      <w:pPr>
        <w:jc w:val="both"/>
        <w:rPr>
          <w:sz w:val="28"/>
          <w:szCs w:val="28"/>
        </w:rPr>
      </w:pPr>
      <w:r w:rsidRPr="00D00284">
        <w:rPr>
          <w:sz w:val="28"/>
          <w:szCs w:val="28"/>
        </w:rPr>
        <w:lastRenderedPageBreak/>
        <w:t>2.2«Администрация»:</w:t>
      </w:r>
    </w:p>
    <w:p w14:paraId="00749B59" w14:textId="77777777" w:rsidR="005912F5" w:rsidRPr="00D00284" w:rsidRDefault="005912F5" w:rsidP="005912F5">
      <w:pPr>
        <w:jc w:val="both"/>
        <w:rPr>
          <w:sz w:val="28"/>
          <w:szCs w:val="28"/>
        </w:rPr>
      </w:pPr>
      <w:r w:rsidRPr="00D00284">
        <w:rPr>
          <w:sz w:val="28"/>
          <w:szCs w:val="28"/>
        </w:rPr>
        <w:t>2.2.1. Запрашивает информацию о «Молодом специалисте» в ОБУЗ "Комсомольская ЦБ".</w:t>
      </w:r>
    </w:p>
    <w:p w14:paraId="14785C72" w14:textId="77777777" w:rsidR="005912F5" w:rsidRPr="00D00284" w:rsidRDefault="005912F5" w:rsidP="005912F5">
      <w:pPr>
        <w:jc w:val="both"/>
        <w:rPr>
          <w:sz w:val="28"/>
          <w:szCs w:val="28"/>
        </w:rPr>
      </w:pPr>
      <w:r w:rsidRPr="00D00284">
        <w:rPr>
          <w:sz w:val="28"/>
          <w:szCs w:val="28"/>
        </w:rPr>
        <w:t>2.2.2. Заключает соглашение на предоставление мер социальной поддержки «Молодому Специалисту».</w:t>
      </w:r>
    </w:p>
    <w:p w14:paraId="687F3899" w14:textId="77777777" w:rsidR="005912F5" w:rsidRPr="00D00284" w:rsidRDefault="005912F5" w:rsidP="005912F5">
      <w:pPr>
        <w:jc w:val="both"/>
        <w:rPr>
          <w:sz w:val="28"/>
          <w:szCs w:val="28"/>
        </w:rPr>
      </w:pPr>
      <w:r w:rsidRPr="00D00284">
        <w:rPr>
          <w:sz w:val="28"/>
          <w:szCs w:val="28"/>
        </w:rPr>
        <w:t>2.2.3. Производит единовременную выплату (подъемные) «Молодому специалисту» однократно при поступлении на работу в Областное бюджетное учреждение здравоохранения "Комсомольская ЦБ" в сумме 30000руб.</w:t>
      </w:r>
    </w:p>
    <w:p w14:paraId="0A341DA1" w14:textId="77777777" w:rsidR="005912F5" w:rsidRPr="00D00284" w:rsidRDefault="005912F5" w:rsidP="005912F5">
      <w:pPr>
        <w:pStyle w:val="1"/>
        <w:rPr>
          <w:sz w:val="28"/>
          <w:szCs w:val="28"/>
        </w:rPr>
      </w:pPr>
      <w:r w:rsidRPr="00D00284">
        <w:rPr>
          <w:sz w:val="28"/>
          <w:szCs w:val="28"/>
        </w:rPr>
        <w:t>III. Ответственность сторон</w:t>
      </w:r>
    </w:p>
    <w:p w14:paraId="0C616476" w14:textId="77777777" w:rsidR="005912F5" w:rsidRPr="00D00284" w:rsidRDefault="005912F5" w:rsidP="005912F5">
      <w:pPr>
        <w:jc w:val="both"/>
        <w:rPr>
          <w:sz w:val="28"/>
          <w:szCs w:val="28"/>
        </w:rPr>
      </w:pPr>
    </w:p>
    <w:p w14:paraId="0F57B479" w14:textId="77777777" w:rsidR="005912F5" w:rsidRPr="00D00284" w:rsidRDefault="005912F5" w:rsidP="005912F5">
      <w:pPr>
        <w:jc w:val="both"/>
        <w:rPr>
          <w:sz w:val="28"/>
          <w:szCs w:val="28"/>
        </w:rPr>
      </w:pPr>
      <w:r w:rsidRPr="00D00284">
        <w:rPr>
          <w:sz w:val="28"/>
          <w:szCs w:val="28"/>
        </w:rPr>
        <w:t>3.1. В случае нарушения положений настоящего соглашения «Стороны» несут ответственность в соответствии с действующим законодательством.</w:t>
      </w:r>
    </w:p>
    <w:p w14:paraId="32B342E0" w14:textId="77777777" w:rsidR="005912F5" w:rsidRPr="00D00284" w:rsidRDefault="005912F5" w:rsidP="005912F5">
      <w:pPr>
        <w:jc w:val="both"/>
        <w:rPr>
          <w:sz w:val="28"/>
          <w:szCs w:val="28"/>
        </w:rPr>
      </w:pPr>
      <w:r w:rsidRPr="00D00284">
        <w:rPr>
          <w:sz w:val="28"/>
          <w:szCs w:val="28"/>
        </w:rPr>
        <w:t>3.2.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возникших после заключения настоящего соглашения, которые «Стороны» не могли предвидеть, предотвратить разумными мерами.</w:t>
      </w:r>
    </w:p>
    <w:p w14:paraId="416CB640" w14:textId="77777777" w:rsidR="005912F5" w:rsidRPr="00D00284" w:rsidRDefault="005912F5" w:rsidP="005912F5">
      <w:pPr>
        <w:pStyle w:val="1"/>
        <w:rPr>
          <w:sz w:val="28"/>
          <w:szCs w:val="28"/>
        </w:rPr>
      </w:pPr>
      <w:r w:rsidRPr="00D00284">
        <w:rPr>
          <w:sz w:val="28"/>
          <w:szCs w:val="28"/>
        </w:rPr>
        <w:t>IV. Изменение и расторжение соглашения</w:t>
      </w:r>
    </w:p>
    <w:p w14:paraId="02988C52" w14:textId="77777777" w:rsidR="005912F5" w:rsidRPr="00D00284" w:rsidRDefault="005912F5" w:rsidP="005912F5">
      <w:pPr>
        <w:jc w:val="both"/>
        <w:rPr>
          <w:sz w:val="28"/>
          <w:szCs w:val="28"/>
        </w:rPr>
      </w:pPr>
    </w:p>
    <w:p w14:paraId="314BDBD0" w14:textId="77777777" w:rsidR="005912F5" w:rsidRPr="00D00284" w:rsidRDefault="005912F5" w:rsidP="005912F5">
      <w:pPr>
        <w:jc w:val="both"/>
        <w:rPr>
          <w:sz w:val="28"/>
          <w:szCs w:val="28"/>
        </w:rPr>
      </w:pPr>
      <w:r w:rsidRPr="00D00284">
        <w:rPr>
          <w:sz w:val="28"/>
          <w:szCs w:val="28"/>
        </w:rPr>
        <w:t xml:space="preserve">4.1. В случае неисполнения одной из «Сторон» обязательств по настоящему соглашению настоящее соглашение может быть расторгнуто в установленном порядке с предварительным уведомлением «Сторон» в отношении «Молодого специалиста» с возможной выплатой суммы за неотработанное время в соответствии с </w:t>
      </w:r>
      <w:hyperlink w:anchor="sub_2212" w:history="1">
        <w:r w:rsidRPr="00D00284">
          <w:rPr>
            <w:rStyle w:val="af7"/>
            <w:sz w:val="28"/>
            <w:szCs w:val="28"/>
          </w:rPr>
          <w:t>п. 2.1.2</w:t>
        </w:r>
      </w:hyperlink>
      <w:r w:rsidRPr="00D00284">
        <w:rPr>
          <w:b/>
          <w:sz w:val="28"/>
          <w:szCs w:val="28"/>
        </w:rPr>
        <w:t>.</w:t>
      </w:r>
      <w:r w:rsidRPr="00D00284">
        <w:rPr>
          <w:sz w:val="28"/>
          <w:szCs w:val="28"/>
        </w:rPr>
        <w:t xml:space="preserve"> настоящего соглашения.</w:t>
      </w:r>
    </w:p>
    <w:p w14:paraId="463C92FB" w14:textId="77777777" w:rsidR="005912F5" w:rsidRPr="00D00284" w:rsidRDefault="005912F5" w:rsidP="005912F5">
      <w:pPr>
        <w:jc w:val="both"/>
        <w:rPr>
          <w:sz w:val="28"/>
          <w:szCs w:val="28"/>
        </w:rPr>
      </w:pPr>
      <w:r w:rsidRPr="00D00284">
        <w:rPr>
          <w:sz w:val="28"/>
          <w:szCs w:val="28"/>
        </w:rPr>
        <w:t>4.2. Настоящее соглашение может быть изменено либо дополнено по соглашению «Сторон». Все изменения и дополнения оформляются письменно и являются неотъемлемой частью настоящего соглашения.</w:t>
      </w:r>
    </w:p>
    <w:p w14:paraId="4506B91F" w14:textId="77777777" w:rsidR="005912F5" w:rsidRPr="00D00284" w:rsidRDefault="005912F5" w:rsidP="005912F5">
      <w:pPr>
        <w:pStyle w:val="1"/>
        <w:rPr>
          <w:sz w:val="28"/>
          <w:szCs w:val="28"/>
        </w:rPr>
      </w:pPr>
      <w:r w:rsidRPr="00D00284">
        <w:rPr>
          <w:sz w:val="28"/>
          <w:szCs w:val="28"/>
        </w:rPr>
        <w:t>V. Заключительные положения</w:t>
      </w:r>
    </w:p>
    <w:p w14:paraId="2DF8A232" w14:textId="77777777" w:rsidR="005912F5" w:rsidRPr="00D00284" w:rsidRDefault="005912F5" w:rsidP="005912F5">
      <w:pPr>
        <w:jc w:val="both"/>
        <w:rPr>
          <w:sz w:val="28"/>
          <w:szCs w:val="28"/>
        </w:rPr>
      </w:pPr>
    </w:p>
    <w:p w14:paraId="36731A07" w14:textId="77777777" w:rsidR="005912F5" w:rsidRPr="00D00284" w:rsidRDefault="005912F5" w:rsidP="005912F5">
      <w:pPr>
        <w:jc w:val="both"/>
        <w:rPr>
          <w:sz w:val="28"/>
          <w:szCs w:val="28"/>
        </w:rPr>
      </w:pPr>
      <w:r w:rsidRPr="00D00284">
        <w:rPr>
          <w:sz w:val="28"/>
          <w:szCs w:val="28"/>
        </w:rPr>
        <w:t>5.1. Настоящее соглашение вступает в силу со дня его подписания «Сторонами».</w:t>
      </w:r>
    </w:p>
    <w:p w14:paraId="78BA4B6B" w14:textId="77777777" w:rsidR="005912F5" w:rsidRPr="00D00284" w:rsidRDefault="005912F5" w:rsidP="005912F5">
      <w:pPr>
        <w:pStyle w:val="1"/>
        <w:rPr>
          <w:sz w:val="28"/>
          <w:szCs w:val="28"/>
        </w:rPr>
      </w:pPr>
      <w:r w:rsidRPr="00D00284">
        <w:rPr>
          <w:sz w:val="28"/>
          <w:szCs w:val="28"/>
        </w:rPr>
        <w:t>VI. Подписи сторон</w:t>
      </w:r>
    </w:p>
    <w:p w14:paraId="1DEC2FA6" w14:textId="77777777" w:rsidR="005912F5" w:rsidRPr="00D00284" w:rsidRDefault="005912F5" w:rsidP="005912F5">
      <w:pPr>
        <w:jc w:val="both"/>
        <w:rPr>
          <w:sz w:val="28"/>
          <w:szCs w:val="28"/>
        </w:rPr>
      </w:pPr>
    </w:p>
    <w:p w14:paraId="08ECBCD0" w14:textId="77777777" w:rsidR="005912F5" w:rsidRPr="00D00284" w:rsidRDefault="005912F5" w:rsidP="005912F5">
      <w:pPr>
        <w:pStyle w:val="affff2"/>
        <w:rPr>
          <w:rFonts w:ascii="Times New Roman" w:hAnsi="Times New Roman" w:cs="Times New Roman"/>
          <w:sz w:val="28"/>
          <w:szCs w:val="28"/>
          <w:lang w:val="ru-RU"/>
        </w:rPr>
      </w:pPr>
      <w:r w:rsidRPr="00D00284">
        <w:rPr>
          <w:rFonts w:ascii="Times New Roman" w:hAnsi="Times New Roman" w:cs="Times New Roman"/>
          <w:sz w:val="28"/>
          <w:szCs w:val="28"/>
          <w:lang w:val="ru-RU"/>
        </w:rPr>
        <w:t>Наименование, реквизиты</w:t>
      </w:r>
      <w:r w:rsidRPr="00D00284">
        <w:rPr>
          <w:rFonts w:ascii="Times New Roman" w:hAnsi="Times New Roman" w:cs="Times New Roman"/>
          <w:sz w:val="28"/>
          <w:szCs w:val="28"/>
          <w:lang w:val="ru-RU"/>
        </w:rPr>
        <w:tab/>
      </w:r>
      <w:r w:rsidRPr="00D00284">
        <w:rPr>
          <w:rFonts w:ascii="Times New Roman" w:hAnsi="Times New Roman" w:cs="Times New Roman"/>
          <w:sz w:val="28"/>
          <w:szCs w:val="28"/>
          <w:lang w:val="ru-RU"/>
        </w:rPr>
        <w:tab/>
      </w:r>
      <w:r w:rsidRPr="00D00284">
        <w:rPr>
          <w:rFonts w:ascii="Times New Roman" w:hAnsi="Times New Roman" w:cs="Times New Roman"/>
          <w:sz w:val="28"/>
          <w:szCs w:val="28"/>
          <w:lang w:val="ru-RU"/>
        </w:rPr>
        <w:tab/>
      </w:r>
      <w:r w:rsidRPr="00D00284">
        <w:rPr>
          <w:rFonts w:ascii="Times New Roman" w:hAnsi="Times New Roman" w:cs="Times New Roman"/>
          <w:sz w:val="28"/>
          <w:szCs w:val="28"/>
          <w:lang w:val="ru-RU"/>
        </w:rPr>
        <w:tab/>
        <w:t xml:space="preserve">Паспортные данные </w:t>
      </w:r>
    </w:p>
    <w:p w14:paraId="7D14324E" w14:textId="77777777" w:rsidR="005912F5" w:rsidRPr="00D00284" w:rsidRDefault="005912F5" w:rsidP="005912F5">
      <w:pPr>
        <w:pStyle w:val="affff2"/>
        <w:rPr>
          <w:rFonts w:ascii="Times New Roman" w:hAnsi="Times New Roman" w:cs="Times New Roman"/>
          <w:sz w:val="28"/>
          <w:szCs w:val="28"/>
          <w:lang w:val="ru-RU"/>
        </w:rPr>
      </w:pPr>
      <w:r w:rsidRPr="00D00284">
        <w:rPr>
          <w:rFonts w:ascii="Times New Roman" w:hAnsi="Times New Roman" w:cs="Times New Roman"/>
          <w:sz w:val="28"/>
          <w:szCs w:val="28"/>
          <w:lang w:val="ru-RU"/>
        </w:rPr>
        <w:t xml:space="preserve"> Администрации            </w:t>
      </w:r>
      <w:r w:rsidRPr="00D00284">
        <w:rPr>
          <w:rFonts w:ascii="Times New Roman" w:hAnsi="Times New Roman" w:cs="Times New Roman"/>
          <w:sz w:val="28"/>
          <w:szCs w:val="28"/>
          <w:lang w:val="ru-RU"/>
        </w:rPr>
        <w:tab/>
      </w:r>
      <w:r w:rsidRPr="00D00284">
        <w:rPr>
          <w:rFonts w:ascii="Times New Roman" w:hAnsi="Times New Roman" w:cs="Times New Roman"/>
          <w:sz w:val="28"/>
          <w:szCs w:val="28"/>
          <w:lang w:val="ru-RU"/>
        </w:rPr>
        <w:tab/>
      </w:r>
      <w:r w:rsidRPr="00D00284">
        <w:rPr>
          <w:rFonts w:ascii="Times New Roman" w:hAnsi="Times New Roman" w:cs="Times New Roman"/>
          <w:sz w:val="28"/>
          <w:szCs w:val="28"/>
          <w:lang w:val="ru-RU"/>
        </w:rPr>
        <w:tab/>
      </w:r>
      <w:r w:rsidRPr="00D00284">
        <w:rPr>
          <w:rFonts w:ascii="Times New Roman" w:hAnsi="Times New Roman" w:cs="Times New Roman"/>
          <w:sz w:val="28"/>
          <w:szCs w:val="28"/>
          <w:lang w:val="ru-RU"/>
        </w:rPr>
        <w:tab/>
        <w:t>«Молодого специалиста»</w:t>
      </w:r>
    </w:p>
    <w:p w14:paraId="0ADAC3C3" w14:textId="77777777" w:rsidR="005912F5" w:rsidRPr="00D00284" w:rsidRDefault="005912F5" w:rsidP="005912F5">
      <w:pPr>
        <w:pStyle w:val="affff2"/>
        <w:rPr>
          <w:rFonts w:ascii="Times New Roman" w:hAnsi="Times New Roman" w:cs="Times New Roman"/>
          <w:sz w:val="28"/>
          <w:szCs w:val="28"/>
          <w:lang w:val="ru-RU"/>
        </w:rPr>
      </w:pPr>
      <w:r w:rsidRPr="00D00284">
        <w:rPr>
          <w:rFonts w:ascii="Times New Roman" w:hAnsi="Times New Roman" w:cs="Times New Roman"/>
          <w:sz w:val="28"/>
          <w:szCs w:val="28"/>
          <w:lang w:val="ru-RU"/>
        </w:rPr>
        <w:t>__________________________________________________________</w:t>
      </w:r>
    </w:p>
    <w:p w14:paraId="0594D933" w14:textId="77777777" w:rsidR="005912F5" w:rsidRPr="00D00284" w:rsidRDefault="005912F5" w:rsidP="005912F5">
      <w:pPr>
        <w:jc w:val="both"/>
        <w:rPr>
          <w:sz w:val="28"/>
          <w:szCs w:val="28"/>
        </w:rPr>
      </w:pPr>
    </w:p>
    <w:p w14:paraId="3A5D2656" w14:textId="77777777" w:rsidR="005912F5" w:rsidRPr="00D00284" w:rsidRDefault="005912F5" w:rsidP="005912F5">
      <w:pPr>
        <w:pStyle w:val="affff2"/>
        <w:rPr>
          <w:rFonts w:ascii="Times New Roman" w:hAnsi="Times New Roman" w:cs="Times New Roman"/>
          <w:sz w:val="28"/>
          <w:szCs w:val="28"/>
          <w:lang w:val="ru-RU"/>
        </w:rPr>
      </w:pPr>
      <w:r w:rsidRPr="00D00284">
        <w:rPr>
          <w:rFonts w:ascii="Times New Roman" w:hAnsi="Times New Roman" w:cs="Times New Roman"/>
          <w:sz w:val="28"/>
          <w:szCs w:val="28"/>
          <w:lang w:val="ru-RU"/>
        </w:rPr>
        <w:t xml:space="preserve">Подпись____________________           </w:t>
      </w:r>
      <w:proofErr w:type="spellStart"/>
      <w:r w:rsidRPr="00D00284">
        <w:rPr>
          <w:rFonts w:ascii="Times New Roman" w:hAnsi="Times New Roman" w:cs="Times New Roman"/>
          <w:sz w:val="28"/>
          <w:szCs w:val="28"/>
          <w:lang w:val="ru-RU"/>
        </w:rPr>
        <w:t>Подпись</w:t>
      </w:r>
      <w:proofErr w:type="spellEnd"/>
      <w:r w:rsidRPr="00D00284">
        <w:rPr>
          <w:rFonts w:ascii="Times New Roman" w:hAnsi="Times New Roman" w:cs="Times New Roman"/>
          <w:sz w:val="28"/>
          <w:szCs w:val="28"/>
          <w:lang w:val="ru-RU"/>
        </w:rPr>
        <w:t>________________________</w:t>
      </w:r>
    </w:p>
    <w:p w14:paraId="22947C8C" w14:textId="4D459934" w:rsidR="005912F5" w:rsidRPr="00D00284" w:rsidRDefault="00E0105C" w:rsidP="005912F5">
      <w:pPr>
        <w:pStyle w:val="affff2"/>
        <w:rPr>
          <w:rFonts w:ascii="Times New Roman" w:hAnsi="Times New Roman" w:cs="Times New Roman"/>
          <w:sz w:val="28"/>
          <w:szCs w:val="28"/>
          <w:lang w:val="ru-RU"/>
        </w:rPr>
      </w:pPr>
      <w:r w:rsidRPr="00D00284">
        <w:rPr>
          <w:rFonts w:ascii="Times New Roman" w:hAnsi="Times New Roman" w:cs="Times New Roman"/>
          <w:lang w:val="ru-RU"/>
        </w:rPr>
        <w:t xml:space="preserve">       </w:t>
      </w:r>
      <w:r w:rsidR="005912F5" w:rsidRPr="00D00284">
        <w:rPr>
          <w:rFonts w:ascii="Times New Roman" w:hAnsi="Times New Roman" w:cs="Times New Roman"/>
          <w:lang w:val="ru-RU"/>
        </w:rPr>
        <w:t xml:space="preserve">печать                                                                      </w:t>
      </w:r>
      <w:proofErr w:type="spellStart"/>
      <w:r w:rsidR="005912F5" w:rsidRPr="00D00284">
        <w:rPr>
          <w:rFonts w:ascii="Times New Roman" w:hAnsi="Times New Roman" w:cs="Times New Roman"/>
          <w:lang w:val="ru-RU"/>
        </w:rPr>
        <w:t>печать</w:t>
      </w:r>
      <w:proofErr w:type="spellEnd"/>
    </w:p>
    <w:p w14:paraId="75850F54" w14:textId="77777777" w:rsidR="005912F5" w:rsidRPr="00D00284" w:rsidRDefault="005912F5" w:rsidP="005912F5">
      <w:pPr>
        <w:pStyle w:val="ConsPlusNormal"/>
        <w:jc w:val="right"/>
        <w:rPr>
          <w:rFonts w:ascii="Times New Roman" w:hAnsi="Times New Roman" w:cs="Times New Roman"/>
          <w:b/>
          <w:bCs/>
          <w:sz w:val="24"/>
          <w:szCs w:val="24"/>
        </w:rPr>
      </w:pPr>
      <w:r w:rsidRPr="00D00284">
        <w:rPr>
          <w:rFonts w:ascii="Times New Roman" w:hAnsi="Times New Roman" w:cs="Times New Roman"/>
          <w:b/>
          <w:bCs/>
          <w:sz w:val="24"/>
          <w:szCs w:val="24"/>
        </w:rPr>
        <w:lastRenderedPageBreak/>
        <w:t>Приложение №2</w:t>
      </w:r>
    </w:p>
    <w:p w14:paraId="0CAA0620" w14:textId="77777777" w:rsidR="005912F5" w:rsidRPr="00D00284" w:rsidRDefault="005912F5" w:rsidP="005912F5">
      <w:pPr>
        <w:jc w:val="right"/>
        <w:rPr>
          <w:b/>
        </w:rPr>
      </w:pPr>
      <w:r w:rsidRPr="00D00284">
        <w:rPr>
          <w:b/>
        </w:rPr>
        <w:t>К  Порядку</w:t>
      </w:r>
    </w:p>
    <w:p w14:paraId="71B9AFCC" w14:textId="77777777" w:rsidR="005912F5" w:rsidRPr="00D00284" w:rsidRDefault="005912F5" w:rsidP="005912F5">
      <w:pPr>
        <w:pStyle w:val="ConsPlusNormal"/>
        <w:jc w:val="right"/>
        <w:rPr>
          <w:rFonts w:ascii="Times New Roman" w:hAnsi="Times New Roman" w:cs="Times New Roman"/>
          <w:bCs/>
          <w:sz w:val="28"/>
          <w:szCs w:val="28"/>
        </w:rPr>
      </w:pPr>
    </w:p>
    <w:p w14:paraId="7B9A0B75" w14:textId="77777777" w:rsidR="005912F5" w:rsidRPr="00D00284" w:rsidRDefault="005912F5" w:rsidP="005912F5">
      <w:pPr>
        <w:pStyle w:val="ConsPlusNormal"/>
        <w:jc w:val="center"/>
        <w:rPr>
          <w:rFonts w:ascii="Times New Roman" w:hAnsi="Times New Roman" w:cs="Times New Roman"/>
          <w:b/>
          <w:bCs/>
          <w:sz w:val="28"/>
          <w:szCs w:val="28"/>
        </w:rPr>
      </w:pPr>
      <w:r w:rsidRPr="00D00284">
        <w:rPr>
          <w:rFonts w:ascii="Times New Roman" w:hAnsi="Times New Roman" w:cs="Times New Roman"/>
          <w:b/>
          <w:bCs/>
          <w:sz w:val="28"/>
          <w:szCs w:val="28"/>
        </w:rPr>
        <w:t xml:space="preserve">Порядок назначения и выплаты персональных ежемесячных стипендий обучающимся в учреждении высшего профессионального образования  </w:t>
      </w:r>
    </w:p>
    <w:p w14:paraId="5FB68C80" w14:textId="77777777" w:rsidR="005912F5" w:rsidRPr="00D00284" w:rsidRDefault="005912F5" w:rsidP="005912F5">
      <w:pPr>
        <w:pStyle w:val="ConsPlusNormal"/>
        <w:jc w:val="center"/>
        <w:rPr>
          <w:rFonts w:ascii="Times New Roman" w:hAnsi="Times New Roman" w:cs="Times New Roman"/>
          <w:sz w:val="28"/>
          <w:szCs w:val="28"/>
        </w:rPr>
      </w:pPr>
      <w:r w:rsidRPr="00D00284">
        <w:rPr>
          <w:rFonts w:ascii="Times New Roman" w:hAnsi="Times New Roman" w:cs="Times New Roman"/>
          <w:b/>
          <w:bCs/>
          <w:sz w:val="28"/>
          <w:szCs w:val="28"/>
        </w:rPr>
        <w:t>по договорам целевой подготовки специалистов в сфере здравоохранения</w:t>
      </w:r>
    </w:p>
    <w:p w14:paraId="7938F438" w14:textId="77777777" w:rsidR="005912F5" w:rsidRPr="00D00284" w:rsidRDefault="005912F5" w:rsidP="005912F5">
      <w:pPr>
        <w:pStyle w:val="ConsPlusNormal"/>
        <w:jc w:val="right"/>
        <w:rPr>
          <w:rFonts w:ascii="Times New Roman" w:hAnsi="Times New Roman" w:cs="Times New Roman"/>
          <w:b/>
          <w:bCs/>
          <w:sz w:val="28"/>
          <w:szCs w:val="28"/>
        </w:rPr>
      </w:pPr>
    </w:p>
    <w:p w14:paraId="18FE13DD" w14:textId="77777777" w:rsidR="005912F5" w:rsidRPr="00D00284" w:rsidRDefault="005912F5" w:rsidP="005912F5">
      <w:pPr>
        <w:pStyle w:val="ConsPlusNormal"/>
        <w:jc w:val="center"/>
        <w:rPr>
          <w:rFonts w:ascii="Times New Roman" w:hAnsi="Times New Roman" w:cs="Times New Roman"/>
          <w:sz w:val="28"/>
          <w:szCs w:val="28"/>
        </w:rPr>
      </w:pPr>
    </w:p>
    <w:p w14:paraId="664CC127" w14:textId="77777777" w:rsidR="005912F5" w:rsidRPr="00D00284" w:rsidRDefault="005912F5" w:rsidP="005912F5">
      <w:pPr>
        <w:ind w:firstLine="709"/>
        <w:jc w:val="both"/>
        <w:rPr>
          <w:sz w:val="28"/>
          <w:szCs w:val="28"/>
        </w:rPr>
      </w:pPr>
      <w:r w:rsidRPr="00D00284">
        <w:rPr>
          <w:sz w:val="28"/>
          <w:szCs w:val="28"/>
        </w:rPr>
        <w:t>1. Настоящий Порядок  определяет порядок выплаты персональных ежемесячных стипендий участникам ведомственного проекта  «Поддержка молодых специалистов в системе здравоохранения Комсомольского муниципального района (далее – Ведомственный проект), обучающимся в учреждениях высшего профессионального образования по договорам целевой подготовки специалистов, заключенным между Администрацией Комсомольского муниципального района   и учреждением высшего профессионального образования.</w:t>
      </w:r>
    </w:p>
    <w:p w14:paraId="299AD407" w14:textId="77777777" w:rsidR="005912F5" w:rsidRPr="00D00284" w:rsidRDefault="005912F5" w:rsidP="005912F5">
      <w:pPr>
        <w:pStyle w:val="ConsPlusNormal"/>
        <w:ind w:firstLine="540"/>
        <w:jc w:val="both"/>
        <w:rPr>
          <w:rFonts w:ascii="Times New Roman" w:hAnsi="Times New Roman" w:cs="Times New Roman"/>
          <w:sz w:val="28"/>
          <w:szCs w:val="28"/>
        </w:rPr>
      </w:pPr>
      <w:r w:rsidRPr="00D00284">
        <w:rPr>
          <w:rFonts w:ascii="Times New Roman" w:hAnsi="Times New Roman" w:cs="Times New Roman"/>
          <w:sz w:val="28"/>
          <w:szCs w:val="28"/>
        </w:rPr>
        <w:t>2. Решение о начале и о прекращении выплаты персональных ежемесячных стипендий обучающимся принимается комиссией по реализации Программы.</w:t>
      </w:r>
    </w:p>
    <w:p w14:paraId="33C4E8BC" w14:textId="77777777" w:rsidR="005912F5" w:rsidRPr="00D00284" w:rsidRDefault="005912F5" w:rsidP="005912F5">
      <w:pPr>
        <w:pStyle w:val="ConsPlusNormal"/>
        <w:ind w:firstLine="540"/>
        <w:jc w:val="both"/>
        <w:rPr>
          <w:rFonts w:ascii="Times New Roman" w:hAnsi="Times New Roman" w:cs="Times New Roman"/>
          <w:sz w:val="28"/>
          <w:szCs w:val="28"/>
        </w:rPr>
      </w:pPr>
      <w:r w:rsidRPr="00D00284">
        <w:rPr>
          <w:rFonts w:ascii="Times New Roman" w:hAnsi="Times New Roman" w:cs="Times New Roman"/>
          <w:sz w:val="28"/>
          <w:szCs w:val="28"/>
        </w:rPr>
        <w:t>3. После принятия решения о назначении выплаты персональных ежемесячных стипендий между Администрацией Комсомольского муниципального района    и обучающимся заключается договор о предоставлении мер социальной поддержки участнику Программы, обучающемуся в рамках целевой подготовки специалиста.</w:t>
      </w:r>
    </w:p>
    <w:p w14:paraId="2421461F" w14:textId="77777777" w:rsidR="005912F5" w:rsidRPr="00D00284" w:rsidRDefault="005912F5" w:rsidP="005912F5">
      <w:pPr>
        <w:pStyle w:val="ConsPlusNormal"/>
        <w:ind w:firstLine="540"/>
        <w:jc w:val="both"/>
        <w:rPr>
          <w:rFonts w:ascii="Times New Roman" w:hAnsi="Times New Roman" w:cs="Times New Roman"/>
          <w:sz w:val="28"/>
          <w:szCs w:val="28"/>
        </w:rPr>
      </w:pPr>
      <w:r w:rsidRPr="00D00284">
        <w:rPr>
          <w:rFonts w:ascii="Times New Roman" w:hAnsi="Times New Roman" w:cs="Times New Roman"/>
          <w:sz w:val="28"/>
          <w:szCs w:val="28"/>
        </w:rPr>
        <w:t>4. Основанием для принятия решения по начислению персональных ежемесячных стипендий являются сведения об успеваемости обучающихся по договорам целевой подготовки специалистов, предоставленные учреждением высшего профессионального образования по запросу Администрации  Комсомольского муниципального  района.</w:t>
      </w:r>
    </w:p>
    <w:p w14:paraId="2B8BD43A" w14:textId="77777777" w:rsidR="005912F5" w:rsidRPr="00D00284" w:rsidRDefault="005912F5" w:rsidP="005912F5">
      <w:pPr>
        <w:pStyle w:val="ConsPlusNormal"/>
        <w:ind w:firstLine="540"/>
        <w:jc w:val="both"/>
        <w:rPr>
          <w:rFonts w:ascii="Times New Roman" w:hAnsi="Times New Roman" w:cs="Times New Roman"/>
          <w:sz w:val="28"/>
          <w:szCs w:val="28"/>
        </w:rPr>
      </w:pPr>
      <w:r w:rsidRPr="00D00284">
        <w:rPr>
          <w:rFonts w:ascii="Times New Roman" w:hAnsi="Times New Roman" w:cs="Times New Roman"/>
          <w:sz w:val="28"/>
          <w:szCs w:val="28"/>
        </w:rPr>
        <w:t>5. Выплата персональных ежемесячных стипендий осуществляется за счет средств районного бюджета, предусмотренных на реализацию мероприятий Подпрограммы на соответствующий финансовый год.</w:t>
      </w:r>
    </w:p>
    <w:p w14:paraId="2E597B0E" w14:textId="77777777" w:rsidR="005912F5" w:rsidRPr="00D00284" w:rsidRDefault="005912F5" w:rsidP="005912F5">
      <w:pPr>
        <w:pStyle w:val="ConsPlusNormal"/>
        <w:ind w:firstLine="540"/>
        <w:jc w:val="both"/>
        <w:rPr>
          <w:rFonts w:ascii="Times New Roman" w:hAnsi="Times New Roman" w:cs="Times New Roman"/>
          <w:sz w:val="28"/>
          <w:szCs w:val="28"/>
        </w:rPr>
      </w:pPr>
      <w:r w:rsidRPr="00D00284">
        <w:rPr>
          <w:rFonts w:ascii="Times New Roman" w:hAnsi="Times New Roman" w:cs="Times New Roman"/>
          <w:sz w:val="28"/>
          <w:szCs w:val="28"/>
        </w:rPr>
        <w:t>6. Персональная ежемесячная стипендия обучающихся по очной форме обучения в учреждениях высшего профессионального образования устанавливается:</w:t>
      </w:r>
    </w:p>
    <w:p w14:paraId="39D29497" w14:textId="77777777" w:rsidR="005912F5" w:rsidRPr="00D00284" w:rsidRDefault="005912F5" w:rsidP="005912F5">
      <w:pPr>
        <w:pStyle w:val="ConsPlusNormal"/>
        <w:ind w:firstLine="540"/>
        <w:jc w:val="both"/>
        <w:rPr>
          <w:rFonts w:ascii="Times New Roman" w:hAnsi="Times New Roman" w:cs="Times New Roman"/>
          <w:sz w:val="28"/>
          <w:szCs w:val="28"/>
        </w:rPr>
      </w:pPr>
      <w:r w:rsidRPr="00D00284">
        <w:rPr>
          <w:rFonts w:ascii="Times New Roman" w:hAnsi="Times New Roman" w:cs="Times New Roman"/>
          <w:sz w:val="28"/>
          <w:szCs w:val="28"/>
        </w:rPr>
        <w:t>- в размере 2000 (две тысячи) рублей - обучаемым третьего и последующих лет обучения при условии своевременной сдачи экзаменов на "хорошо" и "отлично" по итогам последнего учебного года;</w:t>
      </w:r>
    </w:p>
    <w:p w14:paraId="5E9B29CA" w14:textId="77777777" w:rsidR="005912F5" w:rsidRPr="00D00284" w:rsidRDefault="005912F5" w:rsidP="005912F5">
      <w:pPr>
        <w:pStyle w:val="ConsPlusNormal"/>
        <w:ind w:firstLine="540"/>
        <w:jc w:val="both"/>
        <w:rPr>
          <w:rFonts w:ascii="Times New Roman" w:hAnsi="Times New Roman" w:cs="Times New Roman"/>
          <w:sz w:val="28"/>
          <w:szCs w:val="28"/>
        </w:rPr>
      </w:pPr>
      <w:r w:rsidRPr="00D00284">
        <w:rPr>
          <w:rFonts w:ascii="Times New Roman" w:hAnsi="Times New Roman" w:cs="Times New Roman"/>
          <w:sz w:val="28"/>
          <w:szCs w:val="28"/>
        </w:rPr>
        <w:t>- в размере 1200 (одна тысяча двести) рублей - обучаемым третьего и последующих лет обучения при условии своевременной сдачи экзаменов по итогам последнего учебного года.</w:t>
      </w:r>
    </w:p>
    <w:p w14:paraId="019F086C" w14:textId="77777777" w:rsidR="005912F5" w:rsidRPr="00D00284" w:rsidRDefault="005912F5" w:rsidP="005912F5">
      <w:pPr>
        <w:pStyle w:val="ConsPlusNormal"/>
        <w:ind w:firstLine="540"/>
        <w:jc w:val="both"/>
        <w:rPr>
          <w:rFonts w:ascii="Times New Roman" w:hAnsi="Times New Roman" w:cs="Times New Roman"/>
          <w:sz w:val="28"/>
          <w:szCs w:val="28"/>
        </w:rPr>
      </w:pPr>
      <w:r w:rsidRPr="00D00284">
        <w:rPr>
          <w:rFonts w:ascii="Times New Roman" w:hAnsi="Times New Roman" w:cs="Times New Roman"/>
          <w:sz w:val="28"/>
          <w:szCs w:val="28"/>
        </w:rPr>
        <w:t>7. Выплата стипендий производится путем перечисления суммы стипендии на банковский счет обучающегося, открытый им в кредитной организации.</w:t>
      </w:r>
    </w:p>
    <w:p w14:paraId="4D12C923" w14:textId="77777777" w:rsidR="005912F5" w:rsidRPr="00D00284" w:rsidRDefault="005912F5" w:rsidP="005912F5">
      <w:pPr>
        <w:pStyle w:val="ConsPlusNormal"/>
        <w:ind w:firstLine="540"/>
        <w:jc w:val="both"/>
        <w:rPr>
          <w:rFonts w:ascii="Times New Roman" w:hAnsi="Times New Roman" w:cs="Times New Roman"/>
          <w:sz w:val="28"/>
          <w:szCs w:val="28"/>
        </w:rPr>
      </w:pPr>
      <w:r w:rsidRPr="00D00284">
        <w:rPr>
          <w:rFonts w:ascii="Times New Roman" w:hAnsi="Times New Roman" w:cs="Times New Roman"/>
          <w:sz w:val="28"/>
          <w:szCs w:val="28"/>
        </w:rPr>
        <w:t>8. Основанием для прекращения выплаты стипендии является:</w:t>
      </w:r>
    </w:p>
    <w:p w14:paraId="64BB1C81" w14:textId="77777777" w:rsidR="005912F5" w:rsidRPr="00D00284" w:rsidRDefault="005912F5" w:rsidP="005912F5">
      <w:pPr>
        <w:pStyle w:val="ConsPlusNormal"/>
        <w:ind w:firstLine="540"/>
        <w:jc w:val="both"/>
        <w:rPr>
          <w:rFonts w:ascii="Times New Roman" w:hAnsi="Times New Roman" w:cs="Times New Roman"/>
          <w:sz w:val="28"/>
          <w:szCs w:val="28"/>
        </w:rPr>
      </w:pPr>
      <w:r w:rsidRPr="00D00284">
        <w:rPr>
          <w:rFonts w:ascii="Times New Roman" w:hAnsi="Times New Roman" w:cs="Times New Roman"/>
          <w:sz w:val="28"/>
          <w:szCs w:val="28"/>
        </w:rPr>
        <w:t>- академическая задолженность по итогам экзаменационной сессии;</w:t>
      </w:r>
    </w:p>
    <w:p w14:paraId="79416F87" w14:textId="77777777" w:rsidR="005912F5" w:rsidRPr="00D00284" w:rsidRDefault="005912F5" w:rsidP="005912F5">
      <w:pPr>
        <w:pStyle w:val="ConsPlusNormal"/>
        <w:ind w:firstLine="540"/>
        <w:jc w:val="both"/>
        <w:rPr>
          <w:rFonts w:ascii="Times New Roman" w:hAnsi="Times New Roman" w:cs="Times New Roman"/>
          <w:sz w:val="28"/>
          <w:szCs w:val="28"/>
        </w:rPr>
      </w:pPr>
      <w:r w:rsidRPr="00D00284">
        <w:rPr>
          <w:rFonts w:ascii="Times New Roman" w:hAnsi="Times New Roman" w:cs="Times New Roman"/>
          <w:sz w:val="28"/>
          <w:szCs w:val="28"/>
        </w:rPr>
        <w:t>- пребывание в академическом отпуске;</w:t>
      </w:r>
    </w:p>
    <w:p w14:paraId="5E60991C" w14:textId="77777777" w:rsidR="005912F5" w:rsidRPr="00D00284" w:rsidRDefault="005912F5" w:rsidP="005912F5">
      <w:pPr>
        <w:pStyle w:val="ConsPlusNormal"/>
        <w:ind w:firstLine="540"/>
        <w:jc w:val="both"/>
        <w:rPr>
          <w:rFonts w:ascii="Times New Roman" w:hAnsi="Times New Roman" w:cs="Times New Roman"/>
          <w:sz w:val="28"/>
          <w:szCs w:val="28"/>
        </w:rPr>
      </w:pPr>
      <w:r w:rsidRPr="00D00284">
        <w:rPr>
          <w:rFonts w:ascii="Times New Roman" w:hAnsi="Times New Roman" w:cs="Times New Roman"/>
          <w:sz w:val="28"/>
          <w:szCs w:val="28"/>
        </w:rPr>
        <w:lastRenderedPageBreak/>
        <w:t>- отчисление из учреждения высшего профессионального образования;</w:t>
      </w:r>
    </w:p>
    <w:p w14:paraId="3ADEA5CF" w14:textId="77777777" w:rsidR="005912F5" w:rsidRPr="00D00284" w:rsidRDefault="005912F5" w:rsidP="005912F5">
      <w:pPr>
        <w:pStyle w:val="ConsPlusNormal"/>
        <w:ind w:firstLine="540"/>
        <w:jc w:val="both"/>
        <w:rPr>
          <w:rFonts w:ascii="Times New Roman" w:hAnsi="Times New Roman" w:cs="Times New Roman"/>
          <w:sz w:val="28"/>
          <w:szCs w:val="28"/>
        </w:rPr>
      </w:pPr>
      <w:r w:rsidRPr="00D00284">
        <w:rPr>
          <w:rFonts w:ascii="Times New Roman" w:hAnsi="Times New Roman" w:cs="Times New Roman"/>
          <w:sz w:val="28"/>
          <w:szCs w:val="28"/>
        </w:rPr>
        <w:t>- расторжение договора о целевой подготовке специалистов и утрата статуса участника Ведомственного проекта;</w:t>
      </w:r>
    </w:p>
    <w:p w14:paraId="0A8BB97D" w14:textId="77777777" w:rsidR="005912F5" w:rsidRPr="00D00284" w:rsidRDefault="005912F5" w:rsidP="005912F5">
      <w:pPr>
        <w:pStyle w:val="ConsPlusNormal"/>
        <w:ind w:firstLine="540"/>
        <w:jc w:val="both"/>
        <w:rPr>
          <w:rFonts w:ascii="Times New Roman" w:hAnsi="Times New Roman" w:cs="Times New Roman"/>
          <w:sz w:val="28"/>
          <w:szCs w:val="28"/>
        </w:rPr>
      </w:pPr>
      <w:r w:rsidRPr="00D00284">
        <w:rPr>
          <w:rFonts w:ascii="Times New Roman" w:hAnsi="Times New Roman" w:cs="Times New Roman"/>
          <w:sz w:val="28"/>
          <w:szCs w:val="28"/>
        </w:rPr>
        <w:t>- окончание обучения в учреждении высшего профессионального образования.</w:t>
      </w:r>
    </w:p>
    <w:p w14:paraId="2D57A83C" w14:textId="77777777" w:rsidR="005912F5" w:rsidRPr="00D00284" w:rsidRDefault="005912F5" w:rsidP="005912F5">
      <w:pPr>
        <w:pStyle w:val="ConsPlusNormal"/>
        <w:ind w:firstLine="540"/>
        <w:jc w:val="both"/>
        <w:rPr>
          <w:rFonts w:ascii="Times New Roman" w:hAnsi="Times New Roman" w:cs="Times New Roman"/>
          <w:sz w:val="28"/>
          <w:szCs w:val="28"/>
        </w:rPr>
      </w:pPr>
      <w:r w:rsidRPr="00D00284">
        <w:rPr>
          <w:rFonts w:ascii="Times New Roman" w:hAnsi="Times New Roman" w:cs="Times New Roman"/>
          <w:sz w:val="28"/>
          <w:szCs w:val="28"/>
        </w:rPr>
        <w:t>9. Список обучающихся, получающих стипендию, утверждается ежегодно постановлением Администрации Комсомольского муниципального района.</w:t>
      </w:r>
    </w:p>
    <w:p w14:paraId="16DDC5A3" w14:textId="77777777" w:rsidR="005912F5" w:rsidRPr="00D00284" w:rsidRDefault="005912F5" w:rsidP="005912F5">
      <w:pPr>
        <w:pStyle w:val="ConsPlusNormal"/>
        <w:ind w:firstLine="540"/>
        <w:jc w:val="both"/>
        <w:rPr>
          <w:rFonts w:ascii="Times New Roman" w:hAnsi="Times New Roman" w:cs="Times New Roman"/>
          <w:sz w:val="28"/>
          <w:szCs w:val="28"/>
        </w:rPr>
      </w:pPr>
    </w:p>
    <w:p w14:paraId="54F3CEC3" w14:textId="77777777" w:rsidR="005912F5" w:rsidRPr="00D00284" w:rsidRDefault="005912F5" w:rsidP="005912F5">
      <w:pPr>
        <w:pStyle w:val="ConsPlusNormal"/>
        <w:ind w:firstLine="540"/>
        <w:jc w:val="both"/>
        <w:rPr>
          <w:rFonts w:ascii="Times New Roman" w:hAnsi="Times New Roman" w:cs="Times New Roman"/>
          <w:sz w:val="28"/>
          <w:szCs w:val="28"/>
        </w:rPr>
      </w:pPr>
    </w:p>
    <w:p w14:paraId="284FF2CC" w14:textId="77777777" w:rsidR="005912F5" w:rsidRPr="00D00284" w:rsidRDefault="005912F5" w:rsidP="005912F5">
      <w:pPr>
        <w:pStyle w:val="ConsPlusNormal"/>
        <w:ind w:firstLine="540"/>
        <w:jc w:val="both"/>
        <w:rPr>
          <w:rFonts w:ascii="Times New Roman" w:hAnsi="Times New Roman" w:cs="Times New Roman"/>
          <w:sz w:val="28"/>
          <w:szCs w:val="28"/>
        </w:rPr>
      </w:pPr>
    </w:p>
    <w:p w14:paraId="1E223B6D" w14:textId="77777777" w:rsidR="005912F5" w:rsidRPr="00D00284" w:rsidRDefault="005912F5" w:rsidP="005912F5">
      <w:pPr>
        <w:pStyle w:val="ConsPlusNormal"/>
        <w:ind w:firstLine="540"/>
        <w:jc w:val="both"/>
        <w:rPr>
          <w:rFonts w:ascii="Times New Roman" w:hAnsi="Times New Roman" w:cs="Times New Roman"/>
          <w:sz w:val="28"/>
          <w:szCs w:val="28"/>
        </w:rPr>
      </w:pPr>
    </w:p>
    <w:p w14:paraId="224E8ABC" w14:textId="77777777" w:rsidR="005912F5" w:rsidRPr="00D00284" w:rsidRDefault="005912F5" w:rsidP="005912F5">
      <w:pPr>
        <w:pStyle w:val="ConsPlusNormal"/>
        <w:ind w:firstLine="540"/>
        <w:jc w:val="both"/>
        <w:rPr>
          <w:rFonts w:ascii="Times New Roman" w:hAnsi="Times New Roman" w:cs="Times New Roman"/>
          <w:sz w:val="28"/>
          <w:szCs w:val="28"/>
        </w:rPr>
      </w:pPr>
    </w:p>
    <w:p w14:paraId="3A2D025F" w14:textId="77777777" w:rsidR="005912F5" w:rsidRPr="00D00284" w:rsidRDefault="005912F5" w:rsidP="005912F5">
      <w:pPr>
        <w:pStyle w:val="ConsPlusNormal"/>
        <w:ind w:firstLine="540"/>
        <w:jc w:val="both"/>
        <w:rPr>
          <w:rFonts w:ascii="Times New Roman" w:hAnsi="Times New Roman" w:cs="Times New Roman"/>
          <w:sz w:val="28"/>
          <w:szCs w:val="28"/>
        </w:rPr>
      </w:pPr>
    </w:p>
    <w:p w14:paraId="6BC0D991" w14:textId="77777777" w:rsidR="005912F5" w:rsidRPr="00D00284" w:rsidRDefault="005912F5" w:rsidP="005912F5">
      <w:pPr>
        <w:pStyle w:val="ConsPlusNormal"/>
        <w:ind w:firstLine="540"/>
        <w:jc w:val="both"/>
        <w:rPr>
          <w:rFonts w:ascii="Times New Roman" w:hAnsi="Times New Roman" w:cs="Times New Roman"/>
          <w:sz w:val="28"/>
          <w:szCs w:val="28"/>
        </w:rPr>
      </w:pPr>
    </w:p>
    <w:p w14:paraId="60676E75" w14:textId="77777777" w:rsidR="005912F5" w:rsidRPr="00D00284" w:rsidRDefault="005912F5" w:rsidP="005912F5">
      <w:pPr>
        <w:pStyle w:val="ConsPlusNormal"/>
        <w:ind w:firstLine="540"/>
        <w:jc w:val="both"/>
        <w:rPr>
          <w:rFonts w:ascii="Times New Roman" w:hAnsi="Times New Roman" w:cs="Times New Roman"/>
          <w:sz w:val="28"/>
          <w:szCs w:val="28"/>
        </w:rPr>
      </w:pPr>
    </w:p>
    <w:p w14:paraId="7B057629" w14:textId="77777777" w:rsidR="005912F5" w:rsidRPr="00D00284" w:rsidRDefault="005912F5" w:rsidP="005912F5">
      <w:pPr>
        <w:pStyle w:val="ConsPlusNormal"/>
        <w:ind w:firstLine="540"/>
        <w:jc w:val="both"/>
        <w:rPr>
          <w:rFonts w:ascii="Times New Roman" w:hAnsi="Times New Roman" w:cs="Times New Roman"/>
          <w:sz w:val="28"/>
          <w:szCs w:val="28"/>
        </w:rPr>
      </w:pPr>
    </w:p>
    <w:p w14:paraId="1B93062C" w14:textId="77777777" w:rsidR="005912F5" w:rsidRPr="00D00284" w:rsidRDefault="005912F5" w:rsidP="005912F5">
      <w:pPr>
        <w:pStyle w:val="ConsPlusNormal"/>
        <w:ind w:firstLine="540"/>
        <w:jc w:val="both"/>
        <w:rPr>
          <w:rFonts w:ascii="Times New Roman" w:hAnsi="Times New Roman" w:cs="Times New Roman"/>
          <w:sz w:val="28"/>
          <w:szCs w:val="28"/>
        </w:rPr>
      </w:pPr>
    </w:p>
    <w:p w14:paraId="72608273" w14:textId="77777777" w:rsidR="005912F5" w:rsidRPr="00D00284" w:rsidRDefault="005912F5" w:rsidP="005912F5">
      <w:pPr>
        <w:pStyle w:val="ConsPlusNormal"/>
        <w:ind w:firstLine="540"/>
        <w:jc w:val="both"/>
        <w:rPr>
          <w:rFonts w:ascii="Times New Roman" w:hAnsi="Times New Roman" w:cs="Times New Roman"/>
          <w:sz w:val="28"/>
          <w:szCs w:val="28"/>
        </w:rPr>
      </w:pPr>
    </w:p>
    <w:p w14:paraId="7B796604" w14:textId="77777777" w:rsidR="005912F5" w:rsidRPr="00D00284" w:rsidRDefault="005912F5" w:rsidP="005912F5">
      <w:pPr>
        <w:pStyle w:val="ConsPlusNormal"/>
        <w:ind w:firstLine="540"/>
        <w:jc w:val="both"/>
        <w:rPr>
          <w:rFonts w:ascii="Times New Roman" w:hAnsi="Times New Roman" w:cs="Times New Roman"/>
          <w:sz w:val="28"/>
          <w:szCs w:val="28"/>
        </w:rPr>
      </w:pPr>
    </w:p>
    <w:p w14:paraId="7B4BAB8C" w14:textId="77777777" w:rsidR="005912F5" w:rsidRPr="00D00284" w:rsidRDefault="005912F5" w:rsidP="005912F5">
      <w:pPr>
        <w:pStyle w:val="ConsPlusNormal"/>
        <w:ind w:firstLine="540"/>
        <w:jc w:val="both"/>
        <w:rPr>
          <w:rFonts w:ascii="Times New Roman" w:hAnsi="Times New Roman" w:cs="Times New Roman"/>
          <w:sz w:val="28"/>
          <w:szCs w:val="28"/>
        </w:rPr>
      </w:pPr>
    </w:p>
    <w:p w14:paraId="2101230E" w14:textId="77777777" w:rsidR="005912F5" w:rsidRPr="00D00284" w:rsidRDefault="005912F5" w:rsidP="005912F5">
      <w:pPr>
        <w:pStyle w:val="ConsPlusNormal"/>
        <w:ind w:firstLine="540"/>
        <w:jc w:val="both"/>
        <w:rPr>
          <w:rFonts w:ascii="Times New Roman" w:hAnsi="Times New Roman" w:cs="Times New Roman"/>
          <w:sz w:val="28"/>
          <w:szCs w:val="28"/>
        </w:rPr>
      </w:pPr>
    </w:p>
    <w:p w14:paraId="43AA9A0A" w14:textId="77777777" w:rsidR="005912F5" w:rsidRPr="00D00284" w:rsidRDefault="005912F5" w:rsidP="005912F5">
      <w:pPr>
        <w:pStyle w:val="ConsPlusNormal"/>
        <w:ind w:firstLine="540"/>
        <w:jc w:val="both"/>
        <w:rPr>
          <w:rFonts w:ascii="Times New Roman" w:hAnsi="Times New Roman" w:cs="Times New Roman"/>
          <w:sz w:val="28"/>
          <w:szCs w:val="28"/>
        </w:rPr>
      </w:pPr>
    </w:p>
    <w:p w14:paraId="02E45631" w14:textId="77777777" w:rsidR="005912F5" w:rsidRPr="00D00284" w:rsidRDefault="005912F5" w:rsidP="005912F5">
      <w:pPr>
        <w:pStyle w:val="ConsPlusNormal"/>
        <w:ind w:firstLine="540"/>
        <w:jc w:val="both"/>
        <w:rPr>
          <w:rFonts w:ascii="Times New Roman" w:hAnsi="Times New Roman" w:cs="Times New Roman"/>
          <w:sz w:val="28"/>
          <w:szCs w:val="28"/>
        </w:rPr>
      </w:pPr>
    </w:p>
    <w:p w14:paraId="0CCB4024" w14:textId="77777777" w:rsidR="005912F5" w:rsidRPr="00D00284" w:rsidRDefault="005912F5" w:rsidP="005912F5">
      <w:pPr>
        <w:pStyle w:val="ConsPlusNormal"/>
        <w:ind w:firstLine="540"/>
        <w:jc w:val="both"/>
        <w:rPr>
          <w:rFonts w:ascii="Times New Roman" w:hAnsi="Times New Roman" w:cs="Times New Roman"/>
          <w:sz w:val="28"/>
          <w:szCs w:val="28"/>
        </w:rPr>
      </w:pPr>
    </w:p>
    <w:p w14:paraId="6C684A3E" w14:textId="77777777" w:rsidR="005912F5" w:rsidRPr="00D00284" w:rsidRDefault="005912F5" w:rsidP="005912F5">
      <w:pPr>
        <w:pStyle w:val="ConsPlusNormal"/>
        <w:ind w:firstLine="540"/>
        <w:jc w:val="both"/>
        <w:rPr>
          <w:rFonts w:ascii="Times New Roman" w:hAnsi="Times New Roman" w:cs="Times New Roman"/>
          <w:sz w:val="28"/>
          <w:szCs w:val="28"/>
        </w:rPr>
      </w:pPr>
    </w:p>
    <w:p w14:paraId="77F520F3" w14:textId="77777777" w:rsidR="005912F5" w:rsidRPr="00D00284" w:rsidRDefault="005912F5" w:rsidP="005912F5">
      <w:pPr>
        <w:pStyle w:val="ConsPlusNormal"/>
        <w:ind w:firstLine="540"/>
        <w:jc w:val="both"/>
        <w:rPr>
          <w:rFonts w:ascii="Times New Roman" w:hAnsi="Times New Roman" w:cs="Times New Roman"/>
          <w:sz w:val="28"/>
          <w:szCs w:val="28"/>
        </w:rPr>
      </w:pPr>
    </w:p>
    <w:p w14:paraId="11FE05B0" w14:textId="77777777" w:rsidR="005912F5" w:rsidRPr="00D00284" w:rsidRDefault="005912F5" w:rsidP="005912F5">
      <w:pPr>
        <w:pStyle w:val="ConsPlusNormal"/>
        <w:ind w:firstLine="540"/>
        <w:jc w:val="both"/>
        <w:rPr>
          <w:rFonts w:ascii="Times New Roman" w:hAnsi="Times New Roman" w:cs="Times New Roman"/>
          <w:sz w:val="28"/>
          <w:szCs w:val="28"/>
        </w:rPr>
      </w:pPr>
    </w:p>
    <w:p w14:paraId="592CEAB5" w14:textId="77777777" w:rsidR="005912F5" w:rsidRPr="00D00284" w:rsidRDefault="005912F5" w:rsidP="005912F5">
      <w:pPr>
        <w:pStyle w:val="ConsPlusNormal"/>
        <w:ind w:firstLine="540"/>
        <w:jc w:val="both"/>
        <w:rPr>
          <w:rFonts w:ascii="Times New Roman" w:hAnsi="Times New Roman" w:cs="Times New Roman"/>
          <w:sz w:val="28"/>
          <w:szCs w:val="28"/>
        </w:rPr>
      </w:pPr>
    </w:p>
    <w:p w14:paraId="2B34FD51" w14:textId="77777777" w:rsidR="005912F5" w:rsidRPr="00D00284" w:rsidRDefault="005912F5" w:rsidP="005912F5">
      <w:pPr>
        <w:shd w:val="clear" w:color="auto" w:fill="FFFFFF"/>
        <w:rPr>
          <w:sz w:val="28"/>
          <w:szCs w:val="28"/>
        </w:rPr>
        <w:sectPr w:rsidR="005912F5" w:rsidRPr="00D00284" w:rsidSect="005912F5">
          <w:pgSz w:w="11909" w:h="16834"/>
          <w:pgMar w:top="993" w:right="698" w:bottom="1418" w:left="1276" w:header="720" w:footer="720" w:gutter="0"/>
          <w:cols w:space="60"/>
          <w:noEndnote/>
        </w:sectPr>
      </w:pPr>
    </w:p>
    <w:p w14:paraId="2AE6E4EB" w14:textId="77777777" w:rsidR="005912F5" w:rsidRPr="00D00284" w:rsidRDefault="005912F5" w:rsidP="005912F5">
      <w:pPr>
        <w:shd w:val="clear" w:color="auto" w:fill="FFFFFF"/>
        <w:spacing w:line="317" w:lineRule="exact"/>
        <w:jc w:val="right"/>
        <w:rPr>
          <w:b/>
        </w:rPr>
      </w:pPr>
      <w:r w:rsidRPr="00D00284">
        <w:rPr>
          <w:b/>
        </w:rPr>
        <w:lastRenderedPageBreak/>
        <w:t>Приложение №3</w:t>
      </w:r>
    </w:p>
    <w:p w14:paraId="76E8D2B3" w14:textId="77777777" w:rsidR="005912F5" w:rsidRPr="00D00284" w:rsidRDefault="005912F5" w:rsidP="005912F5">
      <w:pPr>
        <w:pStyle w:val="ConsPlusNormal"/>
        <w:jc w:val="right"/>
        <w:rPr>
          <w:rFonts w:ascii="Times New Roman" w:hAnsi="Times New Roman" w:cs="Times New Roman"/>
          <w:bCs/>
          <w:sz w:val="28"/>
          <w:szCs w:val="28"/>
        </w:rPr>
      </w:pPr>
    </w:p>
    <w:p w14:paraId="5CE81A3B" w14:textId="77777777" w:rsidR="005912F5" w:rsidRPr="00D00284" w:rsidRDefault="005912F5" w:rsidP="005912F5">
      <w:pPr>
        <w:pStyle w:val="ConsPlusNormal"/>
        <w:jc w:val="right"/>
        <w:rPr>
          <w:rFonts w:ascii="Times New Roman" w:hAnsi="Times New Roman" w:cs="Times New Roman"/>
          <w:b/>
          <w:bCs/>
          <w:sz w:val="24"/>
          <w:szCs w:val="24"/>
        </w:rPr>
      </w:pPr>
      <w:r w:rsidRPr="00D00284">
        <w:rPr>
          <w:rFonts w:ascii="Times New Roman" w:hAnsi="Times New Roman" w:cs="Times New Roman"/>
          <w:b/>
          <w:bCs/>
          <w:sz w:val="24"/>
          <w:szCs w:val="24"/>
        </w:rPr>
        <w:t>к Порядку</w:t>
      </w:r>
    </w:p>
    <w:p w14:paraId="4F43375A" w14:textId="77777777" w:rsidR="005912F5" w:rsidRPr="00D00284" w:rsidRDefault="005912F5" w:rsidP="005912F5">
      <w:pPr>
        <w:pStyle w:val="ConsPlusNormal"/>
        <w:jc w:val="right"/>
        <w:rPr>
          <w:rFonts w:ascii="Times New Roman" w:hAnsi="Times New Roman" w:cs="Times New Roman"/>
          <w:sz w:val="28"/>
          <w:szCs w:val="28"/>
        </w:rPr>
      </w:pPr>
    </w:p>
    <w:p w14:paraId="60AF6371" w14:textId="77777777" w:rsidR="005912F5" w:rsidRPr="00D00284" w:rsidRDefault="005912F5" w:rsidP="005912F5">
      <w:pPr>
        <w:pStyle w:val="ConsPlusNormal"/>
        <w:jc w:val="right"/>
        <w:rPr>
          <w:rFonts w:ascii="Times New Roman" w:hAnsi="Times New Roman" w:cs="Times New Roman"/>
          <w:sz w:val="28"/>
          <w:szCs w:val="28"/>
        </w:rPr>
      </w:pPr>
    </w:p>
    <w:p w14:paraId="4386C788" w14:textId="77777777" w:rsidR="005912F5" w:rsidRPr="00D00284" w:rsidRDefault="005912F5" w:rsidP="005912F5">
      <w:pPr>
        <w:jc w:val="center"/>
        <w:rPr>
          <w:b/>
          <w:sz w:val="28"/>
          <w:szCs w:val="28"/>
        </w:rPr>
      </w:pPr>
      <w:r w:rsidRPr="00D00284">
        <w:rPr>
          <w:b/>
          <w:sz w:val="28"/>
          <w:szCs w:val="28"/>
        </w:rPr>
        <w:t xml:space="preserve">Положение о комиссии по реализации Ведомственного проекта  </w:t>
      </w:r>
    </w:p>
    <w:p w14:paraId="24A19250" w14:textId="77777777" w:rsidR="005912F5" w:rsidRPr="00D00284" w:rsidRDefault="005912F5" w:rsidP="005912F5">
      <w:pPr>
        <w:jc w:val="center"/>
        <w:rPr>
          <w:b/>
          <w:sz w:val="28"/>
          <w:szCs w:val="28"/>
        </w:rPr>
      </w:pPr>
      <w:r w:rsidRPr="00D00284">
        <w:rPr>
          <w:b/>
          <w:sz w:val="28"/>
          <w:szCs w:val="28"/>
        </w:rPr>
        <w:t>«Поддержка молодых специалистов в системе здравоохранения</w:t>
      </w:r>
    </w:p>
    <w:p w14:paraId="6576BBBC" w14:textId="77777777" w:rsidR="005912F5" w:rsidRPr="00D00284" w:rsidRDefault="005912F5" w:rsidP="005912F5">
      <w:pPr>
        <w:jc w:val="center"/>
        <w:rPr>
          <w:b/>
          <w:sz w:val="28"/>
          <w:szCs w:val="28"/>
        </w:rPr>
      </w:pPr>
      <w:r w:rsidRPr="00D00284">
        <w:rPr>
          <w:b/>
          <w:sz w:val="28"/>
          <w:szCs w:val="28"/>
        </w:rPr>
        <w:t>Комсомольского муниципального района»</w:t>
      </w:r>
    </w:p>
    <w:p w14:paraId="170D0FBD" w14:textId="77777777" w:rsidR="005912F5" w:rsidRPr="00D00284" w:rsidRDefault="005912F5" w:rsidP="005912F5">
      <w:pPr>
        <w:jc w:val="center"/>
        <w:rPr>
          <w:b/>
          <w:sz w:val="28"/>
          <w:szCs w:val="28"/>
        </w:rPr>
      </w:pPr>
    </w:p>
    <w:p w14:paraId="6B218379" w14:textId="77777777" w:rsidR="005912F5" w:rsidRPr="00D00284" w:rsidRDefault="005912F5" w:rsidP="005912F5">
      <w:pPr>
        <w:jc w:val="center"/>
        <w:rPr>
          <w:b/>
          <w:sz w:val="28"/>
          <w:szCs w:val="28"/>
        </w:rPr>
      </w:pPr>
      <w:r w:rsidRPr="00D00284">
        <w:rPr>
          <w:b/>
          <w:sz w:val="28"/>
          <w:szCs w:val="28"/>
        </w:rPr>
        <w:t>1. Общие положения.</w:t>
      </w:r>
    </w:p>
    <w:p w14:paraId="7FBDB389" w14:textId="77777777" w:rsidR="005912F5" w:rsidRPr="00D00284" w:rsidRDefault="005912F5" w:rsidP="005912F5">
      <w:pPr>
        <w:jc w:val="both"/>
        <w:rPr>
          <w:sz w:val="28"/>
          <w:szCs w:val="28"/>
        </w:rPr>
      </w:pPr>
    </w:p>
    <w:p w14:paraId="2B9D9544" w14:textId="77777777" w:rsidR="005912F5" w:rsidRPr="00D00284" w:rsidRDefault="005912F5" w:rsidP="005912F5">
      <w:pPr>
        <w:jc w:val="both"/>
        <w:rPr>
          <w:sz w:val="28"/>
          <w:szCs w:val="28"/>
        </w:rPr>
      </w:pPr>
      <w:r w:rsidRPr="00D00284">
        <w:rPr>
          <w:sz w:val="28"/>
          <w:szCs w:val="28"/>
        </w:rPr>
        <w:t>1. 1. Комиссия по реализации ведомственного проекта  «Поддержка молодых специалистов в системе здравоохранения Комсомольского муниципального района» создается в целях реализации мер социальной поддержки участнику ведомственного проекта  «Поддержка молодых специалистов в системе здравоохранении Комсомольского муниципального района» (далее- Ведомственный проект)</w:t>
      </w:r>
    </w:p>
    <w:p w14:paraId="57742D57" w14:textId="77777777" w:rsidR="005912F5" w:rsidRPr="00D00284" w:rsidRDefault="005912F5" w:rsidP="005912F5">
      <w:pPr>
        <w:jc w:val="both"/>
        <w:rPr>
          <w:sz w:val="28"/>
          <w:szCs w:val="28"/>
        </w:rPr>
      </w:pPr>
    </w:p>
    <w:p w14:paraId="1EFC4211" w14:textId="77777777" w:rsidR="005912F5" w:rsidRPr="00D00284" w:rsidRDefault="005912F5" w:rsidP="005912F5">
      <w:pPr>
        <w:jc w:val="center"/>
        <w:rPr>
          <w:b/>
          <w:sz w:val="28"/>
          <w:szCs w:val="28"/>
        </w:rPr>
      </w:pPr>
      <w:r w:rsidRPr="00D00284">
        <w:rPr>
          <w:b/>
          <w:sz w:val="28"/>
          <w:szCs w:val="28"/>
        </w:rPr>
        <w:t>2. Функции комиссии</w:t>
      </w:r>
    </w:p>
    <w:p w14:paraId="4E7F4963" w14:textId="77777777" w:rsidR="005912F5" w:rsidRPr="00D00284" w:rsidRDefault="005912F5" w:rsidP="005912F5">
      <w:pPr>
        <w:jc w:val="both"/>
        <w:rPr>
          <w:sz w:val="28"/>
          <w:szCs w:val="28"/>
        </w:rPr>
      </w:pPr>
    </w:p>
    <w:p w14:paraId="042F322F" w14:textId="77777777" w:rsidR="005912F5" w:rsidRPr="00D00284" w:rsidRDefault="005912F5" w:rsidP="005912F5">
      <w:pPr>
        <w:jc w:val="both"/>
        <w:rPr>
          <w:sz w:val="28"/>
          <w:szCs w:val="28"/>
        </w:rPr>
      </w:pPr>
      <w:r w:rsidRPr="00D00284">
        <w:rPr>
          <w:sz w:val="28"/>
          <w:szCs w:val="28"/>
        </w:rPr>
        <w:t>2.1. Осуществление анализа обеспеченности потребности в  специалистах в сфере здравоохранения;</w:t>
      </w:r>
    </w:p>
    <w:p w14:paraId="21A4F909" w14:textId="77777777" w:rsidR="005912F5" w:rsidRPr="00D00284" w:rsidRDefault="005912F5" w:rsidP="005912F5">
      <w:pPr>
        <w:jc w:val="both"/>
        <w:rPr>
          <w:sz w:val="28"/>
          <w:szCs w:val="28"/>
        </w:rPr>
      </w:pPr>
      <w:r w:rsidRPr="00D00284">
        <w:rPr>
          <w:sz w:val="28"/>
          <w:szCs w:val="28"/>
        </w:rPr>
        <w:t>2.2. Рассмотрение заявления молодого специалиста,  трудоустроенного в ОБУЗ «Комсомольская ЦБ» на признание его участником Подпрограммы;</w:t>
      </w:r>
    </w:p>
    <w:p w14:paraId="50F29E71" w14:textId="77777777" w:rsidR="005912F5" w:rsidRPr="00D00284" w:rsidRDefault="005912F5" w:rsidP="005912F5">
      <w:pPr>
        <w:jc w:val="both"/>
        <w:rPr>
          <w:sz w:val="28"/>
          <w:szCs w:val="28"/>
        </w:rPr>
      </w:pPr>
      <w:r w:rsidRPr="00D00284">
        <w:rPr>
          <w:sz w:val="28"/>
          <w:szCs w:val="28"/>
        </w:rPr>
        <w:t>2.3. Рассмотрение  заявления  о целевом обучении выпускника  общеобразовательной организации на признание  его участником Подпрограммы;</w:t>
      </w:r>
    </w:p>
    <w:p w14:paraId="06B53C88" w14:textId="77777777" w:rsidR="005912F5" w:rsidRPr="00D00284" w:rsidRDefault="005912F5" w:rsidP="005912F5">
      <w:pPr>
        <w:jc w:val="both"/>
        <w:rPr>
          <w:sz w:val="28"/>
          <w:szCs w:val="28"/>
        </w:rPr>
      </w:pPr>
      <w:r w:rsidRPr="00D00284">
        <w:rPr>
          <w:sz w:val="28"/>
          <w:szCs w:val="28"/>
        </w:rPr>
        <w:t>2.3. Анализ представленных документов;</w:t>
      </w:r>
    </w:p>
    <w:p w14:paraId="71DFDAF6" w14:textId="77777777" w:rsidR="005912F5" w:rsidRPr="00D00284" w:rsidRDefault="005912F5" w:rsidP="005912F5">
      <w:pPr>
        <w:jc w:val="both"/>
        <w:rPr>
          <w:sz w:val="28"/>
          <w:szCs w:val="28"/>
        </w:rPr>
      </w:pPr>
      <w:r w:rsidRPr="00D00284">
        <w:rPr>
          <w:sz w:val="28"/>
          <w:szCs w:val="28"/>
        </w:rPr>
        <w:t>2.4. Принятие решения о включении (мотивированном отказе по включению) в список участников Ведомственного проекта;</w:t>
      </w:r>
    </w:p>
    <w:p w14:paraId="33DFF9FE" w14:textId="77777777" w:rsidR="005912F5" w:rsidRPr="00D00284" w:rsidRDefault="005912F5" w:rsidP="005912F5">
      <w:pPr>
        <w:jc w:val="both"/>
        <w:rPr>
          <w:sz w:val="28"/>
          <w:szCs w:val="28"/>
        </w:rPr>
      </w:pPr>
      <w:r w:rsidRPr="00D00284">
        <w:rPr>
          <w:sz w:val="28"/>
          <w:szCs w:val="28"/>
        </w:rPr>
        <w:t>2.5. Определении размера единовременной денежной выплаты специалисту, участнику Ведомственного проекта  в размере установленном программными мероприятиями Ведомственного проекта;</w:t>
      </w:r>
    </w:p>
    <w:p w14:paraId="32864B08" w14:textId="77777777" w:rsidR="005912F5" w:rsidRPr="00D00284" w:rsidRDefault="005912F5" w:rsidP="005912F5">
      <w:pPr>
        <w:pStyle w:val="ConsPlusNormal"/>
        <w:jc w:val="both"/>
        <w:rPr>
          <w:rFonts w:ascii="Times New Roman" w:hAnsi="Times New Roman" w:cs="Times New Roman"/>
          <w:sz w:val="28"/>
          <w:szCs w:val="28"/>
        </w:rPr>
      </w:pPr>
      <w:r w:rsidRPr="00D00284">
        <w:rPr>
          <w:rFonts w:ascii="Times New Roman" w:hAnsi="Times New Roman" w:cs="Times New Roman"/>
          <w:sz w:val="28"/>
          <w:szCs w:val="28"/>
        </w:rPr>
        <w:t>2.6.</w:t>
      </w:r>
      <w:r w:rsidRPr="00D00284">
        <w:rPr>
          <w:rFonts w:ascii="Times New Roman" w:hAnsi="Times New Roman" w:cs="Times New Roman"/>
          <w:bCs/>
          <w:sz w:val="28"/>
          <w:szCs w:val="28"/>
        </w:rPr>
        <w:t xml:space="preserve">Назначение </w:t>
      </w:r>
      <w:r w:rsidRPr="00D00284">
        <w:rPr>
          <w:rFonts w:ascii="Times New Roman" w:hAnsi="Times New Roman" w:cs="Times New Roman"/>
          <w:sz w:val="28"/>
          <w:szCs w:val="28"/>
        </w:rPr>
        <w:t xml:space="preserve"> и определение размера </w:t>
      </w:r>
      <w:r w:rsidRPr="00D00284">
        <w:rPr>
          <w:rFonts w:ascii="Times New Roman" w:hAnsi="Times New Roman" w:cs="Times New Roman"/>
          <w:bCs/>
          <w:sz w:val="28"/>
          <w:szCs w:val="28"/>
        </w:rPr>
        <w:t>выплаты персональных ежемесячных стипендий обучающимся в учреждении высшего профессионального образования по договорам целевой подготовки специалистов в сфере здравоохранения;</w:t>
      </w:r>
    </w:p>
    <w:p w14:paraId="64F94FDD" w14:textId="77777777" w:rsidR="005912F5" w:rsidRPr="00D00284" w:rsidRDefault="005912F5" w:rsidP="005912F5">
      <w:pPr>
        <w:jc w:val="both"/>
        <w:rPr>
          <w:sz w:val="28"/>
          <w:szCs w:val="28"/>
        </w:rPr>
      </w:pPr>
      <w:r w:rsidRPr="00D00284">
        <w:rPr>
          <w:sz w:val="28"/>
          <w:szCs w:val="28"/>
        </w:rPr>
        <w:t>2.7. Оценка эффективности реализации Ведомственного проекта.</w:t>
      </w:r>
    </w:p>
    <w:p w14:paraId="4B79C8F2" w14:textId="77777777" w:rsidR="005912F5" w:rsidRPr="00D00284" w:rsidRDefault="005912F5" w:rsidP="005912F5">
      <w:pPr>
        <w:jc w:val="both"/>
        <w:rPr>
          <w:sz w:val="28"/>
          <w:szCs w:val="28"/>
        </w:rPr>
      </w:pPr>
    </w:p>
    <w:p w14:paraId="1A1EC8D4" w14:textId="77777777" w:rsidR="005912F5" w:rsidRPr="00D00284" w:rsidRDefault="005912F5" w:rsidP="005912F5">
      <w:pPr>
        <w:jc w:val="center"/>
        <w:rPr>
          <w:b/>
          <w:sz w:val="28"/>
          <w:szCs w:val="28"/>
        </w:rPr>
      </w:pPr>
      <w:r w:rsidRPr="00D00284">
        <w:rPr>
          <w:b/>
          <w:sz w:val="28"/>
          <w:szCs w:val="28"/>
        </w:rPr>
        <w:t>3. Порядок образования комиссии</w:t>
      </w:r>
    </w:p>
    <w:p w14:paraId="2A0B297C" w14:textId="77777777" w:rsidR="005912F5" w:rsidRPr="00D00284" w:rsidRDefault="005912F5" w:rsidP="005912F5">
      <w:pPr>
        <w:jc w:val="both"/>
        <w:rPr>
          <w:sz w:val="28"/>
          <w:szCs w:val="28"/>
        </w:rPr>
      </w:pPr>
      <w:r w:rsidRPr="00D00284">
        <w:rPr>
          <w:sz w:val="28"/>
          <w:szCs w:val="28"/>
        </w:rPr>
        <w:t>3.1. Состав комиссии формируется из числа сотрудников Администрации Комсомольского муниципального района, относящимся к муниципальным служащим, а так же сотрудников, не относящихся к  муниципальным служащим;</w:t>
      </w:r>
    </w:p>
    <w:p w14:paraId="094343EE" w14:textId="77777777" w:rsidR="005912F5" w:rsidRPr="00D00284" w:rsidRDefault="005912F5" w:rsidP="005912F5">
      <w:pPr>
        <w:jc w:val="both"/>
        <w:rPr>
          <w:sz w:val="28"/>
          <w:szCs w:val="28"/>
        </w:rPr>
      </w:pPr>
      <w:r w:rsidRPr="00D00284">
        <w:rPr>
          <w:sz w:val="28"/>
          <w:szCs w:val="28"/>
        </w:rPr>
        <w:t>3.2. Комиссия состоит из председателя, заместителя председателя, секретаря, членов комиссии не менее 3 человек;</w:t>
      </w:r>
    </w:p>
    <w:p w14:paraId="7491B8AE" w14:textId="77777777" w:rsidR="005912F5" w:rsidRPr="00D00284" w:rsidRDefault="005912F5" w:rsidP="005912F5">
      <w:pPr>
        <w:jc w:val="both"/>
        <w:rPr>
          <w:sz w:val="28"/>
          <w:szCs w:val="28"/>
        </w:rPr>
      </w:pPr>
      <w:r w:rsidRPr="00D00284">
        <w:rPr>
          <w:sz w:val="28"/>
          <w:szCs w:val="28"/>
        </w:rPr>
        <w:lastRenderedPageBreak/>
        <w:t>3.3.Состав комиссии утверждается  постановлением  Администрации  Комсомольского муниципального района, утверждающим Муниципальную программу .</w:t>
      </w:r>
    </w:p>
    <w:p w14:paraId="1566E665" w14:textId="77777777" w:rsidR="005912F5" w:rsidRPr="00D00284" w:rsidRDefault="005912F5" w:rsidP="005912F5">
      <w:pPr>
        <w:jc w:val="center"/>
        <w:rPr>
          <w:sz w:val="28"/>
          <w:szCs w:val="28"/>
        </w:rPr>
      </w:pPr>
    </w:p>
    <w:p w14:paraId="27A17BD9" w14:textId="77777777" w:rsidR="005912F5" w:rsidRPr="00D00284" w:rsidRDefault="005912F5" w:rsidP="005912F5">
      <w:pPr>
        <w:jc w:val="center"/>
        <w:rPr>
          <w:b/>
          <w:sz w:val="28"/>
          <w:szCs w:val="28"/>
        </w:rPr>
      </w:pPr>
      <w:r w:rsidRPr="00D00284">
        <w:rPr>
          <w:b/>
          <w:sz w:val="28"/>
          <w:szCs w:val="28"/>
        </w:rPr>
        <w:t>4. Порядок организации комиссии.</w:t>
      </w:r>
    </w:p>
    <w:p w14:paraId="7918EE6C" w14:textId="77777777" w:rsidR="005912F5" w:rsidRPr="00D00284" w:rsidRDefault="005912F5" w:rsidP="005912F5">
      <w:pPr>
        <w:jc w:val="both"/>
        <w:rPr>
          <w:sz w:val="28"/>
          <w:szCs w:val="28"/>
        </w:rPr>
      </w:pPr>
    </w:p>
    <w:p w14:paraId="4C7FA716" w14:textId="77777777" w:rsidR="005912F5" w:rsidRPr="00D00284" w:rsidRDefault="005912F5" w:rsidP="005912F5">
      <w:pPr>
        <w:jc w:val="both"/>
        <w:rPr>
          <w:sz w:val="28"/>
          <w:szCs w:val="28"/>
        </w:rPr>
      </w:pPr>
      <w:r w:rsidRPr="00D00284">
        <w:rPr>
          <w:sz w:val="28"/>
          <w:szCs w:val="28"/>
        </w:rPr>
        <w:t>4.1. Заседание комиссии ведет председатель комиссии, отсутствие председателя его функции выполняет заместитель председателя.</w:t>
      </w:r>
    </w:p>
    <w:p w14:paraId="5839C897" w14:textId="77777777" w:rsidR="005912F5" w:rsidRPr="00D00284" w:rsidRDefault="005912F5" w:rsidP="005912F5">
      <w:pPr>
        <w:jc w:val="both"/>
        <w:rPr>
          <w:sz w:val="28"/>
          <w:szCs w:val="28"/>
        </w:rPr>
      </w:pPr>
      <w:r w:rsidRPr="00D00284">
        <w:rPr>
          <w:sz w:val="28"/>
          <w:szCs w:val="28"/>
        </w:rPr>
        <w:t xml:space="preserve">4.2. Решение о дате  заседания комиссии принимает председатель комиссии , при его отсутствии – его заместитель. </w:t>
      </w:r>
    </w:p>
    <w:p w14:paraId="3BD11B47" w14:textId="77777777" w:rsidR="005912F5" w:rsidRPr="00D00284" w:rsidRDefault="005912F5" w:rsidP="005912F5">
      <w:pPr>
        <w:jc w:val="both"/>
        <w:rPr>
          <w:sz w:val="28"/>
          <w:szCs w:val="28"/>
        </w:rPr>
      </w:pPr>
      <w:r w:rsidRPr="00D00284">
        <w:rPr>
          <w:sz w:val="28"/>
          <w:szCs w:val="28"/>
        </w:rPr>
        <w:t>4.3. Секретарь комиссии извещает членов комиссии о времени проведения заседания, ведет протокол, проверяет полноту подготовленных документов.</w:t>
      </w:r>
    </w:p>
    <w:p w14:paraId="60104523" w14:textId="77777777" w:rsidR="005912F5" w:rsidRPr="00D00284" w:rsidRDefault="005912F5" w:rsidP="005912F5">
      <w:pPr>
        <w:jc w:val="both"/>
        <w:rPr>
          <w:sz w:val="28"/>
          <w:szCs w:val="28"/>
        </w:rPr>
      </w:pPr>
      <w:r w:rsidRPr="00D00284">
        <w:rPr>
          <w:sz w:val="28"/>
          <w:szCs w:val="28"/>
        </w:rPr>
        <w:t>4.4. Заседание комиссии проводится по мере необходимости.</w:t>
      </w:r>
    </w:p>
    <w:p w14:paraId="6B394174" w14:textId="77777777" w:rsidR="005912F5" w:rsidRPr="00D00284" w:rsidRDefault="005912F5" w:rsidP="005912F5">
      <w:pPr>
        <w:jc w:val="both"/>
        <w:rPr>
          <w:sz w:val="28"/>
          <w:szCs w:val="28"/>
        </w:rPr>
      </w:pPr>
      <w:r w:rsidRPr="00D00284">
        <w:rPr>
          <w:sz w:val="28"/>
          <w:szCs w:val="28"/>
        </w:rPr>
        <w:t>4.5. Заседание комиссии считается правомочным при присутствии на заседании более половины членов комиссии. Члены комиссии участвуют в заседании лично. В случае отсутствия члена комиссии допускается присутствие другого, замещающего его должностного лица.</w:t>
      </w:r>
    </w:p>
    <w:p w14:paraId="0E90F502" w14:textId="77777777" w:rsidR="005912F5" w:rsidRPr="00D00284" w:rsidRDefault="005912F5" w:rsidP="005912F5">
      <w:pPr>
        <w:jc w:val="both"/>
        <w:rPr>
          <w:sz w:val="28"/>
          <w:szCs w:val="28"/>
        </w:rPr>
      </w:pPr>
      <w:r w:rsidRPr="00D00284">
        <w:rPr>
          <w:sz w:val="28"/>
          <w:szCs w:val="28"/>
        </w:rPr>
        <w:t>4.6.  при необходимости для участия в работе комиссии могут приглашаться работодатель или представитель работодателя.</w:t>
      </w:r>
    </w:p>
    <w:p w14:paraId="6A13F68F" w14:textId="77777777" w:rsidR="005912F5" w:rsidRPr="00D00284" w:rsidRDefault="005912F5" w:rsidP="005912F5">
      <w:pPr>
        <w:jc w:val="both"/>
        <w:rPr>
          <w:sz w:val="28"/>
          <w:szCs w:val="28"/>
        </w:rPr>
      </w:pPr>
      <w:r w:rsidRPr="00D00284">
        <w:rPr>
          <w:sz w:val="28"/>
          <w:szCs w:val="28"/>
        </w:rPr>
        <w:t>4.7.Комиссия рассматривает представленные документы, принимает решение об оказании мер социальной поддержки участнику Подпрограммы либо мотивированное решение об отказе в оказании мер социальной поддержки.</w:t>
      </w:r>
    </w:p>
    <w:p w14:paraId="1AE6CBEE" w14:textId="77777777" w:rsidR="005912F5" w:rsidRPr="00D00284" w:rsidRDefault="005912F5" w:rsidP="005912F5">
      <w:pPr>
        <w:jc w:val="both"/>
        <w:rPr>
          <w:sz w:val="28"/>
          <w:szCs w:val="28"/>
        </w:rPr>
      </w:pPr>
      <w:r w:rsidRPr="00D00284">
        <w:rPr>
          <w:sz w:val="28"/>
          <w:szCs w:val="28"/>
        </w:rPr>
        <w:t>4.8. Секретарь комиссии сообщает о решении комиссии заявителя в письменной форме не позднее 30 дней с даты регистрации заявления.</w:t>
      </w:r>
    </w:p>
    <w:p w14:paraId="232A263B" w14:textId="77777777" w:rsidR="005912F5" w:rsidRPr="00D00284" w:rsidRDefault="005912F5" w:rsidP="005912F5">
      <w:pPr>
        <w:jc w:val="both"/>
        <w:rPr>
          <w:sz w:val="28"/>
          <w:szCs w:val="28"/>
        </w:rPr>
      </w:pPr>
      <w:r w:rsidRPr="00D00284">
        <w:rPr>
          <w:sz w:val="28"/>
          <w:szCs w:val="28"/>
        </w:rPr>
        <w:t>4.9. Решение комиссии принимается простым большинством голосов, оформляется письменно, подписывается председателем и секретарем комиссии . При голосовании каждый член комиссии имеет один голос. При равенстве голосов решающим является голос председателя комиссии ( а его отсутствии – заместителя председателя комиссии).</w:t>
      </w:r>
    </w:p>
    <w:p w14:paraId="230964D3" w14:textId="77777777" w:rsidR="005912F5" w:rsidRPr="00D00284" w:rsidRDefault="005912F5" w:rsidP="005912F5">
      <w:pPr>
        <w:jc w:val="both"/>
        <w:rPr>
          <w:sz w:val="28"/>
          <w:szCs w:val="28"/>
        </w:rPr>
      </w:pPr>
      <w:r w:rsidRPr="00D00284">
        <w:rPr>
          <w:sz w:val="28"/>
          <w:szCs w:val="28"/>
        </w:rPr>
        <w:t>4.10. Решение комиссии оформляется протоколом заседания комиссии в течение 3 рабочих дней со дня принятия решения.</w:t>
      </w:r>
    </w:p>
    <w:p w14:paraId="3A6DBFC1" w14:textId="77777777" w:rsidR="005912F5" w:rsidRPr="00D00284" w:rsidRDefault="005912F5" w:rsidP="005912F5">
      <w:pPr>
        <w:jc w:val="both"/>
        <w:rPr>
          <w:sz w:val="28"/>
          <w:szCs w:val="28"/>
        </w:rPr>
      </w:pPr>
      <w:r w:rsidRPr="00D00284">
        <w:rPr>
          <w:sz w:val="28"/>
          <w:szCs w:val="28"/>
        </w:rPr>
        <w:t>4.11. Протокол заседания комиссии является основанием для подготовки постановления Администрации Комсомольского муниципального района.</w:t>
      </w:r>
    </w:p>
    <w:p w14:paraId="1F62256F" w14:textId="77777777" w:rsidR="005912F5" w:rsidRPr="00D00284" w:rsidRDefault="005912F5" w:rsidP="005912F5">
      <w:pPr>
        <w:jc w:val="both"/>
        <w:rPr>
          <w:sz w:val="28"/>
          <w:szCs w:val="28"/>
        </w:rPr>
      </w:pPr>
      <w:r w:rsidRPr="00D00284">
        <w:rPr>
          <w:sz w:val="28"/>
          <w:szCs w:val="28"/>
        </w:rPr>
        <w:t>4.12. Документы и информация, содержащаяся в них, представленные гражданами, формируются в личное дело заявителя.</w:t>
      </w:r>
    </w:p>
    <w:p w14:paraId="1342D065" w14:textId="77777777" w:rsidR="005912F5" w:rsidRPr="00D00284" w:rsidRDefault="005912F5" w:rsidP="005912F5">
      <w:pPr>
        <w:jc w:val="both"/>
        <w:rPr>
          <w:sz w:val="28"/>
          <w:szCs w:val="28"/>
        </w:rPr>
      </w:pPr>
    </w:p>
    <w:p w14:paraId="05416798" w14:textId="77777777" w:rsidR="005912F5" w:rsidRPr="00D00284" w:rsidRDefault="005912F5" w:rsidP="005912F5">
      <w:pPr>
        <w:jc w:val="both"/>
        <w:rPr>
          <w:sz w:val="28"/>
          <w:szCs w:val="28"/>
        </w:rPr>
      </w:pPr>
    </w:p>
    <w:p w14:paraId="392FEED6" w14:textId="77777777" w:rsidR="005912F5" w:rsidRPr="00D00284" w:rsidRDefault="005912F5" w:rsidP="005912F5">
      <w:pPr>
        <w:jc w:val="both"/>
        <w:rPr>
          <w:sz w:val="28"/>
          <w:szCs w:val="28"/>
        </w:rPr>
      </w:pPr>
    </w:p>
    <w:p w14:paraId="7EEA5F8E" w14:textId="77777777" w:rsidR="005912F5" w:rsidRPr="00D00284" w:rsidRDefault="005912F5" w:rsidP="005912F5">
      <w:pPr>
        <w:jc w:val="both"/>
        <w:rPr>
          <w:sz w:val="28"/>
          <w:szCs w:val="28"/>
        </w:rPr>
      </w:pPr>
    </w:p>
    <w:p w14:paraId="0060C64C" w14:textId="77777777" w:rsidR="005912F5" w:rsidRPr="00D00284" w:rsidRDefault="005912F5" w:rsidP="005912F5">
      <w:pPr>
        <w:jc w:val="both"/>
        <w:rPr>
          <w:sz w:val="28"/>
          <w:szCs w:val="28"/>
        </w:rPr>
      </w:pPr>
    </w:p>
    <w:p w14:paraId="1BA400E4" w14:textId="77777777" w:rsidR="005912F5" w:rsidRPr="00D00284" w:rsidRDefault="005912F5" w:rsidP="005912F5">
      <w:pPr>
        <w:jc w:val="both"/>
        <w:rPr>
          <w:sz w:val="28"/>
          <w:szCs w:val="28"/>
        </w:rPr>
      </w:pPr>
    </w:p>
    <w:p w14:paraId="7DC2F5E7" w14:textId="0213517C" w:rsidR="005912F5" w:rsidRPr="00D00284" w:rsidRDefault="005912F5" w:rsidP="005912F5">
      <w:pPr>
        <w:jc w:val="both"/>
        <w:rPr>
          <w:sz w:val="28"/>
          <w:szCs w:val="28"/>
        </w:rPr>
      </w:pPr>
    </w:p>
    <w:p w14:paraId="3A29C39C" w14:textId="6F420F0A" w:rsidR="00E0105C" w:rsidRPr="00D00284" w:rsidRDefault="00E0105C" w:rsidP="005912F5">
      <w:pPr>
        <w:jc w:val="both"/>
        <w:rPr>
          <w:sz w:val="28"/>
          <w:szCs w:val="28"/>
        </w:rPr>
      </w:pPr>
    </w:p>
    <w:p w14:paraId="5447DB88" w14:textId="63BDD5A2" w:rsidR="00E0105C" w:rsidRPr="00D00284" w:rsidRDefault="00E0105C" w:rsidP="005912F5">
      <w:pPr>
        <w:jc w:val="both"/>
        <w:rPr>
          <w:sz w:val="28"/>
          <w:szCs w:val="28"/>
        </w:rPr>
      </w:pPr>
    </w:p>
    <w:p w14:paraId="04B990E8" w14:textId="5DF8BAB8" w:rsidR="00E0105C" w:rsidRPr="00D00284" w:rsidRDefault="00E0105C" w:rsidP="005912F5">
      <w:pPr>
        <w:jc w:val="both"/>
        <w:rPr>
          <w:sz w:val="28"/>
          <w:szCs w:val="28"/>
        </w:rPr>
      </w:pPr>
    </w:p>
    <w:p w14:paraId="2A2005A7" w14:textId="77777777" w:rsidR="00E0105C" w:rsidRPr="00D00284" w:rsidRDefault="00E0105C" w:rsidP="005912F5">
      <w:pPr>
        <w:jc w:val="both"/>
        <w:rPr>
          <w:sz w:val="28"/>
          <w:szCs w:val="28"/>
        </w:rPr>
      </w:pPr>
    </w:p>
    <w:p w14:paraId="3B60ADA8" w14:textId="77777777" w:rsidR="005912F5" w:rsidRPr="00D00284" w:rsidRDefault="005912F5" w:rsidP="005912F5">
      <w:pPr>
        <w:jc w:val="both"/>
        <w:rPr>
          <w:sz w:val="28"/>
          <w:szCs w:val="28"/>
        </w:rPr>
      </w:pPr>
    </w:p>
    <w:p w14:paraId="06F2E0EC" w14:textId="77777777" w:rsidR="005912F5" w:rsidRPr="00D00284" w:rsidRDefault="005912F5" w:rsidP="005912F5">
      <w:pPr>
        <w:jc w:val="right"/>
        <w:rPr>
          <w:b/>
          <w:sz w:val="26"/>
          <w:szCs w:val="26"/>
        </w:rPr>
      </w:pPr>
      <w:r w:rsidRPr="00D00284">
        <w:rPr>
          <w:b/>
          <w:sz w:val="26"/>
          <w:szCs w:val="26"/>
        </w:rPr>
        <w:lastRenderedPageBreak/>
        <w:t>Приложение №4</w:t>
      </w:r>
    </w:p>
    <w:p w14:paraId="2EAB7DE0" w14:textId="77777777" w:rsidR="005912F5" w:rsidRPr="00D00284" w:rsidRDefault="005912F5" w:rsidP="005912F5">
      <w:pPr>
        <w:pStyle w:val="ConsPlusNormal"/>
        <w:jc w:val="right"/>
        <w:rPr>
          <w:rFonts w:ascii="Times New Roman" w:hAnsi="Times New Roman" w:cs="Times New Roman"/>
          <w:b/>
          <w:sz w:val="24"/>
          <w:szCs w:val="24"/>
        </w:rPr>
      </w:pPr>
      <w:r w:rsidRPr="00D00284">
        <w:rPr>
          <w:rFonts w:ascii="Times New Roman" w:hAnsi="Times New Roman" w:cs="Times New Roman"/>
          <w:b/>
          <w:sz w:val="28"/>
          <w:szCs w:val="28"/>
        </w:rPr>
        <w:t xml:space="preserve">к </w:t>
      </w:r>
      <w:r w:rsidRPr="00D00284">
        <w:rPr>
          <w:rFonts w:ascii="Times New Roman" w:hAnsi="Times New Roman" w:cs="Times New Roman"/>
          <w:b/>
          <w:sz w:val="24"/>
          <w:szCs w:val="24"/>
        </w:rPr>
        <w:t>Порядку</w:t>
      </w:r>
    </w:p>
    <w:p w14:paraId="0408C070" w14:textId="77777777" w:rsidR="005912F5" w:rsidRPr="00D00284" w:rsidRDefault="005912F5" w:rsidP="005912F5">
      <w:pPr>
        <w:pStyle w:val="ConsPlusNormal"/>
        <w:jc w:val="center"/>
        <w:rPr>
          <w:rFonts w:ascii="Times New Roman" w:hAnsi="Times New Roman" w:cs="Times New Roman"/>
          <w:b/>
          <w:sz w:val="28"/>
          <w:szCs w:val="28"/>
        </w:rPr>
      </w:pPr>
      <w:r w:rsidRPr="00D00284">
        <w:rPr>
          <w:rFonts w:ascii="Times New Roman" w:hAnsi="Times New Roman" w:cs="Times New Roman"/>
          <w:b/>
          <w:sz w:val="28"/>
          <w:szCs w:val="28"/>
        </w:rPr>
        <w:t xml:space="preserve">Состав </w:t>
      </w:r>
    </w:p>
    <w:p w14:paraId="5ECB35CB" w14:textId="77777777" w:rsidR="005912F5" w:rsidRPr="00D00284" w:rsidRDefault="005912F5" w:rsidP="005912F5">
      <w:pPr>
        <w:pStyle w:val="ConsPlusNormal"/>
        <w:jc w:val="center"/>
        <w:rPr>
          <w:rFonts w:ascii="Times New Roman" w:hAnsi="Times New Roman" w:cs="Times New Roman"/>
          <w:b/>
          <w:sz w:val="28"/>
          <w:szCs w:val="28"/>
        </w:rPr>
      </w:pPr>
      <w:r w:rsidRPr="00D00284">
        <w:rPr>
          <w:rFonts w:ascii="Times New Roman" w:hAnsi="Times New Roman" w:cs="Times New Roman"/>
          <w:b/>
          <w:sz w:val="28"/>
          <w:szCs w:val="28"/>
        </w:rPr>
        <w:t>Комиссии по реализации Ведомственного проекта «Поддержка молодых специалистов в системе здравоохранения Комсомольского муниципального района»</w:t>
      </w:r>
    </w:p>
    <w:p w14:paraId="34DB93EC" w14:textId="77777777" w:rsidR="005912F5" w:rsidRPr="00D00284" w:rsidRDefault="005912F5" w:rsidP="005912F5">
      <w:pPr>
        <w:pStyle w:val="ConsPlusNormal"/>
        <w:jc w:val="both"/>
        <w:rPr>
          <w:rFonts w:ascii="Times New Roman" w:hAnsi="Times New Roman" w:cs="Times New Roman"/>
          <w:b/>
          <w:sz w:val="28"/>
          <w:szCs w:val="28"/>
        </w:rPr>
      </w:pPr>
    </w:p>
    <w:p w14:paraId="66C6A324" w14:textId="77777777" w:rsidR="005912F5" w:rsidRPr="00D00284" w:rsidRDefault="005912F5" w:rsidP="005912F5">
      <w:pPr>
        <w:pStyle w:val="ConsPlusNormal"/>
        <w:jc w:val="both"/>
        <w:rPr>
          <w:rFonts w:ascii="Times New Roman" w:hAnsi="Times New Roman" w:cs="Times New Roman"/>
          <w:sz w:val="28"/>
          <w:szCs w:val="28"/>
        </w:rPr>
      </w:pPr>
      <w:r w:rsidRPr="00D00284">
        <w:rPr>
          <w:rFonts w:ascii="Times New Roman" w:hAnsi="Times New Roman" w:cs="Times New Roman"/>
          <w:b/>
          <w:sz w:val="28"/>
          <w:szCs w:val="28"/>
        </w:rPr>
        <w:t xml:space="preserve">Вершкова Т.Н.- </w:t>
      </w:r>
      <w:r w:rsidRPr="00D00284">
        <w:rPr>
          <w:rFonts w:ascii="Times New Roman" w:hAnsi="Times New Roman" w:cs="Times New Roman"/>
          <w:sz w:val="28"/>
          <w:szCs w:val="28"/>
        </w:rPr>
        <w:t>заместитель главы Администрации Комсомольского муниципального район по социальной политике, председатель комиссии</w:t>
      </w:r>
    </w:p>
    <w:p w14:paraId="6D6D972F" w14:textId="77777777" w:rsidR="005912F5" w:rsidRPr="00D00284" w:rsidRDefault="005912F5" w:rsidP="005912F5">
      <w:pPr>
        <w:pStyle w:val="ConsPlusNormal"/>
        <w:jc w:val="both"/>
        <w:rPr>
          <w:rFonts w:ascii="Times New Roman" w:hAnsi="Times New Roman" w:cs="Times New Roman"/>
          <w:sz w:val="28"/>
          <w:szCs w:val="28"/>
        </w:rPr>
      </w:pPr>
    </w:p>
    <w:p w14:paraId="204DD0A0" w14:textId="77777777" w:rsidR="005912F5" w:rsidRPr="00D00284" w:rsidRDefault="005912F5" w:rsidP="005912F5">
      <w:pPr>
        <w:pStyle w:val="ConsPlusNormal"/>
        <w:jc w:val="both"/>
        <w:rPr>
          <w:rFonts w:ascii="Times New Roman" w:hAnsi="Times New Roman" w:cs="Times New Roman"/>
          <w:sz w:val="28"/>
          <w:szCs w:val="28"/>
        </w:rPr>
      </w:pPr>
      <w:r w:rsidRPr="00D00284">
        <w:rPr>
          <w:rFonts w:ascii="Times New Roman" w:hAnsi="Times New Roman" w:cs="Times New Roman"/>
          <w:b/>
          <w:sz w:val="28"/>
          <w:szCs w:val="28"/>
        </w:rPr>
        <w:t xml:space="preserve">Лебедева А.А.- </w:t>
      </w:r>
      <w:r w:rsidRPr="00D00284">
        <w:rPr>
          <w:rFonts w:ascii="Times New Roman" w:hAnsi="Times New Roman" w:cs="Times New Roman"/>
          <w:sz w:val="28"/>
          <w:szCs w:val="28"/>
        </w:rPr>
        <w:t>начальник  финансового управления Администрации Комсомольского муниципального района, заместитель председателя комиссии</w:t>
      </w:r>
    </w:p>
    <w:p w14:paraId="644948FD" w14:textId="77777777" w:rsidR="005912F5" w:rsidRPr="00D00284" w:rsidRDefault="005912F5" w:rsidP="005912F5">
      <w:pPr>
        <w:pStyle w:val="ConsPlusNormal"/>
        <w:jc w:val="both"/>
        <w:rPr>
          <w:rFonts w:ascii="Times New Roman" w:hAnsi="Times New Roman" w:cs="Times New Roman"/>
          <w:sz w:val="28"/>
          <w:szCs w:val="28"/>
        </w:rPr>
      </w:pPr>
    </w:p>
    <w:p w14:paraId="6A81FAF5" w14:textId="77777777" w:rsidR="005912F5" w:rsidRPr="00D00284" w:rsidRDefault="005912F5" w:rsidP="005912F5">
      <w:pPr>
        <w:pStyle w:val="ConsPlusNormal"/>
        <w:jc w:val="both"/>
        <w:rPr>
          <w:rFonts w:ascii="Times New Roman" w:hAnsi="Times New Roman" w:cs="Times New Roman"/>
          <w:sz w:val="28"/>
          <w:szCs w:val="28"/>
        </w:rPr>
      </w:pPr>
      <w:proofErr w:type="spellStart"/>
      <w:r w:rsidRPr="00D00284">
        <w:rPr>
          <w:rFonts w:ascii="Times New Roman" w:hAnsi="Times New Roman" w:cs="Times New Roman"/>
          <w:b/>
          <w:sz w:val="28"/>
          <w:szCs w:val="28"/>
        </w:rPr>
        <w:t>Куроедова</w:t>
      </w:r>
      <w:proofErr w:type="spellEnd"/>
      <w:r w:rsidRPr="00D00284">
        <w:rPr>
          <w:rFonts w:ascii="Times New Roman" w:hAnsi="Times New Roman" w:cs="Times New Roman"/>
          <w:b/>
          <w:sz w:val="28"/>
          <w:szCs w:val="28"/>
        </w:rPr>
        <w:t xml:space="preserve"> С.М.- </w:t>
      </w:r>
      <w:r w:rsidRPr="00D00284">
        <w:rPr>
          <w:rFonts w:ascii="Times New Roman" w:hAnsi="Times New Roman" w:cs="Times New Roman"/>
          <w:sz w:val="28"/>
          <w:szCs w:val="28"/>
        </w:rPr>
        <w:t xml:space="preserve">ведущий специалист отдела </w:t>
      </w:r>
      <w:proofErr w:type="spellStart"/>
      <w:r w:rsidRPr="00D00284">
        <w:rPr>
          <w:rFonts w:ascii="Times New Roman" w:hAnsi="Times New Roman" w:cs="Times New Roman"/>
          <w:sz w:val="28"/>
          <w:szCs w:val="28"/>
        </w:rPr>
        <w:t>делопропроизводства</w:t>
      </w:r>
      <w:proofErr w:type="spellEnd"/>
      <w:r w:rsidRPr="00D00284">
        <w:rPr>
          <w:rFonts w:ascii="Times New Roman" w:hAnsi="Times New Roman" w:cs="Times New Roman"/>
          <w:sz w:val="28"/>
          <w:szCs w:val="28"/>
        </w:rPr>
        <w:t xml:space="preserve"> и муниципальной службы Администрации Комсомольского муниципального района, секретарь комиссии</w:t>
      </w:r>
    </w:p>
    <w:p w14:paraId="17857C2C" w14:textId="77777777" w:rsidR="005912F5" w:rsidRPr="00D00284" w:rsidRDefault="005912F5" w:rsidP="005912F5">
      <w:pPr>
        <w:pStyle w:val="ConsPlusNormal"/>
        <w:jc w:val="both"/>
        <w:rPr>
          <w:rFonts w:ascii="Times New Roman" w:hAnsi="Times New Roman" w:cs="Times New Roman"/>
          <w:sz w:val="28"/>
          <w:szCs w:val="28"/>
        </w:rPr>
      </w:pPr>
    </w:p>
    <w:p w14:paraId="76F95E6D" w14:textId="77777777" w:rsidR="005912F5" w:rsidRPr="00D00284" w:rsidRDefault="005912F5" w:rsidP="005912F5">
      <w:pPr>
        <w:pStyle w:val="ConsPlusNormal"/>
        <w:jc w:val="both"/>
        <w:rPr>
          <w:rFonts w:ascii="Times New Roman" w:hAnsi="Times New Roman" w:cs="Times New Roman"/>
          <w:b/>
          <w:sz w:val="28"/>
          <w:szCs w:val="28"/>
        </w:rPr>
      </w:pPr>
      <w:r w:rsidRPr="00D00284">
        <w:rPr>
          <w:rFonts w:ascii="Times New Roman" w:hAnsi="Times New Roman" w:cs="Times New Roman"/>
          <w:b/>
          <w:sz w:val="28"/>
          <w:szCs w:val="28"/>
        </w:rPr>
        <w:t>Члены комиссии:</w:t>
      </w:r>
    </w:p>
    <w:p w14:paraId="57A86F83" w14:textId="77777777" w:rsidR="005912F5" w:rsidRPr="00D00284" w:rsidRDefault="005912F5" w:rsidP="005912F5">
      <w:pPr>
        <w:pStyle w:val="ConsPlusNormal"/>
        <w:jc w:val="both"/>
        <w:rPr>
          <w:rFonts w:ascii="Times New Roman" w:hAnsi="Times New Roman" w:cs="Times New Roman"/>
          <w:sz w:val="28"/>
          <w:szCs w:val="28"/>
        </w:rPr>
      </w:pPr>
      <w:r w:rsidRPr="00D00284">
        <w:rPr>
          <w:rFonts w:ascii="Times New Roman" w:hAnsi="Times New Roman" w:cs="Times New Roman"/>
          <w:b/>
          <w:sz w:val="28"/>
          <w:szCs w:val="28"/>
        </w:rPr>
        <w:t>Шарыгина И.А.-</w:t>
      </w:r>
      <w:r w:rsidRPr="00D00284">
        <w:rPr>
          <w:rFonts w:ascii="Times New Roman" w:hAnsi="Times New Roman" w:cs="Times New Roman"/>
          <w:sz w:val="28"/>
          <w:szCs w:val="28"/>
        </w:rPr>
        <w:t xml:space="preserve"> заместитель главы Администрации Комсомольского муниципального района, руководитель аппарата, заместитель председателя комиссии</w:t>
      </w:r>
    </w:p>
    <w:p w14:paraId="73CACE6D" w14:textId="77777777" w:rsidR="005912F5" w:rsidRPr="00D00284" w:rsidRDefault="005912F5" w:rsidP="005912F5">
      <w:pPr>
        <w:pStyle w:val="ConsPlusNormal"/>
        <w:jc w:val="both"/>
        <w:rPr>
          <w:rFonts w:ascii="Times New Roman" w:hAnsi="Times New Roman" w:cs="Times New Roman"/>
          <w:b/>
          <w:sz w:val="28"/>
          <w:szCs w:val="28"/>
        </w:rPr>
      </w:pPr>
    </w:p>
    <w:p w14:paraId="465E23A2" w14:textId="77777777" w:rsidR="005912F5" w:rsidRPr="00D00284" w:rsidRDefault="005912F5" w:rsidP="005912F5">
      <w:pPr>
        <w:pStyle w:val="ConsPlusNormal"/>
        <w:jc w:val="both"/>
        <w:rPr>
          <w:rFonts w:ascii="Times New Roman" w:hAnsi="Times New Roman" w:cs="Times New Roman"/>
          <w:sz w:val="28"/>
          <w:szCs w:val="28"/>
        </w:rPr>
      </w:pPr>
      <w:r w:rsidRPr="00D00284">
        <w:rPr>
          <w:rFonts w:ascii="Times New Roman" w:hAnsi="Times New Roman" w:cs="Times New Roman"/>
          <w:b/>
          <w:sz w:val="28"/>
          <w:szCs w:val="28"/>
        </w:rPr>
        <w:t>Куликова Н.Ю. -</w:t>
      </w:r>
      <w:r w:rsidRPr="00D00284">
        <w:rPr>
          <w:rFonts w:ascii="Times New Roman" w:hAnsi="Times New Roman" w:cs="Times New Roman"/>
          <w:sz w:val="28"/>
          <w:szCs w:val="28"/>
        </w:rPr>
        <w:t xml:space="preserve"> начальник отдела бухгалтерского учета и отчетности Администрации Комсомольского муниципального района, член комиссии </w:t>
      </w:r>
    </w:p>
    <w:p w14:paraId="2489D765" w14:textId="77777777" w:rsidR="005912F5" w:rsidRPr="00D00284" w:rsidRDefault="005912F5" w:rsidP="005912F5">
      <w:pPr>
        <w:pStyle w:val="ConsPlusNormal"/>
        <w:jc w:val="both"/>
        <w:rPr>
          <w:rFonts w:ascii="Times New Roman" w:hAnsi="Times New Roman" w:cs="Times New Roman"/>
          <w:sz w:val="28"/>
          <w:szCs w:val="28"/>
        </w:rPr>
      </w:pPr>
    </w:p>
    <w:p w14:paraId="5718F37D" w14:textId="77777777" w:rsidR="005912F5" w:rsidRPr="00D00284" w:rsidRDefault="005912F5" w:rsidP="005912F5">
      <w:pPr>
        <w:pStyle w:val="ConsPlusNormal"/>
        <w:jc w:val="both"/>
        <w:rPr>
          <w:rFonts w:ascii="Times New Roman" w:hAnsi="Times New Roman" w:cs="Times New Roman"/>
          <w:b/>
          <w:sz w:val="28"/>
          <w:szCs w:val="28"/>
        </w:rPr>
      </w:pPr>
      <w:proofErr w:type="spellStart"/>
      <w:r w:rsidRPr="00D00284">
        <w:rPr>
          <w:rFonts w:ascii="Times New Roman" w:hAnsi="Times New Roman" w:cs="Times New Roman"/>
          <w:b/>
          <w:sz w:val="28"/>
          <w:szCs w:val="28"/>
        </w:rPr>
        <w:t>Долбенева</w:t>
      </w:r>
      <w:proofErr w:type="spellEnd"/>
      <w:r w:rsidRPr="00D00284">
        <w:rPr>
          <w:rFonts w:ascii="Times New Roman" w:hAnsi="Times New Roman" w:cs="Times New Roman"/>
          <w:b/>
          <w:sz w:val="28"/>
          <w:szCs w:val="28"/>
        </w:rPr>
        <w:t xml:space="preserve"> Е.М.</w:t>
      </w:r>
      <w:r w:rsidRPr="00D00284">
        <w:rPr>
          <w:rFonts w:ascii="Times New Roman" w:hAnsi="Times New Roman" w:cs="Times New Roman"/>
          <w:sz w:val="28"/>
          <w:szCs w:val="28"/>
        </w:rPr>
        <w:t xml:space="preserve">– начальник юридического отдела Администрации Комсомольского муниципального района, член комиссии. </w:t>
      </w:r>
    </w:p>
    <w:p w14:paraId="7341EC48" w14:textId="77777777" w:rsidR="005912F5" w:rsidRPr="00D00284" w:rsidRDefault="005912F5" w:rsidP="005912F5"/>
    <w:p w14:paraId="4312793F" w14:textId="77777777" w:rsidR="005912F5" w:rsidRPr="00D00284" w:rsidRDefault="005912F5" w:rsidP="005912F5"/>
    <w:p w14:paraId="36C23FBA" w14:textId="77777777" w:rsidR="005912F5" w:rsidRPr="00D00284" w:rsidRDefault="005912F5" w:rsidP="005912F5"/>
    <w:p w14:paraId="5513943E" w14:textId="77777777" w:rsidR="005912F5" w:rsidRPr="00D00284" w:rsidRDefault="005912F5" w:rsidP="005912F5"/>
    <w:p w14:paraId="6B2AE7E9" w14:textId="77777777" w:rsidR="005912F5" w:rsidRPr="00D00284" w:rsidRDefault="005912F5" w:rsidP="005912F5"/>
    <w:p w14:paraId="680FCA3B" w14:textId="77777777" w:rsidR="005912F5" w:rsidRPr="00D00284" w:rsidRDefault="005912F5" w:rsidP="005912F5"/>
    <w:p w14:paraId="40CE2B8D" w14:textId="77777777" w:rsidR="005912F5" w:rsidRPr="00D00284" w:rsidRDefault="005912F5" w:rsidP="005912F5"/>
    <w:p w14:paraId="40698C33" w14:textId="77777777" w:rsidR="005912F5" w:rsidRPr="00D00284" w:rsidRDefault="005912F5" w:rsidP="005912F5"/>
    <w:p w14:paraId="2C346169" w14:textId="77777777" w:rsidR="005912F5" w:rsidRPr="00D00284" w:rsidRDefault="005912F5" w:rsidP="005912F5"/>
    <w:p w14:paraId="7089CDA9" w14:textId="77777777" w:rsidR="005912F5" w:rsidRPr="00D00284" w:rsidRDefault="005912F5" w:rsidP="005912F5"/>
    <w:p w14:paraId="71A3C866" w14:textId="77777777" w:rsidR="005912F5" w:rsidRPr="00D00284" w:rsidRDefault="005912F5" w:rsidP="005912F5"/>
    <w:p w14:paraId="334BE292" w14:textId="77777777" w:rsidR="005912F5" w:rsidRPr="00D00284" w:rsidRDefault="005912F5" w:rsidP="005912F5"/>
    <w:p w14:paraId="013FDC13" w14:textId="77777777" w:rsidR="005912F5" w:rsidRPr="00D00284" w:rsidRDefault="005912F5" w:rsidP="005912F5"/>
    <w:p w14:paraId="09EA8100" w14:textId="77777777" w:rsidR="005912F5" w:rsidRPr="00D00284" w:rsidRDefault="005912F5" w:rsidP="005912F5"/>
    <w:p w14:paraId="0463840B" w14:textId="77777777" w:rsidR="005912F5" w:rsidRPr="00D00284" w:rsidRDefault="005912F5" w:rsidP="005912F5"/>
    <w:p w14:paraId="78CD4AF5" w14:textId="77777777" w:rsidR="005912F5" w:rsidRPr="00D00284" w:rsidRDefault="005912F5" w:rsidP="005912F5"/>
    <w:p w14:paraId="76C1A0F5" w14:textId="77777777" w:rsidR="005912F5" w:rsidRPr="00D00284" w:rsidRDefault="005912F5" w:rsidP="005912F5"/>
    <w:p w14:paraId="7D48DAA6" w14:textId="77777777" w:rsidR="005912F5" w:rsidRPr="00D00284" w:rsidRDefault="005912F5" w:rsidP="005912F5"/>
    <w:p w14:paraId="6EF9180D" w14:textId="77777777" w:rsidR="005912F5" w:rsidRPr="00D00284" w:rsidRDefault="005912F5" w:rsidP="005912F5"/>
    <w:p w14:paraId="651C8D67" w14:textId="77777777" w:rsidR="005912F5" w:rsidRPr="00D00284" w:rsidRDefault="005912F5" w:rsidP="005912F5">
      <w:pPr>
        <w:tabs>
          <w:tab w:val="left" w:pos="2055"/>
        </w:tabs>
        <w:autoSpaceDE w:val="0"/>
        <w:autoSpaceDN w:val="0"/>
        <w:adjustRightInd w:val="0"/>
      </w:pPr>
    </w:p>
    <w:p w14:paraId="13698ACD" w14:textId="77777777" w:rsidR="005912F5" w:rsidRPr="00D00284" w:rsidRDefault="005912F5" w:rsidP="005912F5">
      <w:pPr>
        <w:tabs>
          <w:tab w:val="left" w:pos="2055"/>
        </w:tabs>
        <w:autoSpaceDE w:val="0"/>
        <w:autoSpaceDN w:val="0"/>
        <w:adjustRightInd w:val="0"/>
      </w:pPr>
    </w:p>
    <w:p w14:paraId="52FEA0E8" w14:textId="77777777" w:rsidR="005912F5" w:rsidRPr="00D00284" w:rsidRDefault="005912F5" w:rsidP="005912F5">
      <w:pPr>
        <w:tabs>
          <w:tab w:val="left" w:pos="2055"/>
        </w:tabs>
        <w:autoSpaceDE w:val="0"/>
        <w:autoSpaceDN w:val="0"/>
        <w:adjustRightInd w:val="0"/>
      </w:pPr>
    </w:p>
    <w:p w14:paraId="0D6FB43C" w14:textId="77777777" w:rsidR="005912F5" w:rsidRPr="00D00284" w:rsidRDefault="005912F5" w:rsidP="005912F5"/>
    <w:p w14:paraId="11620E02" w14:textId="77777777" w:rsidR="005912F5" w:rsidRPr="00D00284" w:rsidRDefault="005912F5" w:rsidP="005912F5">
      <w:pPr>
        <w:jc w:val="right"/>
        <w:rPr>
          <w:sz w:val="28"/>
          <w:szCs w:val="28"/>
        </w:rPr>
      </w:pPr>
    </w:p>
    <w:p w14:paraId="6EE2EE1B" w14:textId="77777777" w:rsidR="005912F5" w:rsidRPr="00D00284" w:rsidRDefault="005912F5" w:rsidP="005912F5">
      <w:pPr>
        <w:tabs>
          <w:tab w:val="left" w:pos="2055"/>
        </w:tabs>
        <w:autoSpaceDE w:val="0"/>
        <w:autoSpaceDN w:val="0"/>
        <w:adjustRightInd w:val="0"/>
        <w:rPr>
          <w:sz w:val="24"/>
          <w:szCs w:val="24"/>
        </w:rPr>
      </w:pPr>
    </w:p>
    <w:p w14:paraId="12D56983" w14:textId="77777777" w:rsidR="005912F5" w:rsidRPr="00D00284" w:rsidRDefault="005912F5" w:rsidP="005912F5">
      <w:pPr>
        <w:tabs>
          <w:tab w:val="left" w:pos="2055"/>
        </w:tabs>
        <w:autoSpaceDE w:val="0"/>
        <w:autoSpaceDN w:val="0"/>
        <w:adjustRightInd w:val="0"/>
        <w:rPr>
          <w:sz w:val="24"/>
          <w:szCs w:val="24"/>
        </w:rPr>
      </w:pPr>
    </w:p>
    <w:p w14:paraId="203D890E" w14:textId="77777777" w:rsidR="005912F5" w:rsidRPr="00D00284" w:rsidRDefault="005912F5" w:rsidP="005912F5">
      <w:pPr>
        <w:tabs>
          <w:tab w:val="left" w:pos="2055"/>
        </w:tabs>
        <w:autoSpaceDE w:val="0"/>
        <w:autoSpaceDN w:val="0"/>
        <w:adjustRightInd w:val="0"/>
        <w:rPr>
          <w:sz w:val="24"/>
          <w:szCs w:val="24"/>
        </w:rPr>
      </w:pPr>
    </w:p>
    <w:p w14:paraId="433F1324" w14:textId="77777777" w:rsidR="00E0105C" w:rsidRPr="00D00284" w:rsidRDefault="00E0105C" w:rsidP="00E0105C">
      <w:pPr>
        <w:pStyle w:val="ae"/>
        <w:rPr>
          <w:rFonts w:ascii="Times New Roman" w:hAnsi="Times New Roman"/>
        </w:rPr>
      </w:pPr>
      <w:r w:rsidRPr="00D00284">
        <w:rPr>
          <w:rFonts w:ascii="Times New Roman" w:hAnsi="Times New Roman"/>
        </w:rPr>
        <w:tab/>
      </w:r>
      <w:r w:rsidRPr="00D00284">
        <w:rPr>
          <w:rFonts w:ascii="Times New Roman" w:hAnsi="Times New Roman"/>
        </w:rPr>
        <w:tab/>
      </w:r>
      <w:r w:rsidRPr="00D00284">
        <w:rPr>
          <w:rFonts w:ascii="Times New Roman" w:hAnsi="Times New Roman"/>
        </w:rPr>
        <w:tab/>
      </w:r>
      <w:r w:rsidRPr="00D00284">
        <w:rPr>
          <w:rFonts w:ascii="Times New Roman" w:hAnsi="Times New Roman"/>
        </w:rPr>
        <w:tab/>
      </w:r>
      <w:r w:rsidRPr="00D00284">
        <w:rPr>
          <w:rFonts w:ascii="Times New Roman" w:hAnsi="Times New Roman"/>
        </w:rPr>
        <w:tab/>
      </w:r>
      <w:r w:rsidRPr="00D00284">
        <w:rPr>
          <w:rFonts w:ascii="Times New Roman" w:hAnsi="Times New Roman"/>
        </w:rPr>
        <w:tab/>
      </w:r>
      <w:r w:rsidRPr="00D00284">
        <w:rPr>
          <w:rFonts w:ascii="Times New Roman" w:hAnsi="Times New Roman"/>
        </w:rPr>
        <w:tab/>
      </w:r>
      <w:r w:rsidRPr="00D00284">
        <w:rPr>
          <w:rFonts w:ascii="Times New Roman" w:hAnsi="Times New Roman"/>
        </w:rPr>
        <w:tab/>
      </w:r>
      <w:r w:rsidRPr="00D00284">
        <w:rPr>
          <w:rFonts w:ascii="Times New Roman" w:hAnsi="Times New Roman"/>
        </w:rPr>
        <w:tab/>
      </w:r>
      <w:r w:rsidRPr="00D00284">
        <w:rPr>
          <w:rFonts w:ascii="Times New Roman" w:hAnsi="Times New Roman"/>
        </w:rPr>
        <w:tab/>
      </w:r>
      <w:r w:rsidRPr="00D00284">
        <w:rPr>
          <w:rFonts w:ascii="Times New Roman" w:hAnsi="Times New Roman"/>
          <w:b w:val="0"/>
          <w:noProof/>
        </w:rPr>
        <w:drawing>
          <wp:anchor distT="0" distB="0" distL="114300" distR="114300" simplePos="0" relativeHeight="251658752" behindDoc="0" locked="0" layoutInCell="1" allowOverlap="1" wp14:anchorId="35D95E54" wp14:editId="6F048A5D">
            <wp:simplePos x="0" y="0"/>
            <wp:positionH relativeFrom="column">
              <wp:posOffset>2874645</wp:posOffset>
            </wp:positionH>
            <wp:positionV relativeFrom="paragraph">
              <wp:posOffset>0</wp:posOffset>
            </wp:positionV>
            <wp:extent cx="542925" cy="676275"/>
            <wp:effectExtent l="19050" t="0" r="9525"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lum bright="6000" contrast="42000"/>
                    </a:blip>
                    <a:srcRect/>
                    <a:stretch>
                      <a:fillRect/>
                    </a:stretch>
                  </pic:blipFill>
                  <pic:spPr bwMode="auto">
                    <a:xfrm>
                      <a:off x="0" y="0"/>
                      <a:ext cx="542925" cy="676275"/>
                    </a:xfrm>
                    <a:prstGeom prst="rect">
                      <a:avLst/>
                    </a:prstGeom>
                    <a:solidFill>
                      <a:srgbClr val="FFFFFF"/>
                    </a:solidFill>
                  </pic:spPr>
                </pic:pic>
              </a:graphicData>
            </a:graphic>
          </wp:anchor>
        </w:drawing>
      </w:r>
      <w:r w:rsidRPr="00D00284">
        <w:rPr>
          <w:rFonts w:ascii="Times New Roman" w:hAnsi="Times New Roman"/>
          <w:b w:val="0"/>
        </w:rPr>
        <w:br w:type="textWrapping" w:clear="all"/>
      </w:r>
    </w:p>
    <w:p w14:paraId="65CE1EDF" w14:textId="77777777" w:rsidR="00E0105C" w:rsidRPr="00D00284" w:rsidRDefault="00E0105C" w:rsidP="00E0105C">
      <w:pPr>
        <w:pStyle w:val="ae"/>
        <w:outlineLvl w:val="0"/>
        <w:rPr>
          <w:rFonts w:ascii="Times New Roman" w:hAnsi="Times New Roman"/>
          <w:bCs w:val="0"/>
          <w:sz w:val="24"/>
          <w:szCs w:val="24"/>
        </w:rPr>
      </w:pPr>
      <w:r w:rsidRPr="00D00284">
        <w:rPr>
          <w:rFonts w:ascii="Times New Roman" w:hAnsi="Times New Roman"/>
          <w:sz w:val="24"/>
          <w:szCs w:val="24"/>
        </w:rPr>
        <w:t>ИВАНОВСКАЯ ОБЛАСТЬ</w:t>
      </w:r>
    </w:p>
    <w:p w14:paraId="2F834633" w14:textId="77777777" w:rsidR="00E0105C" w:rsidRPr="00D00284" w:rsidRDefault="00E0105C" w:rsidP="00E0105C">
      <w:pPr>
        <w:pStyle w:val="ae"/>
        <w:rPr>
          <w:rFonts w:ascii="Times New Roman" w:hAnsi="Times New Roman"/>
          <w:bCs w:val="0"/>
          <w:sz w:val="24"/>
          <w:szCs w:val="24"/>
        </w:rPr>
      </w:pPr>
      <w:r w:rsidRPr="00D00284">
        <w:rPr>
          <w:rFonts w:ascii="Times New Roman" w:hAnsi="Times New Roman"/>
          <w:sz w:val="24"/>
          <w:szCs w:val="24"/>
        </w:rPr>
        <w:t>СОВЕТ КОМСОМОЛЬСКОГО МУНИЦИПАЛЬНОГО РАЙОНА</w:t>
      </w:r>
    </w:p>
    <w:tbl>
      <w:tblPr>
        <w:tblW w:w="9471" w:type="dxa"/>
        <w:tblInd w:w="135" w:type="dxa"/>
        <w:tblLayout w:type="fixed"/>
        <w:tblLook w:val="04A0" w:firstRow="1" w:lastRow="0" w:firstColumn="1" w:lastColumn="0" w:noHBand="0" w:noVBand="1"/>
      </w:tblPr>
      <w:tblGrid>
        <w:gridCol w:w="9471"/>
      </w:tblGrid>
      <w:tr w:rsidR="00E0105C" w:rsidRPr="00D00284" w14:paraId="7AB3BBDD" w14:textId="77777777" w:rsidTr="00E0105C">
        <w:trPr>
          <w:trHeight w:val="100"/>
        </w:trPr>
        <w:tc>
          <w:tcPr>
            <w:tcW w:w="9471" w:type="dxa"/>
            <w:tcBorders>
              <w:top w:val="double" w:sz="18" w:space="0" w:color="000000"/>
              <w:left w:val="nil"/>
              <w:bottom w:val="nil"/>
              <w:right w:val="nil"/>
            </w:tcBorders>
            <w:hideMark/>
          </w:tcPr>
          <w:p w14:paraId="5A28EFA9" w14:textId="77777777" w:rsidR="00E0105C" w:rsidRPr="00D00284" w:rsidRDefault="00E0105C" w:rsidP="00E0105C">
            <w:pPr>
              <w:pStyle w:val="ae"/>
              <w:snapToGrid w:val="0"/>
              <w:rPr>
                <w:rFonts w:ascii="Times New Roman" w:hAnsi="Times New Roman"/>
                <w:bCs w:val="0"/>
                <w:sz w:val="24"/>
                <w:szCs w:val="24"/>
              </w:rPr>
            </w:pPr>
            <w:r w:rsidRPr="00D00284">
              <w:rPr>
                <w:rFonts w:ascii="Times New Roman" w:hAnsi="Times New Roman"/>
                <w:i/>
                <w:sz w:val="24"/>
                <w:szCs w:val="24"/>
              </w:rPr>
              <w:t>155150 Ивановская область, г. Комсомольск, ул. 50 лет ВЛКСМ, д. 2</w:t>
            </w:r>
          </w:p>
          <w:p w14:paraId="6F7F1E21" w14:textId="77777777" w:rsidR="00E0105C" w:rsidRPr="00D00284" w:rsidRDefault="00E0105C" w:rsidP="00E0105C">
            <w:pPr>
              <w:jc w:val="center"/>
              <w:rPr>
                <w:sz w:val="24"/>
                <w:szCs w:val="24"/>
                <w:lang w:eastAsia="ar-SA"/>
              </w:rPr>
            </w:pPr>
          </w:p>
        </w:tc>
      </w:tr>
    </w:tbl>
    <w:p w14:paraId="5C3B126E" w14:textId="77777777" w:rsidR="00E0105C" w:rsidRPr="00D00284" w:rsidRDefault="00E0105C" w:rsidP="00E0105C">
      <w:pPr>
        <w:pStyle w:val="ae"/>
        <w:rPr>
          <w:rFonts w:ascii="Times New Roman" w:hAnsi="Times New Roman"/>
          <w:sz w:val="24"/>
          <w:szCs w:val="24"/>
        </w:rPr>
      </w:pPr>
      <w:r w:rsidRPr="00D00284">
        <w:rPr>
          <w:rFonts w:ascii="Times New Roman" w:hAnsi="Times New Roman"/>
          <w:sz w:val="24"/>
          <w:szCs w:val="24"/>
        </w:rPr>
        <w:t xml:space="preserve">     РЕШЕНИЕ</w:t>
      </w:r>
    </w:p>
    <w:p w14:paraId="613EFD9F" w14:textId="77777777" w:rsidR="00E0105C" w:rsidRPr="00D00284" w:rsidRDefault="00E0105C" w:rsidP="00E0105C">
      <w:pPr>
        <w:pStyle w:val="ae"/>
        <w:rPr>
          <w:rFonts w:ascii="Times New Roman" w:hAnsi="Times New Roman"/>
          <w:sz w:val="24"/>
          <w:szCs w:val="24"/>
        </w:rPr>
      </w:pPr>
      <w:r w:rsidRPr="00D00284">
        <w:rPr>
          <w:rFonts w:ascii="Times New Roman" w:hAnsi="Times New Roman"/>
          <w:sz w:val="24"/>
          <w:szCs w:val="24"/>
        </w:rPr>
        <w:t>от   24 июля 2024 года                                                     № 385</w:t>
      </w:r>
    </w:p>
    <w:p w14:paraId="489499AC" w14:textId="77777777" w:rsidR="00E0105C" w:rsidRPr="00D00284" w:rsidRDefault="00E0105C" w:rsidP="00E0105C">
      <w:pPr>
        <w:pStyle w:val="afc"/>
        <w:rPr>
          <w:bCs/>
          <w:szCs w:val="28"/>
        </w:rPr>
      </w:pPr>
    </w:p>
    <w:tbl>
      <w:tblPr>
        <w:tblW w:w="9782" w:type="dxa"/>
        <w:tblInd w:w="-176" w:type="dxa"/>
        <w:tblLayout w:type="fixed"/>
        <w:tblLook w:val="04A0" w:firstRow="1" w:lastRow="0" w:firstColumn="1" w:lastColumn="0" w:noHBand="0" w:noVBand="1"/>
      </w:tblPr>
      <w:tblGrid>
        <w:gridCol w:w="9782"/>
      </w:tblGrid>
      <w:tr w:rsidR="00E0105C" w:rsidRPr="00D00284" w14:paraId="55F4692A" w14:textId="77777777" w:rsidTr="00E0105C">
        <w:tc>
          <w:tcPr>
            <w:tcW w:w="9782" w:type="dxa"/>
            <w:hideMark/>
          </w:tcPr>
          <w:p w14:paraId="07D83E52" w14:textId="77777777" w:rsidR="00E0105C" w:rsidRPr="00D00284" w:rsidRDefault="00E0105C" w:rsidP="00E0105C">
            <w:pPr>
              <w:pStyle w:val="a6"/>
              <w:jc w:val="both"/>
              <w:rPr>
                <w:rFonts w:ascii="Times New Roman" w:hAnsi="Times New Roman"/>
                <w:b/>
                <w:bCs/>
                <w:sz w:val="24"/>
                <w:szCs w:val="24"/>
              </w:rPr>
            </w:pPr>
            <w:r w:rsidRPr="00D00284">
              <w:rPr>
                <w:rFonts w:ascii="Times New Roman" w:hAnsi="Times New Roman"/>
                <w:b/>
                <w:bCs/>
                <w:sz w:val="24"/>
                <w:szCs w:val="24"/>
              </w:rPr>
              <w:t>О внесении изменений в решение Совета Комсомольского муниципального района от 13 декабря 2023 года №326 «О бюджете Комсомольского муниципального района на 2024 год и на плановый период 2025 и 2026 годов»</w:t>
            </w:r>
          </w:p>
          <w:p w14:paraId="0DDB734F" w14:textId="77777777" w:rsidR="00E0105C" w:rsidRPr="00D00284" w:rsidRDefault="00E0105C" w:rsidP="00E0105C">
            <w:pPr>
              <w:pStyle w:val="a6"/>
              <w:jc w:val="both"/>
              <w:rPr>
                <w:rFonts w:ascii="Times New Roman" w:hAnsi="Times New Roman"/>
                <w:b/>
                <w:bCs/>
                <w:sz w:val="24"/>
                <w:szCs w:val="24"/>
              </w:rPr>
            </w:pPr>
          </w:p>
          <w:p w14:paraId="36E354EC" w14:textId="77777777" w:rsidR="00E0105C" w:rsidRPr="00D00284" w:rsidRDefault="00E0105C" w:rsidP="00E0105C">
            <w:pPr>
              <w:pStyle w:val="a6"/>
              <w:ind w:firstLine="709"/>
              <w:jc w:val="both"/>
              <w:rPr>
                <w:rFonts w:ascii="Times New Roman" w:hAnsi="Times New Roman"/>
                <w:bCs/>
                <w:sz w:val="24"/>
                <w:szCs w:val="24"/>
              </w:rPr>
            </w:pPr>
            <w:r w:rsidRPr="00D00284">
              <w:rPr>
                <w:rFonts w:ascii="Times New Roman" w:hAnsi="Times New Roman"/>
                <w:bCs/>
                <w:sz w:val="24"/>
                <w:szCs w:val="24"/>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 и в целях регулирования бюджетных правоотношений, Совет Комсомольского муниципального района </w:t>
            </w:r>
          </w:p>
          <w:p w14:paraId="4A3DB68E" w14:textId="77777777" w:rsidR="00E0105C" w:rsidRPr="00D00284" w:rsidRDefault="00E0105C" w:rsidP="00E0105C">
            <w:pPr>
              <w:pStyle w:val="a6"/>
              <w:ind w:firstLine="709"/>
              <w:jc w:val="both"/>
              <w:rPr>
                <w:rFonts w:ascii="Times New Roman" w:hAnsi="Times New Roman"/>
                <w:b/>
                <w:bCs/>
                <w:sz w:val="24"/>
                <w:szCs w:val="24"/>
              </w:rPr>
            </w:pPr>
            <w:r w:rsidRPr="00D00284">
              <w:rPr>
                <w:rFonts w:ascii="Times New Roman" w:hAnsi="Times New Roman"/>
                <w:b/>
                <w:bCs/>
                <w:sz w:val="24"/>
                <w:szCs w:val="24"/>
              </w:rPr>
              <w:t>РЕШИЛ:</w:t>
            </w:r>
          </w:p>
          <w:p w14:paraId="3C9130BD" w14:textId="77777777" w:rsidR="00E0105C" w:rsidRPr="00D00284" w:rsidRDefault="00E0105C" w:rsidP="00E0105C">
            <w:pPr>
              <w:pStyle w:val="a6"/>
              <w:ind w:firstLine="709"/>
              <w:jc w:val="both"/>
              <w:rPr>
                <w:rFonts w:ascii="Times New Roman" w:hAnsi="Times New Roman"/>
                <w:bCs/>
                <w:sz w:val="24"/>
                <w:szCs w:val="24"/>
              </w:rPr>
            </w:pPr>
          </w:p>
          <w:p w14:paraId="2907A39E" w14:textId="77777777" w:rsidR="00E0105C" w:rsidRPr="00D00284" w:rsidRDefault="00E0105C" w:rsidP="00624C90">
            <w:pPr>
              <w:pStyle w:val="a6"/>
              <w:numPr>
                <w:ilvl w:val="0"/>
                <w:numId w:val="15"/>
              </w:numPr>
              <w:ind w:left="0" w:firstLine="709"/>
              <w:jc w:val="both"/>
              <w:rPr>
                <w:rFonts w:ascii="Times New Roman" w:hAnsi="Times New Roman"/>
                <w:bCs/>
                <w:sz w:val="24"/>
                <w:szCs w:val="24"/>
              </w:rPr>
            </w:pPr>
            <w:r w:rsidRPr="00D00284">
              <w:rPr>
                <w:rFonts w:ascii="Times New Roman" w:hAnsi="Times New Roman"/>
                <w:bCs/>
                <w:sz w:val="24"/>
                <w:szCs w:val="24"/>
              </w:rPr>
              <w:t>Внести в решение Совета Комсомольского муниципального района от 13 декабря 2023 года №326 «О бюджете Комсомольского муниципального района на 2024 год и на плановый период 2025 и 2026 годов» следующие изменения:</w:t>
            </w:r>
          </w:p>
          <w:p w14:paraId="251CBFE3" w14:textId="77777777" w:rsidR="00E0105C" w:rsidRPr="00D00284" w:rsidRDefault="00E0105C" w:rsidP="00E0105C">
            <w:pPr>
              <w:pStyle w:val="a6"/>
              <w:ind w:firstLine="709"/>
              <w:jc w:val="both"/>
              <w:rPr>
                <w:rFonts w:ascii="Times New Roman" w:hAnsi="Times New Roman"/>
                <w:bCs/>
                <w:sz w:val="24"/>
                <w:szCs w:val="24"/>
              </w:rPr>
            </w:pPr>
          </w:p>
          <w:p w14:paraId="5AFA38FC" w14:textId="77777777" w:rsidR="00E0105C" w:rsidRPr="00D00284" w:rsidRDefault="00E0105C" w:rsidP="00624C90">
            <w:pPr>
              <w:pStyle w:val="a6"/>
              <w:numPr>
                <w:ilvl w:val="1"/>
                <w:numId w:val="16"/>
              </w:numPr>
              <w:ind w:left="0" w:firstLine="743"/>
              <w:jc w:val="both"/>
              <w:rPr>
                <w:rFonts w:ascii="Times New Roman" w:hAnsi="Times New Roman"/>
                <w:bCs/>
                <w:sz w:val="24"/>
                <w:szCs w:val="24"/>
              </w:rPr>
            </w:pPr>
            <w:r w:rsidRPr="00D00284">
              <w:rPr>
                <w:rFonts w:ascii="Times New Roman" w:hAnsi="Times New Roman"/>
                <w:bCs/>
                <w:sz w:val="24"/>
                <w:szCs w:val="24"/>
              </w:rPr>
              <w:t>В подпункте 1.1. пункта 1 решения:</w:t>
            </w:r>
          </w:p>
          <w:p w14:paraId="4C690D5D" w14:textId="77777777" w:rsidR="00E0105C" w:rsidRPr="00D00284" w:rsidRDefault="00E0105C" w:rsidP="00E0105C">
            <w:pPr>
              <w:pStyle w:val="a6"/>
              <w:ind w:left="38" w:firstLine="1518"/>
              <w:jc w:val="both"/>
              <w:rPr>
                <w:rFonts w:ascii="Times New Roman" w:hAnsi="Times New Roman"/>
                <w:bCs/>
                <w:sz w:val="24"/>
                <w:szCs w:val="24"/>
              </w:rPr>
            </w:pPr>
            <w:r w:rsidRPr="00D00284">
              <w:rPr>
                <w:rFonts w:ascii="Times New Roman" w:hAnsi="Times New Roman"/>
                <w:bCs/>
                <w:sz w:val="24"/>
                <w:szCs w:val="24"/>
              </w:rPr>
              <w:t>На 2024 год:</w:t>
            </w:r>
          </w:p>
          <w:p w14:paraId="75327F40" w14:textId="77777777" w:rsidR="00E0105C" w:rsidRPr="00D00284" w:rsidRDefault="00E0105C" w:rsidP="00E0105C">
            <w:pPr>
              <w:pStyle w:val="a6"/>
              <w:ind w:firstLine="709"/>
              <w:jc w:val="both"/>
              <w:rPr>
                <w:rFonts w:ascii="Times New Roman" w:hAnsi="Times New Roman"/>
                <w:sz w:val="24"/>
                <w:szCs w:val="24"/>
              </w:rPr>
            </w:pPr>
            <w:r w:rsidRPr="00D00284">
              <w:rPr>
                <w:rFonts w:ascii="Times New Roman" w:hAnsi="Times New Roman"/>
                <w:bCs/>
                <w:sz w:val="24"/>
                <w:szCs w:val="24"/>
              </w:rPr>
              <w:t>- в подпункте первом цифру «</w:t>
            </w:r>
            <w:r w:rsidRPr="00D00284">
              <w:rPr>
                <w:rFonts w:ascii="Times New Roman" w:hAnsi="Times New Roman"/>
                <w:sz w:val="24"/>
                <w:szCs w:val="24"/>
              </w:rPr>
              <w:t>492 992 527,64» заменить цифрой   «504 655 706,86»;</w:t>
            </w:r>
          </w:p>
          <w:p w14:paraId="2D48AB9E" w14:textId="77777777" w:rsidR="00E0105C" w:rsidRPr="00D00284" w:rsidRDefault="00E0105C" w:rsidP="00E0105C">
            <w:pPr>
              <w:pStyle w:val="a6"/>
              <w:ind w:firstLine="606"/>
              <w:jc w:val="both"/>
              <w:rPr>
                <w:rFonts w:ascii="Times New Roman" w:hAnsi="Times New Roman"/>
                <w:sz w:val="24"/>
                <w:szCs w:val="24"/>
              </w:rPr>
            </w:pPr>
            <w:r w:rsidRPr="00D00284">
              <w:rPr>
                <w:rFonts w:ascii="Times New Roman" w:hAnsi="Times New Roman"/>
                <w:sz w:val="24"/>
                <w:szCs w:val="24"/>
              </w:rPr>
              <w:t>- в подпункте втором цифру «514 760 623,76» заменить цифрой     «526 423 802,98»;</w:t>
            </w:r>
          </w:p>
          <w:p w14:paraId="57EC9F7E" w14:textId="77777777" w:rsidR="00E0105C" w:rsidRPr="00D00284" w:rsidRDefault="00E0105C" w:rsidP="00E0105C">
            <w:pPr>
              <w:pStyle w:val="a6"/>
              <w:ind w:left="38" w:firstLine="1518"/>
              <w:jc w:val="both"/>
              <w:rPr>
                <w:rFonts w:ascii="Times New Roman" w:hAnsi="Times New Roman"/>
                <w:bCs/>
                <w:sz w:val="24"/>
                <w:szCs w:val="24"/>
              </w:rPr>
            </w:pPr>
            <w:r w:rsidRPr="00D00284">
              <w:rPr>
                <w:rFonts w:ascii="Times New Roman" w:hAnsi="Times New Roman"/>
                <w:bCs/>
                <w:sz w:val="24"/>
                <w:szCs w:val="24"/>
              </w:rPr>
              <w:t>На 2025 год:</w:t>
            </w:r>
          </w:p>
          <w:p w14:paraId="2BAF8F79" w14:textId="77777777" w:rsidR="00E0105C" w:rsidRPr="00D00284" w:rsidRDefault="00E0105C" w:rsidP="00E0105C">
            <w:pPr>
              <w:pStyle w:val="a6"/>
              <w:ind w:firstLine="709"/>
              <w:jc w:val="both"/>
              <w:rPr>
                <w:rFonts w:ascii="Times New Roman" w:hAnsi="Times New Roman"/>
                <w:sz w:val="24"/>
                <w:szCs w:val="24"/>
              </w:rPr>
            </w:pPr>
            <w:r w:rsidRPr="00D00284">
              <w:rPr>
                <w:rFonts w:ascii="Times New Roman" w:hAnsi="Times New Roman"/>
                <w:bCs/>
                <w:sz w:val="24"/>
                <w:szCs w:val="24"/>
              </w:rPr>
              <w:t>- в подпункте первом цифру «</w:t>
            </w:r>
            <w:r w:rsidRPr="00D00284">
              <w:rPr>
                <w:rFonts w:ascii="Times New Roman" w:hAnsi="Times New Roman"/>
                <w:sz w:val="24"/>
                <w:szCs w:val="24"/>
              </w:rPr>
              <w:t>404 560 293,65» заменить цифрой   «406 710 293,65»;</w:t>
            </w:r>
          </w:p>
          <w:p w14:paraId="091FE19D" w14:textId="77777777" w:rsidR="00E0105C" w:rsidRPr="00D00284" w:rsidRDefault="00E0105C" w:rsidP="00E0105C">
            <w:pPr>
              <w:pStyle w:val="a6"/>
              <w:ind w:firstLine="606"/>
              <w:jc w:val="both"/>
              <w:rPr>
                <w:rFonts w:ascii="Times New Roman" w:hAnsi="Times New Roman"/>
                <w:sz w:val="24"/>
                <w:szCs w:val="24"/>
              </w:rPr>
            </w:pPr>
            <w:r w:rsidRPr="00D00284">
              <w:rPr>
                <w:rFonts w:ascii="Times New Roman" w:hAnsi="Times New Roman"/>
                <w:sz w:val="24"/>
                <w:szCs w:val="24"/>
              </w:rPr>
              <w:t xml:space="preserve">- в подпункте втором цифру </w:t>
            </w:r>
            <w:r w:rsidRPr="00D00284">
              <w:rPr>
                <w:rFonts w:ascii="Times New Roman" w:hAnsi="Times New Roman"/>
                <w:bCs/>
                <w:sz w:val="24"/>
                <w:szCs w:val="24"/>
              </w:rPr>
              <w:t>«</w:t>
            </w:r>
            <w:r w:rsidRPr="00D00284">
              <w:rPr>
                <w:rFonts w:ascii="Times New Roman" w:hAnsi="Times New Roman"/>
                <w:sz w:val="24"/>
                <w:szCs w:val="24"/>
              </w:rPr>
              <w:t>404 560 293,65» заменить цифрой   «406 710 293,65»;;</w:t>
            </w:r>
          </w:p>
          <w:p w14:paraId="271EF08B" w14:textId="77777777" w:rsidR="00E0105C" w:rsidRPr="00D00284" w:rsidRDefault="00E0105C" w:rsidP="00E0105C">
            <w:pPr>
              <w:pStyle w:val="a6"/>
              <w:ind w:left="38" w:firstLine="709"/>
              <w:jc w:val="both"/>
              <w:rPr>
                <w:rFonts w:ascii="Times New Roman" w:hAnsi="Times New Roman"/>
                <w:sz w:val="24"/>
                <w:szCs w:val="24"/>
              </w:rPr>
            </w:pPr>
            <w:r w:rsidRPr="00D00284">
              <w:rPr>
                <w:rFonts w:ascii="Times New Roman" w:hAnsi="Times New Roman"/>
                <w:sz w:val="24"/>
                <w:szCs w:val="24"/>
              </w:rPr>
              <w:t>На 2026 год:</w:t>
            </w:r>
          </w:p>
          <w:p w14:paraId="68FEDA49" w14:textId="77777777" w:rsidR="00E0105C" w:rsidRPr="00D00284" w:rsidRDefault="00E0105C" w:rsidP="00E0105C">
            <w:pPr>
              <w:pStyle w:val="a6"/>
              <w:ind w:left="38" w:firstLine="709"/>
              <w:jc w:val="both"/>
              <w:rPr>
                <w:rFonts w:ascii="Times New Roman" w:hAnsi="Times New Roman"/>
                <w:sz w:val="24"/>
                <w:szCs w:val="24"/>
              </w:rPr>
            </w:pPr>
            <w:r w:rsidRPr="00D00284">
              <w:rPr>
                <w:rFonts w:ascii="Times New Roman" w:hAnsi="Times New Roman"/>
                <w:sz w:val="24"/>
                <w:szCs w:val="24"/>
              </w:rPr>
              <w:t>- в подпункте первом цифру «428 247 512,04» заменить цифрой   «430 397 512,04»;</w:t>
            </w:r>
          </w:p>
          <w:p w14:paraId="140921E7" w14:textId="77777777" w:rsidR="00E0105C" w:rsidRPr="00D00284" w:rsidRDefault="00E0105C" w:rsidP="00E0105C">
            <w:pPr>
              <w:pStyle w:val="a6"/>
              <w:ind w:left="38" w:firstLine="709"/>
              <w:jc w:val="both"/>
              <w:rPr>
                <w:rFonts w:ascii="Times New Roman" w:hAnsi="Times New Roman"/>
                <w:sz w:val="24"/>
                <w:szCs w:val="24"/>
              </w:rPr>
            </w:pPr>
            <w:r w:rsidRPr="00D00284">
              <w:rPr>
                <w:rFonts w:ascii="Times New Roman" w:hAnsi="Times New Roman"/>
                <w:sz w:val="24"/>
                <w:szCs w:val="24"/>
              </w:rPr>
              <w:t>- в подпункте втором цифру «428 247 512,04» заменить цифрой   «430 397 512,04»;</w:t>
            </w:r>
          </w:p>
          <w:p w14:paraId="3D66464D" w14:textId="77777777" w:rsidR="00E0105C" w:rsidRPr="00D00284" w:rsidRDefault="00E0105C" w:rsidP="00624C90">
            <w:pPr>
              <w:pStyle w:val="a6"/>
              <w:numPr>
                <w:ilvl w:val="1"/>
                <w:numId w:val="16"/>
              </w:numPr>
              <w:ind w:hanging="1395"/>
              <w:jc w:val="both"/>
              <w:rPr>
                <w:rFonts w:ascii="Times New Roman" w:hAnsi="Times New Roman"/>
                <w:sz w:val="24"/>
                <w:szCs w:val="24"/>
              </w:rPr>
            </w:pPr>
            <w:r w:rsidRPr="00D00284">
              <w:rPr>
                <w:rFonts w:ascii="Times New Roman" w:hAnsi="Times New Roman"/>
                <w:sz w:val="24"/>
                <w:szCs w:val="24"/>
              </w:rPr>
              <w:t>Пункт 5 решения изложить в новой редакции:</w:t>
            </w:r>
          </w:p>
          <w:p w14:paraId="17A3D855" w14:textId="77777777" w:rsidR="00E0105C" w:rsidRPr="00D00284" w:rsidRDefault="00E0105C" w:rsidP="00E0105C">
            <w:pPr>
              <w:autoSpaceDE w:val="0"/>
              <w:autoSpaceDN w:val="0"/>
              <w:adjustRightInd w:val="0"/>
              <w:ind w:firstLine="709"/>
              <w:jc w:val="both"/>
              <w:rPr>
                <w:sz w:val="24"/>
                <w:szCs w:val="24"/>
              </w:rPr>
            </w:pPr>
            <w:r w:rsidRPr="00D00284">
              <w:rPr>
                <w:sz w:val="24"/>
                <w:szCs w:val="24"/>
              </w:rPr>
              <w:t xml:space="preserve">«5. Утвердить в пределах общего объема доходов бюджета Комсомольского муниципального района, утвержденного </w:t>
            </w:r>
            <w:hyperlink w:anchor="Par2" w:history="1">
              <w:r w:rsidRPr="00D00284">
                <w:rPr>
                  <w:sz w:val="24"/>
                  <w:szCs w:val="24"/>
                </w:rPr>
                <w:t>пунктом 1</w:t>
              </w:r>
            </w:hyperlink>
            <w:r w:rsidRPr="00D00284">
              <w:rPr>
                <w:sz w:val="24"/>
                <w:szCs w:val="24"/>
              </w:rPr>
              <w:t xml:space="preserve"> настоящего Решения, объем межбюджетных трансфертов, получаемых из других бюджетов бюджетной системы Российской Федерации:</w:t>
            </w:r>
          </w:p>
          <w:p w14:paraId="03AEFEFD" w14:textId="77777777" w:rsidR="00E0105C" w:rsidRPr="00D00284" w:rsidRDefault="00E0105C" w:rsidP="00624C90">
            <w:pPr>
              <w:pStyle w:val="af1"/>
              <w:numPr>
                <w:ilvl w:val="1"/>
                <w:numId w:val="14"/>
              </w:numPr>
              <w:autoSpaceDE w:val="0"/>
              <w:autoSpaceDN w:val="0"/>
              <w:adjustRightInd w:val="0"/>
              <w:spacing w:after="0" w:line="240" w:lineRule="auto"/>
              <w:ind w:left="0" w:firstLine="709"/>
              <w:contextualSpacing/>
              <w:jc w:val="both"/>
              <w:rPr>
                <w:rFonts w:ascii="Times New Roman" w:hAnsi="Times New Roman" w:cs="Times New Roman"/>
                <w:color w:val="000000"/>
                <w:sz w:val="24"/>
                <w:szCs w:val="24"/>
              </w:rPr>
            </w:pPr>
            <w:r w:rsidRPr="00D00284">
              <w:rPr>
                <w:rFonts w:ascii="Times New Roman" w:hAnsi="Times New Roman" w:cs="Times New Roman"/>
                <w:color w:val="000000"/>
                <w:sz w:val="24"/>
                <w:szCs w:val="24"/>
              </w:rPr>
              <w:t xml:space="preserve"> из областного бюджета:</w:t>
            </w:r>
          </w:p>
          <w:p w14:paraId="6B78D5AC" w14:textId="77777777" w:rsidR="00E0105C" w:rsidRPr="00D00284" w:rsidRDefault="00E0105C" w:rsidP="00E0105C">
            <w:pPr>
              <w:autoSpaceDE w:val="0"/>
              <w:autoSpaceDN w:val="0"/>
              <w:adjustRightInd w:val="0"/>
              <w:ind w:left="709"/>
              <w:contextualSpacing/>
              <w:jc w:val="both"/>
              <w:rPr>
                <w:sz w:val="24"/>
                <w:szCs w:val="24"/>
              </w:rPr>
            </w:pPr>
            <w:r w:rsidRPr="00D00284">
              <w:rPr>
                <w:sz w:val="24"/>
                <w:szCs w:val="24"/>
              </w:rPr>
              <w:t>1) на 2024 год в сумме 377 885 989,89 руб.;</w:t>
            </w:r>
          </w:p>
          <w:p w14:paraId="15AA164E" w14:textId="77777777" w:rsidR="00E0105C" w:rsidRPr="00D00284" w:rsidRDefault="00E0105C" w:rsidP="00E0105C">
            <w:pPr>
              <w:autoSpaceDE w:val="0"/>
              <w:autoSpaceDN w:val="0"/>
              <w:adjustRightInd w:val="0"/>
              <w:ind w:firstLine="709"/>
              <w:jc w:val="both"/>
              <w:rPr>
                <w:sz w:val="24"/>
                <w:szCs w:val="24"/>
              </w:rPr>
            </w:pPr>
            <w:r w:rsidRPr="00D00284">
              <w:rPr>
                <w:sz w:val="24"/>
                <w:szCs w:val="24"/>
              </w:rPr>
              <w:t>2) на 2025 год в сумме 295 920 362,65 руб.;</w:t>
            </w:r>
          </w:p>
          <w:p w14:paraId="39267AB0" w14:textId="77777777" w:rsidR="00E0105C" w:rsidRPr="00D00284" w:rsidRDefault="00E0105C" w:rsidP="00E0105C">
            <w:pPr>
              <w:pStyle w:val="a6"/>
              <w:ind w:firstLine="709"/>
              <w:jc w:val="both"/>
              <w:rPr>
                <w:rFonts w:ascii="Times New Roman" w:hAnsi="Times New Roman"/>
                <w:color w:val="000000"/>
                <w:sz w:val="24"/>
                <w:szCs w:val="24"/>
              </w:rPr>
            </w:pPr>
            <w:r w:rsidRPr="00D00284">
              <w:rPr>
                <w:rFonts w:ascii="Times New Roman" w:hAnsi="Times New Roman"/>
                <w:color w:val="000000"/>
                <w:sz w:val="24"/>
                <w:szCs w:val="24"/>
              </w:rPr>
              <w:t>3) на 2026 год в сумме 316 327 341,04 руб.</w:t>
            </w:r>
          </w:p>
          <w:p w14:paraId="143D8F4D" w14:textId="77777777" w:rsidR="00E0105C" w:rsidRPr="00D00284" w:rsidRDefault="00E0105C" w:rsidP="00E0105C">
            <w:pPr>
              <w:pStyle w:val="a6"/>
              <w:ind w:firstLine="709"/>
              <w:jc w:val="both"/>
              <w:rPr>
                <w:rFonts w:ascii="Times New Roman" w:hAnsi="Times New Roman"/>
                <w:color w:val="000000"/>
                <w:sz w:val="24"/>
                <w:szCs w:val="24"/>
              </w:rPr>
            </w:pPr>
          </w:p>
          <w:p w14:paraId="18AF3CE4" w14:textId="77777777" w:rsidR="00E0105C" w:rsidRPr="00D00284" w:rsidRDefault="00E0105C" w:rsidP="00624C90">
            <w:pPr>
              <w:pStyle w:val="af1"/>
              <w:numPr>
                <w:ilvl w:val="1"/>
                <w:numId w:val="16"/>
              </w:numPr>
              <w:autoSpaceDE w:val="0"/>
              <w:autoSpaceDN w:val="0"/>
              <w:adjustRightInd w:val="0"/>
              <w:spacing w:after="0" w:line="240" w:lineRule="auto"/>
              <w:ind w:left="0" w:firstLine="743"/>
              <w:jc w:val="both"/>
              <w:rPr>
                <w:rFonts w:ascii="Times New Roman" w:hAnsi="Times New Roman" w:cs="Times New Roman"/>
                <w:sz w:val="24"/>
                <w:szCs w:val="24"/>
              </w:rPr>
            </w:pPr>
            <w:r w:rsidRPr="00D00284">
              <w:rPr>
                <w:rFonts w:ascii="Times New Roman" w:hAnsi="Times New Roman" w:cs="Times New Roman"/>
                <w:sz w:val="24"/>
                <w:szCs w:val="24"/>
              </w:rPr>
              <w:t>Пункт 11 решения изложить в новой редакции:</w:t>
            </w:r>
          </w:p>
          <w:p w14:paraId="15BFA7FC" w14:textId="77777777" w:rsidR="00E0105C" w:rsidRPr="00D00284" w:rsidRDefault="00E0105C" w:rsidP="00E0105C">
            <w:pPr>
              <w:autoSpaceDE w:val="0"/>
              <w:autoSpaceDN w:val="0"/>
              <w:adjustRightInd w:val="0"/>
              <w:jc w:val="both"/>
              <w:rPr>
                <w:sz w:val="24"/>
                <w:szCs w:val="24"/>
              </w:rPr>
            </w:pPr>
            <w:r w:rsidRPr="00D00284">
              <w:rPr>
                <w:sz w:val="24"/>
                <w:szCs w:val="24"/>
              </w:rPr>
              <w:t>«11. Утвердить объем бюджетных ассигнований дорожного фонда Комсомольского муниципального района:</w:t>
            </w:r>
          </w:p>
          <w:p w14:paraId="749C2804" w14:textId="77777777" w:rsidR="00E0105C" w:rsidRPr="00D00284" w:rsidRDefault="00E0105C" w:rsidP="00E0105C">
            <w:pPr>
              <w:autoSpaceDE w:val="0"/>
              <w:autoSpaceDN w:val="0"/>
              <w:adjustRightInd w:val="0"/>
              <w:jc w:val="both"/>
              <w:rPr>
                <w:sz w:val="24"/>
                <w:szCs w:val="24"/>
              </w:rPr>
            </w:pPr>
          </w:p>
          <w:p w14:paraId="25B80782" w14:textId="77777777" w:rsidR="00E0105C" w:rsidRPr="00D00284" w:rsidRDefault="00E0105C" w:rsidP="00E0105C">
            <w:pPr>
              <w:autoSpaceDE w:val="0"/>
              <w:autoSpaceDN w:val="0"/>
              <w:adjustRightInd w:val="0"/>
              <w:ind w:firstLine="743"/>
              <w:jc w:val="both"/>
              <w:rPr>
                <w:sz w:val="24"/>
                <w:szCs w:val="24"/>
              </w:rPr>
            </w:pPr>
            <w:r w:rsidRPr="00D00284">
              <w:rPr>
                <w:sz w:val="24"/>
                <w:szCs w:val="24"/>
              </w:rPr>
              <w:t>а) на 2024 год в сумме 44 791 326,00 руб.;</w:t>
            </w:r>
          </w:p>
          <w:p w14:paraId="2004C8FD" w14:textId="77777777" w:rsidR="00E0105C" w:rsidRPr="00D00284" w:rsidRDefault="00E0105C" w:rsidP="00E0105C">
            <w:pPr>
              <w:autoSpaceDE w:val="0"/>
              <w:autoSpaceDN w:val="0"/>
              <w:adjustRightInd w:val="0"/>
              <w:ind w:firstLine="743"/>
              <w:jc w:val="both"/>
              <w:rPr>
                <w:sz w:val="24"/>
                <w:szCs w:val="24"/>
              </w:rPr>
            </w:pPr>
            <w:r w:rsidRPr="00D00284">
              <w:rPr>
                <w:sz w:val="24"/>
                <w:szCs w:val="24"/>
              </w:rPr>
              <w:lastRenderedPageBreak/>
              <w:t>б) на 2025 год в сумме 24 687 935,51 руб.;</w:t>
            </w:r>
          </w:p>
          <w:p w14:paraId="729F65AD" w14:textId="77777777" w:rsidR="00E0105C" w:rsidRPr="00D00284" w:rsidRDefault="00E0105C" w:rsidP="00E0105C">
            <w:pPr>
              <w:autoSpaceDE w:val="0"/>
              <w:autoSpaceDN w:val="0"/>
              <w:adjustRightInd w:val="0"/>
              <w:ind w:firstLine="743"/>
              <w:jc w:val="both"/>
              <w:rPr>
                <w:sz w:val="24"/>
                <w:szCs w:val="24"/>
              </w:rPr>
            </w:pPr>
            <w:r w:rsidRPr="00D00284">
              <w:rPr>
                <w:sz w:val="24"/>
                <w:szCs w:val="24"/>
              </w:rPr>
              <w:t>в) на 2026 год в сумме 24 953 544,87 руб.»</w:t>
            </w:r>
          </w:p>
          <w:p w14:paraId="680CA0E5" w14:textId="77777777" w:rsidR="00E0105C" w:rsidRPr="00D00284" w:rsidRDefault="00E0105C" w:rsidP="00E0105C">
            <w:pPr>
              <w:pStyle w:val="a6"/>
              <w:ind w:firstLine="709"/>
              <w:jc w:val="both"/>
              <w:rPr>
                <w:rFonts w:ascii="Times New Roman" w:hAnsi="Times New Roman"/>
                <w:sz w:val="24"/>
                <w:szCs w:val="24"/>
              </w:rPr>
            </w:pPr>
          </w:p>
          <w:p w14:paraId="4785658E" w14:textId="77777777" w:rsidR="00E0105C" w:rsidRPr="00D00284" w:rsidRDefault="00E0105C" w:rsidP="00624C90">
            <w:pPr>
              <w:pStyle w:val="af1"/>
              <w:numPr>
                <w:ilvl w:val="0"/>
                <w:numId w:val="16"/>
              </w:numPr>
              <w:autoSpaceDE w:val="0"/>
              <w:autoSpaceDN w:val="0"/>
              <w:adjustRightInd w:val="0"/>
              <w:spacing w:after="0" w:line="240" w:lineRule="auto"/>
              <w:ind w:left="-108" w:firstLine="851"/>
              <w:contextualSpacing/>
              <w:jc w:val="both"/>
              <w:rPr>
                <w:rFonts w:ascii="Times New Roman" w:hAnsi="Times New Roman" w:cs="Times New Roman"/>
                <w:sz w:val="24"/>
                <w:szCs w:val="24"/>
              </w:rPr>
            </w:pPr>
            <w:r w:rsidRPr="00D00284">
              <w:rPr>
                <w:rFonts w:ascii="Times New Roman" w:hAnsi="Times New Roman" w:cs="Times New Roman"/>
                <w:sz w:val="24"/>
                <w:szCs w:val="24"/>
              </w:rPr>
              <w:t>Приложения 3, 4, 5, 6, 7, 8, 9, 10 к решению изложить в новой редакции, согласно приложению 1 к настоящему решению.</w:t>
            </w:r>
          </w:p>
          <w:p w14:paraId="6395D5CB" w14:textId="77777777" w:rsidR="00E0105C" w:rsidRPr="00D00284" w:rsidRDefault="00E0105C" w:rsidP="00E0105C">
            <w:pPr>
              <w:pStyle w:val="af1"/>
              <w:autoSpaceDE w:val="0"/>
              <w:autoSpaceDN w:val="0"/>
              <w:adjustRightInd w:val="0"/>
              <w:ind w:left="709"/>
              <w:contextualSpacing/>
              <w:jc w:val="both"/>
              <w:rPr>
                <w:rFonts w:ascii="Times New Roman" w:hAnsi="Times New Roman" w:cs="Times New Roman"/>
                <w:sz w:val="24"/>
                <w:szCs w:val="24"/>
              </w:rPr>
            </w:pPr>
          </w:p>
          <w:p w14:paraId="0637CB74" w14:textId="77777777" w:rsidR="00E0105C" w:rsidRPr="00D00284" w:rsidRDefault="00E0105C" w:rsidP="00624C90">
            <w:pPr>
              <w:pStyle w:val="a6"/>
              <w:numPr>
                <w:ilvl w:val="0"/>
                <w:numId w:val="16"/>
              </w:numPr>
              <w:ind w:left="0" w:firstLine="743"/>
              <w:jc w:val="both"/>
              <w:rPr>
                <w:rFonts w:ascii="Times New Roman" w:hAnsi="Times New Roman"/>
                <w:sz w:val="24"/>
                <w:szCs w:val="24"/>
              </w:rPr>
            </w:pPr>
            <w:r w:rsidRPr="00D00284">
              <w:rPr>
                <w:rFonts w:ascii="Times New Roman" w:hAnsi="Times New Roman"/>
                <w:sz w:val="24"/>
                <w:szCs w:val="24"/>
              </w:rPr>
              <w:t>В связи с изменениями, принятыми настоящим решением, подготовить актуальную версию решения Совета Комсомольского муниципального района от 13 декабря 2023 года №326 «О бюджете Комсомольского муниципального района на 2024 год и на плановый период 2025 и 2026 годов».</w:t>
            </w:r>
          </w:p>
          <w:p w14:paraId="2584DA8A" w14:textId="77777777" w:rsidR="00E0105C" w:rsidRPr="00D00284" w:rsidRDefault="00E0105C" w:rsidP="00E0105C">
            <w:pPr>
              <w:pStyle w:val="af1"/>
              <w:ind w:left="34" w:firstLine="675"/>
              <w:jc w:val="both"/>
              <w:rPr>
                <w:rFonts w:ascii="Times New Roman" w:hAnsi="Times New Roman" w:cs="Times New Roman"/>
                <w:sz w:val="24"/>
                <w:szCs w:val="24"/>
              </w:rPr>
            </w:pPr>
          </w:p>
          <w:p w14:paraId="74C098DA" w14:textId="77777777" w:rsidR="00E0105C" w:rsidRPr="00D00284" w:rsidRDefault="00E0105C" w:rsidP="00624C90">
            <w:pPr>
              <w:pStyle w:val="a6"/>
              <w:numPr>
                <w:ilvl w:val="0"/>
                <w:numId w:val="16"/>
              </w:numPr>
              <w:ind w:left="-108" w:firstLine="851"/>
              <w:jc w:val="both"/>
              <w:rPr>
                <w:rFonts w:ascii="Times New Roman" w:hAnsi="Times New Roman"/>
                <w:sz w:val="24"/>
                <w:szCs w:val="24"/>
              </w:rPr>
            </w:pPr>
            <w:r w:rsidRPr="00D00284">
              <w:rPr>
                <w:rFonts w:ascii="Times New Roman" w:hAnsi="Times New Roman"/>
                <w:sz w:val="24"/>
                <w:szCs w:val="24"/>
              </w:rPr>
              <w:t xml:space="preserve">Настоящее решение вступает в силу после его опубликования в «Вестнике нормативных правовых актов органов местного самоуправления Комсомольского муниципального района» и на официальном сайте Администрации Комсомольского муниципального района в сети интернет: </w:t>
            </w:r>
            <w:r w:rsidRPr="00D00284">
              <w:rPr>
                <w:rFonts w:ascii="Times New Roman" w:hAnsi="Times New Roman"/>
                <w:color w:val="FF0000"/>
                <w:sz w:val="24"/>
                <w:szCs w:val="24"/>
                <w:u w:val="single"/>
              </w:rPr>
              <w:t>adminkoms37.gosuslugi.r</w:t>
            </w:r>
            <w:r w:rsidRPr="00D00284">
              <w:rPr>
                <w:rFonts w:ascii="Times New Roman" w:hAnsi="Times New Roman"/>
                <w:color w:val="FF0000"/>
                <w:sz w:val="24"/>
                <w:szCs w:val="24"/>
                <w:u w:val="single"/>
                <w:lang w:val="en-US"/>
              </w:rPr>
              <w:t>u</w:t>
            </w:r>
            <w:r w:rsidRPr="00D00284">
              <w:rPr>
                <w:rFonts w:ascii="Times New Roman" w:hAnsi="Times New Roman"/>
                <w:color w:val="FF0000"/>
                <w:sz w:val="24"/>
                <w:szCs w:val="24"/>
                <w:u w:val="single"/>
              </w:rPr>
              <w:t>.</w:t>
            </w:r>
          </w:p>
          <w:p w14:paraId="1BB4D04B" w14:textId="77777777" w:rsidR="00E0105C" w:rsidRPr="00D00284" w:rsidRDefault="00E0105C" w:rsidP="00E0105C">
            <w:pPr>
              <w:pStyle w:val="a6"/>
              <w:ind w:left="710"/>
              <w:jc w:val="both"/>
              <w:rPr>
                <w:rFonts w:ascii="Times New Roman" w:hAnsi="Times New Roman"/>
                <w:sz w:val="24"/>
                <w:szCs w:val="24"/>
              </w:rPr>
            </w:pPr>
          </w:p>
          <w:p w14:paraId="02A792B5" w14:textId="77777777" w:rsidR="00E0105C" w:rsidRPr="00D00284" w:rsidRDefault="00E0105C" w:rsidP="00E0105C">
            <w:pPr>
              <w:pStyle w:val="a6"/>
              <w:ind w:left="710"/>
              <w:jc w:val="both"/>
              <w:rPr>
                <w:rFonts w:ascii="Times New Roman" w:hAnsi="Times New Roman"/>
                <w:sz w:val="24"/>
                <w:szCs w:val="24"/>
              </w:rPr>
            </w:pPr>
          </w:p>
          <w:p w14:paraId="71B3EBD7" w14:textId="77777777" w:rsidR="00E0105C" w:rsidRPr="00D00284" w:rsidRDefault="00E0105C" w:rsidP="00E0105C">
            <w:pPr>
              <w:pStyle w:val="a6"/>
              <w:ind w:left="710"/>
              <w:jc w:val="both"/>
              <w:rPr>
                <w:rFonts w:ascii="Times New Roman" w:hAnsi="Times New Roman"/>
                <w:sz w:val="24"/>
                <w:szCs w:val="24"/>
              </w:rPr>
            </w:pPr>
          </w:p>
          <w:p w14:paraId="1E6B78E4" w14:textId="77777777" w:rsidR="00E0105C" w:rsidRPr="00D00284" w:rsidRDefault="00E0105C" w:rsidP="00E0105C">
            <w:pPr>
              <w:pStyle w:val="a6"/>
              <w:jc w:val="both"/>
              <w:rPr>
                <w:rFonts w:ascii="Times New Roman" w:hAnsi="Times New Roman"/>
                <w:b/>
                <w:sz w:val="24"/>
                <w:szCs w:val="24"/>
              </w:rPr>
            </w:pPr>
            <w:r w:rsidRPr="00D00284">
              <w:rPr>
                <w:rFonts w:ascii="Times New Roman" w:hAnsi="Times New Roman"/>
                <w:b/>
                <w:sz w:val="24"/>
                <w:szCs w:val="24"/>
              </w:rPr>
              <w:t>Председатель Совета Комсомольского</w:t>
            </w:r>
          </w:p>
          <w:p w14:paraId="1C098EE2" w14:textId="77777777" w:rsidR="00E0105C" w:rsidRPr="00D00284" w:rsidRDefault="00E0105C" w:rsidP="00E0105C">
            <w:pPr>
              <w:pStyle w:val="a6"/>
              <w:jc w:val="both"/>
              <w:rPr>
                <w:rFonts w:ascii="Times New Roman" w:hAnsi="Times New Roman"/>
                <w:b/>
                <w:sz w:val="24"/>
                <w:szCs w:val="24"/>
              </w:rPr>
            </w:pPr>
            <w:r w:rsidRPr="00D00284">
              <w:rPr>
                <w:rFonts w:ascii="Times New Roman" w:hAnsi="Times New Roman"/>
                <w:b/>
                <w:sz w:val="24"/>
                <w:szCs w:val="24"/>
              </w:rPr>
              <w:t xml:space="preserve">муниципального района </w:t>
            </w:r>
          </w:p>
          <w:p w14:paraId="35BB3597" w14:textId="77777777" w:rsidR="00E0105C" w:rsidRPr="00D00284" w:rsidRDefault="00E0105C" w:rsidP="00E0105C">
            <w:pPr>
              <w:jc w:val="both"/>
              <w:rPr>
                <w:b/>
                <w:sz w:val="24"/>
                <w:szCs w:val="24"/>
              </w:rPr>
            </w:pPr>
            <w:r w:rsidRPr="00D00284">
              <w:rPr>
                <w:b/>
                <w:sz w:val="24"/>
                <w:szCs w:val="24"/>
              </w:rPr>
              <w:t>Ивановской области                                                              Е.В. Лабутина</w:t>
            </w:r>
          </w:p>
          <w:p w14:paraId="6A03B240" w14:textId="77777777" w:rsidR="00E0105C" w:rsidRPr="00D00284" w:rsidRDefault="00E0105C" w:rsidP="00E0105C">
            <w:pPr>
              <w:jc w:val="both"/>
              <w:rPr>
                <w:b/>
                <w:sz w:val="24"/>
                <w:szCs w:val="24"/>
              </w:rPr>
            </w:pPr>
          </w:p>
          <w:p w14:paraId="2ADA3DA2" w14:textId="77777777" w:rsidR="00E0105C" w:rsidRPr="00D00284" w:rsidRDefault="00E0105C" w:rsidP="00E0105C">
            <w:pPr>
              <w:jc w:val="both"/>
              <w:rPr>
                <w:b/>
                <w:sz w:val="24"/>
                <w:szCs w:val="24"/>
              </w:rPr>
            </w:pPr>
          </w:p>
          <w:p w14:paraId="117B3769" w14:textId="77777777" w:rsidR="00E0105C" w:rsidRPr="00D00284" w:rsidRDefault="00E0105C" w:rsidP="00E0105C">
            <w:pPr>
              <w:jc w:val="both"/>
              <w:rPr>
                <w:b/>
                <w:sz w:val="24"/>
                <w:szCs w:val="24"/>
              </w:rPr>
            </w:pPr>
          </w:p>
          <w:p w14:paraId="3F097C87" w14:textId="77777777" w:rsidR="00E0105C" w:rsidRPr="00D00284" w:rsidRDefault="00E0105C" w:rsidP="00E0105C">
            <w:pPr>
              <w:jc w:val="both"/>
              <w:rPr>
                <w:b/>
                <w:sz w:val="24"/>
                <w:szCs w:val="24"/>
              </w:rPr>
            </w:pPr>
          </w:p>
          <w:p w14:paraId="69FB2886" w14:textId="77777777" w:rsidR="00E0105C" w:rsidRPr="00D00284" w:rsidRDefault="00E0105C" w:rsidP="00E0105C">
            <w:pPr>
              <w:jc w:val="both"/>
              <w:rPr>
                <w:b/>
                <w:sz w:val="24"/>
                <w:szCs w:val="24"/>
              </w:rPr>
            </w:pPr>
            <w:r w:rsidRPr="00D00284">
              <w:rPr>
                <w:b/>
                <w:sz w:val="24"/>
                <w:szCs w:val="24"/>
              </w:rPr>
              <w:t xml:space="preserve">И.О. главы Комсомольского </w:t>
            </w:r>
          </w:p>
          <w:p w14:paraId="634E8295" w14:textId="77777777" w:rsidR="00E0105C" w:rsidRPr="00D00284" w:rsidRDefault="00E0105C" w:rsidP="00E0105C">
            <w:pPr>
              <w:pStyle w:val="a6"/>
              <w:jc w:val="both"/>
              <w:rPr>
                <w:rFonts w:ascii="Times New Roman" w:hAnsi="Times New Roman"/>
                <w:b/>
                <w:sz w:val="24"/>
                <w:szCs w:val="24"/>
              </w:rPr>
            </w:pPr>
            <w:r w:rsidRPr="00D00284">
              <w:rPr>
                <w:rFonts w:ascii="Times New Roman" w:hAnsi="Times New Roman"/>
                <w:b/>
                <w:sz w:val="24"/>
                <w:szCs w:val="24"/>
              </w:rPr>
              <w:t>муниципального района                                                      Т.Н. Вершкова</w:t>
            </w:r>
          </w:p>
        </w:tc>
      </w:tr>
      <w:tr w:rsidR="00E0105C" w:rsidRPr="00D00284" w14:paraId="11EAE4D9" w14:textId="77777777" w:rsidTr="00E0105C">
        <w:tc>
          <w:tcPr>
            <w:tcW w:w="9782" w:type="dxa"/>
          </w:tcPr>
          <w:p w14:paraId="1C7364B3" w14:textId="77777777" w:rsidR="00E0105C" w:rsidRPr="00D00284" w:rsidRDefault="00E0105C" w:rsidP="00E0105C">
            <w:pPr>
              <w:pStyle w:val="a6"/>
              <w:jc w:val="both"/>
              <w:rPr>
                <w:rFonts w:ascii="Times New Roman" w:hAnsi="Times New Roman"/>
                <w:b/>
                <w:bCs/>
                <w:szCs w:val="28"/>
              </w:rPr>
            </w:pPr>
          </w:p>
        </w:tc>
      </w:tr>
    </w:tbl>
    <w:p w14:paraId="7B5A06AF" w14:textId="77777777" w:rsidR="00E0105C" w:rsidRPr="00D00284" w:rsidRDefault="00E0105C" w:rsidP="00E0105C">
      <w:pPr>
        <w:jc w:val="both"/>
        <w:rPr>
          <w:sz w:val="28"/>
          <w:szCs w:val="28"/>
        </w:rPr>
      </w:pPr>
    </w:p>
    <w:p w14:paraId="47BF6E12" w14:textId="77777777" w:rsidR="00E0105C" w:rsidRPr="00D00284" w:rsidRDefault="00E0105C" w:rsidP="00E0105C">
      <w:pPr>
        <w:jc w:val="both"/>
        <w:rPr>
          <w:sz w:val="28"/>
          <w:szCs w:val="28"/>
        </w:rPr>
      </w:pPr>
    </w:p>
    <w:p w14:paraId="15EE842E" w14:textId="77777777" w:rsidR="00E0105C" w:rsidRPr="00D00284" w:rsidRDefault="00E0105C" w:rsidP="00E0105C">
      <w:pPr>
        <w:jc w:val="both"/>
        <w:rPr>
          <w:sz w:val="28"/>
          <w:szCs w:val="28"/>
        </w:rPr>
      </w:pPr>
    </w:p>
    <w:p w14:paraId="7A5191CE" w14:textId="77777777" w:rsidR="00E0105C" w:rsidRPr="00D00284" w:rsidRDefault="00E0105C" w:rsidP="00E0105C">
      <w:pPr>
        <w:jc w:val="both"/>
        <w:rPr>
          <w:sz w:val="28"/>
          <w:szCs w:val="28"/>
        </w:rPr>
      </w:pPr>
    </w:p>
    <w:p w14:paraId="26537569" w14:textId="77777777" w:rsidR="00E0105C" w:rsidRPr="00D00284" w:rsidRDefault="00E0105C" w:rsidP="00E0105C">
      <w:pPr>
        <w:jc w:val="both"/>
        <w:rPr>
          <w:sz w:val="28"/>
          <w:szCs w:val="28"/>
        </w:rPr>
      </w:pPr>
    </w:p>
    <w:p w14:paraId="6ACC146F" w14:textId="77777777" w:rsidR="00E0105C" w:rsidRPr="00D00284" w:rsidRDefault="00E0105C" w:rsidP="00E0105C">
      <w:pPr>
        <w:jc w:val="both"/>
        <w:rPr>
          <w:sz w:val="28"/>
          <w:szCs w:val="28"/>
        </w:rPr>
      </w:pPr>
    </w:p>
    <w:p w14:paraId="3238D79E" w14:textId="77777777" w:rsidR="00E0105C" w:rsidRPr="00D00284" w:rsidRDefault="00E0105C" w:rsidP="00E0105C">
      <w:pPr>
        <w:jc w:val="both"/>
        <w:rPr>
          <w:sz w:val="28"/>
          <w:szCs w:val="28"/>
        </w:rPr>
      </w:pPr>
    </w:p>
    <w:p w14:paraId="49B49473" w14:textId="77777777" w:rsidR="00E0105C" w:rsidRPr="00D00284" w:rsidRDefault="00E0105C" w:rsidP="00E0105C">
      <w:pPr>
        <w:jc w:val="both"/>
        <w:rPr>
          <w:sz w:val="28"/>
          <w:szCs w:val="28"/>
        </w:rPr>
      </w:pPr>
    </w:p>
    <w:p w14:paraId="2FAFE7A1" w14:textId="77777777" w:rsidR="00E0105C" w:rsidRPr="00D00284" w:rsidRDefault="00E0105C" w:rsidP="00E0105C">
      <w:pPr>
        <w:jc w:val="both"/>
        <w:rPr>
          <w:sz w:val="28"/>
          <w:szCs w:val="28"/>
        </w:rPr>
      </w:pPr>
    </w:p>
    <w:p w14:paraId="0A55DBE4" w14:textId="77777777" w:rsidR="00E0105C" w:rsidRPr="00D00284" w:rsidRDefault="00E0105C" w:rsidP="00E0105C">
      <w:pPr>
        <w:sectPr w:rsidR="00E0105C" w:rsidRPr="00D00284" w:rsidSect="00E0105C">
          <w:pgSz w:w="11906" w:h="16838"/>
          <w:pgMar w:top="993" w:right="849" w:bottom="568" w:left="1701" w:header="709" w:footer="108" w:gutter="0"/>
          <w:cols w:space="708"/>
          <w:docGrid w:linePitch="360"/>
        </w:sectPr>
      </w:pPr>
    </w:p>
    <w:tbl>
      <w:tblPr>
        <w:tblW w:w="15760" w:type="dxa"/>
        <w:tblInd w:w="108" w:type="dxa"/>
        <w:tblLook w:val="04A0" w:firstRow="1" w:lastRow="0" w:firstColumn="1" w:lastColumn="0" w:noHBand="0" w:noVBand="1"/>
      </w:tblPr>
      <w:tblGrid>
        <w:gridCol w:w="3100"/>
        <w:gridCol w:w="6880"/>
        <w:gridCol w:w="2020"/>
        <w:gridCol w:w="1980"/>
        <w:gridCol w:w="1780"/>
      </w:tblGrid>
      <w:tr w:rsidR="00E0105C" w:rsidRPr="00D00284" w14:paraId="79B0DCB0" w14:textId="77777777" w:rsidTr="00E0105C">
        <w:trPr>
          <w:trHeight w:val="855"/>
        </w:trPr>
        <w:tc>
          <w:tcPr>
            <w:tcW w:w="3100" w:type="dxa"/>
            <w:tcBorders>
              <w:top w:val="nil"/>
              <w:left w:val="nil"/>
              <w:bottom w:val="nil"/>
              <w:right w:val="nil"/>
            </w:tcBorders>
            <w:shd w:val="clear" w:color="auto" w:fill="auto"/>
            <w:noWrap/>
            <w:vAlign w:val="bottom"/>
            <w:hideMark/>
          </w:tcPr>
          <w:p w14:paraId="1AE1697C" w14:textId="77777777" w:rsidR="00E0105C" w:rsidRPr="00D00284" w:rsidRDefault="00E0105C" w:rsidP="00E0105C"/>
        </w:tc>
        <w:tc>
          <w:tcPr>
            <w:tcW w:w="12660" w:type="dxa"/>
            <w:gridSpan w:val="4"/>
            <w:tcBorders>
              <w:top w:val="nil"/>
              <w:left w:val="nil"/>
              <w:bottom w:val="nil"/>
              <w:right w:val="nil"/>
            </w:tcBorders>
            <w:shd w:val="clear" w:color="auto" w:fill="auto"/>
            <w:vAlign w:val="bottom"/>
            <w:hideMark/>
          </w:tcPr>
          <w:p w14:paraId="5498819A" w14:textId="77777777" w:rsidR="00E0105C" w:rsidRPr="00D00284" w:rsidRDefault="00E0105C" w:rsidP="00E0105C">
            <w:pPr>
              <w:jc w:val="right"/>
            </w:pPr>
            <w:r w:rsidRPr="00D00284">
              <w:rPr>
                <w:b/>
                <w:bCs/>
              </w:rPr>
              <w:t xml:space="preserve">Приложение 1         </w:t>
            </w:r>
            <w:r w:rsidRPr="00D00284">
              <w:t xml:space="preserve">                                                                                                                                                                                                 к Решению Совета Комсомольского муниципального района </w:t>
            </w:r>
            <w:r w:rsidRPr="00D00284">
              <w:br/>
              <w:t xml:space="preserve">"О внесении изменений в решение Совета </w:t>
            </w:r>
            <w:r w:rsidRPr="00D00284">
              <w:br/>
              <w:t xml:space="preserve">Комсомольского муниципального района от 13.12.2023 №326   </w:t>
            </w:r>
            <w:r w:rsidRPr="00D00284">
              <w:br/>
              <w:t xml:space="preserve">"О бюджете Комсомольского муниципального района </w:t>
            </w:r>
            <w:r w:rsidRPr="00D00284">
              <w:br/>
              <w:t xml:space="preserve"> на 2024 год и на плановый период 2025 и 2026 годов»</w:t>
            </w:r>
            <w:r w:rsidRPr="00D00284">
              <w:br/>
              <w:t>от  _24.07.2024г. №385</w:t>
            </w:r>
          </w:p>
        </w:tc>
      </w:tr>
      <w:tr w:rsidR="00E0105C" w:rsidRPr="00D00284" w14:paraId="140E05A3" w14:textId="77777777" w:rsidTr="00E0105C">
        <w:trPr>
          <w:trHeight w:val="409"/>
        </w:trPr>
        <w:tc>
          <w:tcPr>
            <w:tcW w:w="15760" w:type="dxa"/>
            <w:gridSpan w:val="5"/>
            <w:tcBorders>
              <w:top w:val="nil"/>
              <w:left w:val="nil"/>
              <w:bottom w:val="nil"/>
              <w:right w:val="nil"/>
            </w:tcBorders>
            <w:shd w:val="clear" w:color="000000" w:fill="FFFFFF"/>
            <w:vAlign w:val="bottom"/>
            <w:hideMark/>
          </w:tcPr>
          <w:p w14:paraId="110F53C9" w14:textId="77777777" w:rsidR="00E0105C" w:rsidRPr="00D00284" w:rsidRDefault="00E0105C" w:rsidP="00E0105C">
            <w:pPr>
              <w:jc w:val="right"/>
              <w:rPr>
                <w:b/>
                <w:bCs/>
              </w:rPr>
            </w:pPr>
            <w:bookmarkStart w:id="11" w:name="RANGE!A2:E239"/>
            <w:r w:rsidRPr="00D00284">
              <w:rPr>
                <w:b/>
                <w:bCs/>
              </w:rPr>
              <w:t>Приложение 3</w:t>
            </w:r>
            <w:bookmarkEnd w:id="11"/>
          </w:p>
        </w:tc>
      </w:tr>
      <w:tr w:rsidR="00E0105C" w:rsidRPr="00D00284" w14:paraId="4F5036E0" w14:textId="77777777" w:rsidTr="00E0105C">
        <w:trPr>
          <w:trHeight w:val="915"/>
        </w:trPr>
        <w:tc>
          <w:tcPr>
            <w:tcW w:w="15760" w:type="dxa"/>
            <w:gridSpan w:val="5"/>
            <w:tcBorders>
              <w:top w:val="nil"/>
              <w:left w:val="nil"/>
              <w:bottom w:val="nil"/>
              <w:right w:val="nil"/>
            </w:tcBorders>
            <w:shd w:val="clear" w:color="000000" w:fill="FFFFFF"/>
            <w:vAlign w:val="bottom"/>
            <w:hideMark/>
          </w:tcPr>
          <w:p w14:paraId="78FAF9DB" w14:textId="77777777" w:rsidR="00E0105C" w:rsidRPr="00D00284" w:rsidRDefault="00E0105C" w:rsidP="00E0105C">
            <w:pPr>
              <w:jc w:val="right"/>
            </w:pPr>
            <w:r w:rsidRPr="00D00284">
              <w:t>к решению Совета Комсомольского муниципального района                                                                                                                                                                                                                                                                                                                                                                                                                                                                                                                                                 "О  бюджете Комсомольского муниципального района                                                                                                                                                                                                                                                                                                                                                                                                                                               на 2024 год и на плановый период 2025 и 2026 годов"</w:t>
            </w:r>
          </w:p>
        </w:tc>
      </w:tr>
      <w:tr w:rsidR="00E0105C" w:rsidRPr="00D00284" w14:paraId="284A4208" w14:textId="77777777" w:rsidTr="00E0105C">
        <w:trPr>
          <w:trHeight w:val="315"/>
        </w:trPr>
        <w:tc>
          <w:tcPr>
            <w:tcW w:w="15760" w:type="dxa"/>
            <w:gridSpan w:val="5"/>
            <w:tcBorders>
              <w:top w:val="nil"/>
              <w:left w:val="nil"/>
              <w:bottom w:val="nil"/>
              <w:right w:val="nil"/>
            </w:tcBorders>
            <w:shd w:val="clear" w:color="000000" w:fill="FFFFFF"/>
            <w:vAlign w:val="center"/>
            <w:hideMark/>
          </w:tcPr>
          <w:p w14:paraId="53561401" w14:textId="77777777" w:rsidR="00E0105C" w:rsidRPr="00D00284" w:rsidRDefault="00E0105C" w:rsidP="00E0105C">
            <w:pPr>
              <w:jc w:val="right"/>
            </w:pPr>
            <w:r w:rsidRPr="00D00284">
              <w:t>от  13.12.</w:t>
            </w:r>
            <w:r w:rsidRPr="00D00284">
              <w:rPr>
                <w:u w:val="single"/>
              </w:rPr>
              <w:t>2023г.</w:t>
            </w:r>
            <w:r w:rsidRPr="00D00284">
              <w:t xml:space="preserve"> №326</w:t>
            </w:r>
          </w:p>
        </w:tc>
      </w:tr>
      <w:tr w:rsidR="00E0105C" w:rsidRPr="00D00284" w14:paraId="602DEC96" w14:textId="77777777" w:rsidTr="00E0105C">
        <w:trPr>
          <w:trHeight w:val="315"/>
        </w:trPr>
        <w:tc>
          <w:tcPr>
            <w:tcW w:w="3100" w:type="dxa"/>
            <w:tcBorders>
              <w:top w:val="nil"/>
              <w:left w:val="nil"/>
              <w:bottom w:val="nil"/>
              <w:right w:val="nil"/>
            </w:tcBorders>
            <w:shd w:val="clear" w:color="000000" w:fill="FFFFFF"/>
            <w:vAlign w:val="center"/>
            <w:hideMark/>
          </w:tcPr>
          <w:p w14:paraId="43D3F450" w14:textId="77777777" w:rsidR="00E0105C" w:rsidRPr="00D00284" w:rsidRDefault="00E0105C" w:rsidP="00E0105C">
            <w:pPr>
              <w:jc w:val="right"/>
            </w:pPr>
            <w:r w:rsidRPr="00D00284">
              <w:t> </w:t>
            </w:r>
          </w:p>
        </w:tc>
        <w:tc>
          <w:tcPr>
            <w:tcW w:w="6880" w:type="dxa"/>
            <w:tcBorders>
              <w:top w:val="nil"/>
              <w:left w:val="nil"/>
              <w:bottom w:val="nil"/>
              <w:right w:val="nil"/>
            </w:tcBorders>
            <w:shd w:val="clear" w:color="000000" w:fill="FFFFFF"/>
            <w:vAlign w:val="center"/>
            <w:hideMark/>
          </w:tcPr>
          <w:p w14:paraId="35507EE0" w14:textId="77777777" w:rsidR="00E0105C" w:rsidRPr="00D00284" w:rsidRDefault="00E0105C" w:rsidP="00E0105C">
            <w:pPr>
              <w:jc w:val="right"/>
            </w:pPr>
            <w:r w:rsidRPr="00D00284">
              <w:t> </w:t>
            </w:r>
          </w:p>
        </w:tc>
        <w:tc>
          <w:tcPr>
            <w:tcW w:w="2020" w:type="dxa"/>
            <w:tcBorders>
              <w:top w:val="nil"/>
              <w:left w:val="nil"/>
              <w:bottom w:val="nil"/>
              <w:right w:val="nil"/>
            </w:tcBorders>
            <w:shd w:val="clear" w:color="000000" w:fill="FFFFFF"/>
            <w:vAlign w:val="center"/>
            <w:hideMark/>
          </w:tcPr>
          <w:p w14:paraId="6C201ABC" w14:textId="77777777" w:rsidR="00E0105C" w:rsidRPr="00D00284" w:rsidRDefault="00E0105C" w:rsidP="00E0105C">
            <w:pPr>
              <w:jc w:val="right"/>
            </w:pPr>
            <w:r w:rsidRPr="00D00284">
              <w:t> </w:t>
            </w:r>
          </w:p>
        </w:tc>
        <w:tc>
          <w:tcPr>
            <w:tcW w:w="1980" w:type="dxa"/>
            <w:tcBorders>
              <w:top w:val="nil"/>
              <w:left w:val="nil"/>
              <w:bottom w:val="nil"/>
              <w:right w:val="nil"/>
            </w:tcBorders>
            <w:shd w:val="clear" w:color="000000" w:fill="FFFFFF"/>
            <w:vAlign w:val="center"/>
            <w:hideMark/>
          </w:tcPr>
          <w:p w14:paraId="26AE8374" w14:textId="77777777" w:rsidR="00E0105C" w:rsidRPr="00D00284" w:rsidRDefault="00E0105C" w:rsidP="00E0105C">
            <w:pPr>
              <w:jc w:val="right"/>
            </w:pPr>
            <w:r w:rsidRPr="00D00284">
              <w:t> </w:t>
            </w:r>
          </w:p>
        </w:tc>
        <w:tc>
          <w:tcPr>
            <w:tcW w:w="1780" w:type="dxa"/>
            <w:tcBorders>
              <w:top w:val="nil"/>
              <w:left w:val="nil"/>
              <w:bottom w:val="nil"/>
              <w:right w:val="nil"/>
            </w:tcBorders>
            <w:shd w:val="clear" w:color="000000" w:fill="FFFFFF"/>
            <w:vAlign w:val="center"/>
            <w:hideMark/>
          </w:tcPr>
          <w:p w14:paraId="0FF5B503" w14:textId="77777777" w:rsidR="00E0105C" w:rsidRPr="00D00284" w:rsidRDefault="00E0105C" w:rsidP="00E0105C">
            <w:pPr>
              <w:jc w:val="right"/>
            </w:pPr>
            <w:r w:rsidRPr="00D00284">
              <w:t> </w:t>
            </w:r>
          </w:p>
        </w:tc>
      </w:tr>
      <w:tr w:rsidR="00E0105C" w:rsidRPr="00D00284" w14:paraId="34722166" w14:textId="77777777" w:rsidTr="00E0105C">
        <w:trPr>
          <w:trHeight w:val="315"/>
        </w:trPr>
        <w:tc>
          <w:tcPr>
            <w:tcW w:w="15760" w:type="dxa"/>
            <w:gridSpan w:val="5"/>
            <w:tcBorders>
              <w:top w:val="nil"/>
              <w:left w:val="nil"/>
              <w:bottom w:val="nil"/>
              <w:right w:val="nil"/>
            </w:tcBorders>
            <w:shd w:val="clear" w:color="auto" w:fill="auto"/>
            <w:noWrap/>
            <w:vAlign w:val="bottom"/>
            <w:hideMark/>
          </w:tcPr>
          <w:p w14:paraId="5CDA0EAE" w14:textId="77777777" w:rsidR="00E0105C" w:rsidRPr="00D00284" w:rsidRDefault="00E0105C" w:rsidP="00E0105C">
            <w:pPr>
              <w:jc w:val="center"/>
              <w:rPr>
                <w:b/>
                <w:bCs/>
              </w:rPr>
            </w:pPr>
            <w:r w:rsidRPr="00D00284">
              <w:rPr>
                <w:b/>
                <w:bCs/>
              </w:rPr>
              <w:t xml:space="preserve">Доходы  бюджета Комсомольского муниципального района по кодам классификации доходов бюджетов </w:t>
            </w:r>
          </w:p>
        </w:tc>
      </w:tr>
      <w:tr w:rsidR="00E0105C" w:rsidRPr="00D00284" w14:paraId="2CB210CD" w14:textId="77777777" w:rsidTr="00E0105C">
        <w:trPr>
          <w:trHeight w:val="315"/>
        </w:trPr>
        <w:tc>
          <w:tcPr>
            <w:tcW w:w="15760" w:type="dxa"/>
            <w:gridSpan w:val="5"/>
            <w:tcBorders>
              <w:top w:val="nil"/>
              <w:left w:val="nil"/>
              <w:bottom w:val="nil"/>
              <w:right w:val="nil"/>
            </w:tcBorders>
            <w:shd w:val="clear" w:color="auto" w:fill="auto"/>
            <w:noWrap/>
            <w:vAlign w:val="bottom"/>
            <w:hideMark/>
          </w:tcPr>
          <w:p w14:paraId="19780705" w14:textId="77777777" w:rsidR="00E0105C" w:rsidRPr="00D00284" w:rsidRDefault="00E0105C" w:rsidP="00E0105C">
            <w:pPr>
              <w:jc w:val="center"/>
              <w:rPr>
                <w:b/>
                <w:bCs/>
              </w:rPr>
            </w:pPr>
            <w:r w:rsidRPr="00D00284">
              <w:rPr>
                <w:b/>
                <w:bCs/>
              </w:rPr>
              <w:t>на 2024 год и на плановый период 2025 и 2026 годов</w:t>
            </w:r>
          </w:p>
        </w:tc>
      </w:tr>
      <w:tr w:rsidR="00E0105C" w:rsidRPr="00D00284" w14:paraId="38149D9D" w14:textId="77777777" w:rsidTr="00E0105C">
        <w:trPr>
          <w:trHeight w:val="330"/>
        </w:trPr>
        <w:tc>
          <w:tcPr>
            <w:tcW w:w="3100" w:type="dxa"/>
            <w:tcBorders>
              <w:top w:val="nil"/>
              <w:left w:val="nil"/>
              <w:bottom w:val="nil"/>
              <w:right w:val="nil"/>
            </w:tcBorders>
            <w:shd w:val="clear" w:color="auto" w:fill="auto"/>
            <w:noWrap/>
            <w:vAlign w:val="bottom"/>
            <w:hideMark/>
          </w:tcPr>
          <w:p w14:paraId="463B54F9" w14:textId="77777777" w:rsidR="00E0105C" w:rsidRPr="00D00284" w:rsidRDefault="00E0105C" w:rsidP="00E0105C">
            <w:pPr>
              <w:rPr>
                <w:b/>
                <w:bCs/>
              </w:rPr>
            </w:pPr>
            <w:r w:rsidRPr="00D00284">
              <w:rPr>
                <w:b/>
                <w:bCs/>
              </w:rPr>
              <w:t xml:space="preserve">      </w:t>
            </w:r>
          </w:p>
        </w:tc>
        <w:tc>
          <w:tcPr>
            <w:tcW w:w="6880" w:type="dxa"/>
            <w:tcBorders>
              <w:top w:val="nil"/>
              <w:left w:val="nil"/>
              <w:bottom w:val="nil"/>
              <w:right w:val="nil"/>
            </w:tcBorders>
            <w:shd w:val="clear" w:color="auto" w:fill="auto"/>
            <w:noWrap/>
            <w:vAlign w:val="bottom"/>
            <w:hideMark/>
          </w:tcPr>
          <w:p w14:paraId="6D37BFC0" w14:textId="77777777" w:rsidR="00E0105C" w:rsidRPr="00D00284" w:rsidRDefault="00E0105C" w:rsidP="00E0105C">
            <w:pPr>
              <w:rPr>
                <w:b/>
                <w:bCs/>
              </w:rPr>
            </w:pPr>
          </w:p>
        </w:tc>
        <w:tc>
          <w:tcPr>
            <w:tcW w:w="2020" w:type="dxa"/>
            <w:tcBorders>
              <w:top w:val="nil"/>
              <w:left w:val="nil"/>
              <w:bottom w:val="nil"/>
              <w:right w:val="nil"/>
            </w:tcBorders>
            <w:shd w:val="clear" w:color="000000" w:fill="FFFFFF"/>
            <w:noWrap/>
            <w:vAlign w:val="bottom"/>
            <w:hideMark/>
          </w:tcPr>
          <w:p w14:paraId="0EC42D27" w14:textId="77777777" w:rsidR="00E0105C" w:rsidRPr="00D00284" w:rsidRDefault="00E0105C" w:rsidP="00E0105C">
            <w:pPr>
              <w:rPr>
                <w:sz w:val="22"/>
                <w:szCs w:val="22"/>
              </w:rPr>
            </w:pPr>
            <w:r w:rsidRPr="00D00284">
              <w:rPr>
                <w:sz w:val="22"/>
                <w:szCs w:val="22"/>
              </w:rPr>
              <w:t> </w:t>
            </w:r>
          </w:p>
        </w:tc>
        <w:tc>
          <w:tcPr>
            <w:tcW w:w="1980" w:type="dxa"/>
            <w:tcBorders>
              <w:top w:val="nil"/>
              <w:left w:val="nil"/>
              <w:bottom w:val="nil"/>
              <w:right w:val="nil"/>
            </w:tcBorders>
            <w:shd w:val="clear" w:color="000000" w:fill="FFFFFF"/>
            <w:noWrap/>
            <w:vAlign w:val="bottom"/>
            <w:hideMark/>
          </w:tcPr>
          <w:p w14:paraId="1704E326" w14:textId="77777777" w:rsidR="00E0105C" w:rsidRPr="00D00284" w:rsidRDefault="00E0105C" w:rsidP="00E0105C">
            <w:pPr>
              <w:rPr>
                <w:sz w:val="22"/>
                <w:szCs w:val="22"/>
              </w:rPr>
            </w:pPr>
            <w:r w:rsidRPr="00D00284">
              <w:rPr>
                <w:sz w:val="22"/>
                <w:szCs w:val="22"/>
              </w:rPr>
              <w:t> </w:t>
            </w:r>
          </w:p>
        </w:tc>
        <w:tc>
          <w:tcPr>
            <w:tcW w:w="1780" w:type="dxa"/>
            <w:tcBorders>
              <w:top w:val="nil"/>
              <w:left w:val="nil"/>
              <w:bottom w:val="nil"/>
              <w:right w:val="nil"/>
            </w:tcBorders>
            <w:shd w:val="clear" w:color="000000" w:fill="FFFFFF"/>
            <w:noWrap/>
            <w:vAlign w:val="bottom"/>
            <w:hideMark/>
          </w:tcPr>
          <w:p w14:paraId="318AE233" w14:textId="77777777" w:rsidR="00E0105C" w:rsidRPr="00D00284" w:rsidRDefault="00E0105C" w:rsidP="00E0105C">
            <w:pPr>
              <w:rPr>
                <w:sz w:val="22"/>
                <w:szCs w:val="22"/>
              </w:rPr>
            </w:pPr>
            <w:r w:rsidRPr="00D00284">
              <w:rPr>
                <w:sz w:val="22"/>
                <w:szCs w:val="22"/>
              </w:rPr>
              <w:t> </w:t>
            </w:r>
          </w:p>
        </w:tc>
      </w:tr>
      <w:tr w:rsidR="00E0105C" w:rsidRPr="00D00284" w14:paraId="0D2D6946" w14:textId="77777777" w:rsidTr="00E0105C">
        <w:trPr>
          <w:trHeight w:val="480"/>
        </w:trPr>
        <w:tc>
          <w:tcPr>
            <w:tcW w:w="3100" w:type="dxa"/>
            <w:vMerge w:val="restart"/>
            <w:tcBorders>
              <w:top w:val="single" w:sz="8" w:space="0" w:color="auto"/>
              <w:left w:val="single" w:sz="8" w:space="0" w:color="auto"/>
              <w:bottom w:val="nil"/>
              <w:right w:val="single" w:sz="8" w:space="0" w:color="000000"/>
            </w:tcBorders>
            <w:shd w:val="clear" w:color="auto" w:fill="auto"/>
            <w:vAlign w:val="bottom"/>
            <w:hideMark/>
          </w:tcPr>
          <w:p w14:paraId="09EF56C5" w14:textId="77777777" w:rsidR="00E0105C" w:rsidRPr="00D00284" w:rsidRDefault="00E0105C" w:rsidP="00E0105C">
            <w:pPr>
              <w:jc w:val="center"/>
              <w:rPr>
                <w:b/>
                <w:bCs/>
              </w:rPr>
            </w:pPr>
            <w:r w:rsidRPr="00D00284">
              <w:rPr>
                <w:b/>
                <w:bCs/>
              </w:rPr>
              <w:t>Код классификации доходов   бюджетов Российской Федерации</w:t>
            </w:r>
          </w:p>
        </w:tc>
        <w:tc>
          <w:tcPr>
            <w:tcW w:w="6880" w:type="dxa"/>
            <w:vMerge w:val="restart"/>
            <w:tcBorders>
              <w:top w:val="single" w:sz="8" w:space="0" w:color="auto"/>
              <w:left w:val="single" w:sz="8" w:space="0" w:color="000000"/>
              <w:bottom w:val="nil"/>
              <w:right w:val="single" w:sz="8" w:space="0" w:color="000000"/>
            </w:tcBorders>
            <w:shd w:val="clear" w:color="auto" w:fill="auto"/>
            <w:vAlign w:val="bottom"/>
            <w:hideMark/>
          </w:tcPr>
          <w:p w14:paraId="3DE08906" w14:textId="77777777" w:rsidR="00E0105C" w:rsidRPr="00D00284" w:rsidRDefault="00E0105C" w:rsidP="00E0105C">
            <w:pPr>
              <w:jc w:val="center"/>
              <w:rPr>
                <w:b/>
                <w:bCs/>
              </w:rPr>
            </w:pPr>
            <w:r w:rsidRPr="00D00284">
              <w:rPr>
                <w:b/>
                <w:bCs/>
              </w:rPr>
              <w:t>Наименование доходов</w:t>
            </w:r>
          </w:p>
        </w:tc>
        <w:tc>
          <w:tcPr>
            <w:tcW w:w="5780" w:type="dxa"/>
            <w:gridSpan w:val="3"/>
            <w:tcBorders>
              <w:top w:val="single" w:sz="8" w:space="0" w:color="auto"/>
              <w:left w:val="nil"/>
              <w:bottom w:val="single" w:sz="8" w:space="0" w:color="auto"/>
              <w:right w:val="single" w:sz="8" w:space="0" w:color="000000"/>
            </w:tcBorders>
            <w:shd w:val="clear" w:color="000000" w:fill="FFFFFF"/>
            <w:vAlign w:val="bottom"/>
            <w:hideMark/>
          </w:tcPr>
          <w:p w14:paraId="69F593A1" w14:textId="77777777" w:rsidR="00E0105C" w:rsidRPr="00D00284" w:rsidRDefault="00E0105C" w:rsidP="00E0105C">
            <w:pPr>
              <w:jc w:val="center"/>
            </w:pPr>
            <w:r w:rsidRPr="00D00284">
              <w:t> </w:t>
            </w:r>
          </w:p>
        </w:tc>
      </w:tr>
      <w:tr w:rsidR="00E0105C" w:rsidRPr="00D00284" w14:paraId="4B9159D2" w14:textId="77777777" w:rsidTr="00E0105C">
        <w:trPr>
          <w:trHeight w:val="529"/>
        </w:trPr>
        <w:tc>
          <w:tcPr>
            <w:tcW w:w="3100" w:type="dxa"/>
            <w:vMerge/>
            <w:tcBorders>
              <w:top w:val="single" w:sz="8" w:space="0" w:color="auto"/>
              <w:left w:val="single" w:sz="8" w:space="0" w:color="auto"/>
              <w:bottom w:val="nil"/>
              <w:right w:val="single" w:sz="8" w:space="0" w:color="000000"/>
            </w:tcBorders>
            <w:vAlign w:val="center"/>
            <w:hideMark/>
          </w:tcPr>
          <w:p w14:paraId="222C577B" w14:textId="77777777" w:rsidR="00E0105C" w:rsidRPr="00D00284" w:rsidRDefault="00E0105C" w:rsidP="00E0105C">
            <w:pPr>
              <w:rPr>
                <w:b/>
                <w:bCs/>
              </w:rPr>
            </w:pPr>
          </w:p>
        </w:tc>
        <w:tc>
          <w:tcPr>
            <w:tcW w:w="6880" w:type="dxa"/>
            <w:vMerge/>
            <w:tcBorders>
              <w:top w:val="single" w:sz="8" w:space="0" w:color="auto"/>
              <w:left w:val="single" w:sz="8" w:space="0" w:color="000000"/>
              <w:bottom w:val="nil"/>
              <w:right w:val="single" w:sz="8" w:space="0" w:color="000000"/>
            </w:tcBorders>
            <w:vAlign w:val="center"/>
            <w:hideMark/>
          </w:tcPr>
          <w:p w14:paraId="1A24D43D" w14:textId="77777777" w:rsidR="00E0105C" w:rsidRPr="00D00284" w:rsidRDefault="00E0105C" w:rsidP="00E0105C">
            <w:pPr>
              <w:rPr>
                <w:b/>
                <w:bCs/>
              </w:rPr>
            </w:pPr>
          </w:p>
        </w:tc>
        <w:tc>
          <w:tcPr>
            <w:tcW w:w="2020" w:type="dxa"/>
            <w:tcBorders>
              <w:top w:val="nil"/>
              <w:left w:val="nil"/>
              <w:bottom w:val="nil"/>
              <w:right w:val="nil"/>
            </w:tcBorders>
            <w:shd w:val="clear" w:color="000000" w:fill="FFFFFF"/>
            <w:vAlign w:val="bottom"/>
            <w:hideMark/>
          </w:tcPr>
          <w:p w14:paraId="11EEF7BD" w14:textId="77777777" w:rsidR="00E0105C" w:rsidRPr="00D00284" w:rsidRDefault="00E0105C" w:rsidP="00E0105C">
            <w:pPr>
              <w:jc w:val="center"/>
              <w:rPr>
                <w:b/>
                <w:bCs/>
              </w:rPr>
            </w:pPr>
            <w:r w:rsidRPr="00D00284">
              <w:rPr>
                <w:b/>
                <w:bCs/>
              </w:rPr>
              <w:t xml:space="preserve"> 2024 год</w:t>
            </w:r>
          </w:p>
        </w:tc>
        <w:tc>
          <w:tcPr>
            <w:tcW w:w="1980" w:type="dxa"/>
            <w:tcBorders>
              <w:top w:val="nil"/>
              <w:left w:val="single" w:sz="8" w:space="0" w:color="000000"/>
              <w:bottom w:val="nil"/>
              <w:right w:val="nil"/>
            </w:tcBorders>
            <w:shd w:val="clear" w:color="000000" w:fill="FFFFFF"/>
            <w:vAlign w:val="bottom"/>
            <w:hideMark/>
          </w:tcPr>
          <w:p w14:paraId="17A2BD64" w14:textId="77777777" w:rsidR="00E0105C" w:rsidRPr="00D00284" w:rsidRDefault="00E0105C" w:rsidP="00E0105C">
            <w:pPr>
              <w:jc w:val="center"/>
              <w:rPr>
                <w:b/>
                <w:bCs/>
              </w:rPr>
            </w:pPr>
            <w:r w:rsidRPr="00D00284">
              <w:rPr>
                <w:b/>
                <w:bCs/>
              </w:rPr>
              <w:t xml:space="preserve"> 2025 год</w:t>
            </w:r>
          </w:p>
        </w:tc>
        <w:tc>
          <w:tcPr>
            <w:tcW w:w="1780" w:type="dxa"/>
            <w:tcBorders>
              <w:top w:val="nil"/>
              <w:left w:val="single" w:sz="8" w:space="0" w:color="000000"/>
              <w:bottom w:val="nil"/>
              <w:right w:val="single" w:sz="8" w:space="0" w:color="auto"/>
            </w:tcBorders>
            <w:shd w:val="clear" w:color="000000" w:fill="FFFFFF"/>
            <w:vAlign w:val="bottom"/>
            <w:hideMark/>
          </w:tcPr>
          <w:p w14:paraId="594873DA" w14:textId="77777777" w:rsidR="00E0105C" w:rsidRPr="00D00284" w:rsidRDefault="00E0105C" w:rsidP="00E0105C">
            <w:pPr>
              <w:jc w:val="center"/>
              <w:rPr>
                <w:b/>
                <w:bCs/>
              </w:rPr>
            </w:pPr>
            <w:r w:rsidRPr="00D00284">
              <w:rPr>
                <w:b/>
                <w:bCs/>
              </w:rPr>
              <w:t xml:space="preserve"> 2026 год</w:t>
            </w:r>
          </w:p>
        </w:tc>
      </w:tr>
      <w:tr w:rsidR="00E0105C" w:rsidRPr="00D00284" w14:paraId="3E61E18C" w14:textId="77777777" w:rsidTr="00E0105C">
        <w:trPr>
          <w:trHeight w:val="315"/>
        </w:trPr>
        <w:tc>
          <w:tcPr>
            <w:tcW w:w="3100" w:type="dxa"/>
            <w:tcBorders>
              <w:top w:val="single" w:sz="8" w:space="0" w:color="auto"/>
              <w:left w:val="single" w:sz="8" w:space="0" w:color="auto"/>
              <w:bottom w:val="single" w:sz="4" w:space="0" w:color="auto"/>
              <w:right w:val="single" w:sz="4" w:space="0" w:color="auto"/>
            </w:tcBorders>
            <w:shd w:val="clear" w:color="auto" w:fill="auto"/>
            <w:hideMark/>
          </w:tcPr>
          <w:p w14:paraId="222FAF26" w14:textId="77777777" w:rsidR="00E0105C" w:rsidRPr="00D00284" w:rsidRDefault="00E0105C" w:rsidP="00E0105C">
            <w:pPr>
              <w:rPr>
                <w:b/>
                <w:bCs/>
              </w:rPr>
            </w:pPr>
            <w:r w:rsidRPr="00D00284">
              <w:rPr>
                <w:b/>
                <w:bCs/>
              </w:rPr>
              <w:t>000 1 00 00000 00 0000 000</w:t>
            </w:r>
          </w:p>
        </w:tc>
        <w:tc>
          <w:tcPr>
            <w:tcW w:w="6880" w:type="dxa"/>
            <w:tcBorders>
              <w:top w:val="single" w:sz="8" w:space="0" w:color="auto"/>
              <w:left w:val="nil"/>
              <w:bottom w:val="single" w:sz="4" w:space="0" w:color="auto"/>
              <w:right w:val="single" w:sz="4" w:space="0" w:color="auto"/>
            </w:tcBorders>
            <w:shd w:val="clear" w:color="auto" w:fill="auto"/>
            <w:hideMark/>
          </w:tcPr>
          <w:p w14:paraId="1A5F00D3" w14:textId="77777777" w:rsidR="00E0105C" w:rsidRPr="00D00284" w:rsidRDefault="00E0105C" w:rsidP="00E0105C">
            <w:pPr>
              <w:rPr>
                <w:b/>
                <w:bCs/>
              </w:rPr>
            </w:pPr>
            <w:r w:rsidRPr="00D00284">
              <w:rPr>
                <w:b/>
                <w:bCs/>
              </w:rPr>
              <w:t>НАЛОГОВЫЕ И НЕНАЛОГОВЫЕ ДОХОДЫ</w:t>
            </w:r>
          </w:p>
        </w:tc>
        <w:tc>
          <w:tcPr>
            <w:tcW w:w="2020" w:type="dxa"/>
            <w:tcBorders>
              <w:top w:val="single" w:sz="8" w:space="0" w:color="auto"/>
              <w:left w:val="nil"/>
              <w:bottom w:val="single" w:sz="4" w:space="0" w:color="auto"/>
              <w:right w:val="single" w:sz="4" w:space="0" w:color="auto"/>
            </w:tcBorders>
            <w:shd w:val="clear" w:color="000000" w:fill="FFFFFF"/>
            <w:hideMark/>
          </w:tcPr>
          <w:p w14:paraId="49AF6516" w14:textId="77777777" w:rsidR="00E0105C" w:rsidRPr="00D00284" w:rsidRDefault="00E0105C" w:rsidP="00E0105C">
            <w:pPr>
              <w:jc w:val="center"/>
              <w:rPr>
                <w:b/>
                <w:bCs/>
              </w:rPr>
            </w:pPr>
            <w:r w:rsidRPr="00D00284">
              <w:rPr>
                <w:b/>
                <w:bCs/>
              </w:rPr>
              <w:t>93 996 520,97</w:t>
            </w:r>
          </w:p>
        </w:tc>
        <w:tc>
          <w:tcPr>
            <w:tcW w:w="1980" w:type="dxa"/>
            <w:tcBorders>
              <w:top w:val="single" w:sz="8" w:space="0" w:color="auto"/>
              <w:left w:val="nil"/>
              <w:bottom w:val="single" w:sz="4" w:space="0" w:color="auto"/>
              <w:right w:val="single" w:sz="4" w:space="0" w:color="auto"/>
            </w:tcBorders>
            <w:shd w:val="clear" w:color="000000" w:fill="FFFFFF"/>
            <w:hideMark/>
          </w:tcPr>
          <w:p w14:paraId="68C5CCF0" w14:textId="77777777" w:rsidR="00E0105C" w:rsidRPr="00D00284" w:rsidRDefault="00E0105C" w:rsidP="00E0105C">
            <w:pPr>
              <w:jc w:val="center"/>
              <w:rPr>
                <w:b/>
                <w:bCs/>
              </w:rPr>
            </w:pPr>
            <w:r w:rsidRPr="00D00284">
              <w:rPr>
                <w:b/>
                <w:bCs/>
              </w:rPr>
              <w:t>81 723 874,00</w:t>
            </w:r>
          </w:p>
        </w:tc>
        <w:tc>
          <w:tcPr>
            <w:tcW w:w="1780" w:type="dxa"/>
            <w:tcBorders>
              <w:top w:val="single" w:sz="8" w:space="0" w:color="auto"/>
              <w:left w:val="nil"/>
              <w:bottom w:val="single" w:sz="4" w:space="0" w:color="auto"/>
              <w:right w:val="single" w:sz="8" w:space="0" w:color="auto"/>
            </w:tcBorders>
            <w:shd w:val="clear" w:color="000000" w:fill="FFFFFF"/>
            <w:hideMark/>
          </w:tcPr>
          <w:p w14:paraId="07540C20" w14:textId="77777777" w:rsidR="00E0105C" w:rsidRPr="00D00284" w:rsidRDefault="00E0105C" w:rsidP="00E0105C">
            <w:pPr>
              <w:jc w:val="center"/>
              <w:rPr>
                <w:b/>
                <w:bCs/>
              </w:rPr>
            </w:pPr>
            <w:r w:rsidRPr="00D00284">
              <w:rPr>
                <w:b/>
                <w:bCs/>
              </w:rPr>
              <w:t>84 556 414,00</w:t>
            </w:r>
          </w:p>
        </w:tc>
      </w:tr>
      <w:tr w:rsidR="00E0105C" w:rsidRPr="00D00284" w14:paraId="2AE3FAF1" w14:textId="77777777" w:rsidTr="00E0105C">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4C167AFF" w14:textId="77777777" w:rsidR="00E0105C" w:rsidRPr="00D00284" w:rsidRDefault="00E0105C" w:rsidP="00E0105C">
            <w:pPr>
              <w:rPr>
                <w:b/>
                <w:bCs/>
              </w:rPr>
            </w:pPr>
            <w:r w:rsidRPr="00D00284">
              <w:rPr>
                <w:b/>
                <w:bCs/>
              </w:rPr>
              <w:t>000 1 01 00000 00 0000 000</w:t>
            </w:r>
          </w:p>
        </w:tc>
        <w:tc>
          <w:tcPr>
            <w:tcW w:w="6880" w:type="dxa"/>
            <w:tcBorders>
              <w:top w:val="nil"/>
              <w:left w:val="nil"/>
              <w:bottom w:val="single" w:sz="4" w:space="0" w:color="auto"/>
              <w:right w:val="single" w:sz="4" w:space="0" w:color="auto"/>
            </w:tcBorders>
            <w:shd w:val="clear" w:color="auto" w:fill="auto"/>
            <w:hideMark/>
          </w:tcPr>
          <w:p w14:paraId="157958E3" w14:textId="77777777" w:rsidR="00E0105C" w:rsidRPr="00D00284" w:rsidRDefault="00E0105C" w:rsidP="00E0105C">
            <w:pPr>
              <w:rPr>
                <w:b/>
                <w:bCs/>
              </w:rPr>
            </w:pPr>
            <w:r w:rsidRPr="00D00284">
              <w:rPr>
                <w:b/>
                <w:bCs/>
              </w:rPr>
              <w:t>Налоги  на прибыль, доходы</w:t>
            </w:r>
          </w:p>
        </w:tc>
        <w:tc>
          <w:tcPr>
            <w:tcW w:w="2020" w:type="dxa"/>
            <w:tcBorders>
              <w:top w:val="nil"/>
              <w:left w:val="nil"/>
              <w:bottom w:val="single" w:sz="4" w:space="0" w:color="auto"/>
              <w:right w:val="single" w:sz="4" w:space="0" w:color="auto"/>
            </w:tcBorders>
            <w:shd w:val="clear" w:color="auto" w:fill="auto"/>
            <w:hideMark/>
          </w:tcPr>
          <w:p w14:paraId="6B53C48B" w14:textId="77777777" w:rsidR="00E0105C" w:rsidRPr="00D00284" w:rsidRDefault="00E0105C" w:rsidP="00E0105C">
            <w:pPr>
              <w:jc w:val="center"/>
              <w:rPr>
                <w:b/>
                <w:bCs/>
              </w:rPr>
            </w:pPr>
            <w:r w:rsidRPr="00D00284">
              <w:rPr>
                <w:b/>
                <w:bCs/>
              </w:rPr>
              <w:t>62 291 297,03</w:t>
            </w:r>
          </w:p>
        </w:tc>
        <w:tc>
          <w:tcPr>
            <w:tcW w:w="1980" w:type="dxa"/>
            <w:tcBorders>
              <w:top w:val="nil"/>
              <w:left w:val="nil"/>
              <w:bottom w:val="single" w:sz="4" w:space="0" w:color="auto"/>
              <w:right w:val="single" w:sz="4" w:space="0" w:color="auto"/>
            </w:tcBorders>
            <w:shd w:val="clear" w:color="auto" w:fill="auto"/>
            <w:hideMark/>
          </w:tcPr>
          <w:p w14:paraId="07A7FEA9" w14:textId="77777777" w:rsidR="00E0105C" w:rsidRPr="00D00284" w:rsidRDefault="00E0105C" w:rsidP="00E0105C">
            <w:pPr>
              <w:jc w:val="center"/>
              <w:rPr>
                <w:b/>
                <w:bCs/>
              </w:rPr>
            </w:pPr>
            <w:r w:rsidRPr="00D00284">
              <w:rPr>
                <w:b/>
                <w:bCs/>
              </w:rPr>
              <w:t>53 061 840,00</w:t>
            </w:r>
          </w:p>
        </w:tc>
        <w:tc>
          <w:tcPr>
            <w:tcW w:w="1780" w:type="dxa"/>
            <w:tcBorders>
              <w:top w:val="nil"/>
              <w:left w:val="nil"/>
              <w:bottom w:val="single" w:sz="4" w:space="0" w:color="auto"/>
              <w:right w:val="single" w:sz="8" w:space="0" w:color="auto"/>
            </w:tcBorders>
            <w:shd w:val="clear" w:color="auto" w:fill="auto"/>
            <w:hideMark/>
          </w:tcPr>
          <w:p w14:paraId="52E15E1A" w14:textId="77777777" w:rsidR="00E0105C" w:rsidRPr="00D00284" w:rsidRDefault="00E0105C" w:rsidP="00E0105C">
            <w:pPr>
              <w:jc w:val="center"/>
              <w:rPr>
                <w:b/>
                <w:bCs/>
              </w:rPr>
            </w:pPr>
            <w:r w:rsidRPr="00D00284">
              <w:rPr>
                <w:b/>
                <w:bCs/>
              </w:rPr>
              <w:t>55 252 650,00</w:t>
            </w:r>
          </w:p>
        </w:tc>
      </w:tr>
      <w:tr w:rsidR="00E0105C" w:rsidRPr="00D00284" w14:paraId="43B9A916" w14:textId="77777777" w:rsidTr="00E0105C">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071EADD2" w14:textId="77777777" w:rsidR="00E0105C" w:rsidRPr="00D00284" w:rsidRDefault="00E0105C" w:rsidP="00E0105C">
            <w:pPr>
              <w:rPr>
                <w:b/>
                <w:bCs/>
                <w:i/>
                <w:iCs/>
              </w:rPr>
            </w:pPr>
            <w:r w:rsidRPr="00D00284">
              <w:rPr>
                <w:b/>
                <w:bCs/>
                <w:i/>
                <w:iCs/>
              </w:rPr>
              <w:t>000 1 01 02000 01 0000 110</w:t>
            </w:r>
          </w:p>
        </w:tc>
        <w:tc>
          <w:tcPr>
            <w:tcW w:w="6880" w:type="dxa"/>
            <w:tcBorders>
              <w:top w:val="nil"/>
              <w:left w:val="nil"/>
              <w:bottom w:val="single" w:sz="4" w:space="0" w:color="auto"/>
              <w:right w:val="single" w:sz="4" w:space="0" w:color="auto"/>
            </w:tcBorders>
            <w:shd w:val="clear" w:color="auto" w:fill="auto"/>
            <w:hideMark/>
          </w:tcPr>
          <w:p w14:paraId="3EFF0298" w14:textId="77777777" w:rsidR="00E0105C" w:rsidRPr="00D00284" w:rsidRDefault="00E0105C" w:rsidP="00E0105C">
            <w:pPr>
              <w:rPr>
                <w:b/>
                <w:bCs/>
                <w:i/>
                <w:iCs/>
              </w:rPr>
            </w:pPr>
            <w:r w:rsidRPr="00D00284">
              <w:rPr>
                <w:b/>
                <w:bCs/>
                <w:i/>
                <w:iCs/>
              </w:rPr>
              <w:t>Налог на доходы физических лиц</w:t>
            </w:r>
          </w:p>
        </w:tc>
        <w:tc>
          <w:tcPr>
            <w:tcW w:w="2020" w:type="dxa"/>
            <w:tcBorders>
              <w:top w:val="nil"/>
              <w:left w:val="nil"/>
              <w:bottom w:val="single" w:sz="4" w:space="0" w:color="auto"/>
              <w:right w:val="single" w:sz="4" w:space="0" w:color="auto"/>
            </w:tcBorders>
            <w:shd w:val="clear" w:color="000000" w:fill="FFFFFF"/>
            <w:hideMark/>
          </w:tcPr>
          <w:p w14:paraId="581348A0" w14:textId="77777777" w:rsidR="00E0105C" w:rsidRPr="00D00284" w:rsidRDefault="00E0105C" w:rsidP="00E0105C">
            <w:pPr>
              <w:jc w:val="center"/>
              <w:rPr>
                <w:b/>
                <w:bCs/>
                <w:i/>
                <w:iCs/>
              </w:rPr>
            </w:pPr>
            <w:r w:rsidRPr="00D00284">
              <w:rPr>
                <w:b/>
                <w:bCs/>
                <w:i/>
                <w:iCs/>
              </w:rPr>
              <w:t>62 291 297,03</w:t>
            </w:r>
          </w:p>
        </w:tc>
        <w:tc>
          <w:tcPr>
            <w:tcW w:w="1980" w:type="dxa"/>
            <w:tcBorders>
              <w:top w:val="nil"/>
              <w:left w:val="nil"/>
              <w:bottom w:val="single" w:sz="4" w:space="0" w:color="auto"/>
              <w:right w:val="single" w:sz="4" w:space="0" w:color="auto"/>
            </w:tcBorders>
            <w:shd w:val="clear" w:color="000000" w:fill="FFFFFF"/>
            <w:hideMark/>
          </w:tcPr>
          <w:p w14:paraId="76D5FFEF" w14:textId="77777777" w:rsidR="00E0105C" w:rsidRPr="00D00284" w:rsidRDefault="00E0105C" w:rsidP="00E0105C">
            <w:pPr>
              <w:jc w:val="center"/>
              <w:rPr>
                <w:b/>
                <w:bCs/>
                <w:i/>
                <w:iCs/>
              </w:rPr>
            </w:pPr>
            <w:r w:rsidRPr="00D00284">
              <w:rPr>
                <w:b/>
                <w:bCs/>
                <w:i/>
                <w:iCs/>
              </w:rPr>
              <w:t>53 061 840,00</w:t>
            </w:r>
          </w:p>
        </w:tc>
        <w:tc>
          <w:tcPr>
            <w:tcW w:w="1780" w:type="dxa"/>
            <w:tcBorders>
              <w:top w:val="nil"/>
              <w:left w:val="nil"/>
              <w:bottom w:val="single" w:sz="4" w:space="0" w:color="auto"/>
              <w:right w:val="single" w:sz="8" w:space="0" w:color="auto"/>
            </w:tcBorders>
            <w:shd w:val="clear" w:color="000000" w:fill="FFFFFF"/>
            <w:hideMark/>
          </w:tcPr>
          <w:p w14:paraId="0AC85D8D" w14:textId="77777777" w:rsidR="00E0105C" w:rsidRPr="00D00284" w:rsidRDefault="00E0105C" w:rsidP="00E0105C">
            <w:pPr>
              <w:jc w:val="center"/>
              <w:rPr>
                <w:b/>
                <w:bCs/>
                <w:i/>
                <w:iCs/>
              </w:rPr>
            </w:pPr>
            <w:r w:rsidRPr="00D00284">
              <w:rPr>
                <w:b/>
                <w:bCs/>
                <w:i/>
                <w:iCs/>
              </w:rPr>
              <w:t>55 252 650,00</w:t>
            </w:r>
          </w:p>
        </w:tc>
      </w:tr>
      <w:tr w:rsidR="00E0105C" w:rsidRPr="00D00284" w14:paraId="3F68D613" w14:textId="77777777" w:rsidTr="00E0105C">
        <w:trPr>
          <w:trHeight w:val="2217"/>
        </w:trPr>
        <w:tc>
          <w:tcPr>
            <w:tcW w:w="3100" w:type="dxa"/>
            <w:tcBorders>
              <w:top w:val="nil"/>
              <w:left w:val="single" w:sz="8" w:space="0" w:color="auto"/>
              <w:bottom w:val="single" w:sz="4" w:space="0" w:color="auto"/>
              <w:right w:val="single" w:sz="4" w:space="0" w:color="auto"/>
            </w:tcBorders>
            <w:shd w:val="clear" w:color="auto" w:fill="auto"/>
            <w:hideMark/>
          </w:tcPr>
          <w:p w14:paraId="44989A0B" w14:textId="77777777" w:rsidR="00E0105C" w:rsidRPr="00D00284" w:rsidRDefault="00E0105C" w:rsidP="00E0105C">
            <w:pPr>
              <w:rPr>
                <w:i/>
                <w:iCs/>
              </w:rPr>
            </w:pPr>
            <w:r w:rsidRPr="00D00284">
              <w:rPr>
                <w:i/>
                <w:iCs/>
              </w:rPr>
              <w:t>000 1 01 02010 01 0000 110</w:t>
            </w:r>
          </w:p>
        </w:tc>
        <w:tc>
          <w:tcPr>
            <w:tcW w:w="6880" w:type="dxa"/>
            <w:tcBorders>
              <w:top w:val="nil"/>
              <w:left w:val="nil"/>
              <w:bottom w:val="single" w:sz="4" w:space="0" w:color="auto"/>
              <w:right w:val="single" w:sz="4" w:space="0" w:color="auto"/>
            </w:tcBorders>
            <w:shd w:val="clear" w:color="auto" w:fill="auto"/>
            <w:hideMark/>
          </w:tcPr>
          <w:p w14:paraId="2D5A64CD" w14:textId="77777777" w:rsidR="00E0105C" w:rsidRPr="00D00284" w:rsidRDefault="00E0105C" w:rsidP="00E0105C">
            <w:pPr>
              <w:rPr>
                <w:i/>
                <w:iCs/>
              </w:rPr>
            </w:pPr>
            <w:r w:rsidRPr="00D00284">
              <w:rPr>
                <w:i/>
                <w:i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020" w:type="dxa"/>
            <w:tcBorders>
              <w:top w:val="nil"/>
              <w:left w:val="nil"/>
              <w:bottom w:val="single" w:sz="4" w:space="0" w:color="auto"/>
              <w:right w:val="single" w:sz="4" w:space="0" w:color="auto"/>
            </w:tcBorders>
            <w:shd w:val="clear" w:color="auto" w:fill="auto"/>
            <w:hideMark/>
          </w:tcPr>
          <w:p w14:paraId="7FD9C6EA" w14:textId="77777777" w:rsidR="00E0105C" w:rsidRPr="00D00284" w:rsidRDefault="00E0105C" w:rsidP="00E0105C">
            <w:pPr>
              <w:jc w:val="center"/>
              <w:rPr>
                <w:i/>
                <w:iCs/>
              </w:rPr>
            </w:pPr>
            <w:r w:rsidRPr="00D00284">
              <w:rPr>
                <w:i/>
                <w:iCs/>
              </w:rPr>
              <w:t>59 031 173,75</w:t>
            </w:r>
          </w:p>
        </w:tc>
        <w:tc>
          <w:tcPr>
            <w:tcW w:w="1980" w:type="dxa"/>
            <w:tcBorders>
              <w:top w:val="nil"/>
              <w:left w:val="nil"/>
              <w:bottom w:val="single" w:sz="4" w:space="0" w:color="auto"/>
              <w:right w:val="single" w:sz="4" w:space="0" w:color="auto"/>
            </w:tcBorders>
            <w:shd w:val="clear" w:color="auto" w:fill="auto"/>
            <w:hideMark/>
          </w:tcPr>
          <w:p w14:paraId="60B0F2EC" w14:textId="77777777" w:rsidR="00E0105C" w:rsidRPr="00D00284" w:rsidRDefault="00E0105C" w:rsidP="00E0105C">
            <w:pPr>
              <w:jc w:val="center"/>
              <w:rPr>
                <w:i/>
                <w:iCs/>
              </w:rPr>
            </w:pPr>
            <w:r w:rsidRPr="00D00284">
              <w:rPr>
                <w:i/>
                <w:iCs/>
              </w:rPr>
              <w:t>50 000 000,00</w:t>
            </w:r>
          </w:p>
        </w:tc>
        <w:tc>
          <w:tcPr>
            <w:tcW w:w="1780" w:type="dxa"/>
            <w:tcBorders>
              <w:top w:val="nil"/>
              <w:left w:val="nil"/>
              <w:bottom w:val="single" w:sz="4" w:space="0" w:color="auto"/>
              <w:right w:val="single" w:sz="8" w:space="0" w:color="auto"/>
            </w:tcBorders>
            <w:shd w:val="clear" w:color="auto" w:fill="auto"/>
            <w:hideMark/>
          </w:tcPr>
          <w:p w14:paraId="7F642192" w14:textId="77777777" w:rsidR="00E0105C" w:rsidRPr="00D00284" w:rsidRDefault="00E0105C" w:rsidP="00E0105C">
            <w:pPr>
              <w:jc w:val="center"/>
              <w:rPr>
                <w:i/>
                <w:iCs/>
              </w:rPr>
            </w:pPr>
            <w:r w:rsidRPr="00D00284">
              <w:rPr>
                <w:i/>
                <w:iCs/>
              </w:rPr>
              <w:t>52 000 000,00</w:t>
            </w:r>
          </w:p>
        </w:tc>
      </w:tr>
      <w:tr w:rsidR="00E0105C" w:rsidRPr="00D00284" w14:paraId="18CFD148" w14:textId="77777777" w:rsidTr="00E0105C">
        <w:trPr>
          <w:trHeight w:val="2284"/>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3E97071" w14:textId="77777777" w:rsidR="00E0105C" w:rsidRPr="00D00284" w:rsidRDefault="00E0105C" w:rsidP="00E0105C">
            <w:r w:rsidRPr="00D00284">
              <w:lastRenderedPageBreak/>
              <w:t>182 1 01 02010 01 0000 110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1D8B7B37" w14:textId="77777777" w:rsidR="00E0105C" w:rsidRPr="00D00284" w:rsidRDefault="00E0105C" w:rsidP="00E0105C">
            <w:r w:rsidRPr="00D00284">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020" w:type="dxa"/>
            <w:tcBorders>
              <w:top w:val="single" w:sz="4" w:space="0" w:color="auto"/>
              <w:left w:val="nil"/>
              <w:bottom w:val="single" w:sz="4" w:space="0" w:color="auto"/>
              <w:right w:val="single" w:sz="4" w:space="0" w:color="auto"/>
            </w:tcBorders>
            <w:shd w:val="clear" w:color="auto" w:fill="auto"/>
            <w:hideMark/>
          </w:tcPr>
          <w:p w14:paraId="0B02B07F" w14:textId="77777777" w:rsidR="00E0105C" w:rsidRPr="00D00284" w:rsidRDefault="00E0105C" w:rsidP="00E0105C">
            <w:pPr>
              <w:jc w:val="center"/>
            </w:pPr>
            <w:r w:rsidRPr="00D00284">
              <w:t>59 031 173,75</w:t>
            </w:r>
          </w:p>
        </w:tc>
        <w:tc>
          <w:tcPr>
            <w:tcW w:w="1980" w:type="dxa"/>
            <w:tcBorders>
              <w:top w:val="single" w:sz="4" w:space="0" w:color="auto"/>
              <w:left w:val="nil"/>
              <w:bottom w:val="single" w:sz="4" w:space="0" w:color="auto"/>
              <w:right w:val="single" w:sz="4" w:space="0" w:color="auto"/>
            </w:tcBorders>
            <w:shd w:val="clear" w:color="auto" w:fill="auto"/>
            <w:hideMark/>
          </w:tcPr>
          <w:p w14:paraId="01399E81" w14:textId="77777777" w:rsidR="00E0105C" w:rsidRPr="00D00284" w:rsidRDefault="00E0105C" w:rsidP="00E0105C">
            <w:pPr>
              <w:jc w:val="center"/>
            </w:pPr>
            <w:r w:rsidRPr="00D00284">
              <w:t>50 000 000,00</w:t>
            </w:r>
          </w:p>
        </w:tc>
        <w:tc>
          <w:tcPr>
            <w:tcW w:w="1780" w:type="dxa"/>
            <w:tcBorders>
              <w:top w:val="single" w:sz="4" w:space="0" w:color="auto"/>
              <w:left w:val="nil"/>
              <w:bottom w:val="single" w:sz="4" w:space="0" w:color="auto"/>
              <w:right w:val="single" w:sz="4" w:space="0" w:color="auto"/>
            </w:tcBorders>
            <w:shd w:val="clear" w:color="auto" w:fill="auto"/>
            <w:hideMark/>
          </w:tcPr>
          <w:p w14:paraId="1A826E57" w14:textId="77777777" w:rsidR="00E0105C" w:rsidRPr="00D00284" w:rsidRDefault="00E0105C" w:rsidP="00E0105C">
            <w:pPr>
              <w:jc w:val="center"/>
            </w:pPr>
            <w:r w:rsidRPr="00D00284">
              <w:t>52 000 000,00</w:t>
            </w:r>
          </w:p>
        </w:tc>
      </w:tr>
      <w:tr w:rsidR="00E0105C" w:rsidRPr="00D00284" w14:paraId="0C2759CA" w14:textId="77777777" w:rsidTr="00E0105C">
        <w:trPr>
          <w:trHeight w:val="1955"/>
        </w:trPr>
        <w:tc>
          <w:tcPr>
            <w:tcW w:w="3100" w:type="dxa"/>
            <w:tcBorders>
              <w:top w:val="nil"/>
              <w:left w:val="single" w:sz="8" w:space="0" w:color="auto"/>
              <w:bottom w:val="single" w:sz="4" w:space="0" w:color="auto"/>
              <w:right w:val="single" w:sz="4" w:space="0" w:color="auto"/>
            </w:tcBorders>
            <w:shd w:val="clear" w:color="auto" w:fill="auto"/>
            <w:hideMark/>
          </w:tcPr>
          <w:p w14:paraId="779C75AE" w14:textId="77777777" w:rsidR="00E0105C" w:rsidRPr="00D00284" w:rsidRDefault="00E0105C" w:rsidP="00E0105C">
            <w:pPr>
              <w:rPr>
                <w:i/>
                <w:iCs/>
              </w:rPr>
            </w:pPr>
            <w:r w:rsidRPr="00D00284">
              <w:rPr>
                <w:i/>
                <w:iCs/>
              </w:rPr>
              <w:t>000 1 01 02020 01 0000 110</w:t>
            </w:r>
          </w:p>
        </w:tc>
        <w:tc>
          <w:tcPr>
            <w:tcW w:w="6880" w:type="dxa"/>
            <w:tcBorders>
              <w:top w:val="nil"/>
              <w:left w:val="nil"/>
              <w:bottom w:val="single" w:sz="4" w:space="0" w:color="auto"/>
              <w:right w:val="single" w:sz="4" w:space="0" w:color="auto"/>
            </w:tcBorders>
            <w:shd w:val="clear" w:color="auto" w:fill="auto"/>
            <w:hideMark/>
          </w:tcPr>
          <w:p w14:paraId="485B9773" w14:textId="77777777" w:rsidR="00E0105C" w:rsidRPr="00D00284" w:rsidRDefault="00E0105C" w:rsidP="00E0105C">
            <w:pPr>
              <w:rPr>
                <w:i/>
                <w:iCs/>
              </w:rPr>
            </w:pPr>
            <w:r w:rsidRPr="00D00284">
              <w:rPr>
                <w:i/>
                <w:iC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20" w:type="dxa"/>
            <w:tcBorders>
              <w:top w:val="nil"/>
              <w:left w:val="nil"/>
              <w:bottom w:val="single" w:sz="4" w:space="0" w:color="auto"/>
              <w:right w:val="single" w:sz="4" w:space="0" w:color="auto"/>
            </w:tcBorders>
            <w:shd w:val="clear" w:color="auto" w:fill="auto"/>
            <w:hideMark/>
          </w:tcPr>
          <w:p w14:paraId="7CCDE2FA" w14:textId="77777777" w:rsidR="00E0105C" w:rsidRPr="00D00284" w:rsidRDefault="00E0105C" w:rsidP="00E0105C">
            <w:pPr>
              <w:jc w:val="center"/>
              <w:rPr>
                <w:i/>
                <w:iCs/>
              </w:rPr>
            </w:pPr>
            <w:r w:rsidRPr="00D00284">
              <w:rPr>
                <w:i/>
                <w:iCs/>
              </w:rPr>
              <w:t>410 400,00</w:t>
            </w:r>
          </w:p>
        </w:tc>
        <w:tc>
          <w:tcPr>
            <w:tcW w:w="1980" w:type="dxa"/>
            <w:tcBorders>
              <w:top w:val="nil"/>
              <w:left w:val="nil"/>
              <w:bottom w:val="single" w:sz="4" w:space="0" w:color="auto"/>
              <w:right w:val="single" w:sz="4" w:space="0" w:color="auto"/>
            </w:tcBorders>
            <w:shd w:val="clear" w:color="auto" w:fill="auto"/>
            <w:hideMark/>
          </w:tcPr>
          <w:p w14:paraId="0189869D" w14:textId="77777777" w:rsidR="00E0105C" w:rsidRPr="00D00284" w:rsidRDefault="00E0105C" w:rsidP="00E0105C">
            <w:pPr>
              <w:jc w:val="center"/>
              <w:rPr>
                <w:i/>
                <w:iCs/>
              </w:rPr>
            </w:pPr>
            <w:r w:rsidRPr="00D00284">
              <w:rPr>
                <w:i/>
                <w:iCs/>
              </w:rPr>
              <w:t>435 250,00</w:t>
            </w:r>
          </w:p>
        </w:tc>
        <w:tc>
          <w:tcPr>
            <w:tcW w:w="1780" w:type="dxa"/>
            <w:tcBorders>
              <w:top w:val="nil"/>
              <w:left w:val="nil"/>
              <w:bottom w:val="single" w:sz="4" w:space="0" w:color="auto"/>
              <w:right w:val="single" w:sz="8" w:space="0" w:color="auto"/>
            </w:tcBorders>
            <w:shd w:val="clear" w:color="auto" w:fill="auto"/>
            <w:hideMark/>
          </w:tcPr>
          <w:p w14:paraId="13FDD6D5" w14:textId="77777777" w:rsidR="00E0105C" w:rsidRPr="00D00284" w:rsidRDefault="00E0105C" w:rsidP="00E0105C">
            <w:pPr>
              <w:jc w:val="center"/>
              <w:rPr>
                <w:i/>
                <w:iCs/>
              </w:rPr>
            </w:pPr>
            <w:r w:rsidRPr="00D00284">
              <w:rPr>
                <w:i/>
                <w:iCs/>
              </w:rPr>
              <w:t>464 250,00</w:t>
            </w:r>
          </w:p>
        </w:tc>
      </w:tr>
      <w:tr w:rsidR="00E0105C" w:rsidRPr="00D00284" w14:paraId="0A3C3957" w14:textId="77777777" w:rsidTr="00E0105C">
        <w:trPr>
          <w:trHeight w:val="1969"/>
        </w:trPr>
        <w:tc>
          <w:tcPr>
            <w:tcW w:w="3100" w:type="dxa"/>
            <w:tcBorders>
              <w:top w:val="nil"/>
              <w:left w:val="single" w:sz="8" w:space="0" w:color="auto"/>
              <w:bottom w:val="single" w:sz="4" w:space="0" w:color="auto"/>
              <w:right w:val="single" w:sz="4" w:space="0" w:color="auto"/>
            </w:tcBorders>
            <w:shd w:val="clear" w:color="auto" w:fill="auto"/>
            <w:hideMark/>
          </w:tcPr>
          <w:p w14:paraId="5CAC4008" w14:textId="77777777" w:rsidR="00E0105C" w:rsidRPr="00D00284" w:rsidRDefault="00E0105C" w:rsidP="00E0105C">
            <w:r w:rsidRPr="00D00284">
              <w:t>182 1 01 02020 01 0000 110</w:t>
            </w:r>
          </w:p>
        </w:tc>
        <w:tc>
          <w:tcPr>
            <w:tcW w:w="6880" w:type="dxa"/>
            <w:tcBorders>
              <w:top w:val="nil"/>
              <w:left w:val="nil"/>
              <w:bottom w:val="single" w:sz="4" w:space="0" w:color="auto"/>
              <w:right w:val="single" w:sz="4" w:space="0" w:color="auto"/>
            </w:tcBorders>
            <w:shd w:val="clear" w:color="auto" w:fill="auto"/>
            <w:hideMark/>
          </w:tcPr>
          <w:p w14:paraId="57216A74" w14:textId="77777777" w:rsidR="00E0105C" w:rsidRPr="00D00284" w:rsidRDefault="00E0105C" w:rsidP="00E0105C">
            <w:r w:rsidRPr="00D00284">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20" w:type="dxa"/>
            <w:tcBorders>
              <w:top w:val="nil"/>
              <w:left w:val="nil"/>
              <w:bottom w:val="single" w:sz="4" w:space="0" w:color="auto"/>
              <w:right w:val="single" w:sz="4" w:space="0" w:color="auto"/>
            </w:tcBorders>
            <w:shd w:val="clear" w:color="auto" w:fill="auto"/>
            <w:hideMark/>
          </w:tcPr>
          <w:p w14:paraId="37FDC9BF" w14:textId="77777777" w:rsidR="00E0105C" w:rsidRPr="00D00284" w:rsidRDefault="00E0105C" w:rsidP="00E0105C">
            <w:pPr>
              <w:jc w:val="center"/>
            </w:pPr>
            <w:r w:rsidRPr="00D00284">
              <w:t>410 400,00</w:t>
            </w:r>
          </w:p>
        </w:tc>
        <w:tc>
          <w:tcPr>
            <w:tcW w:w="1980" w:type="dxa"/>
            <w:tcBorders>
              <w:top w:val="nil"/>
              <w:left w:val="nil"/>
              <w:bottom w:val="single" w:sz="4" w:space="0" w:color="auto"/>
              <w:right w:val="single" w:sz="4" w:space="0" w:color="auto"/>
            </w:tcBorders>
            <w:shd w:val="clear" w:color="auto" w:fill="auto"/>
            <w:hideMark/>
          </w:tcPr>
          <w:p w14:paraId="1E31638E" w14:textId="77777777" w:rsidR="00E0105C" w:rsidRPr="00D00284" w:rsidRDefault="00E0105C" w:rsidP="00E0105C">
            <w:pPr>
              <w:jc w:val="center"/>
            </w:pPr>
            <w:r w:rsidRPr="00D00284">
              <w:t>435 250,00</w:t>
            </w:r>
          </w:p>
        </w:tc>
        <w:tc>
          <w:tcPr>
            <w:tcW w:w="1780" w:type="dxa"/>
            <w:tcBorders>
              <w:top w:val="nil"/>
              <w:left w:val="nil"/>
              <w:bottom w:val="single" w:sz="4" w:space="0" w:color="auto"/>
              <w:right w:val="single" w:sz="8" w:space="0" w:color="auto"/>
            </w:tcBorders>
            <w:shd w:val="clear" w:color="auto" w:fill="auto"/>
            <w:hideMark/>
          </w:tcPr>
          <w:p w14:paraId="67C4F6C8" w14:textId="77777777" w:rsidR="00E0105C" w:rsidRPr="00D00284" w:rsidRDefault="00E0105C" w:rsidP="00E0105C">
            <w:pPr>
              <w:jc w:val="center"/>
            </w:pPr>
            <w:r w:rsidRPr="00D00284">
              <w:t>464 250,00</w:t>
            </w:r>
          </w:p>
        </w:tc>
      </w:tr>
      <w:tr w:rsidR="00E0105C" w:rsidRPr="00D00284" w14:paraId="34A6926A" w14:textId="77777777" w:rsidTr="00E0105C">
        <w:trPr>
          <w:trHeight w:val="1699"/>
        </w:trPr>
        <w:tc>
          <w:tcPr>
            <w:tcW w:w="3100" w:type="dxa"/>
            <w:tcBorders>
              <w:top w:val="nil"/>
              <w:left w:val="single" w:sz="8" w:space="0" w:color="auto"/>
              <w:bottom w:val="single" w:sz="4" w:space="0" w:color="auto"/>
              <w:right w:val="single" w:sz="4" w:space="0" w:color="auto"/>
            </w:tcBorders>
            <w:shd w:val="clear" w:color="auto" w:fill="auto"/>
            <w:hideMark/>
          </w:tcPr>
          <w:p w14:paraId="43707A8C" w14:textId="77777777" w:rsidR="00E0105C" w:rsidRPr="00D00284" w:rsidRDefault="00E0105C" w:rsidP="00E0105C">
            <w:pPr>
              <w:rPr>
                <w:i/>
                <w:iCs/>
              </w:rPr>
            </w:pPr>
            <w:r w:rsidRPr="00D00284">
              <w:rPr>
                <w:i/>
                <w:iCs/>
              </w:rPr>
              <w:t>000 1 01 02030 01 0000 110</w:t>
            </w:r>
          </w:p>
        </w:tc>
        <w:tc>
          <w:tcPr>
            <w:tcW w:w="6880" w:type="dxa"/>
            <w:tcBorders>
              <w:top w:val="nil"/>
              <w:left w:val="nil"/>
              <w:bottom w:val="single" w:sz="4" w:space="0" w:color="auto"/>
              <w:right w:val="single" w:sz="4" w:space="0" w:color="auto"/>
            </w:tcBorders>
            <w:shd w:val="clear" w:color="auto" w:fill="auto"/>
            <w:hideMark/>
          </w:tcPr>
          <w:p w14:paraId="4D1A32B0" w14:textId="77777777" w:rsidR="00E0105C" w:rsidRPr="00D00284" w:rsidRDefault="00E0105C" w:rsidP="00E0105C">
            <w:pPr>
              <w:rPr>
                <w:i/>
                <w:iCs/>
              </w:rPr>
            </w:pPr>
            <w:r w:rsidRPr="00D00284">
              <w:rPr>
                <w:i/>
                <w:iCs/>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020" w:type="dxa"/>
            <w:tcBorders>
              <w:top w:val="nil"/>
              <w:left w:val="nil"/>
              <w:bottom w:val="single" w:sz="4" w:space="0" w:color="auto"/>
              <w:right w:val="single" w:sz="4" w:space="0" w:color="auto"/>
            </w:tcBorders>
            <w:shd w:val="clear" w:color="auto" w:fill="auto"/>
            <w:hideMark/>
          </w:tcPr>
          <w:p w14:paraId="01175E03" w14:textId="77777777" w:rsidR="00E0105C" w:rsidRPr="00D00284" w:rsidRDefault="00E0105C" w:rsidP="00E0105C">
            <w:pPr>
              <w:jc w:val="center"/>
              <w:rPr>
                <w:i/>
                <w:iCs/>
              </w:rPr>
            </w:pPr>
            <w:r w:rsidRPr="00D00284">
              <w:rPr>
                <w:i/>
                <w:iCs/>
              </w:rPr>
              <w:t>818 700,00</w:t>
            </w:r>
          </w:p>
        </w:tc>
        <w:tc>
          <w:tcPr>
            <w:tcW w:w="1980" w:type="dxa"/>
            <w:tcBorders>
              <w:top w:val="nil"/>
              <w:left w:val="nil"/>
              <w:bottom w:val="single" w:sz="4" w:space="0" w:color="auto"/>
              <w:right w:val="single" w:sz="4" w:space="0" w:color="auto"/>
            </w:tcBorders>
            <w:shd w:val="clear" w:color="auto" w:fill="auto"/>
            <w:hideMark/>
          </w:tcPr>
          <w:p w14:paraId="787E44EB" w14:textId="77777777" w:rsidR="00E0105C" w:rsidRPr="00D00284" w:rsidRDefault="00E0105C" w:rsidP="00E0105C">
            <w:pPr>
              <w:jc w:val="center"/>
              <w:rPr>
                <w:i/>
                <w:iCs/>
              </w:rPr>
            </w:pPr>
            <w:r w:rsidRPr="00D00284">
              <w:rPr>
                <w:i/>
                <w:iCs/>
              </w:rPr>
              <w:t>869 050,00</w:t>
            </w:r>
          </w:p>
        </w:tc>
        <w:tc>
          <w:tcPr>
            <w:tcW w:w="1780" w:type="dxa"/>
            <w:tcBorders>
              <w:top w:val="nil"/>
              <w:left w:val="nil"/>
              <w:bottom w:val="single" w:sz="4" w:space="0" w:color="auto"/>
              <w:right w:val="single" w:sz="8" w:space="0" w:color="auto"/>
            </w:tcBorders>
            <w:shd w:val="clear" w:color="auto" w:fill="auto"/>
            <w:hideMark/>
          </w:tcPr>
          <w:p w14:paraId="1F26F58B" w14:textId="77777777" w:rsidR="00E0105C" w:rsidRPr="00D00284" w:rsidRDefault="00E0105C" w:rsidP="00E0105C">
            <w:pPr>
              <w:jc w:val="center"/>
              <w:rPr>
                <w:i/>
                <w:iCs/>
              </w:rPr>
            </w:pPr>
            <w:r w:rsidRPr="00D00284">
              <w:rPr>
                <w:i/>
                <w:iCs/>
              </w:rPr>
              <w:t>927 750,00</w:t>
            </w:r>
          </w:p>
        </w:tc>
      </w:tr>
      <w:tr w:rsidR="00E0105C" w:rsidRPr="00D00284" w14:paraId="3A87061E" w14:textId="77777777" w:rsidTr="00E0105C">
        <w:trPr>
          <w:trHeight w:val="1699"/>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54BB9D5" w14:textId="77777777" w:rsidR="00E0105C" w:rsidRPr="00D00284" w:rsidRDefault="00E0105C" w:rsidP="00E0105C">
            <w:r w:rsidRPr="00D00284">
              <w:lastRenderedPageBreak/>
              <w:t>182 1 01 02030 01 0000 110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75250B99" w14:textId="77777777" w:rsidR="00E0105C" w:rsidRPr="00D00284" w:rsidRDefault="00E0105C" w:rsidP="00E0105C">
            <w:r w:rsidRPr="00D00284">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020" w:type="dxa"/>
            <w:tcBorders>
              <w:top w:val="single" w:sz="4" w:space="0" w:color="auto"/>
              <w:left w:val="nil"/>
              <w:bottom w:val="single" w:sz="4" w:space="0" w:color="auto"/>
              <w:right w:val="single" w:sz="4" w:space="0" w:color="auto"/>
            </w:tcBorders>
            <w:shd w:val="clear" w:color="auto" w:fill="auto"/>
            <w:hideMark/>
          </w:tcPr>
          <w:p w14:paraId="293AEA17" w14:textId="77777777" w:rsidR="00E0105C" w:rsidRPr="00D00284" w:rsidRDefault="00E0105C" w:rsidP="00E0105C">
            <w:pPr>
              <w:jc w:val="center"/>
            </w:pPr>
            <w:r w:rsidRPr="00D00284">
              <w:t>818 700,00</w:t>
            </w:r>
          </w:p>
        </w:tc>
        <w:tc>
          <w:tcPr>
            <w:tcW w:w="1980" w:type="dxa"/>
            <w:tcBorders>
              <w:top w:val="single" w:sz="4" w:space="0" w:color="auto"/>
              <w:left w:val="nil"/>
              <w:bottom w:val="single" w:sz="4" w:space="0" w:color="auto"/>
              <w:right w:val="single" w:sz="4" w:space="0" w:color="auto"/>
            </w:tcBorders>
            <w:shd w:val="clear" w:color="auto" w:fill="auto"/>
            <w:hideMark/>
          </w:tcPr>
          <w:p w14:paraId="5433316C" w14:textId="77777777" w:rsidR="00E0105C" w:rsidRPr="00D00284" w:rsidRDefault="00E0105C" w:rsidP="00E0105C">
            <w:pPr>
              <w:jc w:val="center"/>
            </w:pPr>
            <w:r w:rsidRPr="00D00284">
              <w:t>869 050,00</w:t>
            </w:r>
          </w:p>
        </w:tc>
        <w:tc>
          <w:tcPr>
            <w:tcW w:w="1780" w:type="dxa"/>
            <w:tcBorders>
              <w:top w:val="single" w:sz="4" w:space="0" w:color="auto"/>
              <w:left w:val="nil"/>
              <w:bottom w:val="single" w:sz="4" w:space="0" w:color="auto"/>
              <w:right w:val="single" w:sz="4" w:space="0" w:color="auto"/>
            </w:tcBorders>
            <w:shd w:val="clear" w:color="auto" w:fill="auto"/>
            <w:hideMark/>
          </w:tcPr>
          <w:p w14:paraId="4AFBD77F" w14:textId="77777777" w:rsidR="00E0105C" w:rsidRPr="00D00284" w:rsidRDefault="00E0105C" w:rsidP="00E0105C">
            <w:pPr>
              <w:jc w:val="center"/>
            </w:pPr>
            <w:r w:rsidRPr="00D00284">
              <w:t>927 750,00</w:t>
            </w:r>
          </w:p>
        </w:tc>
      </w:tr>
      <w:tr w:rsidR="00E0105C" w:rsidRPr="00D00284" w14:paraId="5E526F80" w14:textId="77777777" w:rsidTr="00E0105C">
        <w:trPr>
          <w:trHeight w:val="1890"/>
        </w:trPr>
        <w:tc>
          <w:tcPr>
            <w:tcW w:w="3100" w:type="dxa"/>
            <w:tcBorders>
              <w:top w:val="nil"/>
              <w:left w:val="single" w:sz="8" w:space="0" w:color="auto"/>
              <w:bottom w:val="single" w:sz="4" w:space="0" w:color="auto"/>
              <w:right w:val="single" w:sz="4" w:space="0" w:color="auto"/>
            </w:tcBorders>
            <w:shd w:val="clear" w:color="auto" w:fill="auto"/>
            <w:hideMark/>
          </w:tcPr>
          <w:p w14:paraId="690284B6" w14:textId="77777777" w:rsidR="00E0105C" w:rsidRPr="00D00284" w:rsidRDefault="00E0105C" w:rsidP="00E0105C">
            <w:pPr>
              <w:rPr>
                <w:i/>
                <w:iCs/>
              </w:rPr>
            </w:pPr>
            <w:r w:rsidRPr="00D00284">
              <w:rPr>
                <w:i/>
                <w:iCs/>
              </w:rPr>
              <w:t>000 1 01 02040 01 0000 110</w:t>
            </w:r>
          </w:p>
        </w:tc>
        <w:tc>
          <w:tcPr>
            <w:tcW w:w="6880" w:type="dxa"/>
            <w:tcBorders>
              <w:top w:val="nil"/>
              <w:left w:val="nil"/>
              <w:bottom w:val="single" w:sz="4" w:space="0" w:color="auto"/>
              <w:right w:val="single" w:sz="4" w:space="0" w:color="auto"/>
            </w:tcBorders>
            <w:shd w:val="clear" w:color="auto" w:fill="auto"/>
            <w:hideMark/>
          </w:tcPr>
          <w:p w14:paraId="20AA35D3" w14:textId="77777777" w:rsidR="00E0105C" w:rsidRPr="00D00284" w:rsidRDefault="00E0105C" w:rsidP="00E0105C">
            <w:pPr>
              <w:rPr>
                <w:i/>
                <w:iCs/>
              </w:rPr>
            </w:pPr>
            <w:r w:rsidRPr="00D00284">
              <w:rPr>
                <w:i/>
                <w:iC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020" w:type="dxa"/>
            <w:tcBorders>
              <w:top w:val="nil"/>
              <w:left w:val="nil"/>
              <w:bottom w:val="single" w:sz="4" w:space="0" w:color="auto"/>
              <w:right w:val="single" w:sz="4" w:space="0" w:color="auto"/>
            </w:tcBorders>
            <w:shd w:val="clear" w:color="auto" w:fill="auto"/>
            <w:hideMark/>
          </w:tcPr>
          <w:p w14:paraId="3CDFB539" w14:textId="77777777" w:rsidR="00E0105C" w:rsidRPr="00D00284" w:rsidRDefault="00E0105C" w:rsidP="00E0105C">
            <w:pPr>
              <w:jc w:val="center"/>
              <w:rPr>
                <w:i/>
                <w:iCs/>
              </w:rPr>
            </w:pPr>
            <w:r w:rsidRPr="00D00284">
              <w:rPr>
                <w:i/>
                <w:iCs/>
              </w:rPr>
              <w:t>1 100 500,00</w:t>
            </w:r>
          </w:p>
        </w:tc>
        <w:tc>
          <w:tcPr>
            <w:tcW w:w="1980" w:type="dxa"/>
            <w:tcBorders>
              <w:top w:val="nil"/>
              <w:left w:val="nil"/>
              <w:bottom w:val="single" w:sz="4" w:space="0" w:color="auto"/>
              <w:right w:val="single" w:sz="4" w:space="0" w:color="auto"/>
            </w:tcBorders>
            <w:shd w:val="clear" w:color="auto" w:fill="auto"/>
            <w:hideMark/>
          </w:tcPr>
          <w:p w14:paraId="6D380FD0" w14:textId="77777777" w:rsidR="00E0105C" w:rsidRPr="00D00284" w:rsidRDefault="00E0105C" w:rsidP="00E0105C">
            <w:pPr>
              <w:jc w:val="center"/>
              <w:rPr>
                <w:i/>
                <w:iCs/>
              </w:rPr>
            </w:pPr>
            <w:r w:rsidRPr="00D00284">
              <w:rPr>
                <w:i/>
                <w:iCs/>
              </w:rPr>
              <w:t>1 168 500,00</w:t>
            </w:r>
          </w:p>
        </w:tc>
        <w:tc>
          <w:tcPr>
            <w:tcW w:w="1780" w:type="dxa"/>
            <w:tcBorders>
              <w:top w:val="nil"/>
              <w:left w:val="nil"/>
              <w:bottom w:val="single" w:sz="4" w:space="0" w:color="auto"/>
              <w:right w:val="single" w:sz="8" w:space="0" w:color="auto"/>
            </w:tcBorders>
            <w:shd w:val="clear" w:color="auto" w:fill="auto"/>
            <w:hideMark/>
          </w:tcPr>
          <w:p w14:paraId="1AC3A30A" w14:textId="77777777" w:rsidR="00E0105C" w:rsidRPr="00D00284" w:rsidRDefault="00E0105C" w:rsidP="00E0105C">
            <w:pPr>
              <w:jc w:val="center"/>
              <w:rPr>
                <w:i/>
                <w:iCs/>
              </w:rPr>
            </w:pPr>
            <w:r w:rsidRPr="00D00284">
              <w:rPr>
                <w:i/>
                <w:iCs/>
              </w:rPr>
              <w:t>1 247 000,00</w:t>
            </w:r>
          </w:p>
        </w:tc>
      </w:tr>
      <w:tr w:rsidR="00E0105C" w:rsidRPr="00D00284" w14:paraId="66783019" w14:textId="77777777" w:rsidTr="00E0105C">
        <w:trPr>
          <w:trHeight w:val="1890"/>
        </w:trPr>
        <w:tc>
          <w:tcPr>
            <w:tcW w:w="3100" w:type="dxa"/>
            <w:tcBorders>
              <w:top w:val="nil"/>
              <w:left w:val="single" w:sz="8" w:space="0" w:color="auto"/>
              <w:bottom w:val="single" w:sz="4" w:space="0" w:color="auto"/>
              <w:right w:val="single" w:sz="4" w:space="0" w:color="auto"/>
            </w:tcBorders>
            <w:shd w:val="clear" w:color="auto" w:fill="auto"/>
            <w:hideMark/>
          </w:tcPr>
          <w:p w14:paraId="1B8C7C89" w14:textId="77777777" w:rsidR="00E0105C" w:rsidRPr="00D00284" w:rsidRDefault="00E0105C" w:rsidP="00E0105C">
            <w:r w:rsidRPr="00D00284">
              <w:t>182 1 01 02040 01 0000 110</w:t>
            </w:r>
          </w:p>
        </w:tc>
        <w:tc>
          <w:tcPr>
            <w:tcW w:w="6880" w:type="dxa"/>
            <w:tcBorders>
              <w:top w:val="nil"/>
              <w:left w:val="nil"/>
              <w:bottom w:val="single" w:sz="4" w:space="0" w:color="auto"/>
              <w:right w:val="single" w:sz="4" w:space="0" w:color="auto"/>
            </w:tcBorders>
            <w:shd w:val="clear" w:color="auto" w:fill="auto"/>
            <w:hideMark/>
          </w:tcPr>
          <w:p w14:paraId="779250FC" w14:textId="77777777" w:rsidR="00E0105C" w:rsidRPr="00D00284" w:rsidRDefault="00E0105C" w:rsidP="00E0105C">
            <w:r w:rsidRPr="00D00284">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020" w:type="dxa"/>
            <w:tcBorders>
              <w:top w:val="nil"/>
              <w:left w:val="nil"/>
              <w:bottom w:val="single" w:sz="4" w:space="0" w:color="auto"/>
              <w:right w:val="single" w:sz="4" w:space="0" w:color="auto"/>
            </w:tcBorders>
            <w:shd w:val="clear" w:color="auto" w:fill="auto"/>
            <w:hideMark/>
          </w:tcPr>
          <w:p w14:paraId="4339BCBF" w14:textId="77777777" w:rsidR="00E0105C" w:rsidRPr="00D00284" w:rsidRDefault="00E0105C" w:rsidP="00E0105C">
            <w:pPr>
              <w:jc w:val="center"/>
            </w:pPr>
            <w:r w:rsidRPr="00D00284">
              <w:t>1 100 500,00</w:t>
            </w:r>
          </w:p>
        </w:tc>
        <w:tc>
          <w:tcPr>
            <w:tcW w:w="1980" w:type="dxa"/>
            <w:tcBorders>
              <w:top w:val="nil"/>
              <w:left w:val="nil"/>
              <w:bottom w:val="single" w:sz="4" w:space="0" w:color="auto"/>
              <w:right w:val="single" w:sz="4" w:space="0" w:color="auto"/>
            </w:tcBorders>
            <w:shd w:val="clear" w:color="auto" w:fill="auto"/>
            <w:hideMark/>
          </w:tcPr>
          <w:p w14:paraId="190AC621" w14:textId="77777777" w:rsidR="00E0105C" w:rsidRPr="00D00284" w:rsidRDefault="00E0105C" w:rsidP="00E0105C">
            <w:pPr>
              <w:jc w:val="center"/>
            </w:pPr>
            <w:r w:rsidRPr="00D00284">
              <w:t>1 168 500,00</w:t>
            </w:r>
          </w:p>
        </w:tc>
        <w:tc>
          <w:tcPr>
            <w:tcW w:w="1780" w:type="dxa"/>
            <w:tcBorders>
              <w:top w:val="nil"/>
              <w:left w:val="nil"/>
              <w:bottom w:val="single" w:sz="4" w:space="0" w:color="auto"/>
              <w:right w:val="single" w:sz="8" w:space="0" w:color="auto"/>
            </w:tcBorders>
            <w:shd w:val="clear" w:color="auto" w:fill="auto"/>
            <w:hideMark/>
          </w:tcPr>
          <w:p w14:paraId="4D5F9231" w14:textId="77777777" w:rsidR="00E0105C" w:rsidRPr="00D00284" w:rsidRDefault="00E0105C" w:rsidP="00E0105C">
            <w:pPr>
              <w:jc w:val="center"/>
            </w:pPr>
            <w:r w:rsidRPr="00D00284">
              <w:t>1 247 000,00</w:t>
            </w:r>
          </w:p>
        </w:tc>
      </w:tr>
      <w:tr w:rsidR="00E0105C" w:rsidRPr="00D00284" w14:paraId="5C4B5741" w14:textId="77777777" w:rsidTr="00E0105C">
        <w:trPr>
          <w:trHeight w:val="2963"/>
        </w:trPr>
        <w:tc>
          <w:tcPr>
            <w:tcW w:w="3100" w:type="dxa"/>
            <w:tcBorders>
              <w:top w:val="nil"/>
              <w:left w:val="single" w:sz="8" w:space="0" w:color="auto"/>
              <w:bottom w:val="single" w:sz="4" w:space="0" w:color="auto"/>
              <w:right w:val="single" w:sz="4" w:space="0" w:color="auto"/>
            </w:tcBorders>
            <w:shd w:val="clear" w:color="auto" w:fill="auto"/>
            <w:hideMark/>
          </w:tcPr>
          <w:p w14:paraId="2BDA282B" w14:textId="77777777" w:rsidR="00E0105C" w:rsidRPr="00D00284" w:rsidRDefault="00E0105C" w:rsidP="00E0105C">
            <w:pPr>
              <w:rPr>
                <w:i/>
                <w:iCs/>
              </w:rPr>
            </w:pPr>
            <w:r w:rsidRPr="00D00284">
              <w:rPr>
                <w:i/>
                <w:iCs/>
              </w:rPr>
              <w:t>000 1 01 02080 01 0000 110</w:t>
            </w:r>
          </w:p>
        </w:tc>
        <w:tc>
          <w:tcPr>
            <w:tcW w:w="6880" w:type="dxa"/>
            <w:tcBorders>
              <w:top w:val="nil"/>
              <w:left w:val="nil"/>
              <w:bottom w:val="single" w:sz="4" w:space="0" w:color="auto"/>
              <w:right w:val="single" w:sz="4" w:space="0" w:color="auto"/>
            </w:tcBorders>
            <w:shd w:val="clear" w:color="auto" w:fill="auto"/>
            <w:hideMark/>
          </w:tcPr>
          <w:p w14:paraId="6B43C17A" w14:textId="77777777" w:rsidR="00E0105C" w:rsidRPr="00D00284" w:rsidRDefault="00E0105C" w:rsidP="00E0105C">
            <w:pPr>
              <w:rPr>
                <w:i/>
                <w:iCs/>
              </w:rPr>
            </w:pPr>
            <w:r w:rsidRPr="00D00284">
              <w:rPr>
                <w:i/>
                <w:iC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2020" w:type="dxa"/>
            <w:tcBorders>
              <w:top w:val="nil"/>
              <w:left w:val="nil"/>
              <w:bottom w:val="single" w:sz="4" w:space="0" w:color="auto"/>
              <w:right w:val="single" w:sz="4" w:space="0" w:color="auto"/>
            </w:tcBorders>
            <w:shd w:val="clear" w:color="000000" w:fill="FFFFFF"/>
            <w:hideMark/>
          </w:tcPr>
          <w:p w14:paraId="21624694" w14:textId="77777777" w:rsidR="00E0105C" w:rsidRPr="00D00284" w:rsidRDefault="00E0105C" w:rsidP="00E0105C">
            <w:pPr>
              <w:jc w:val="center"/>
              <w:rPr>
                <w:i/>
                <w:iCs/>
              </w:rPr>
            </w:pPr>
            <w:r w:rsidRPr="00D00284">
              <w:rPr>
                <w:i/>
                <w:iCs/>
              </w:rPr>
              <w:t>381 023,28</w:t>
            </w:r>
          </w:p>
        </w:tc>
        <w:tc>
          <w:tcPr>
            <w:tcW w:w="1980" w:type="dxa"/>
            <w:tcBorders>
              <w:top w:val="nil"/>
              <w:left w:val="nil"/>
              <w:bottom w:val="single" w:sz="4" w:space="0" w:color="auto"/>
              <w:right w:val="single" w:sz="4" w:space="0" w:color="auto"/>
            </w:tcBorders>
            <w:shd w:val="clear" w:color="000000" w:fill="FFFFFF"/>
            <w:hideMark/>
          </w:tcPr>
          <w:p w14:paraId="523A6CEA" w14:textId="77777777" w:rsidR="00E0105C" w:rsidRPr="00D00284" w:rsidRDefault="00E0105C" w:rsidP="00E0105C">
            <w:pPr>
              <w:jc w:val="center"/>
              <w:rPr>
                <w:i/>
                <w:iCs/>
              </w:rPr>
            </w:pPr>
            <w:r w:rsidRPr="00D00284">
              <w:rPr>
                <w:i/>
                <w:iCs/>
              </w:rPr>
              <w:t>20 040,00</w:t>
            </w:r>
          </w:p>
        </w:tc>
        <w:tc>
          <w:tcPr>
            <w:tcW w:w="1780" w:type="dxa"/>
            <w:tcBorders>
              <w:top w:val="nil"/>
              <w:left w:val="nil"/>
              <w:bottom w:val="single" w:sz="4" w:space="0" w:color="auto"/>
              <w:right w:val="single" w:sz="8" w:space="0" w:color="auto"/>
            </w:tcBorders>
            <w:shd w:val="clear" w:color="000000" w:fill="FFFFFF"/>
            <w:hideMark/>
          </w:tcPr>
          <w:p w14:paraId="26711BFC" w14:textId="77777777" w:rsidR="00E0105C" w:rsidRPr="00D00284" w:rsidRDefault="00E0105C" w:rsidP="00E0105C">
            <w:pPr>
              <w:jc w:val="center"/>
              <w:rPr>
                <w:i/>
                <w:iCs/>
              </w:rPr>
            </w:pPr>
            <w:r w:rsidRPr="00D00284">
              <w:rPr>
                <w:i/>
                <w:iCs/>
              </w:rPr>
              <w:t>21 400,00</w:t>
            </w:r>
          </w:p>
        </w:tc>
      </w:tr>
      <w:tr w:rsidR="00E0105C" w:rsidRPr="00D00284" w14:paraId="15D4625C" w14:textId="77777777" w:rsidTr="00E0105C">
        <w:trPr>
          <w:trHeight w:val="28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15F481B" w14:textId="77777777" w:rsidR="00E0105C" w:rsidRPr="00D00284" w:rsidRDefault="00E0105C" w:rsidP="00E0105C">
            <w:r w:rsidRPr="00D00284">
              <w:lastRenderedPageBreak/>
              <w:t>182 1 01 02080 01 0000 110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4F5E1870" w14:textId="77777777" w:rsidR="00E0105C" w:rsidRPr="00D00284" w:rsidRDefault="00E0105C" w:rsidP="00E0105C">
            <w:r w:rsidRPr="00D00284">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r w:rsidRPr="00D00284">
              <w:br w:type="page"/>
            </w:r>
          </w:p>
        </w:tc>
        <w:tc>
          <w:tcPr>
            <w:tcW w:w="2020" w:type="dxa"/>
            <w:tcBorders>
              <w:top w:val="single" w:sz="4" w:space="0" w:color="auto"/>
              <w:left w:val="nil"/>
              <w:bottom w:val="single" w:sz="4" w:space="0" w:color="auto"/>
              <w:right w:val="single" w:sz="4" w:space="0" w:color="auto"/>
            </w:tcBorders>
            <w:shd w:val="clear" w:color="auto" w:fill="auto"/>
            <w:hideMark/>
          </w:tcPr>
          <w:p w14:paraId="67DC585A" w14:textId="77777777" w:rsidR="00E0105C" w:rsidRPr="00D00284" w:rsidRDefault="00E0105C" w:rsidP="00E0105C">
            <w:pPr>
              <w:jc w:val="center"/>
            </w:pPr>
            <w:r w:rsidRPr="00D00284">
              <w:t>381 023,28</w:t>
            </w:r>
          </w:p>
        </w:tc>
        <w:tc>
          <w:tcPr>
            <w:tcW w:w="1980" w:type="dxa"/>
            <w:tcBorders>
              <w:top w:val="single" w:sz="4" w:space="0" w:color="auto"/>
              <w:left w:val="nil"/>
              <w:bottom w:val="single" w:sz="4" w:space="0" w:color="auto"/>
              <w:right w:val="single" w:sz="4" w:space="0" w:color="auto"/>
            </w:tcBorders>
            <w:shd w:val="clear" w:color="auto" w:fill="auto"/>
            <w:hideMark/>
          </w:tcPr>
          <w:p w14:paraId="0B366278" w14:textId="77777777" w:rsidR="00E0105C" w:rsidRPr="00D00284" w:rsidRDefault="00E0105C" w:rsidP="00E0105C">
            <w:pPr>
              <w:jc w:val="center"/>
            </w:pPr>
            <w:r w:rsidRPr="00D00284">
              <w:t>20 040,00</w:t>
            </w:r>
          </w:p>
        </w:tc>
        <w:tc>
          <w:tcPr>
            <w:tcW w:w="1780" w:type="dxa"/>
            <w:tcBorders>
              <w:top w:val="single" w:sz="4" w:space="0" w:color="auto"/>
              <w:left w:val="nil"/>
              <w:bottom w:val="single" w:sz="4" w:space="0" w:color="auto"/>
              <w:right w:val="single" w:sz="4" w:space="0" w:color="auto"/>
            </w:tcBorders>
            <w:shd w:val="clear" w:color="auto" w:fill="auto"/>
            <w:hideMark/>
          </w:tcPr>
          <w:p w14:paraId="406C4D0A" w14:textId="77777777" w:rsidR="00E0105C" w:rsidRPr="00D00284" w:rsidRDefault="00E0105C" w:rsidP="00E0105C">
            <w:pPr>
              <w:jc w:val="center"/>
            </w:pPr>
            <w:r w:rsidRPr="00D00284">
              <w:t>21 400,00</w:t>
            </w:r>
          </w:p>
        </w:tc>
      </w:tr>
      <w:tr w:rsidR="00E0105C" w:rsidRPr="00D00284" w14:paraId="029D86D0" w14:textId="77777777" w:rsidTr="00E0105C">
        <w:trPr>
          <w:trHeight w:val="1388"/>
        </w:trPr>
        <w:tc>
          <w:tcPr>
            <w:tcW w:w="3100" w:type="dxa"/>
            <w:tcBorders>
              <w:top w:val="nil"/>
              <w:left w:val="single" w:sz="8" w:space="0" w:color="auto"/>
              <w:bottom w:val="single" w:sz="4" w:space="0" w:color="auto"/>
              <w:right w:val="single" w:sz="4" w:space="0" w:color="auto"/>
            </w:tcBorders>
            <w:shd w:val="clear" w:color="auto" w:fill="auto"/>
            <w:hideMark/>
          </w:tcPr>
          <w:p w14:paraId="0FCE2237" w14:textId="77777777" w:rsidR="00E0105C" w:rsidRPr="00D00284" w:rsidRDefault="00E0105C" w:rsidP="00E0105C">
            <w:pPr>
              <w:rPr>
                <w:i/>
                <w:iCs/>
              </w:rPr>
            </w:pPr>
            <w:r w:rsidRPr="00D00284">
              <w:rPr>
                <w:i/>
                <w:iCs/>
              </w:rPr>
              <w:t>000 1 01 02130 01 0000 110</w:t>
            </w:r>
          </w:p>
        </w:tc>
        <w:tc>
          <w:tcPr>
            <w:tcW w:w="6880" w:type="dxa"/>
            <w:tcBorders>
              <w:top w:val="nil"/>
              <w:left w:val="nil"/>
              <w:bottom w:val="single" w:sz="4" w:space="0" w:color="auto"/>
              <w:right w:val="single" w:sz="4" w:space="0" w:color="auto"/>
            </w:tcBorders>
            <w:shd w:val="clear" w:color="auto" w:fill="auto"/>
            <w:hideMark/>
          </w:tcPr>
          <w:p w14:paraId="720353B2" w14:textId="77777777" w:rsidR="00E0105C" w:rsidRPr="00D00284" w:rsidRDefault="00E0105C" w:rsidP="00E0105C">
            <w:pPr>
              <w:rPr>
                <w:i/>
                <w:iCs/>
              </w:rPr>
            </w:pPr>
            <w:r w:rsidRPr="00D00284">
              <w:rPr>
                <w:i/>
                <w:iC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020" w:type="dxa"/>
            <w:tcBorders>
              <w:top w:val="nil"/>
              <w:left w:val="nil"/>
              <w:bottom w:val="single" w:sz="4" w:space="0" w:color="auto"/>
              <w:right w:val="single" w:sz="4" w:space="0" w:color="auto"/>
            </w:tcBorders>
            <w:shd w:val="clear" w:color="auto" w:fill="auto"/>
            <w:hideMark/>
          </w:tcPr>
          <w:p w14:paraId="04AECAF4" w14:textId="77777777" w:rsidR="00E0105C" w:rsidRPr="00D00284" w:rsidRDefault="00E0105C" w:rsidP="00E0105C">
            <w:pPr>
              <w:jc w:val="center"/>
              <w:rPr>
                <w:i/>
                <w:iCs/>
              </w:rPr>
            </w:pPr>
            <w:r w:rsidRPr="00D00284">
              <w:rPr>
                <w:i/>
                <w:iCs/>
              </w:rPr>
              <w:t>549 500,00</w:t>
            </w:r>
          </w:p>
        </w:tc>
        <w:tc>
          <w:tcPr>
            <w:tcW w:w="1980" w:type="dxa"/>
            <w:tcBorders>
              <w:top w:val="nil"/>
              <w:left w:val="nil"/>
              <w:bottom w:val="single" w:sz="4" w:space="0" w:color="auto"/>
              <w:right w:val="single" w:sz="4" w:space="0" w:color="auto"/>
            </w:tcBorders>
            <w:shd w:val="clear" w:color="auto" w:fill="auto"/>
            <w:hideMark/>
          </w:tcPr>
          <w:p w14:paraId="40ACACB6" w14:textId="77777777" w:rsidR="00E0105C" w:rsidRPr="00D00284" w:rsidRDefault="00E0105C" w:rsidP="00E0105C">
            <w:pPr>
              <w:jc w:val="center"/>
              <w:rPr>
                <w:i/>
                <w:iCs/>
              </w:rPr>
            </w:pPr>
            <w:r w:rsidRPr="00D00284">
              <w:rPr>
                <w:i/>
                <w:iCs/>
              </w:rPr>
              <w:t>569 000,00</w:t>
            </w:r>
          </w:p>
        </w:tc>
        <w:tc>
          <w:tcPr>
            <w:tcW w:w="1780" w:type="dxa"/>
            <w:tcBorders>
              <w:top w:val="nil"/>
              <w:left w:val="nil"/>
              <w:bottom w:val="single" w:sz="4" w:space="0" w:color="auto"/>
              <w:right w:val="single" w:sz="8" w:space="0" w:color="auto"/>
            </w:tcBorders>
            <w:shd w:val="clear" w:color="auto" w:fill="auto"/>
            <w:hideMark/>
          </w:tcPr>
          <w:p w14:paraId="3B6A9331" w14:textId="77777777" w:rsidR="00E0105C" w:rsidRPr="00D00284" w:rsidRDefault="00E0105C" w:rsidP="00E0105C">
            <w:pPr>
              <w:jc w:val="center"/>
              <w:rPr>
                <w:i/>
                <w:iCs/>
              </w:rPr>
            </w:pPr>
            <w:r w:rsidRPr="00D00284">
              <w:rPr>
                <w:i/>
                <w:iCs/>
              </w:rPr>
              <w:t>592 250,00</w:t>
            </w:r>
          </w:p>
        </w:tc>
      </w:tr>
      <w:tr w:rsidR="00E0105C" w:rsidRPr="00D00284" w14:paraId="7DA9B9BF" w14:textId="77777777" w:rsidTr="00E0105C">
        <w:trPr>
          <w:trHeight w:val="1388"/>
        </w:trPr>
        <w:tc>
          <w:tcPr>
            <w:tcW w:w="3100" w:type="dxa"/>
            <w:tcBorders>
              <w:top w:val="nil"/>
              <w:left w:val="single" w:sz="8" w:space="0" w:color="auto"/>
              <w:bottom w:val="single" w:sz="4" w:space="0" w:color="auto"/>
              <w:right w:val="single" w:sz="4" w:space="0" w:color="auto"/>
            </w:tcBorders>
            <w:shd w:val="clear" w:color="auto" w:fill="auto"/>
            <w:hideMark/>
          </w:tcPr>
          <w:p w14:paraId="70497C07" w14:textId="77777777" w:rsidR="00E0105C" w:rsidRPr="00D00284" w:rsidRDefault="00E0105C" w:rsidP="00E0105C">
            <w:r w:rsidRPr="00D00284">
              <w:t>182 1 01 02130 01 0000 110</w:t>
            </w:r>
          </w:p>
        </w:tc>
        <w:tc>
          <w:tcPr>
            <w:tcW w:w="6880" w:type="dxa"/>
            <w:tcBorders>
              <w:top w:val="nil"/>
              <w:left w:val="nil"/>
              <w:bottom w:val="single" w:sz="4" w:space="0" w:color="auto"/>
              <w:right w:val="single" w:sz="4" w:space="0" w:color="auto"/>
            </w:tcBorders>
            <w:shd w:val="clear" w:color="auto" w:fill="auto"/>
            <w:hideMark/>
          </w:tcPr>
          <w:p w14:paraId="4E2807AA" w14:textId="77777777" w:rsidR="00E0105C" w:rsidRPr="00D00284" w:rsidRDefault="00E0105C" w:rsidP="00E0105C">
            <w:r w:rsidRPr="00D00284">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020" w:type="dxa"/>
            <w:tcBorders>
              <w:top w:val="nil"/>
              <w:left w:val="nil"/>
              <w:bottom w:val="single" w:sz="4" w:space="0" w:color="auto"/>
              <w:right w:val="single" w:sz="4" w:space="0" w:color="auto"/>
            </w:tcBorders>
            <w:shd w:val="clear" w:color="auto" w:fill="auto"/>
            <w:hideMark/>
          </w:tcPr>
          <w:p w14:paraId="70BADD8C" w14:textId="77777777" w:rsidR="00E0105C" w:rsidRPr="00D00284" w:rsidRDefault="00E0105C" w:rsidP="00E0105C">
            <w:pPr>
              <w:jc w:val="center"/>
            </w:pPr>
            <w:r w:rsidRPr="00D00284">
              <w:t>549 500,00</w:t>
            </w:r>
          </w:p>
        </w:tc>
        <w:tc>
          <w:tcPr>
            <w:tcW w:w="1980" w:type="dxa"/>
            <w:tcBorders>
              <w:top w:val="nil"/>
              <w:left w:val="nil"/>
              <w:bottom w:val="single" w:sz="4" w:space="0" w:color="auto"/>
              <w:right w:val="single" w:sz="4" w:space="0" w:color="auto"/>
            </w:tcBorders>
            <w:shd w:val="clear" w:color="auto" w:fill="auto"/>
            <w:hideMark/>
          </w:tcPr>
          <w:p w14:paraId="4BD22710" w14:textId="77777777" w:rsidR="00E0105C" w:rsidRPr="00D00284" w:rsidRDefault="00E0105C" w:rsidP="00E0105C">
            <w:pPr>
              <w:jc w:val="center"/>
            </w:pPr>
            <w:r w:rsidRPr="00D00284">
              <w:t>569 000,00</w:t>
            </w:r>
          </w:p>
        </w:tc>
        <w:tc>
          <w:tcPr>
            <w:tcW w:w="1780" w:type="dxa"/>
            <w:tcBorders>
              <w:top w:val="nil"/>
              <w:left w:val="nil"/>
              <w:bottom w:val="single" w:sz="4" w:space="0" w:color="auto"/>
              <w:right w:val="single" w:sz="8" w:space="0" w:color="auto"/>
            </w:tcBorders>
            <w:shd w:val="clear" w:color="auto" w:fill="auto"/>
            <w:hideMark/>
          </w:tcPr>
          <w:p w14:paraId="58317D88" w14:textId="77777777" w:rsidR="00E0105C" w:rsidRPr="00D00284" w:rsidRDefault="00E0105C" w:rsidP="00E0105C">
            <w:pPr>
              <w:jc w:val="center"/>
            </w:pPr>
            <w:r w:rsidRPr="00D00284">
              <w:t>592 250,00</w:t>
            </w:r>
          </w:p>
        </w:tc>
      </w:tr>
      <w:tr w:rsidR="00E0105C" w:rsidRPr="00D00284" w14:paraId="55C2D64C" w14:textId="77777777" w:rsidTr="00E0105C">
        <w:trPr>
          <w:trHeight w:val="709"/>
        </w:trPr>
        <w:tc>
          <w:tcPr>
            <w:tcW w:w="3100" w:type="dxa"/>
            <w:tcBorders>
              <w:top w:val="nil"/>
              <w:left w:val="single" w:sz="8" w:space="0" w:color="auto"/>
              <w:bottom w:val="single" w:sz="4" w:space="0" w:color="auto"/>
              <w:right w:val="single" w:sz="4" w:space="0" w:color="auto"/>
            </w:tcBorders>
            <w:shd w:val="clear" w:color="auto" w:fill="auto"/>
            <w:hideMark/>
          </w:tcPr>
          <w:p w14:paraId="7347D170" w14:textId="77777777" w:rsidR="00E0105C" w:rsidRPr="00D00284" w:rsidRDefault="00E0105C" w:rsidP="00E0105C">
            <w:pPr>
              <w:rPr>
                <w:b/>
                <w:bCs/>
              </w:rPr>
            </w:pPr>
            <w:r w:rsidRPr="00D00284">
              <w:rPr>
                <w:b/>
                <w:bCs/>
              </w:rPr>
              <w:t xml:space="preserve">000 1 03 00000 00 0000 000 </w:t>
            </w:r>
          </w:p>
        </w:tc>
        <w:tc>
          <w:tcPr>
            <w:tcW w:w="6880" w:type="dxa"/>
            <w:tcBorders>
              <w:top w:val="nil"/>
              <w:left w:val="nil"/>
              <w:bottom w:val="single" w:sz="4" w:space="0" w:color="auto"/>
              <w:right w:val="single" w:sz="4" w:space="0" w:color="auto"/>
            </w:tcBorders>
            <w:shd w:val="clear" w:color="000000" w:fill="FFFFFF"/>
            <w:hideMark/>
          </w:tcPr>
          <w:p w14:paraId="253ABC09" w14:textId="77777777" w:rsidR="00E0105C" w:rsidRPr="00D00284" w:rsidRDefault="00E0105C" w:rsidP="00E0105C">
            <w:pPr>
              <w:jc w:val="both"/>
              <w:rPr>
                <w:b/>
                <w:bCs/>
              </w:rPr>
            </w:pPr>
            <w:r w:rsidRPr="00D00284">
              <w:rPr>
                <w:b/>
                <w:bCs/>
              </w:rPr>
              <w:t>НАЛОГИ НА ТОВАРЫ (РАБОТЫ, УСЛУГИ), РЕАЛИЗУЕМЫЕ НА ТЕРРИТОРИИ РОССИЙСКОЙ ФЕДЕРАЦИИ</w:t>
            </w:r>
          </w:p>
        </w:tc>
        <w:tc>
          <w:tcPr>
            <w:tcW w:w="2020" w:type="dxa"/>
            <w:tcBorders>
              <w:top w:val="nil"/>
              <w:left w:val="nil"/>
              <w:bottom w:val="single" w:sz="4" w:space="0" w:color="auto"/>
              <w:right w:val="single" w:sz="4" w:space="0" w:color="auto"/>
            </w:tcBorders>
            <w:shd w:val="clear" w:color="auto" w:fill="auto"/>
            <w:hideMark/>
          </w:tcPr>
          <w:p w14:paraId="594C72F8" w14:textId="77777777" w:rsidR="00E0105C" w:rsidRPr="00D00284" w:rsidRDefault="00E0105C" w:rsidP="00E0105C">
            <w:pPr>
              <w:jc w:val="center"/>
              <w:rPr>
                <w:b/>
                <w:bCs/>
              </w:rPr>
            </w:pPr>
            <w:r w:rsidRPr="00D00284">
              <w:rPr>
                <w:b/>
                <w:bCs/>
              </w:rPr>
              <w:t>10 714 825,90</w:t>
            </w:r>
          </w:p>
        </w:tc>
        <w:tc>
          <w:tcPr>
            <w:tcW w:w="1980" w:type="dxa"/>
            <w:tcBorders>
              <w:top w:val="nil"/>
              <w:left w:val="nil"/>
              <w:bottom w:val="single" w:sz="4" w:space="0" w:color="auto"/>
              <w:right w:val="single" w:sz="4" w:space="0" w:color="auto"/>
            </w:tcBorders>
            <w:shd w:val="clear" w:color="auto" w:fill="auto"/>
            <w:hideMark/>
          </w:tcPr>
          <w:p w14:paraId="64E37BCB" w14:textId="77777777" w:rsidR="00E0105C" w:rsidRPr="00D00284" w:rsidRDefault="00E0105C" w:rsidP="00E0105C">
            <w:pPr>
              <w:jc w:val="center"/>
              <w:rPr>
                <w:b/>
                <w:bCs/>
              </w:rPr>
            </w:pPr>
            <w:r w:rsidRPr="00D00284">
              <w:rPr>
                <w:b/>
                <w:bCs/>
              </w:rPr>
              <w:t>9 172 750,00</w:t>
            </w:r>
          </w:p>
        </w:tc>
        <w:tc>
          <w:tcPr>
            <w:tcW w:w="1780" w:type="dxa"/>
            <w:tcBorders>
              <w:top w:val="nil"/>
              <w:left w:val="nil"/>
              <w:bottom w:val="single" w:sz="4" w:space="0" w:color="auto"/>
              <w:right w:val="single" w:sz="8" w:space="0" w:color="auto"/>
            </w:tcBorders>
            <w:shd w:val="clear" w:color="auto" w:fill="auto"/>
            <w:hideMark/>
          </w:tcPr>
          <w:p w14:paraId="06110393" w14:textId="77777777" w:rsidR="00E0105C" w:rsidRPr="00D00284" w:rsidRDefault="00E0105C" w:rsidP="00E0105C">
            <w:pPr>
              <w:jc w:val="center"/>
              <w:rPr>
                <w:b/>
                <w:bCs/>
              </w:rPr>
            </w:pPr>
            <w:r w:rsidRPr="00D00284">
              <w:rPr>
                <w:b/>
                <w:bCs/>
              </w:rPr>
              <w:t>9 821 760,00</w:t>
            </w:r>
          </w:p>
        </w:tc>
      </w:tr>
      <w:tr w:rsidR="00E0105C" w:rsidRPr="00D00284" w14:paraId="0A0DB756" w14:textId="77777777" w:rsidTr="00E0105C">
        <w:trPr>
          <w:trHeight w:val="735"/>
        </w:trPr>
        <w:tc>
          <w:tcPr>
            <w:tcW w:w="3100" w:type="dxa"/>
            <w:tcBorders>
              <w:top w:val="nil"/>
              <w:left w:val="single" w:sz="8" w:space="0" w:color="auto"/>
              <w:bottom w:val="single" w:sz="4" w:space="0" w:color="auto"/>
              <w:right w:val="single" w:sz="4" w:space="0" w:color="auto"/>
            </w:tcBorders>
            <w:shd w:val="clear" w:color="auto" w:fill="auto"/>
            <w:hideMark/>
          </w:tcPr>
          <w:p w14:paraId="2EA40EC8" w14:textId="77777777" w:rsidR="00E0105C" w:rsidRPr="00D00284" w:rsidRDefault="00E0105C" w:rsidP="00E0105C">
            <w:pPr>
              <w:rPr>
                <w:b/>
                <w:bCs/>
                <w:i/>
                <w:iCs/>
              </w:rPr>
            </w:pPr>
            <w:r w:rsidRPr="00D00284">
              <w:rPr>
                <w:b/>
                <w:bCs/>
                <w:i/>
                <w:iCs/>
              </w:rPr>
              <w:t>000 1 03 02000 01 0000 110</w:t>
            </w:r>
          </w:p>
        </w:tc>
        <w:tc>
          <w:tcPr>
            <w:tcW w:w="6880" w:type="dxa"/>
            <w:tcBorders>
              <w:top w:val="nil"/>
              <w:left w:val="nil"/>
              <w:bottom w:val="single" w:sz="4" w:space="0" w:color="auto"/>
              <w:right w:val="single" w:sz="4" w:space="0" w:color="auto"/>
            </w:tcBorders>
            <w:shd w:val="clear" w:color="auto" w:fill="auto"/>
            <w:hideMark/>
          </w:tcPr>
          <w:p w14:paraId="66D7DB15" w14:textId="77777777" w:rsidR="00E0105C" w:rsidRPr="00D00284" w:rsidRDefault="00E0105C" w:rsidP="00E0105C">
            <w:pPr>
              <w:jc w:val="both"/>
              <w:rPr>
                <w:b/>
                <w:bCs/>
                <w:i/>
                <w:iCs/>
              </w:rPr>
            </w:pPr>
            <w:r w:rsidRPr="00D00284">
              <w:rPr>
                <w:b/>
                <w:bCs/>
                <w:i/>
                <w:iCs/>
              </w:rPr>
              <w:t xml:space="preserve">Акцизы по подакцизным товарам (продукции), производимым на территории Российской Федерации </w:t>
            </w:r>
          </w:p>
        </w:tc>
        <w:tc>
          <w:tcPr>
            <w:tcW w:w="2020" w:type="dxa"/>
            <w:tcBorders>
              <w:top w:val="nil"/>
              <w:left w:val="nil"/>
              <w:bottom w:val="single" w:sz="4" w:space="0" w:color="auto"/>
              <w:right w:val="single" w:sz="4" w:space="0" w:color="auto"/>
            </w:tcBorders>
            <w:shd w:val="clear" w:color="auto" w:fill="auto"/>
            <w:hideMark/>
          </w:tcPr>
          <w:p w14:paraId="01FC98F6" w14:textId="77777777" w:rsidR="00E0105C" w:rsidRPr="00D00284" w:rsidRDefault="00E0105C" w:rsidP="00E0105C">
            <w:pPr>
              <w:jc w:val="center"/>
              <w:rPr>
                <w:b/>
                <w:bCs/>
                <w:i/>
                <w:iCs/>
              </w:rPr>
            </w:pPr>
            <w:r w:rsidRPr="00D00284">
              <w:rPr>
                <w:b/>
                <w:bCs/>
                <w:i/>
                <w:iCs/>
              </w:rPr>
              <w:t>10 714 825,90</w:t>
            </w:r>
          </w:p>
        </w:tc>
        <w:tc>
          <w:tcPr>
            <w:tcW w:w="1980" w:type="dxa"/>
            <w:tcBorders>
              <w:top w:val="nil"/>
              <w:left w:val="nil"/>
              <w:bottom w:val="single" w:sz="4" w:space="0" w:color="auto"/>
              <w:right w:val="single" w:sz="4" w:space="0" w:color="auto"/>
            </w:tcBorders>
            <w:shd w:val="clear" w:color="auto" w:fill="auto"/>
            <w:hideMark/>
          </w:tcPr>
          <w:p w14:paraId="5284D129" w14:textId="77777777" w:rsidR="00E0105C" w:rsidRPr="00D00284" w:rsidRDefault="00E0105C" w:rsidP="00E0105C">
            <w:pPr>
              <w:jc w:val="center"/>
              <w:rPr>
                <w:b/>
                <w:bCs/>
                <w:i/>
                <w:iCs/>
              </w:rPr>
            </w:pPr>
            <w:r w:rsidRPr="00D00284">
              <w:rPr>
                <w:b/>
                <w:bCs/>
                <w:i/>
                <w:iCs/>
              </w:rPr>
              <w:t>9 172 750,00</w:t>
            </w:r>
          </w:p>
        </w:tc>
        <w:tc>
          <w:tcPr>
            <w:tcW w:w="1780" w:type="dxa"/>
            <w:tcBorders>
              <w:top w:val="nil"/>
              <w:left w:val="nil"/>
              <w:bottom w:val="single" w:sz="4" w:space="0" w:color="auto"/>
              <w:right w:val="single" w:sz="8" w:space="0" w:color="auto"/>
            </w:tcBorders>
            <w:shd w:val="clear" w:color="auto" w:fill="auto"/>
            <w:hideMark/>
          </w:tcPr>
          <w:p w14:paraId="4C58E9CA" w14:textId="77777777" w:rsidR="00E0105C" w:rsidRPr="00D00284" w:rsidRDefault="00E0105C" w:rsidP="00E0105C">
            <w:pPr>
              <w:jc w:val="center"/>
              <w:rPr>
                <w:b/>
                <w:bCs/>
                <w:i/>
                <w:iCs/>
              </w:rPr>
            </w:pPr>
            <w:r w:rsidRPr="00D00284">
              <w:rPr>
                <w:b/>
                <w:bCs/>
                <w:i/>
                <w:iCs/>
              </w:rPr>
              <w:t>9 821 760,00</w:t>
            </w:r>
          </w:p>
        </w:tc>
      </w:tr>
      <w:tr w:rsidR="00E0105C" w:rsidRPr="00D00284" w14:paraId="0248471F" w14:textId="77777777" w:rsidTr="00E0105C">
        <w:trPr>
          <w:trHeight w:val="1575"/>
        </w:trPr>
        <w:tc>
          <w:tcPr>
            <w:tcW w:w="3100" w:type="dxa"/>
            <w:tcBorders>
              <w:top w:val="nil"/>
              <w:left w:val="single" w:sz="8" w:space="0" w:color="auto"/>
              <w:bottom w:val="single" w:sz="4" w:space="0" w:color="auto"/>
              <w:right w:val="single" w:sz="4" w:space="0" w:color="auto"/>
            </w:tcBorders>
            <w:shd w:val="clear" w:color="auto" w:fill="auto"/>
            <w:hideMark/>
          </w:tcPr>
          <w:p w14:paraId="4B3F269F" w14:textId="77777777" w:rsidR="00E0105C" w:rsidRPr="00D00284" w:rsidRDefault="00E0105C" w:rsidP="00E0105C">
            <w:pPr>
              <w:rPr>
                <w:b/>
                <w:bCs/>
                <w:i/>
                <w:iCs/>
              </w:rPr>
            </w:pPr>
            <w:r w:rsidRPr="00D00284">
              <w:rPr>
                <w:b/>
                <w:bCs/>
                <w:i/>
                <w:iCs/>
              </w:rPr>
              <w:t>000 1 03 02230 01 0000 110</w:t>
            </w:r>
          </w:p>
        </w:tc>
        <w:tc>
          <w:tcPr>
            <w:tcW w:w="6880" w:type="dxa"/>
            <w:tcBorders>
              <w:top w:val="nil"/>
              <w:left w:val="nil"/>
              <w:bottom w:val="single" w:sz="4" w:space="0" w:color="auto"/>
              <w:right w:val="single" w:sz="4" w:space="0" w:color="auto"/>
            </w:tcBorders>
            <w:shd w:val="clear" w:color="auto" w:fill="auto"/>
            <w:hideMark/>
          </w:tcPr>
          <w:p w14:paraId="50B98D6F" w14:textId="77777777" w:rsidR="00E0105C" w:rsidRPr="00D00284" w:rsidRDefault="00E0105C" w:rsidP="00E0105C">
            <w:pPr>
              <w:rPr>
                <w:b/>
                <w:bCs/>
                <w:i/>
                <w:iCs/>
              </w:rPr>
            </w:pPr>
            <w:r w:rsidRPr="00D00284">
              <w:rPr>
                <w:b/>
                <w:bCs/>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nil"/>
              <w:left w:val="nil"/>
              <w:bottom w:val="single" w:sz="4" w:space="0" w:color="auto"/>
              <w:right w:val="single" w:sz="4" w:space="0" w:color="auto"/>
            </w:tcBorders>
            <w:shd w:val="clear" w:color="auto" w:fill="auto"/>
            <w:hideMark/>
          </w:tcPr>
          <w:p w14:paraId="7973B5D6" w14:textId="77777777" w:rsidR="00E0105C" w:rsidRPr="00D00284" w:rsidRDefault="00E0105C" w:rsidP="00E0105C">
            <w:pPr>
              <w:jc w:val="center"/>
              <w:rPr>
                <w:b/>
                <w:bCs/>
                <w:i/>
                <w:iCs/>
              </w:rPr>
            </w:pPr>
            <w:r w:rsidRPr="00D00284">
              <w:rPr>
                <w:b/>
                <w:bCs/>
                <w:i/>
                <w:iCs/>
              </w:rPr>
              <w:t>5 538 655,39</w:t>
            </w:r>
          </w:p>
        </w:tc>
        <w:tc>
          <w:tcPr>
            <w:tcW w:w="1980" w:type="dxa"/>
            <w:tcBorders>
              <w:top w:val="nil"/>
              <w:left w:val="nil"/>
              <w:bottom w:val="single" w:sz="4" w:space="0" w:color="auto"/>
              <w:right w:val="single" w:sz="4" w:space="0" w:color="auto"/>
            </w:tcBorders>
            <w:shd w:val="clear" w:color="auto" w:fill="auto"/>
            <w:hideMark/>
          </w:tcPr>
          <w:p w14:paraId="6713BCC3" w14:textId="77777777" w:rsidR="00E0105C" w:rsidRPr="00D00284" w:rsidRDefault="00E0105C" w:rsidP="00E0105C">
            <w:pPr>
              <w:jc w:val="center"/>
              <w:rPr>
                <w:b/>
                <w:bCs/>
                <w:i/>
                <w:iCs/>
              </w:rPr>
            </w:pPr>
            <w:r w:rsidRPr="00D00284">
              <w:rPr>
                <w:b/>
                <w:bCs/>
                <w:i/>
                <w:iCs/>
              </w:rPr>
              <w:t>4 376 160,00</w:t>
            </w:r>
          </w:p>
        </w:tc>
        <w:tc>
          <w:tcPr>
            <w:tcW w:w="1780" w:type="dxa"/>
            <w:tcBorders>
              <w:top w:val="nil"/>
              <w:left w:val="nil"/>
              <w:bottom w:val="single" w:sz="4" w:space="0" w:color="auto"/>
              <w:right w:val="single" w:sz="8" w:space="0" w:color="auto"/>
            </w:tcBorders>
            <w:shd w:val="clear" w:color="auto" w:fill="auto"/>
            <w:hideMark/>
          </w:tcPr>
          <w:p w14:paraId="7B3D85F0" w14:textId="77777777" w:rsidR="00E0105C" w:rsidRPr="00D00284" w:rsidRDefault="00E0105C" w:rsidP="00E0105C">
            <w:pPr>
              <w:jc w:val="center"/>
              <w:rPr>
                <w:b/>
                <w:bCs/>
                <w:i/>
                <w:iCs/>
              </w:rPr>
            </w:pPr>
            <w:r w:rsidRPr="00D00284">
              <w:rPr>
                <w:b/>
                <w:bCs/>
                <w:i/>
                <w:iCs/>
              </w:rPr>
              <w:t>4 697 310,00</w:t>
            </w:r>
          </w:p>
        </w:tc>
      </w:tr>
      <w:tr w:rsidR="00E0105C" w:rsidRPr="00D00284" w14:paraId="44974B73" w14:textId="77777777" w:rsidTr="00E0105C">
        <w:trPr>
          <w:trHeight w:val="127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9DD185A" w14:textId="77777777" w:rsidR="00E0105C" w:rsidRPr="00D00284" w:rsidRDefault="00E0105C" w:rsidP="00E0105C">
            <w:pPr>
              <w:rPr>
                <w:i/>
                <w:iCs/>
              </w:rPr>
            </w:pPr>
            <w:r w:rsidRPr="00D00284">
              <w:rPr>
                <w:i/>
                <w:iCs/>
              </w:rPr>
              <w:lastRenderedPageBreak/>
              <w:t>182 1 03 02230 01 0000 110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21FBEEFE" w14:textId="77777777" w:rsidR="00E0105C" w:rsidRPr="00D00284" w:rsidRDefault="00E0105C" w:rsidP="00E0105C">
            <w:pPr>
              <w:rPr>
                <w:i/>
                <w:iCs/>
              </w:rPr>
            </w:pPr>
            <w:r w:rsidRPr="00D00284">
              <w:rPr>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auto" w:fill="auto"/>
            <w:hideMark/>
          </w:tcPr>
          <w:p w14:paraId="590C5CE4" w14:textId="77777777" w:rsidR="00E0105C" w:rsidRPr="00D00284" w:rsidRDefault="00E0105C" w:rsidP="00E0105C">
            <w:pPr>
              <w:jc w:val="center"/>
              <w:rPr>
                <w:i/>
                <w:iCs/>
              </w:rPr>
            </w:pPr>
            <w:r w:rsidRPr="00D00284">
              <w:rPr>
                <w:i/>
                <w:iCs/>
              </w:rPr>
              <w:t>5 538 655,39</w:t>
            </w:r>
          </w:p>
        </w:tc>
        <w:tc>
          <w:tcPr>
            <w:tcW w:w="1980" w:type="dxa"/>
            <w:tcBorders>
              <w:top w:val="single" w:sz="4" w:space="0" w:color="auto"/>
              <w:left w:val="nil"/>
              <w:bottom w:val="single" w:sz="4" w:space="0" w:color="auto"/>
              <w:right w:val="single" w:sz="4" w:space="0" w:color="auto"/>
            </w:tcBorders>
            <w:shd w:val="clear" w:color="auto" w:fill="auto"/>
            <w:hideMark/>
          </w:tcPr>
          <w:p w14:paraId="4A546FC5" w14:textId="77777777" w:rsidR="00E0105C" w:rsidRPr="00D00284" w:rsidRDefault="00E0105C" w:rsidP="00E0105C">
            <w:pPr>
              <w:jc w:val="center"/>
              <w:rPr>
                <w:i/>
                <w:iCs/>
              </w:rPr>
            </w:pPr>
            <w:r w:rsidRPr="00D00284">
              <w:rPr>
                <w:i/>
                <w:iCs/>
              </w:rPr>
              <w:t>4 376 160,00</w:t>
            </w:r>
          </w:p>
        </w:tc>
        <w:tc>
          <w:tcPr>
            <w:tcW w:w="1780" w:type="dxa"/>
            <w:tcBorders>
              <w:top w:val="single" w:sz="4" w:space="0" w:color="auto"/>
              <w:left w:val="nil"/>
              <w:bottom w:val="single" w:sz="4" w:space="0" w:color="auto"/>
              <w:right w:val="single" w:sz="4" w:space="0" w:color="auto"/>
            </w:tcBorders>
            <w:shd w:val="clear" w:color="auto" w:fill="auto"/>
            <w:hideMark/>
          </w:tcPr>
          <w:p w14:paraId="2450A359" w14:textId="77777777" w:rsidR="00E0105C" w:rsidRPr="00D00284" w:rsidRDefault="00E0105C" w:rsidP="00E0105C">
            <w:pPr>
              <w:jc w:val="center"/>
              <w:rPr>
                <w:i/>
                <w:iCs/>
              </w:rPr>
            </w:pPr>
            <w:r w:rsidRPr="00D00284">
              <w:rPr>
                <w:i/>
                <w:iCs/>
              </w:rPr>
              <w:t>4 697 310,00</w:t>
            </w:r>
          </w:p>
        </w:tc>
      </w:tr>
      <w:tr w:rsidR="00E0105C" w:rsidRPr="00D00284" w14:paraId="19E0DC7D" w14:textId="77777777" w:rsidTr="00E0105C">
        <w:trPr>
          <w:trHeight w:val="1872"/>
        </w:trPr>
        <w:tc>
          <w:tcPr>
            <w:tcW w:w="3100" w:type="dxa"/>
            <w:tcBorders>
              <w:top w:val="single" w:sz="4" w:space="0" w:color="auto"/>
              <w:left w:val="single" w:sz="8" w:space="0" w:color="auto"/>
              <w:bottom w:val="single" w:sz="4" w:space="0" w:color="auto"/>
              <w:right w:val="single" w:sz="4" w:space="0" w:color="auto"/>
            </w:tcBorders>
            <w:shd w:val="clear" w:color="auto" w:fill="auto"/>
            <w:hideMark/>
          </w:tcPr>
          <w:p w14:paraId="7B364481" w14:textId="77777777" w:rsidR="00E0105C" w:rsidRPr="00D00284" w:rsidRDefault="00E0105C" w:rsidP="00E0105C">
            <w:r w:rsidRPr="00D00284">
              <w:t>182 1 03 02231 01 0000 110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6BEEFEDF" w14:textId="77777777" w:rsidR="00E0105C" w:rsidRPr="00D00284" w:rsidRDefault="00E0105C" w:rsidP="00E0105C">
            <w:pPr>
              <w:jc w:val="both"/>
            </w:pPr>
            <w:r w:rsidRPr="00D00284">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4AB4B483" w14:textId="77777777" w:rsidR="00E0105C" w:rsidRPr="00D00284" w:rsidRDefault="00E0105C" w:rsidP="00E0105C">
            <w:pPr>
              <w:jc w:val="center"/>
            </w:pPr>
            <w:r w:rsidRPr="00D00284">
              <w:t>5 538 655,39</w:t>
            </w:r>
          </w:p>
        </w:tc>
        <w:tc>
          <w:tcPr>
            <w:tcW w:w="1980" w:type="dxa"/>
            <w:tcBorders>
              <w:top w:val="single" w:sz="4" w:space="0" w:color="auto"/>
              <w:left w:val="nil"/>
              <w:bottom w:val="single" w:sz="4" w:space="0" w:color="auto"/>
              <w:right w:val="single" w:sz="4" w:space="0" w:color="auto"/>
            </w:tcBorders>
            <w:shd w:val="clear" w:color="auto" w:fill="auto"/>
            <w:hideMark/>
          </w:tcPr>
          <w:p w14:paraId="117DD70A" w14:textId="77777777" w:rsidR="00E0105C" w:rsidRPr="00D00284" w:rsidRDefault="00E0105C" w:rsidP="00E0105C">
            <w:pPr>
              <w:jc w:val="center"/>
            </w:pPr>
            <w:r w:rsidRPr="00D00284">
              <w:t>4 376 160,00</w:t>
            </w:r>
          </w:p>
        </w:tc>
        <w:tc>
          <w:tcPr>
            <w:tcW w:w="1780" w:type="dxa"/>
            <w:tcBorders>
              <w:top w:val="single" w:sz="4" w:space="0" w:color="auto"/>
              <w:left w:val="nil"/>
              <w:bottom w:val="single" w:sz="4" w:space="0" w:color="auto"/>
              <w:right w:val="single" w:sz="8" w:space="0" w:color="auto"/>
            </w:tcBorders>
            <w:shd w:val="clear" w:color="auto" w:fill="auto"/>
            <w:hideMark/>
          </w:tcPr>
          <w:p w14:paraId="23AF5F1F" w14:textId="77777777" w:rsidR="00E0105C" w:rsidRPr="00D00284" w:rsidRDefault="00E0105C" w:rsidP="00E0105C">
            <w:pPr>
              <w:jc w:val="center"/>
            </w:pPr>
            <w:r w:rsidRPr="00D00284">
              <w:t>4 697 310,00</w:t>
            </w:r>
          </w:p>
        </w:tc>
      </w:tr>
      <w:tr w:rsidR="00E0105C" w:rsidRPr="00D00284" w14:paraId="79528F3E" w14:textId="77777777" w:rsidTr="00E0105C">
        <w:trPr>
          <w:trHeight w:val="1629"/>
        </w:trPr>
        <w:tc>
          <w:tcPr>
            <w:tcW w:w="3100" w:type="dxa"/>
            <w:tcBorders>
              <w:top w:val="nil"/>
              <w:left w:val="single" w:sz="8" w:space="0" w:color="auto"/>
              <w:bottom w:val="single" w:sz="4" w:space="0" w:color="auto"/>
              <w:right w:val="nil"/>
            </w:tcBorders>
            <w:shd w:val="clear" w:color="auto" w:fill="auto"/>
            <w:hideMark/>
          </w:tcPr>
          <w:p w14:paraId="62777209" w14:textId="77777777" w:rsidR="00E0105C" w:rsidRPr="00D00284" w:rsidRDefault="00E0105C" w:rsidP="00E0105C">
            <w:pPr>
              <w:rPr>
                <w:b/>
                <w:bCs/>
                <w:i/>
                <w:iCs/>
              </w:rPr>
            </w:pPr>
            <w:r w:rsidRPr="00D00284">
              <w:rPr>
                <w:b/>
                <w:bCs/>
                <w:i/>
                <w:iCs/>
              </w:rPr>
              <w:t>000 1 03 02240 01 0000 110</w:t>
            </w:r>
          </w:p>
        </w:tc>
        <w:tc>
          <w:tcPr>
            <w:tcW w:w="6880" w:type="dxa"/>
            <w:tcBorders>
              <w:top w:val="nil"/>
              <w:left w:val="single" w:sz="4" w:space="0" w:color="auto"/>
              <w:bottom w:val="single" w:sz="4" w:space="0" w:color="auto"/>
              <w:right w:val="single" w:sz="4" w:space="0" w:color="auto"/>
            </w:tcBorders>
            <w:shd w:val="clear" w:color="auto" w:fill="auto"/>
            <w:hideMark/>
          </w:tcPr>
          <w:p w14:paraId="1B5EC02D" w14:textId="77777777" w:rsidR="00E0105C" w:rsidRPr="00D00284" w:rsidRDefault="00E0105C" w:rsidP="00E0105C">
            <w:pPr>
              <w:rPr>
                <w:b/>
                <w:bCs/>
                <w:i/>
                <w:iCs/>
              </w:rPr>
            </w:pPr>
            <w:r w:rsidRPr="00D00284">
              <w:rPr>
                <w:b/>
                <w:bCs/>
                <w:i/>
                <w:iCs/>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nil"/>
              <w:left w:val="nil"/>
              <w:bottom w:val="single" w:sz="4" w:space="0" w:color="auto"/>
              <w:right w:val="single" w:sz="4" w:space="0" w:color="auto"/>
            </w:tcBorders>
            <w:shd w:val="clear" w:color="auto" w:fill="auto"/>
            <w:hideMark/>
          </w:tcPr>
          <w:p w14:paraId="1CFF5052" w14:textId="77777777" w:rsidR="00E0105C" w:rsidRPr="00D00284" w:rsidRDefault="00E0105C" w:rsidP="00E0105C">
            <w:pPr>
              <w:jc w:val="center"/>
              <w:rPr>
                <w:b/>
                <w:bCs/>
                <w:i/>
                <w:iCs/>
              </w:rPr>
            </w:pPr>
            <w:r w:rsidRPr="00D00284">
              <w:rPr>
                <w:b/>
                <w:bCs/>
                <w:i/>
                <w:iCs/>
              </w:rPr>
              <w:t>28 085,51</w:t>
            </w:r>
          </w:p>
        </w:tc>
        <w:tc>
          <w:tcPr>
            <w:tcW w:w="1980" w:type="dxa"/>
            <w:tcBorders>
              <w:top w:val="nil"/>
              <w:left w:val="nil"/>
              <w:bottom w:val="single" w:sz="4" w:space="0" w:color="auto"/>
              <w:right w:val="single" w:sz="4" w:space="0" w:color="auto"/>
            </w:tcBorders>
            <w:shd w:val="clear" w:color="auto" w:fill="auto"/>
            <w:hideMark/>
          </w:tcPr>
          <w:p w14:paraId="09B928B1" w14:textId="77777777" w:rsidR="00E0105C" w:rsidRPr="00D00284" w:rsidRDefault="00E0105C" w:rsidP="00E0105C">
            <w:pPr>
              <w:jc w:val="center"/>
              <w:rPr>
                <w:b/>
                <w:bCs/>
                <w:i/>
                <w:iCs/>
              </w:rPr>
            </w:pPr>
            <w:r w:rsidRPr="00D00284">
              <w:rPr>
                <w:b/>
                <w:bCs/>
                <w:i/>
                <w:iCs/>
              </w:rPr>
              <w:t>29 890,00</w:t>
            </w:r>
          </w:p>
        </w:tc>
        <w:tc>
          <w:tcPr>
            <w:tcW w:w="1780" w:type="dxa"/>
            <w:tcBorders>
              <w:top w:val="nil"/>
              <w:left w:val="nil"/>
              <w:bottom w:val="single" w:sz="4" w:space="0" w:color="auto"/>
              <w:right w:val="single" w:sz="8" w:space="0" w:color="auto"/>
            </w:tcBorders>
            <w:shd w:val="clear" w:color="auto" w:fill="auto"/>
            <w:hideMark/>
          </w:tcPr>
          <w:p w14:paraId="1F5ACC0B" w14:textId="77777777" w:rsidR="00E0105C" w:rsidRPr="00D00284" w:rsidRDefault="00E0105C" w:rsidP="00E0105C">
            <w:pPr>
              <w:jc w:val="center"/>
              <w:rPr>
                <w:b/>
                <w:bCs/>
                <w:i/>
                <w:iCs/>
              </w:rPr>
            </w:pPr>
            <w:r w:rsidRPr="00D00284">
              <w:rPr>
                <w:b/>
                <w:bCs/>
                <w:i/>
                <w:iCs/>
              </w:rPr>
              <w:t>31 250,00</w:t>
            </w:r>
          </w:p>
        </w:tc>
      </w:tr>
      <w:tr w:rsidR="00E0105C" w:rsidRPr="00D00284" w14:paraId="6CA00522" w14:textId="77777777" w:rsidTr="00E0105C">
        <w:trPr>
          <w:trHeight w:val="1653"/>
        </w:trPr>
        <w:tc>
          <w:tcPr>
            <w:tcW w:w="3100" w:type="dxa"/>
            <w:tcBorders>
              <w:top w:val="nil"/>
              <w:left w:val="single" w:sz="8" w:space="0" w:color="auto"/>
              <w:bottom w:val="single" w:sz="4" w:space="0" w:color="auto"/>
              <w:right w:val="single" w:sz="4" w:space="0" w:color="auto"/>
            </w:tcBorders>
            <w:shd w:val="clear" w:color="auto" w:fill="auto"/>
            <w:hideMark/>
          </w:tcPr>
          <w:p w14:paraId="6F4E4823" w14:textId="77777777" w:rsidR="00E0105C" w:rsidRPr="00D00284" w:rsidRDefault="00E0105C" w:rsidP="00E0105C">
            <w:pPr>
              <w:rPr>
                <w:i/>
                <w:iCs/>
              </w:rPr>
            </w:pPr>
            <w:r w:rsidRPr="00D00284">
              <w:rPr>
                <w:i/>
                <w:iCs/>
              </w:rPr>
              <w:t>182 1 03 02240 01 0000 110</w:t>
            </w:r>
          </w:p>
        </w:tc>
        <w:tc>
          <w:tcPr>
            <w:tcW w:w="6880" w:type="dxa"/>
            <w:tcBorders>
              <w:top w:val="nil"/>
              <w:left w:val="nil"/>
              <w:bottom w:val="single" w:sz="4" w:space="0" w:color="auto"/>
              <w:right w:val="single" w:sz="4" w:space="0" w:color="auto"/>
            </w:tcBorders>
            <w:shd w:val="clear" w:color="auto" w:fill="auto"/>
            <w:hideMark/>
          </w:tcPr>
          <w:p w14:paraId="2932686B" w14:textId="77777777" w:rsidR="00E0105C" w:rsidRPr="00D00284" w:rsidRDefault="00E0105C" w:rsidP="00E0105C">
            <w:pPr>
              <w:rPr>
                <w:i/>
                <w:iCs/>
              </w:rPr>
            </w:pPr>
            <w:r w:rsidRPr="00D00284">
              <w:rPr>
                <w:i/>
                <w:iCs/>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nil"/>
              <w:left w:val="nil"/>
              <w:bottom w:val="single" w:sz="4" w:space="0" w:color="auto"/>
              <w:right w:val="single" w:sz="4" w:space="0" w:color="auto"/>
            </w:tcBorders>
            <w:shd w:val="clear" w:color="auto" w:fill="auto"/>
            <w:hideMark/>
          </w:tcPr>
          <w:p w14:paraId="0DDC9489" w14:textId="77777777" w:rsidR="00E0105C" w:rsidRPr="00D00284" w:rsidRDefault="00E0105C" w:rsidP="00E0105C">
            <w:pPr>
              <w:jc w:val="center"/>
              <w:rPr>
                <w:i/>
                <w:iCs/>
              </w:rPr>
            </w:pPr>
            <w:r w:rsidRPr="00D00284">
              <w:rPr>
                <w:i/>
                <w:iCs/>
              </w:rPr>
              <w:t>28 085,51</w:t>
            </w:r>
          </w:p>
        </w:tc>
        <w:tc>
          <w:tcPr>
            <w:tcW w:w="1980" w:type="dxa"/>
            <w:tcBorders>
              <w:top w:val="nil"/>
              <w:left w:val="nil"/>
              <w:bottom w:val="single" w:sz="4" w:space="0" w:color="auto"/>
              <w:right w:val="single" w:sz="4" w:space="0" w:color="auto"/>
            </w:tcBorders>
            <w:shd w:val="clear" w:color="auto" w:fill="auto"/>
            <w:hideMark/>
          </w:tcPr>
          <w:p w14:paraId="623B0011" w14:textId="77777777" w:rsidR="00E0105C" w:rsidRPr="00D00284" w:rsidRDefault="00E0105C" w:rsidP="00E0105C">
            <w:pPr>
              <w:jc w:val="center"/>
              <w:rPr>
                <w:i/>
                <w:iCs/>
              </w:rPr>
            </w:pPr>
            <w:r w:rsidRPr="00D00284">
              <w:rPr>
                <w:i/>
                <w:iCs/>
              </w:rPr>
              <w:t>29 890,00</w:t>
            </w:r>
          </w:p>
        </w:tc>
        <w:tc>
          <w:tcPr>
            <w:tcW w:w="1780" w:type="dxa"/>
            <w:tcBorders>
              <w:top w:val="nil"/>
              <w:left w:val="nil"/>
              <w:bottom w:val="single" w:sz="4" w:space="0" w:color="auto"/>
              <w:right w:val="single" w:sz="8" w:space="0" w:color="auto"/>
            </w:tcBorders>
            <w:shd w:val="clear" w:color="auto" w:fill="auto"/>
            <w:hideMark/>
          </w:tcPr>
          <w:p w14:paraId="0C7E8424" w14:textId="77777777" w:rsidR="00E0105C" w:rsidRPr="00D00284" w:rsidRDefault="00E0105C" w:rsidP="00E0105C">
            <w:pPr>
              <w:jc w:val="center"/>
              <w:rPr>
                <w:i/>
                <w:iCs/>
              </w:rPr>
            </w:pPr>
            <w:r w:rsidRPr="00D00284">
              <w:rPr>
                <w:i/>
                <w:iCs/>
              </w:rPr>
              <w:t>31 250,00</w:t>
            </w:r>
          </w:p>
        </w:tc>
      </w:tr>
      <w:tr w:rsidR="00E0105C" w:rsidRPr="00D00284" w14:paraId="6D082A30" w14:textId="77777777" w:rsidTr="00E0105C">
        <w:trPr>
          <w:trHeight w:val="2263"/>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1F1E20F" w14:textId="77777777" w:rsidR="00E0105C" w:rsidRPr="00D00284" w:rsidRDefault="00E0105C" w:rsidP="00E0105C">
            <w:r w:rsidRPr="00D00284">
              <w:t>182 1 03 02241 01 0000 110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477A4B44" w14:textId="77777777" w:rsidR="00E0105C" w:rsidRPr="00D00284" w:rsidRDefault="00E0105C" w:rsidP="00E0105C">
            <w:pPr>
              <w:jc w:val="both"/>
            </w:pPr>
            <w:r w:rsidRPr="00D00284">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39A6462C" w14:textId="77777777" w:rsidR="00E0105C" w:rsidRPr="00D00284" w:rsidRDefault="00E0105C" w:rsidP="00E0105C">
            <w:pPr>
              <w:jc w:val="center"/>
            </w:pPr>
            <w:r w:rsidRPr="00D00284">
              <w:t>28 085,51</w:t>
            </w:r>
          </w:p>
        </w:tc>
        <w:tc>
          <w:tcPr>
            <w:tcW w:w="1980" w:type="dxa"/>
            <w:tcBorders>
              <w:top w:val="single" w:sz="4" w:space="0" w:color="auto"/>
              <w:left w:val="nil"/>
              <w:bottom w:val="single" w:sz="4" w:space="0" w:color="auto"/>
              <w:right w:val="single" w:sz="4" w:space="0" w:color="auto"/>
            </w:tcBorders>
            <w:shd w:val="clear" w:color="auto" w:fill="auto"/>
            <w:hideMark/>
          </w:tcPr>
          <w:p w14:paraId="3ADED0FD" w14:textId="77777777" w:rsidR="00E0105C" w:rsidRPr="00D00284" w:rsidRDefault="00E0105C" w:rsidP="00E0105C">
            <w:pPr>
              <w:jc w:val="center"/>
            </w:pPr>
            <w:r w:rsidRPr="00D00284">
              <w:t>29 890,00</w:t>
            </w:r>
          </w:p>
        </w:tc>
        <w:tc>
          <w:tcPr>
            <w:tcW w:w="1780" w:type="dxa"/>
            <w:tcBorders>
              <w:top w:val="single" w:sz="4" w:space="0" w:color="auto"/>
              <w:left w:val="nil"/>
              <w:bottom w:val="single" w:sz="4" w:space="0" w:color="auto"/>
              <w:right w:val="single" w:sz="4" w:space="0" w:color="auto"/>
            </w:tcBorders>
            <w:shd w:val="clear" w:color="auto" w:fill="auto"/>
            <w:hideMark/>
          </w:tcPr>
          <w:p w14:paraId="11044CEF" w14:textId="77777777" w:rsidR="00E0105C" w:rsidRPr="00D00284" w:rsidRDefault="00E0105C" w:rsidP="00E0105C">
            <w:pPr>
              <w:jc w:val="center"/>
            </w:pPr>
            <w:r w:rsidRPr="00D00284">
              <w:t>31 250,00</w:t>
            </w:r>
          </w:p>
        </w:tc>
      </w:tr>
      <w:tr w:rsidR="00E0105C" w:rsidRPr="00D00284" w14:paraId="171ED319" w14:textId="77777777" w:rsidTr="00E0105C">
        <w:trPr>
          <w:trHeight w:val="1412"/>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D476A92" w14:textId="77777777" w:rsidR="00E0105C" w:rsidRPr="00D00284" w:rsidRDefault="00E0105C" w:rsidP="00E0105C">
            <w:pPr>
              <w:rPr>
                <w:b/>
                <w:bCs/>
                <w:i/>
                <w:iCs/>
              </w:rPr>
            </w:pPr>
            <w:r w:rsidRPr="00D00284">
              <w:rPr>
                <w:b/>
                <w:bCs/>
                <w:i/>
                <w:iCs/>
              </w:rPr>
              <w:lastRenderedPageBreak/>
              <w:t>000 1 03 02250 01 0000 110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67D05C0C" w14:textId="77777777" w:rsidR="00E0105C" w:rsidRPr="00D00284" w:rsidRDefault="00E0105C" w:rsidP="00E0105C">
            <w:pPr>
              <w:rPr>
                <w:b/>
                <w:bCs/>
                <w:i/>
                <w:iCs/>
              </w:rPr>
            </w:pPr>
            <w:r w:rsidRPr="00D00284">
              <w:rPr>
                <w:b/>
                <w:bCs/>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auto" w:fill="auto"/>
            <w:hideMark/>
          </w:tcPr>
          <w:p w14:paraId="3F681FB0" w14:textId="77777777" w:rsidR="00E0105C" w:rsidRPr="00D00284" w:rsidRDefault="00E0105C" w:rsidP="00E0105C">
            <w:pPr>
              <w:jc w:val="center"/>
              <w:rPr>
                <w:b/>
                <w:bCs/>
                <w:i/>
                <w:iCs/>
              </w:rPr>
            </w:pPr>
            <w:r w:rsidRPr="00D00284">
              <w:rPr>
                <w:b/>
                <w:bCs/>
                <w:i/>
                <w:iCs/>
              </w:rPr>
              <w:t>5 881 213,23</w:t>
            </w:r>
          </w:p>
        </w:tc>
        <w:tc>
          <w:tcPr>
            <w:tcW w:w="1980" w:type="dxa"/>
            <w:tcBorders>
              <w:top w:val="single" w:sz="4" w:space="0" w:color="auto"/>
              <w:left w:val="nil"/>
              <w:bottom w:val="single" w:sz="4" w:space="0" w:color="auto"/>
              <w:right w:val="single" w:sz="4" w:space="0" w:color="auto"/>
            </w:tcBorders>
            <w:shd w:val="clear" w:color="auto" w:fill="auto"/>
            <w:hideMark/>
          </w:tcPr>
          <w:p w14:paraId="189468EC" w14:textId="77777777" w:rsidR="00E0105C" w:rsidRPr="00D00284" w:rsidRDefault="00E0105C" w:rsidP="00E0105C">
            <w:pPr>
              <w:jc w:val="center"/>
              <w:rPr>
                <w:b/>
                <w:bCs/>
                <w:i/>
                <w:iCs/>
              </w:rPr>
            </w:pPr>
            <w:r w:rsidRPr="00D00284">
              <w:rPr>
                <w:b/>
                <w:bCs/>
                <w:i/>
                <w:iCs/>
              </w:rPr>
              <w:t>5 339 810,00</w:t>
            </w:r>
          </w:p>
        </w:tc>
        <w:tc>
          <w:tcPr>
            <w:tcW w:w="1780" w:type="dxa"/>
            <w:tcBorders>
              <w:top w:val="single" w:sz="4" w:space="0" w:color="auto"/>
              <w:left w:val="nil"/>
              <w:bottom w:val="single" w:sz="4" w:space="0" w:color="auto"/>
              <w:right w:val="single" w:sz="4" w:space="0" w:color="auto"/>
            </w:tcBorders>
            <w:shd w:val="clear" w:color="auto" w:fill="auto"/>
            <w:hideMark/>
          </w:tcPr>
          <w:p w14:paraId="1089F23D" w14:textId="77777777" w:rsidR="00E0105C" w:rsidRPr="00D00284" w:rsidRDefault="00E0105C" w:rsidP="00E0105C">
            <w:pPr>
              <w:jc w:val="center"/>
              <w:rPr>
                <w:b/>
                <w:bCs/>
                <w:i/>
                <w:iCs/>
              </w:rPr>
            </w:pPr>
            <w:r w:rsidRPr="00D00284">
              <w:rPr>
                <w:b/>
                <w:bCs/>
                <w:i/>
                <w:iCs/>
              </w:rPr>
              <w:t>5 671 640,00</w:t>
            </w:r>
          </w:p>
        </w:tc>
      </w:tr>
      <w:tr w:rsidR="00E0105C" w:rsidRPr="00D00284" w14:paraId="6EBA4526" w14:textId="77777777" w:rsidTr="00E0105C">
        <w:trPr>
          <w:trHeight w:val="1405"/>
        </w:trPr>
        <w:tc>
          <w:tcPr>
            <w:tcW w:w="3100" w:type="dxa"/>
            <w:tcBorders>
              <w:top w:val="nil"/>
              <w:left w:val="single" w:sz="8" w:space="0" w:color="auto"/>
              <w:bottom w:val="single" w:sz="4" w:space="0" w:color="auto"/>
              <w:right w:val="single" w:sz="4" w:space="0" w:color="auto"/>
            </w:tcBorders>
            <w:shd w:val="clear" w:color="auto" w:fill="auto"/>
            <w:hideMark/>
          </w:tcPr>
          <w:p w14:paraId="14951DC2" w14:textId="77777777" w:rsidR="00E0105C" w:rsidRPr="00D00284" w:rsidRDefault="00E0105C" w:rsidP="00E0105C">
            <w:pPr>
              <w:rPr>
                <w:i/>
                <w:iCs/>
              </w:rPr>
            </w:pPr>
            <w:r w:rsidRPr="00D00284">
              <w:rPr>
                <w:i/>
                <w:iCs/>
              </w:rPr>
              <w:t>182 1 03 02250 01 0000 110</w:t>
            </w:r>
          </w:p>
        </w:tc>
        <w:tc>
          <w:tcPr>
            <w:tcW w:w="6880" w:type="dxa"/>
            <w:tcBorders>
              <w:top w:val="nil"/>
              <w:left w:val="nil"/>
              <w:bottom w:val="single" w:sz="4" w:space="0" w:color="auto"/>
              <w:right w:val="single" w:sz="4" w:space="0" w:color="auto"/>
            </w:tcBorders>
            <w:shd w:val="clear" w:color="auto" w:fill="auto"/>
            <w:hideMark/>
          </w:tcPr>
          <w:p w14:paraId="37A34D61" w14:textId="77777777" w:rsidR="00E0105C" w:rsidRPr="00D00284" w:rsidRDefault="00E0105C" w:rsidP="00E0105C">
            <w:pPr>
              <w:rPr>
                <w:i/>
                <w:iCs/>
              </w:rPr>
            </w:pPr>
            <w:r w:rsidRPr="00D00284">
              <w:rPr>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nil"/>
              <w:left w:val="nil"/>
              <w:bottom w:val="single" w:sz="4" w:space="0" w:color="auto"/>
              <w:right w:val="single" w:sz="4" w:space="0" w:color="auto"/>
            </w:tcBorders>
            <w:shd w:val="clear" w:color="auto" w:fill="auto"/>
            <w:hideMark/>
          </w:tcPr>
          <w:p w14:paraId="0EDC5B08" w14:textId="77777777" w:rsidR="00E0105C" w:rsidRPr="00D00284" w:rsidRDefault="00E0105C" w:rsidP="00E0105C">
            <w:pPr>
              <w:jc w:val="center"/>
              <w:rPr>
                <w:i/>
                <w:iCs/>
              </w:rPr>
            </w:pPr>
            <w:r w:rsidRPr="00D00284">
              <w:rPr>
                <w:i/>
                <w:iCs/>
              </w:rPr>
              <w:t>5 881 213,23</w:t>
            </w:r>
          </w:p>
        </w:tc>
        <w:tc>
          <w:tcPr>
            <w:tcW w:w="1980" w:type="dxa"/>
            <w:tcBorders>
              <w:top w:val="nil"/>
              <w:left w:val="nil"/>
              <w:bottom w:val="single" w:sz="4" w:space="0" w:color="auto"/>
              <w:right w:val="single" w:sz="4" w:space="0" w:color="auto"/>
            </w:tcBorders>
            <w:shd w:val="clear" w:color="auto" w:fill="auto"/>
            <w:hideMark/>
          </w:tcPr>
          <w:p w14:paraId="369CFEC0" w14:textId="77777777" w:rsidR="00E0105C" w:rsidRPr="00D00284" w:rsidRDefault="00E0105C" w:rsidP="00E0105C">
            <w:pPr>
              <w:jc w:val="center"/>
              <w:rPr>
                <w:i/>
                <w:iCs/>
              </w:rPr>
            </w:pPr>
            <w:r w:rsidRPr="00D00284">
              <w:rPr>
                <w:i/>
                <w:iCs/>
              </w:rPr>
              <w:t>5 339 810,00</w:t>
            </w:r>
          </w:p>
        </w:tc>
        <w:tc>
          <w:tcPr>
            <w:tcW w:w="1780" w:type="dxa"/>
            <w:tcBorders>
              <w:top w:val="nil"/>
              <w:left w:val="nil"/>
              <w:bottom w:val="single" w:sz="4" w:space="0" w:color="auto"/>
              <w:right w:val="single" w:sz="8" w:space="0" w:color="auto"/>
            </w:tcBorders>
            <w:shd w:val="clear" w:color="auto" w:fill="auto"/>
            <w:hideMark/>
          </w:tcPr>
          <w:p w14:paraId="3FE5D21C" w14:textId="77777777" w:rsidR="00E0105C" w:rsidRPr="00D00284" w:rsidRDefault="00E0105C" w:rsidP="00E0105C">
            <w:pPr>
              <w:jc w:val="center"/>
              <w:rPr>
                <w:i/>
                <w:iCs/>
              </w:rPr>
            </w:pPr>
            <w:r w:rsidRPr="00D00284">
              <w:rPr>
                <w:i/>
                <w:iCs/>
              </w:rPr>
              <w:t>5 671 640,00</w:t>
            </w:r>
          </w:p>
        </w:tc>
      </w:tr>
      <w:tr w:rsidR="00E0105C" w:rsidRPr="00D00284" w14:paraId="5227235B" w14:textId="77777777" w:rsidTr="00E0105C">
        <w:trPr>
          <w:trHeight w:val="2258"/>
        </w:trPr>
        <w:tc>
          <w:tcPr>
            <w:tcW w:w="3100" w:type="dxa"/>
            <w:tcBorders>
              <w:top w:val="nil"/>
              <w:left w:val="single" w:sz="8" w:space="0" w:color="auto"/>
              <w:bottom w:val="single" w:sz="4" w:space="0" w:color="auto"/>
              <w:right w:val="single" w:sz="4" w:space="0" w:color="auto"/>
            </w:tcBorders>
            <w:shd w:val="clear" w:color="auto" w:fill="auto"/>
            <w:hideMark/>
          </w:tcPr>
          <w:p w14:paraId="7AFBBFDB" w14:textId="77777777" w:rsidR="00E0105C" w:rsidRPr="00D00284" w:rsidRDefault="00E0105C" w:rsidP="00E0105C">
            <w:pPr>
              <w:jc w:val="center"/>
            </w:pPr>
            <w:r w:rsidRPr="00D00284">
              <w:t>182 1 03 02251 01 0000 110</w:t>
            </w:r>
          </w:p>
        </w:tc>
        <w:tc>
          <w:tcPr>
            <w:tcW w:w="6880" w:type="dxa"/>
            <w:tcBorders>
              <w:top w:val="nil"/>
              <w:left w:val="nil"/>
              <w:bottom w:val="single" w:sz="4" w:space="0" w:color="auto"/>
              <w:right w:val="single" w:sz="4" w:space="0" w:color="auto"/>
            </w:tcBorders>
            <w:shd w:val="clear" w:color="auto" w:fill="auto"/>
            <w:hideMark/>
          </w:tcPr>
          <w:p w14:paraId="26FC3AE8" w14:textId="77777777" w:rsidR="00E0105C" w:rsidRPr="00D00284" w:rsidRDefault="00E0105C" w:rsidP="00E0105C">
            <w:pPr>
              <w:jc w:val="both"/>
            </w:pPr>
            <w:r w:rsidRPr="00D00284">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20" w:type="dxa"/>
            <w:tcBorders>
              <w:top w:val="nil"/>
              <w:left w:val="nil"/>
              <w:bottom w:val="single" w:sz="4" w:space="0" w:color="auto"/>
              <w:right w:val="single" w:sz="4" w:space="0" w:color="auto"/>
            </w:tcBorders>
            <w:shd w:val="clear" w:color="auto" w:fill="auto"/>
            <w:hideMark/>
          </w:tcPr>
          <w:p w14:paraId="356CA3FC" w14:textId="77777777" w:rsidR="00E0105C" w:rsidRPr="00D00284" w:rsidRDefault="00E0105C" w:rsidP="00E0105C">
            <w:pPr>
              <w:jc w:val="center"/>
            </w:pPr>
            <w:r w:rsidRPr="00D00284">
              <w:t>5 881 213,23</w:t>
            </w:r>
          </w:p>
        </w:tc>
        <w:tc>
          <w:tcPr>
            <w:tcW w:w="1980" w:type="dxa"/>
            <w:tcBorders>
              <w:top w:val="nil"/>
              <w:left w:val="nil"/>
              <w:bottom w:val="single" w:sz="4" w:space="0" w:color="auto"/>
              <w:right w:val="single" w:sz="4" w:space="0" w:color="auto"/>
            </w:tcBorders>
            <w:shd w:val="clear" w:color="auto" w:fill="auto"/>
            <w:hideMark/>
          </w:tcPr>
          <w:p w14:paraId="23DBBBE3" w14:textId="77777777" w:rsidR="00E0105C" w:rsidRPr="00D00284" w:rsidRDefault="00E0105C" w:rsidP="00E0105C">
            <w:pPr>
              <w:jc w:val="center"/>
            </w:pPr>
            <w:r w:rsidRPr="00D00284">
              <w:t>5 339 810,00</w:t>
            </w:r>
          </w:p>
        </w:tc>
        <w:tc>
          <w:tcPr>
            <w:tcW w:w="1780" w:type="dxa"/>
            <w:tcBorders>
              <w:top w:val="nil"/>
              <w:left w:val="nil"/>
              <w:bottom w:val="single" w:sz="4" w:space="0" w:color="auto"/>
              <w:right w:val="single" w:sz="8" w:space="0" w:color="auto"/>
            </w:tcBorders>
            <w:shd w:val="clear" w:color="auto" w:fill="auto"/>
            <w:hideMark/>
          </w:tcPr>
          <w:p w14:paraId="3FC3B5ED" w14:textId="77777777" w:rsidR="00E0105C" w:rsidRPr="00D00284" w:rsidRDefault="00E0105C" w:rsidP="00E0105C">
            <w:pPr>
              <w:jc w:val="center"/>
            </w:pPr>
            <w:r w:rsidRPr="00D00284">
              <w:t>5 671 640,00</w:t>
            </w:r>
          </w:p>
        </w:tc>
      </w:tr>
      <w:tr w:rsidR="00E0105C" w:rsidRPr="00D00284" w14:paraId="2B4056CC" w14:textId="77777777" w:rsidTr="00E0105C">
        <w:trPr>
          <w:trHeight w:val="1400"/>
        </w:trPr>
        <w:tc>
          <w:tcPr>
            <w:tcW w:w="3100" w:type="dxa"/>
            <w:tcBorders>
              <w:top w:val="nil"/>
              <w:left w:val="single" w:sz="8" w:space="0" w:color="auto"/>
              <w:bottom w:val="single" w:sz="4" w:space="0" w:color="auto"/>
              <w:right w:val="single" w:sz="4" w:space="0" w:color="auto"/>
            </w:tcBorders>
            <w:shd w:val="clear" w:color="auto" w:fill="auto"/>
            <w:hideMark/>
          </w:tcPr>
          <w:p w14:paraId="4284473B" w14:textId="77777777" w:rsidR="00E0105C" w:rsidRPr="00D00284" w:rsidRDefault="00E0105C" w:rsidP="00E0105C">
            <w:pPr>
              <w:rPr>
                <w:b/>
                <w:bCs/>
                <w:i/>
                <w:iCs/>
              </w:rPr>
            </w:pPr>
            <w:r w:rsidRPr="00D00284">
              <w:rPr>
                <w:b/>
                <w:bCs/>
                <w:i/>
                <w:iCs/>
              </w:rPr>
              <w:t>000 1 03 02260 01 0000 110</w:t>
            </w:r>
          </w:p>
        </w:tc>
        <w:tc>
          <w:tcPr>
            <w:tcW w:w="6880" w:type="dxa"/>
            <w:tcBorders>
              <w:top w:val="nil"/>
              <w:left w:val="nil"/>
              <w:bottom w:val="single" w:sz="4" w:space="0" w:color="auto"/>
              <w:right w:val="single" w:sz="4" w:space="0" w:color="auto"/>
            </w:tcBorders>
            <w:shd w:val="clear" w:color="auto" w:fill="auto"/>
            <w:hideMark/>
          </w:tcPr>
          <w:p w14:paraId="67AD6EDC" w14:textId="77777777" w:rsidR="00E0105C" w:rsidRPr="00D00284" w:rsidRDefault="00E0105C" w:rsidP="00E0105C">
            <w:pPr>
              <w:rPr>
                <w:b/>
                <w:bCs/>
                <w:i/>
                <w:iCs/>
              </w:rPr>
            </w:pPr>
            <w:r w:rsidRPr="00D00284">
              <w:rPr>
                <w:b/>
                <w:bCs/>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nil"/>
              <w:left w:val="nil"/>
              <w:bottom w:val="single" w:sz="4" w:space="0" w:color="auto"/>
              <w:right w:val="single" w:sz="4" w:space="0" w:color="auto"/>
            </w:tcBorders>
            <w:shd w:val="clear" w:color="auto" w:fill="auto"/>
            <w:hideMark/>
          </w:tcPr>
          <w:p w14:paraId="0382D241" w14:textId="77777777" w:rsidR="00E0105C" w:rsidRPr="00D00284" w:rsidRDefault="00E0105C" w:rsidP="00E0105C">
            <w:pPr>
              <w:jc w:val="center"/>
              <w:rPr>
                <w:b/>
                <w:bCs/>
                <w:i/>
                <w:iCs/>
              </w:rPr>
            </w:pPr>
            <w:r w:rsidRPr="00D00284">
              <w:rPr>
                <w:b/>
                <w:bCs/>
                <w:i/>
                <w:iCs/>
              </w:rPr>
              <w:t>-733 128,23</w:t>
            </w:r>
          </w:p>
        </w:tc>
        <w:tc>
          <w:tcPr>
            <w:tcW w:w="1980" w:type="dxa"/>
            <w:tcBorders>
              <w:top w:val="nil"/>
              <w:left w:val="nil"/>
              <w:bottom w:val="single" w:sz="4" w:space="0" w:color="auto"/>
              <w:right w:val="single" w:sz="4" w:space="0" w:color="auto"/>
            </w:tcBorders>
            <w:shd w:val="clear" w:color="auto" w:fill="auto"/>
            <w:hideMark/>
          </w:tcPr>
          <w:p w14:paraId="4CC8C368" w14:textId="77777777" w:rsidR="00E0105C" w:rsidRPr="00D00284" w:rsidRDefault="00E0105C" w:rsidP="00E0105C">
            <w:pPr>
              <w:jc w:val="center"/>
              <w:rPr>
                <w:b/>
                <w:bCs/>
                <w:i/>
                <w:iCs/>
              </w:rPr>
            </w:pPr>
            <w:r w:rsidRPr="00D00284">
              <w:rPr>
                <w:b/>
                <w:bCs/>
                <w:i/>
                <w:iCs/>
              </w:rPr>
              <w:t>-573 110,00</w:t>
            </w:r>
          </w:p>
        </w:tc>
        <w:tc>
          <w:tcPr>
            <w:tcW w:w="1780" w:type="dxa"/>
            <w:tcBorders>
              <w:top w:val="nil"/>
              <w:left w:val="nil"/>
              <w:bottom w:val="single" w:sz="4" w:space="0" w:color="auto"/>
              <w:right w:val="single" w:sz="8" w:space="0" w:color="auto"/>
            </w:tcBorders>
            <w:shd w:val="clear" w:color="auto" w:fill="auto"/>
            <w:hideMark/>
          </w:tcPr>
          <w:p w14:paraId="4CFD44AC" w14:textId="77777777" w:rsidR="00E0105C" w:rsidRPr="00D00284" w:rsidRDefault="00E0105C" w:rsidP="00E0105C">
            <w:pPr>
              <w:jc w:val="center"/>
              <w:rPr>
                <w:b/>
                <w:bCs/>
                <w:i/>
                <w:iCs/>
              </w:rPr>
            </w:pPr>
            <w:r w:rsidRPr="00D00284">
              <w:rPr>
                <w:b/>
                <w:bCs/>
                <w:i/>
                <w:iCs/>
              </w:rPr>
              <w:t>-578 440,00</w:t>
            </w:r>
          </w:p>
        </w:tc>
      </w:tr>
      <w:tr w:rsidR="00E0105C" w:rsidRPr="00D00284" w14:paraId="7A6A7972" w14:textId="77777777" w:rsidTr="00E0105C">
        <w:trPr>
          <w:trHeight w:val="1575"/>
        </w:trPr>
        <w:tc>
          <w:tcPr>
            <w:tcW w:w="3100" w:type="dxa"/>
            <w:tcBorders>
              <w:top w:val="nil"/>
              <w:left w:val="single" w:sz="8" w:space="0" w:color="auto"/>
              <w:bottom w:val="single" w:sz="4" w:space="0" w:color="auto"/>
              <w:right w:val="single" w:sz="4" w:space="0" w:color="auto"/>
            </w:tcBorders>
            <w:shd w:val="clear" w:color="auto" w:fill="auto"/>
            <w:hideMark/>
          </w:tcPr>
          <w:p w14:paraId="5E4EA18E" w14:textId="77777777" w:rsidR="00E0105C" w:rsidRPr="00D00284" w:rsidRDefault="00E0105C" w:rsidP="00E0105C">
            <w:pPr>
              <w:rPr>
                <w:i/>
                <w:iCs/>
              </w:rPr>
            </w:pPr>
            <w:r w:rsidRPr="00D00284">
              <w:rPr>
                <w:i/>
                <w:iCs/>
              </w:rPr>
              <w:t>182 1 03 02260 01 0000 110</w:t>
            </w:r>
          </w:p>
        </w:tc>
        <w:tc>
          <w:tcPr>
            <w:tcW w:w="6880" w:type="dxa"/>
            <w:tcBorders>
              <w:top w:val="nil"/>
              <w:left w:val="nil"/>
              <w:bottom w:val="single" w:sz="4" w:space="0" w:color="auto"/>
              <w:right w:val="single" w:sz="4" w:space="0" w:color="auto"/>
            </w:tcBorders>
            <w:shd w:val="clear" w:color="auto" w:fill="auto"/>
            <w:hideMark/>
          </w:tcPr>
          <w:p w14:paraId="0998AF70" w14:textId="77777777" w:rsidR="00E0105C" w:rsidRPr="00D00284" w:rsidRDefault="00E0105C" w:rsidP="00E0105C">
            <w:pPr>
              <w:rPr>
                <w:i/>
                <w:iCs/>
              </w:rPr>
            </w:pPr>
            <w:r w:rsidRPr="00D00284">
              <w:rPr>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nil"/>
              <w:left w:val="nil"/>
              <w:bottom w:val="single" w:sz="4" w:space="0" w:color="auto"/>
              <w:right w:val="single" w:sz="4" w:space="0" w:color="auto"/>
            </w:tcBorders>
            <w:shd w:val="clear" w:color="auto" w:fill="auto"/>
            <w:hideMark/>
          </w:tcPr>
          <w:p w14:paraId="418F0FEA" w14:textId="77777777" w:rsidR="00E0105C" w:rsidRPr="00D00284" w:rsidRDefault="00E0105C" w:rsidP="00E0105C">
            <w:pPr>
              <w:jc w:val="center"/>
              <w:rPr>
                <w:i/>
                <w:iCs/>
              </w:rPr>
            </w:pPr>
            <w:r w:rsidRPr="00D00284">
              <w:rPr>
                <w:i/>
                <w:iCs/>
              </w:rPr>
              <w:t>-733 128,23</w:t>
            </w:r>
          </w:p>
        </w:tc>
        <w:tc>
          <w:tcPr>
            <w:tcW w:w="1980" w:type="dxa"/>
            <w:tcBorders>
              <w:top w:val="nil"/>
              <w:left w:val="nil"/>
              <w:bottom w:val="single" w:sz="4" w:space="0" w:color="auto"/>
              <w:right w:val="single" w:sz="4" w:space="0" w:color="auto"/>
            </w:tcBorders>
            <w:shd w:val="clear" w:color="auto" w:fill="auto"/>
            <w:hideMark/>
          </w:tcPr>
          <w:p w14:paraId="28624EA3" w14:textId="77777777" w:rsidR="00E0105C" w:rsidRPr="00D00284" w:rsidRDefault="00E0105C" w:rsidP="00E0105C">
            <w:pPr>
              <w:jc w:val="center"/>
              <w:rPr>
                <w:i/>
                <w:iCs/>
              </w:rPr>
            </w:pPr>
            <w:r w:rsidRPr="00D00284">
              <w:rPr>
                <w:i/>
                <w:iCs/>
              </w:rPr>
              <w:t>-573 110,00</w:t>
            </w:r>
          </w:p>
        </w:tc>
        <w:tc>
          <w:tcPr>
            <w:tcW w:w="1780" w:type="dxa"/>
            <w:tcBorders>
              <w:top w:val="nil"/>
              <w:left w:val="nil"/>
              <w:bottom w:val="single" w:sz="4" w:space="0" w:color="auto"/>
              <w:right w:val="single" w:sz="8" w:space="0" w:color="auto"/>
            </w:tcBorders>
            <w:shd w:val="clear" w:color="auto" w:fill="auto"/>
            <w:hideMark/>
          </w:tcPr>
          <w:p w14:paraId="5E6F99C1" w14:textId="77777777" w:rsidR="00E0105C" w:rsidRPr="00D00284" w:rsidRDefault="00E0105C" w:rsidP="00E0105C">
            <w:pPr>
              <w:jc w:val="center"/>
              <w:rPr>
                <w:i/>
                <w:iCs/>
              </w:rPr>
            </w:pPr>
            <w:r w:rsidRPr="00D00284">
              <w:rPr>
                <w:i/>
                <w:iCs/>
              </w:rPr>
              <w:t>-578 440,00</w:t>
            </w:r>
          </w:p>
        </w:tc>
      </w:tr>
      <w:tr w:rsidR="00E0105C" w:rsidRPr="00D00284" w14:paraId="6F81602D" w14:textId="77777777" w:rsidTr="00E0105C">
        <w:trPr>
          <w:trHeight w:val="21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1C1FFAD" w14:textId="77777777" w:rsidR="00E0105C" w:rsidRPr="00D00284" w:rsidRDefault="00E0105C" w:rsidP="00E0105C">
            <w:pPr>
              <w:jc w:val="center"/>
            </w:pPr>
            <w:r w:rsidRPr="00D00284">
              <w:lastRenderedPageBreak/>
              <w:t>182 1 03 02261 01 0000 110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6A7A7406" w14:textId="77777777" w:rsidR="00E0105C" w:rsidRPr="00D00284" w:rsidRDefault="00E0105C" w:rsidP="00E0105C">
            <w:pPr>
              <w:jc w:val="both"/>
            </w:pPr>
            <w:r w:rsidRPr="00D00284">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76C204C2" w14:textId="77777777" w:rsidR="00E0105C" w:rsidRPr="00D00284" w:rsidRDefault="00E0105C" w:rsidP="00E0105C">
            <w:pPr>
              <w:jc w:val="center"/>
            </w:pPr>
            <w:r w:rsidRPr="00D00284">
              <w:t>-733 128,23</w:t>
            </w:r>
          </w:p>
        </w:tc>
        <w:tc>
          <w:tcPr>
            <w:tcW w:w="1980" w:type="dxa"/>
            <w:tcBorders>
              <w:top w:val="single" w:sz="4" w:space="0" w:color="auto"/>
              <w:left w:val="nil"/>
              <w:bottom w:val="single" w:sz="4" w:space="0" w:color="auto"/>
              <w:right w:val="single" w:sz="4" w:space="0" w:color="auto"/>
            </w:tcBorders>
            <w:shd w:val="clear" w:color="auto" w:fill="auto"/>
            <w:hideMark/>
          </w:tcPr>
          <w:p w14:paraId="0C3D8CFA" w14:textId="77777777" w:rsidR="00E0105C" w:rsidRPr="00D00284" w:rsidRDefault="00E0105C" w:rsidP="00E0105C">
            <w:pPr>
              <w:jc w:val="center"/>
            </w:pPr>
            <w:r w:rsidRPr="00D00284">
              <w:t>-573 110,00</w:t>
            </w:r>
          </w:p>
        </w:tc>
        <w:tc>
          <w:tcPr>
            <w:tcW w:w="1780" w:type="dxa"/>
            <w:tcBorders>
              <w:top w:val="single" w:sz="4" w:space="0" w:color="auto"/>
              <w:left w:val="nil"/>
              <w:bottom w:val="single" w:sz="4" w:space="0" w:color="auto"/>
              <w:right w:val="single" w:sz="4" w:space="0" w:color="auto"/>
            </w:tcBorders>
            <w:shd w:val="clear" w:color="auto" w:fill="auto"/>
            <w:hideMark/>
          </w:tcPr>
          <w:p w14:paraId="30560818" w14:textId="77777777" w:rsidR="00E0105C" w:rsidRPr="00D00284" w:rsidRDefault="00E0105C" w:rsidP="00E0105C">
            <w:pPr>
              <w:jc w:val="center"/>
            </w:pPr>
            <w:r w:rsidRPr="00D00284">
              <w:t>-578 440,00</w:t>
            </w:r>
          </w:p>
        </w:tc>
      </w:tr>
      <w:tr w:rsidR="00E0105C" w:rsidRPr="00D00284" w14:paraId="3F09332A" w14:textId="77777777" w:rsidTr="00E0105C">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515387EC" w14:textId="77777777" w:rsidR="00E0105C" w:rsidRPr="00D00284" w:rsidRDefault="00E0105C" w:rsidP="00E0105C">
            <w:pPr>
              <w:rPr>
                <w:b/>
                <w:bCs/>
              </w:rPr>
            </w:pPr>
            <w:r w:rsidRPr="00D00284">
              <w:rPr>
                <w:b/>
                <w:bCs/>
              </w:rPr>
              <w:t>000 1 05 00000 00 0000 000</w:t>
            </w:r>
          </w:p>
        </w:tc>
        <w:tc>
          <w:tcPr>
            <w:tcW w:w="6880" w:type="dxa"/>
            <w:tcBorders>
              <w:top w:val="nil"/>
              <w:left w:val="nil"/>
              <w:bottom w:val="single" w:sz="4" w:space="0" w:color="auto"/>
              <w:right w:val="single" w:sz="4" w:space="0" w:color="auto"/>
            </w:tcBorders>
            <w:shd w:val="clear" w:color="auto" w:fill="auto"/>
            <w:hideMark/>
          </w:tcPr>
          <w:p w14:paraId="0C924008" w14:textId="77777777" w:rsidR="00E0105C" w:rsidRPr="00D00284" w:rsidRDefault="00E0105C" w:rsidP="00E0105C">
            <w:pPr>
              <w:jc w:val="both"/>
              <w:rPr>
                <w:b/>
                <w:bCs/>
              </w:rPr>
            </w:pPr>
            <w:r w:rsidRPr="00D00284">
              <w:rPr>
                <w:b/>
                <w:bCs/>
              </w:rPr>
              <w:t>НАЛОГИ НА СОВОКУПНЫЙ ДОХОД</w:t>
            </w:r>
          </w:p>
        </w:tc>
        <w:tc>
          <w:tcPr>
            <w:tcW w:w="2020" w:type="dxa"/>
            <w:tcBorders>
              <w:top w:val="nil"/>
              <w:left w:val="nil"/>
              <w:bottom w:val="single" w:sz="4" w:space="0" w:color="auto"/>
              <w:right w:val="single" w:sz="4" w:space="0" w:color="auto"/>
            </w:tcBorders>
            <w:shd w:val="clear" w:color="000000" w:fill="FFFFFF"/>
            <w:hideMark/>
          </w:tcPr>
          <w:p w14:paraId="61AF1778" w14:textId="77777777" w:rsidR="00E0105C" w:rsidRPr="00D00284" w:rsidRDefault="00E0105C" w:rsidP="00E0105C">
            <w:pPr>
              <w:jc w:val="center"/>
              <w:rPr>
                <w:b/>
                <w:bCs/>
              </w:rPr>
            </w:pPr>
            <w:r w:rsidRPr="00D00284">
              <w:rPr>
                <w:b/>
                <w:bCs/>
              </w:rPr>
              <w:t>3 443 342,68</w:t>
            </w:r>
          </w:p>
        </w:tc>
        <w:tc>
          <w:tcPr>
            <w:tcW w:w="1980" w:type="dxa"/>
            <w:tcBorders>
              <w:top w:val="nil"/>
              <w:left w:val="nil"/>
              <w:bottom w:val="single" w:sz="4" w:space="0" w:color="auto"/>
              <w:right w:val="single" w:sz="4" w:space="0" w:color="auto"/>
            </w:tcBorders>
            <w:shd w:val="clear" w:color="000000" w:fill="FFFFFF"/>
            <w:hideMark/>
          </w:tcPr>
          <w:p w14:paraId="15244903" w14:textId="77777777" w:rsidR="00E0105C" w:rsidRPr="00D00284" w:rsidRDefault="00E0105C" w:rsidP="00E0105C">
            <w:pPr>
              <w:jc w:val="center"/>
              <w:rPr>
                <w:b/>
                <w:bCs/>
              </w:rPr>
            </w:pPr>
            <w:r w:rsidRPr="00D00284">
              <w:rPr>
                <w:b/>
                <w:bCs/>
              </w:rPr>
              <w:t>2 978 400,00</w:t>
            </w:r>
          </w:p>
        </w:tc>
        <w:tc>
          <w:tcPr>
            <w:tcW w:w="1780" w:type="dxa"/>
            <w:tcBorders>
              <w:top w:val="nil"/>
              <w:left w:val="nil"/>
              <w:bottom w:val="single" w:sz="4" w:space="0" w:color="auto"/>
              <w:right w:val="single" w:sz="8" w:space="0" w:color="auto"/>
            </w:tcBorders>
            <w:shd w:val="clear" w:color="000000" w:fill="FFFFFF"/>
            <w:hideMark/>
          </w:tcPr>
          <w:p w14:paraId="2C11B994" w14:textId="77777777" w:rsidR="00E0105C" w:rsidRPr="00D00284" w:rsidRDefault="00E0105C" w:rsidP="00E0105C">
            <w:pPr>
              <w:jc w:val="center"/>
              <w:rPr>
                <w:b/>
                <w:bCs/>
              </w:rPr>
            </w:pPr>
            <w:r w:rsidRPr="00D00284">
              <w:rPr>
                <w:b/>
                <w:bCs/>
              </w:rPr>
              <w:t>2 983 300,00</w:t>
            </w:r>
          </w:p>
        </w:tc>
      </w:tr>
      <w:tr w:rsidR="00E0105C" w:rsidRPr="00D00284" w14:paraId="41484FEC" w14:textId="77777777" w:rsidTr="00E0105C">
        <w:trPr>
          <w:trHeight w:val="630"/>
        </w:trPr>
        <w:tc>
          <w:tcPr>
            <w:tcW w:w="3100" w:type="dxa"/>
            <w:tcBorders>
              <w:top w:val="nil"/>
              <w:left w:val="single" w:sz="8" w:space="0" w:color="auto"/>
              <w:bottom w:val="single" w:sz="4" w:space="0" w:color="auto"/>
              <w:right w:val="single" w:sz="4" w:space="0" w:color="auto"/>
            </w:tcBorders>
            <w:shd w:val="clear" w:color="auto" w:fill="auto"/>
            <w:hideMark/>
          </w:tcPr>
          <w:p w14:paraId="5EFCA846" w14:textId="77777777" w:rsidR="00E0105C" w:rsidRPr="00D00284" w:rsidRDefault="00E0105C" w:rsidP="00E0105C">
            <w:pPr>
              <w:jc w:val="center"/>
              <w:rPr>
                <w:b/>
                <w:bCs/>
                <w:i/>
                <w:iCs/>
              </w:rPr>
            </w:pPr>
            <w:r w:rsidRPr="00D00284">
              <w:rPr>
                <w:b/>
                <w:bCs/>
                <w:i/>
                <w:iCs/>
              </w:rPr>
              <w:t>000 1 05 01000 00 0000 110</w:t>
            </w:r>
          </w:p>
        </w:tc>
        <w:tc>
          <w:tcPr>
            <w:tcW w:w="6880" w:type="dxa"/>
            <w:tcBorders>
              <w:top w:val="nil"/>
              <w:left w:val="nil"/>
              <w:bottom w:val="single" w:sz="4" w:space="0" w:color="auto"/>
              <w:right w:val="single" w:sz="4" w:space="0" w:color="auto"/>
            </w:tcBorders>
            <w:shd w:val="clear" w:color="auto" w:fill="auto"/>
            <w:hideMark/>
          </w:tcPr>
          <w:p w14:paraId="1DD0735A" w14:textId="77777777" w:rsidR="00E0105C" w:rsidRPr="00D00284" w:rsidRDefault="00E0105C" w:rsidP="00E0105C">
            <w:pPr>
              <w:jc w:val="both"/>
              <w:rPr>
                <w:b/>
                <w:bCs/>
                <w:i/>
                <w:iCs/>
              </w:rPr>
            </w:pPr>
            <w:r w:rsidRPr="00D00284">
              <w:rPr>
                <w:b/>
                <w:bCs/>
                <w:i/>
                <w:iCs/>
              </w:rPr>
              <w:t>Налог, взимаемый в связи с применением упрощенной системы налогообложения</w:t>
            </w:r>
          </w:p>
        </w:tc>
        <w:tc>
          <w:tcPr>
            <w:tcW w:w="2020" w:type="dxa"/>
            <w:tcBorders>
              <w:top w:val="nil"/>
              <w:left w:val="nil"/>
              <w:bottom w:val="single" w:sz="4" w:space="0" w:color="auto"/>
              <w:right w:val="single" w:sz="4" w:space="0" w:color="auto"/>
            </w:tcBorders>
            <w:shd w:val="clear" w:color="auto" w:fill="auto"/>
            <w:hideMark/>
          </w:tcPr>
          <w:p w14:paraId="60E60914" w14:textId="77777777" w:rsidR="00E0105C" w:rsidRPr="00D00284" w:rsidRDefault="00E0105C" w:rsidP="00E0105C">
            <w:pPr>
              <w:jc w:val="center"/>
              <w:rPr>
                <w:b/>
                <w:bCs/>
                <w:i/>
                <w:iCs/>
              </w:rPr>
            </w:pPr>
            <w:r w:rsidRPr="00D00284">
              <w:rPr>
                <w:b/>
                <w:bCs/>
                <w:i/>
                <w:iCs/>
              </w:rPr>
              <w:t>2 330 020,47</w:t>
            </w:r>
          </w:p>
        </w:tc>
        <w:tc>
          <w:tcPr>
            <w:tcW w:w="1980" w:type="dxa"/>
            <w:tcBorders>
              <w:top w:val="nil"/>
              <w:left w:val="nil"/>
              <w:bottom w:val="single" w:sz="4" w:space="0" w:color="auto"/>
              <w:right w:val="single" w:sz="4" w:space="0" w:color="auto"/>
            </w:tcBorders>
            <w:shd w:val="clear" w:color="auto" w:fill="auto"/>
            <w:hideMark/>
          </w:tcPr>
          <w:p w14:paraId="73F725BF" w14:textId="77777777" w:rsidR="00E0105C" w:rsidRPr="00D00284" w:rsidRDefault="00E0105C" w:rsidP="00E0105C">
            <w:pPr>
              <w:jc w:val="center"/>
              <w:rPr>
                <w:b/>
                <w:bCs/>
                <w:i/>
                <w:iCs/>
              </w:rPr>
            </w:pPr>
            <w:r w:rsidRPr="00D00284">
              <w:rPr>
                <w:b/>
                <w:bCs/>
                <w:i/>
                <w:iCs/>
              </w:rPr>
              <w:t>2 330 000,00</w:t>
            </w:r>
          </w:p>
        </w:tc>
        <w:tc>
          <w:tcPr>
            <w:tcW w:w="1780" w:type="dxa"/>
            <w:tcBorders>
              <w:top w:val="nil"/>
              <w:left w:val="nil"/>
              <w:bottom w:val="single" w:sz="4" w:space="0" w:color="auto"/>
              <w:right w:val="single" w:sz="4" w:space="0" w:color="auto"/>
            </w:tcBorders>
            <w:shd w:val="clear" w:color="auto" w:fill="auto"/>
            <w:hideMark/>
          </w:tcPr>
          <w:p w14:paraId="6B6FF649" w14:textId="77777777" w:rsidR="00E0105C" w:rsidRPr="00D00284" w:rsidRDefault="00E0105C" w:rsidP="00E0105C">
            <w:pPr>
              <w:jc w:val="center"/>
              <w:rPr>
                <w:b/>
                <w:bCs/>
                <w:i/>
                <w:iCs/>
              </w:rPr>
            </w:pPr>
            <w:r w:rsidRPr="00D00284">
              <w:rPr>
                <w:b/>
                <w:bCs/>
                <w:i/>
                <w:iCs/>
              </w:rPr>
              <w:t>2 330 000,00</w:t>
            </w:r>
          </w:p>
        </w:tc>
      </w:tr>
      <w:tr w:rsidR="00E0105C" w:rsidRPr="00D00284" w14:paraId="17A84DC4" w14:textId="77777777" w:rsidTr="00E0105C">
        <w:trPr>
          <w:trHeight w:val="945"/>
        </w:trPr>
        <w:tc>
          <w:tcPr>
            <w:tcW w:w="3100" w:type="dxa"/>
            <w:tcBorders>
              <w:top w:val="nil"/>
              <w:left w:val="single" w:sz="8" w:space="0" w:color="auto"/>
              <w:bottom w:val="single" w:sz="4" w:space="0" w:color="auto"/>
              <w:right w:val="single" w:sz="4" w:space="0" w:color="auto"/>
            </w:tcBorders>
            <w:shd w:val="clear" w:color="auto" w:fill="auto"/>
            <w:hideMark/>
          </w:tcPr>
          <w:p w14:paraId="0E2EDEE3" w14:textId="77777777" w:rsidR="00E0105C" w:rsidRPr="00D00284" w:rsidRDefault="00E0105C" w:rsidP="00E0105C">
            <w:pPr>
              <w:jc w:val="center"/>
            </w:pPr>
            <w:r w:rsidRPr="00D00284">
              <w:t>182 1 05 01050 01 0000 110</w:t>
            </w:r>
          </w:p>
        </w:tc>
        <w:tc>
          <w:tcPr>
            <w:tcW w:w="6880" w:type="dxa"/>
            <w:tcBorders>
              <w:top w:val="nil"/>
              <w:left w:val="nil"/>
              <w:bottom w:val="single" w:sz="4" w:space="0" w:color="auto"/>
              <w:right w:val="single" w:sz="4" w:space="0" w:color="auto"/>
            </w:tcBorders>
            <w:shd w:val="clear" w:color="auto" w:fill="auto"/>
            <w:hideMark/>
          </w:tcPr>
          <w:p w14:paraId="37296F40" w14:textId="77777777" w:rsidR="00E0105C" w:rsidRPr="00D00284" w:rsidRDefault="00E0105C" w:rsidP="00E0105C">
            <w:pPr>
              <w:jc w:val="both"/>
            </w:pPr>
            <w:r w:rsidRPr="00D00284">
              <w:t>Минимальный налог, зачисляемый в бюджеты субъектов Российской Федерации (за налоговые периоды, истекшие до 1 января 2016 года)</w:t>
            </w:r>
          </w:p>
        </w:tc>
        <w:tc>
          <w:tcPr>
            <w:tcW w:w="2020" w:type="dxa"/>
            <w:tcBorders>
              <w:top w:val="nil"/>
              <w:left w:val="nil"/>
              <w:bottom w:val="single" w:sz="4" w:space="0" w:color="auto"/>
              <w:right w:val="single" w:sz="4" w:space="0" w:color="auto"/>
            </w:tcBorders>
            <w:shd w:val="clear" w:color="auto" w:fill="auto"/>
            <w:hideMark/>
          </w:tcPr>
          <w:p w14:paraId="4B9DBA59" w14:textId="77777777" w:rsidR="00E0105C" w:rsidRPr="00D00284" w:rsidRDefault="00E0105C" w:rsidP="00E0105C">
            <w:pPr>
              <w:jc w:val="center"/>
            </w:pPr>
            <w:r w:rsidRPr="00D00284">
              <w:t>20,47</w:t>
            </w:r>
          </w:p>
        </w:tc>
        <w:tc>
          <w:tcPr>
            <w:tcW w:w="1980" w:type="dxa"/>
            <w:tcBorders>
              <w:top w:val="nil"/>
              <w:left w:val="nil"/>
              <w:bottom w:val="single" w:sz="4" w:space="0" w:color="auto"/>
              <w:right w:val="single" w:sz="4" w:space="0" w:color="auto"/>
            </w:tcBorders>
            <w:shd w:val="clear" w:color="auto" w:fill="auto"/>
            <w:hideMark/>
          </w:tcPr>
          <w:p w14:paraId="7D02C8D6" w14:textId="77777777" w:rsidR="00E0105C" w:rsidRPr="00D00284" w:rsidRDefault="00E0105C" w:rsidP="00E0105C">
            <w:pPr>
              <w:jc w:val="center"/>
            </w:pPr>
            <w:r w:rsidRPr="00D00284">
              <w:t>0,00</w:t>
            </w:r>
          </w:p>
        </w:tc>
        <w:tc>
          <w:tcPr>
            <w:tcW w:w="1780" w:type="dxa"/>
            <w:tcBorders>
              <w:top w:val="nil"/>
              <w:left w:val="nil"/>
              <w:bottom w:val="single" w:sz="4" w:space="0" w:color="auto"/>
              <w:right w:val="single" w:sz="8" w:space="0" w:color="auto"/>
            </w:tcBorders>
            <w:shd w:val="clear" w:color="auto" w:fill="auto"/>
            <w:hideMark/>
          </w:tcPr>
          <w:p w14:paraId="6EDFB825" w14:textId="77777777" w:rsidR="00E0105C" w:rsidRPr="00D00284" w:rsidRDefault="00E0105C" w:rsidP="00E0105C">
            <w:pPr>
              <w:jc w:val="center"/>
            </w:pPr>
            <w:r w:rsidRPr="00D00284">
              <w:t>0,00</w:t>
            </w:r>
          </w:p>
        </w:tc>
      </w:tr>
      <w:tr w:rsidR="00E0105C" w:rsidRPr="00D00284" w14:paraId="71AEE929" w14:textId="77777777" w:rsidTr="00E0105C">
        <w:trPr>
          <w:trHeight w:val="630"/>
        </w:trPr>
        <w:tc>
          <w:tcPr>
            <w:tcW w:w="3100" w:type="dxa"/>
            <w:tcBorders>
              <w:top w:val="nil"/>
              <w:left w:val="single" w:sz="8" w:space="0" w:color="auto"/>
              <w:bottom w:val="single" w:sz="4" w:space="0" w:color="auto"/>
              <w:right w:val="single" w:sz="4" w:space="0" w:color="auto"/>
            </w:tcBorders>
            <w:shd w:val="clear" w:color="auto" w:fill="auto"/>
            <w:hideMark/>
          </w:tcPr>
          <w:p w14:paraId="2EBC2874" w14:textId="77777777" w:rsidR="00E0105C" w:rsidRPr="00D00284" w:rsidRDefault="00E0105C" w:rsidP="00E0105C">
            <w:pPr>
              <w:jc w:val="center"/>
            </w:pPr>
            <w:r w:rsidRPr="00D00284">
              <w:t>182 1 05 01011 01 0000 110</w:t>
            </w:r>
          </w:p>
        </w:tc>
        <w:tc>
          <w:tcPr>
            <w:tcW w:w="6880" w:type="dxa"/>
            <w:tcBorders>
              <w:top w:val="nil"/>
              <w:left w:val="nil"/>
              <w:bottom w:val="single" w:sz="4" w:space="0" w:color="auto"/>
              <w:right w:val="single" w:sz="4" w:space="0" w:color="auto"/>
            </w:tcBorders>
            <w:shd w:val="clear" w:color="auto" w:fill="auto"/>
            <w:hideMark/>
          </w:tcPr>
          <w:p w14:paraId="0368B23A" w14:textId="77777777" w:rsidR="00E0105C" w:rsidRPr="00D00284" w:rsidRDefault="00E0105C" w:rsidP="00E0105C">
            <w:pPr>
              <w:jc w:val="both"/>
            </w:pPr>
            <w:r w:rsidRPr="00D00284">
              <w:t>Налог, взимаемый с налогоплательщиков, выбравших в качестве объекта налогообложения доходы</w:t>
            </w:r>
          </w:p>
        </w:tc>
        <w:tc>
          <w:tcPr>
            <w:tcW w:w="2020" w:type="dxa"/>
            <w:tcBorders>
              <w:top w:val="nil"/>
              <w:left w:val="nil"/>
              <w:bottom w:val="single" w:sz="4" w:space="0" w:color="auto"/>
              <w:right w:val="single" w:sz="4" w:space="0" w:color="auto"/>
            </w:tcBorders>
            <w:shd w:val="clear" w:color="000000" w:fill="FFFFFF"/>
            <w:hideMark/>
          </w:tcPr>
          <w:p w14:paraId="628A0481" w14:textId="77777777" w:rsidR="00E0105C" w:rsidRPr="00D00284" w:rsidRDefault="00E0105C" w:rsidP="00E0105C">
            <w:pPr>
              <w:jc w:val="center"/>
            </w:pPr>
            <w:r w:rsidRPr="00D00284">
              <w:t>1 230 000,00</w:t>
            </w:r>
          </w:p>
        </w:tc>
        <w:tc>
          <w:tcPr>
            <w:tcW w:w="1980" w:type="dxa"/>
            <w:tcBorders>
              <w:top w:val="nil"/>
              <w:left w:val="nil"/>
              <w:bottom w:val="single" w:sz="4" w:space="0" w:color="auto"/>
              <w:right w:val="single" w:sz="4" w:space="0" w:color="auto"/>
            </w:tcBorders>
            <w:shd w:val="clear" w:color="000000" w:fill="FFFFFF"/>
            <w:hideMark/>
          </w:tcPr>
          <w:p w14:paraId="63DBB3DC" w14:textId="77777777" w:rsidR="00E0105C" w:rsidRPr="00D00284" w:rsidRDefault="00E0105C" w:rsidP="00E0105C">
            <w:pPr>
              <w:jc w:val="center"/>
            </w:pPr>
            <w:r w:rsidRPr="00D00284">
              <w:t>1 230 000,00</w:t>
            </w:r>
          </w:p>
        </w:tc>
        <w:tc>
          <w:tcPr>
            <w:tcW w:w="1780" w:type="dxa"/>
            <w:tcBorders>
              <w:top w:val="nil"/>
              <w:left w:val="nil"/>
              <w:bottom w:val="single" w:sz="4" w:space="0" w:color="auto"/>
              <w:right w:val="single" w:sz="8" w:space="0" w:color="auto"/>
            </w:tcBorders>
            <w:shd w:val="clear" w:color="000000" w:fill="FFFFFF"/>
            <w:hideMark/>
          </w:tcPr>
          <w:p w14:paraId="7E8FE771" w14:textId="77777777" w:rsidR="00E0105C" w:rsidRPr="00D00284" w:rsidRDefault="00E0105C" w:rsidP="00E0105C">
            <w:pPr>
              <w:jc w:val="center"/>
            </w:pPr>
            <w:r w:rsidRPr="00D00284">
              <w:t>1 230 000,00</w:t>
            </w:r>
          </w:p>
        </w:tc>
      </w:tr>
      <w:tr w:rsidR="00E0105C" w:rsidRPr="00D00284" w14:paraId="4B8EE483" w14:textId="77777777" w:rsidTr="00E0105C">
        <w:trPr>
          <w:trHeight w:val="1260"/>
        </w:trPr>
        <w:tc>
          <w:tcPr>
            <w:tcW w:w="3100" w:type="dxa"/>
            <w:tcBorders>
              <w:top w:val="nil"/>
              <w:left w:val="single" w:sz="8" w:space="0" w:color="auto"/>
              <w:bottom w:val="single" w:sz="4" w:space="0" w:color="auto"/>
              <w:right w:val="single" w:sz="4" w:space="0" w:color="auto"/>
            </w:tcBorders>
            <w:shd w:val="clear" w:color="auto" w:fill="auto"/>
            <w:hideMark/>
          </w:tcPr>
          <w:p w14:paraId="5E33C7B3" w14:textId="77777777" w:rsidR="00E0105C" w:rsidRPr="00D00284" w:rsidRDefault="00E0105C" w:rsidP="00E0105C">
            <w:pPr>
              <w:jc w:val="center"/>
            </w:pPr>
            <w:r w:rsidRPr="00D00284">
              <w:t>182 1 05 01021 01 0000 110</w:t>
            </w:r>
          </w:p>
        </w:tc>
        <w:tc>
          <w:tcPr>
            <w:tcW w:w="6880" w:type="dxa"/>
            <w:tcBorders>
              <w:top w:val="nil"/>
              <w:left w:val="nil"/>
              <w:bottom w:val="single" w:sz="4" w:space="0" w:color="auto"/>
              <w:right w:val="single" w:sz="4" w:space="0" w:color="auto"/>
            </w:tcBorders>
            <w:shd w:val="clear" w:color="auto" w:fill="auto"/>
            <w:hideMark/>
          </w:tcPr>
          <w:p w14:paraId="0380F6F9" w14:textId="77777777" w:rsidR="00E0105C" w:rsidRPr="00D00284" w:rsidRDefault="00E0105C" w:rsidP="00E0105C">
            <w:pPr>
              <w:jc w:val="both"/>
            </w:pPr>
            <w:r w:rsidRPr="00D00284">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020" w:type="dxa"/>
            <w:tcBorders>
              <w:top w:val="nil"/>
              <w:left w:val="nil"/>
              <w:bottom w:val="single" w:sz="4" w:space="0" w:color="auto"/>
              <w:right w:val="single" w:sz="4" w:space="0" w:color="auto"/>
            </w:tcBorders>
            <w:shd w:val="clear" w:color="000000" w:fill="FFFFFF"/>
            <w:hideMark/>
          </w:tcPr>
          <w:p w14:paraId="058F52E0" w14:textId="77777777" w:rsidR="00E0105C" w:rsidRPr="00D00284" w:rsidRDefault="00E0105C" w:rsidP="00E0105C">
            <w:pPr>
              <w:jc w:val="center"/>
            </w:pPr>
            <w:r w:rsidRPr="00D00284">
              <w:t>1 100 000,00</w:t>
            </w:r>
          </w:p>
        </w:tc>
        <w:tc>
          <w:tcPr>
            <w:tcW w:w="1980" w:type="dxa"/>
            <w:tcBorders>
              <w:top w:val="nil"/>
              <w:left w:val="nil"/>
              <w:bottom w:val="single" w:sz="4" w:space="0" w:color="auto"/>
              <w:right w:val="single" w:sz="4" w:space="0" w:color="auto"/>
            </w:tcBorders>
            <w:shd w:val="clear" w:color="000000" w:fill="FFFFFF"/>
            <w:hideMark/>
          </w:tcPr>
          <w:p w14:paraId="666B197D" w14:textId="77777777" w:rsidR="00E0105C" w:rsidRPr="00D00284" w:rsidRDefault="00E0105C" w:rsidP="00E0105C">
            <w:pPr>
              <w:jc w:val="center"/>
            </w:pPr>
            <w:r w:rsidRPr="00D00284">
              <w:t>1 100 000,00</w:t>
            </w:r>
          </w:p>
        </w:tc>
        <w:tc>
          <w:tcPr>
            <w:tcW w:w="1780" w:type="dxa"/>
            <w:tcBorders>
              <w:top w:val="nil"/>
              <w:left w:val="nil"/>
              <w:bottom w:val="single" w:sz="4" w:space="0" w:color="auto"/>
              <w:right w:val="single" w:sz="8" w:space="0" w:color="auto"/>
            </w:tcBorders>
            <w:shd w:val="clear" w:color="000000" w:fill="FFFFFF"/>
            <w:hideMark/>
          </w:tcPr>
          <w:p w14:paraId="35BDC081" w14:textId="77777777" w:rsidR="00E0105C" w:rsidRPr="00D00284" w:rsidRDefault="00E0105C" w:rsidP="00E0105C">
            <w:pPr>
              <w:jc w:val="center"/>
            </w:pPr>
            <w:r w:rsidRPr="00D00284">
              <w:t>1 100 000,00</w:t>
            </w:r>
          </w:p>
        </w:tc>
      </w:tr>
      <w:tr w:rsidR="00E0105C" w:rsidRPr="00D00284" w14:paraId="3F3882D1" w14:textId="77777777" w:rsidTr="00E0105C">
        <w:trPr>
          <w:trHeight w:val="630"/>
        </w:trPr>
        <w:tc>
          <w:tcPr>
            <w:tcW w:w="3100" w:type="dxa"/>
            <w:tcBorders>
              <w:top w:val="nil"/>
              <w:left w:val="single" w:sz="8" w:space="0" w:color="auto"/>
              <w:bottom w:val="single" w:sz="4" w:space="0" w:color="auto"/>
              <w:right w:val="single" w:sz="4" w:space="0" w:color="auto"/>
            </w:tcBorders>
            <w:shd w:val="clear" w:color="auto" w:fill="auto"/>
            <w:hideMark/>
          </w:tcPr>
          <w:p w14:paraId="43E152A7" w14:textId="77777777" w:rsidR="00E0105C" w:rsidRPr="00D00284" w:rsidRDefault="00E0105C" w:rsidP="00E0105C">
            <w:pPr>
              <w:rPr>
                <w:b/>
                <w:bCs/>
                <w:i/>
                <w:iCs/>
              </w:rPr>
            </w:pPr>
            <w:r w:rsidRPr="00D00284">
              <w:rPr>
                <w:b/>
                <w:bCs/>
                <w:i/>
                <w:iCs/>
              </w:rPr>
              <w:t>000 1 05 02000 02 0000 110</w:t>
            </w:r>
          </w:p>
        </w:tc>
        <w:tc>
          <w:tcPr>
            <w:tcW w:w="6880" w:type="dxa"/>
            <w:tcBorders>
              <w:top w:val="nil"/>
              <w:left w:val="nil"/>
              <w:bottom w:val="single" w:sz="4" w:space="0" w:color="auto"/>
              <w:right w:val="single" w:sz="4" w:space="0" w:color="auto"/>
            </w:tcBorders>
            <w:shd w:val="clear" w:color="auto" w:fill="auto"/>
            <w:hideMark/>
          </w:tcPr>
          <w:p w14:paraId="362C9B13" w14:textId="77777777" w:rsidR="00E0105C" w:rsidRPr="00D00284" w:rsidRDefault="00E0105C" w:rsidP="00E0105C">
            <w:pPr>
              <w:jc w:val="both"/>
              <w:rPr>
                <w:b/>
                <w:bCs/>
                <w:i/>
                <w:iCs/>
              </w:rPr>
            </w:pPr>
            <w:r w:rsidRPr="00D00284">
              <w:rPr>
                <w:b/>
                <w:bCs/>
                <w:i/>
                <w:iCs/>
              </w:rPr>
              <w:t>Единый налог на вмененный доход для отдельных видов деятельности</w:t>
            </w:r>
          </w:p>
        </w:tc>
        <w:tc>
          <w:tcPr>
            <w:tcW w:w="2020" w:type="dxa"/>
            <w:tcBorders>
              <w:top w:val="nil"/>
              <w:left w:val="nil"/>
              <w:bottom w:val="single" w:sz="4" w:space="0" w:color="auto"/>
              <w:right w:val="single" w:sz="4" w:space="0" w:color="auto"/>
            </w:tcBorders>
            <w:shd w:val="clear" w:color="000000" w:fill="FFFFFF"/>
            <w:hideMark/>
          </w:tcPr>
          <w:p w14:paraId="6845E98A" w14:textId="77777777" w:rsidR="00E0105C" w:rsidRPr="00D00284" w:rsidRDefault="00E0105C" w:rsidP="00E0105C">
            <w:pPr>
              <w:jc w:val="center"/>
              <w:rPr>
                <w:b/>
                <w:bCs/>
                <w:i/>
                <w:iCs/>
              </w:rPr>
            </w:pPr>
            <w:r w:rsidRPr="00D00284">
              <w:rPr>
                <w:b/>
                <w:bCs/>
                <w:i/>
                <w:iCs/>
              </w:rPr>
              <w:t>5 403,35</w:t>
            </w:r>
          </w:p>
        </w:tc>
        <w:tc>
          <w:tcPr>
            <w:tcW w:w="1980" w:type="dxa"/>
            <w:tcBorders>
              <w:top w:val="nil"/>
              <w:left w:val="nil"/>
              <w:bottom w:val="single" w:sz="4" w:space="0" w:color="auto"/>
              <w:right w:val="single" w:sz="4" w:space="0" w:color="auto"/>
            </w:tcBorders>
            <w:shd w:val="clear" w:color="000000" w:fill="FFFFFF"/>
            <w:hideMark/>
          </w:tcPr>
          <w:p w14:paraId="5D1D3177" w14:textId="77777777" w:rsidR="00E0105C" w:rsidRPr="00D00284" w:rsidRDefault="00E0105C" w:rsidP="00E0105C">
            <w:pPr>
              <w:jc w:val="center"/>
              <w:rPr>
                <w:b/>
                <w:bCs/>
                <w:i/>
                <w:iCs/>
              </w:rPr>
            </w:pPr>
            <w:r w:rsidRPr="00D00284">
              <w:rPr>
                <w:b/>
                <w:bCs/>
                <w:i/>
                <w:iCs/>
              </w:rPr>
              <w:t>0,00</w:t>
            </w:r>
          </w:p>
        </w:tc>
        <w:tc>
          <w:tcPr>
            <w:tcW w:w="1780" w:type="dxa"/>
            <w:tcBorders>
              <w:top w:val="nil"/>
              <w:left w:val="nil"/>
              <w:bottom w:val="single" w:sz="4" w:space="0" w:color="auto"/>
              <w:right w:val="single" w:sz="8" w:space="0" w:color="auto"/>
            </w:tcBorders>
            <w:shd w:val="clear" w:color="000000" w:fill="FFFFFF"/>
            <w:hideMark/>
          </w:tcPr>
          <w:p w14:paraId="43FF965F" w14:textId="77777777" w:rsidR="00E0105C" w:rsidRPr="00D00284" w:rsidRDefault="00E0105C" w:rsidP="00E0105C">
            <w:pPr>
              <w:jc w:val="center"/>
              <w:rPr>
                <w:b/>
                <w:bCs/>
                <w:i/>
                <w:iCs/>
              </w:rPr>
            </w:pPr>
            <w:r w:rsidRPr="00D00284">
              <w:rPr>
                <w:b/>
                <w:bCs/>
                <w:i/>
                <w:iCs/>
              </w:rPr>
              <w:t>0,00</w:t>
            </w:r>
          </w:p>
        </w:tc>
      </w:tr>
      <w:tr w:rsidR="00E0105C" w:rsidRPr="00D00284" w14:paraId="1DF95119" w14:textId="77777777" w:rsidTr="00E0105C">
        <w:trPr>
          <w:trHeight w:val="630"/>
        </w:trPr>
        <w:tc>
          <w:tcPr>
            <w:tcW w:w="3100" w:type="dxa"/>
            <w:tcBorders>
              <w:top w:val="nil"/>
              <w:left w:val="single" w:sz="8" w:space="0" w:color="auto"/>
              <w:bottom w:val="single" w:sz="4" w:space="0" w:color="auto"/>
              <w:right w:val="single" w:sz="4" w:space="0" w:color="auto"/>
            </w:tcBorders>
            <w:shd w:val="clear" w:color="auto" w:fill="auto"/>
            <w:hideMark/>
          </w:tcPr>
          <w:p w14:paraId="75FF70A0" w14:textId="77777777" w:rsidR="00E0105C" w:rsidRPr="00D00284" w:rsidRDefault="00E0105C" w:rsidP="00E0105C">
            <w:pPr>
              <w:rPr>
                <w:i/>
                <w:iCs/>
              </w:rPr>
            </w:pPr>
            <w:r w:rsidRPr="00D00284">
              <w:rPr>
                <w:i/>
                <w:iCs/>
              </w:rPr>
              <w:t>000 1 05 02010 02 0000 110</w:t>
            </w:r>
          </w:p>
        </w:tc>
        <w:tc>
          <w:tcPr>
            <w:tcW w:w="6880" w:type="dxa"/>
            <w:tcBorders>
              <w:top w:val="nil"/>
              <w:left w:val="nil"/>
              <w:bottom w:val="single" w:sz="4" w:space="0" w:color="auto"/>
              <w:right w:val="single" w:sz="4" w:space="0" w:color="auto"/>
            </w:tcBorders>
            <w:shd w:val="clear" w:color="auto" w:fill="auto"/>
            <w:hideMark/>
          </w:tcPr>
          <w:p w14:paraId="6390AF1F" w14:textId="77777777" w:rsidR="00E0105C" w:rsidRPr="00D00284" w:rsidRDefault="00E0105C" w:rsidP="00E0105C">
            <w:pPr>
              <w:jc w:val="both"/>
              <w:rPr>
                <w:i/>
                <w:iCs/>
              </w:rPr>
            </w:pPr>
            <w:r w:rsidRPr="00D00284">
              <w:rPr>
                <w:i/>
                <w:iCs/>
              </w:rPr>
              <w:t>Единый налог на вмененный доход для отдельных видов деятельности</w:t>
            </w:r>
          </w:p>
        </w:tc>
        <w:tc>
          <w:tcPr>
            <w:tcW w:w="2020" w:type="dxa"/>
            <w:tcBorders>
              <w:top w:val="nil"/>
              <w:left w:val="nil"/>
              <w:bottom w:val="single" w:sz="4" w:space="0" w:color="auto"/>
              <w:right w:val="single" w:sz="4" w:space="0" w:color="auto"/>
            </w:tcBorders>
            <w:shd w:val="clear" w:color="auto" w:fill="auto"/>
            <w:hideMark/>
          </w:tcPr>
          <w:p w14:paraId="409B21FC" w14:textId="77777777" w:rsidR="00E0105C" w:rsidRPr="00D00284" w:rsidRDefault="00E0105C" w:rsidP="00E0105C">
            <w:pPr>
              <w:jc w:val="center"/>
              <w:rPr>
                <w:i/>
                <w:iCs/>
              </w:rPr>
            </w:pPr>
            <w:r w:rsidRPr="00D00284">
              <w:rPr>
                <w:i/>
                <w:iCs/>
              </w:rPr>
              <w:t>5 403,35</w:t>
            </w:r>
          </w:p>
        </w:tc>
        <w:tc>
          <w:tcPr>
            <w:tcW w:w="1980" w:type="dxa"/>
            <w:tcBorders>
              <w:top w:val="nil"/>
              <w:left w:val="nil"/>
              <w:bottom w:val="single" w:sz="4" w:space="0" w:color="auto"/>
              <w:right w:val="single" w:sz="4" w:space="0" w:color="auto"/>
            </w:tcBorders>
            <w:shd w:val="clear" w:color="auto" w:fill="auto"/>
            <w:hideMark/>
          </w:tcPr>
          <w:p w14:paraId="1A73A5B4" w14:textId="77777777" w:rsidR="00E0105C" w:rsidRPr="00D00284" w:rsidRDefault="00E0105C" w:rsidP="00E0105C">
            <w:pPr>
              <w:jc w:val="center"/>
              <w:rPr>
                <w:i/>
                <w:iCs/>
              </w:rPr>
            </w:pPr>
            <w:r w:rsidRPr="00D00284">
              <w:rPr>
                <w:i/>
                <w:iCs/>
              </w:rPr>
              <w:t>0,00</w:t>
            </w:r>
          </w:p>
        </w:tc>
        <w:tc>
          <w:tcPr>
            <w:tcW w:w="1780" w:type="dxa"/>
            <w:tcBorders>
              <w:top w:val="nil"/>
              <w:left w:val="nil"/>
              <w:bottom w:val="single" w:sz="4" w:space="0" w:color="auto"/>
              <w:right w:val="single" w:sz="8" w:space="0" w:color="auto"/>
            </w:tcBorders>
            <w:shd w:val="clear" w:color="auto" w:fill="auto"/>
            <w:hideMark/>
          </w:tcPr>
          <w:p w14:paraId="61A8A61B" w14:textId="77777777" w:rsidR="00E0105C" w:rsidRPr="00D00284" w:rsidRDefault="00E0105C" w:rsidP="00E0105C">
            <w:pPr>
              <w:jc w:val="center"/>
              <w:rPr>
                <w:i/>
                <w:iCs/>
              </w:rPr>
            </w:pPr>
            <w:r w:rsidRPr="00D00284">
              <w:rPr>
                <w:i/>
                <w:iCs/>
              </w:rPr>
              <w:t>0,00</w:t>
            </w:r>
          </w:p>
        </w:tc>
      </w:tr>
      <w:tr w:rsidR="00E0105C" w:rsidRPr="00D00284" w14:paraId="0B4E396F" w14:textId="77777777" w:rsidTr="00E0105C">
        <w:trPr>
          <w:trHeight w:val="630"/>
        </w:trPr>
        <w:tc>
          <w:tcPr>
            <w:tcW w:w="3100" w:type="dxa"/>
            <w:tcBorders>
              <w:top w:val="nil"/>
              <w:left w:val="single" w:sz="8" w:space="0" w:color="auto"/>
              <w:bottom w:val="single" w:sz="4" w:space="0" w:color="auto"/>
              <w:right w:val="single" w:sz="4" w:space="0" w:color="auto"/>
            </w:tcBorders>
            <w:shd w:val="clear" w:color="auto" w:fill="auto"/>
            <w:hideMark/>
          </w:tcPr>
          <w:p w14:paraId="00A8E628" w14:textId="77777777" w:rsidR="00E0105C" w:rsidRPr="00D00284" w:rsidRDefault="00E0105C" w:rsidP="00E0105C">
            <w:r w:rsidRPr="00D00284">
              <w:t>182 1 05 02010 02 0000 110</w:t>
            </w:r>
          </w:p>
        </w:tc>
        <w:tc>
          <w:tcPr>
            <w:tcW w:w="6880" w:type="dxa"/>
            <w:tcBorders>
              <w:top w:val="nil"/>
              <w:left w:val="nil"/>
              <w:bottom w:val="single" w:sz="4" w:space="0" w:color="auto"/>
              <w:right w:val="single" w:sz="4" w:space="0" w:color="auto"/>
            </w:tcBorders>
            <w:shd w:val="clear" w:color="auto" w:fill="auto"/>
            <w:hideMark/>
          </w:tcPr>
          <w:p w14:paraId="6A92373D" w14:textId="77777777" w:rsidR="00E0105C" w:rsidRPr="00D00284" w:rsidRDefault="00E0105C" w:rsidP="00E0105C">
            <w:pPr>
              <w:jc w:val="both"/>
            </w:pPr>
            <w:r w:rsidRPr="00D00284">
              <w:t>Единый налог на вмененный доход для отдельных видов деятельности</w:t>
            </w:r>
          </w:p>
        </w:tc>
        <w:tc>
          <w:tcPr>
            <w:tcW w:w="2020" w:type="dxa"/>
            <w:tcBorders>
              <w:top w:val="nil"/>
              <w:left w:val="nil"/>
              <w:bottom w:val="single" w:sz="4" w:space="0" w:color="auto"/>
              <w:right w:val="single" w:sz="4" w:space="0" w:color="auto"/>
            </w:tcBorders>
            <w:shd w:val="clear" w:color="auto" w:fill="auto"/>
            <w:hideMark/>
          </w:tcPr>
          <w:p w14:paraId="065E0D89" w14:textId="77777777" w:rsidR="00E0105C" w:rsidRPr="00D00284" w:rsidRDefault="00E0105C" w:rsidP="00E0105C">
            <w:pPr>
              <w:jc w:val="center"/>
            </w:pPr>
            <w:r w:rsidRPr="00D00284">
              <w:t>5 403,35</w:t>
            </w:r>
          </w:p>
        </w:tc>
        <w:tc>
          <w:tcPr>
            <w:tcW w:w="1980" w:type="dxa"/>
            <w:tcBorders>
              <w:top w:val="nil"/>
              <w:left w:val="nil"/>
              <w:bottom w:val="single" w:sz="4" w:space="0" w:color="auto"/>
              <w:right w:val="single" w:sz="4" w:space="0" w:color="auto"/>
            </w:tcBorders>
            <w:shd w:val="clear" w:color="auto" w:fill="auto"/>
            <w:hideMark/>
          </w:tcPr>
          <w:p w14:paraId="6139EEB3" w14:textId="77777777" w:rsidR="00E0105C" w:rsidRPr="00D00284" w:rsidRDefault="00E0105C" w:rsidP="00E0105C">
            <w:pPr>
              <w:jc w:val="center"/>
            </w:pPr>
            <w:r w:rsidRPr="00D00284">
              <w:t>0,00</w:t>
            </w:r>
          </w:p>
        </w:tc>
        <w:tc>
          <w:tcPr>
            <w:tcW w:w="1780" w:type="dxa"/>
            <w:tcBorders>
              <w:top w:val="nil"/>
              <w:left w:val="nil"/>
              <w:bottom w:val="single" w:sz="4" w:space="0" w:color="auto"/>
              <w:right w:val="single" w:sz="8" w:space="0" w:color="auto"/>
            </w:tcBorders>
            <w:shd w:val="clear" w:color="auto" w:fill="auto"/>
            <w:hideMark/>
          </w:tcPr>
          <w:p w14:paraId="06873022" w14:textId="77777777" w:rsidR="00E0105C" w:rsidRPr="00D00284" w:rsidRDefault="00E0105C" w:rsidP="00E0105C">
            <w:pPr>
              <w:jc w:val="center"/>
            </w:pPr>
            <w:r w:rsidRPr="00D00284">
              <w:t>0,00</w:t>
            </w:r>
          </w:p>
        </w:tc>
      </w:tr>
      <w:tr w:rsidR="00E0105C" w:rsidRPr="00D00284" w14:paraId="799F1B01" w14:textId="77777777" w:rsidTr="00E0105C">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52FE09D3" w14:textId="77777777" w:rsidR="00E0105C" w:rsidRPr="00D00284" w:rsidRDefault="00E0105C" w:rsidP="00E0105C">
            <w:pPr>
              <w:rPr>
                <w:b/>
                <w:bCs/>
                <w:i/>
                <w:iCs/>
              </w:rPr>
            </w:pPr>
            <w:r w:rsidRPr="00D00284">
              <w:rPr>
                <w:b/>
                <w:bCs/>
                <w:i/>
                <w:iCs/>
              </w:rPr>
              <w:t>000  1 05 03000 01 0000 110</w:t>
            </w:r>
          </w:p>
        </w:tc>
        <w:tc>
          <w:tcPr>
            <w:tcW w:w="6880" w:type="dxa"/>
            <w:tcBorders>
              <w:top w:val="nil"/>
              <w:left w:val="nil"/>
              <w:bottom w:val="single" w:sz="4" w:space="0" w:color="auto"/>
              <w:right w:val="single" w:sz="4" w:space="0" w:color="auto"/>
            </w:tcBorders>
            <w:shd w:val="clear" w:color="auto" w:fill="auto"/>
            <w:hideMark/>
          </w:tcPr>
          <w:p w14:paraId="76CBCDD3" w14:textId="77777777" w:rsidR="00E0105C" w:rsidRPr="00D00284" w:rsidRDefault="00E0105C" w:rsidP="00E0105C">
            <w:pPr>
              <w:jc w:val="both"/>
              <w:rPr>
                <w:b/>
                <w:bCs/>
                <w:i/>
                <w:iCs/>
              </w:rPr>
            </w:pPr>
            <w:r w:rsidRPr="00D00284">
              <w:rPr>
                <w:b/>
                <w:bCs/>
                <w:i/>
                <w:iCs/>
              </w:rPr>
              <w:t>Единый сельскохозяйственный налог</w:t>
            </w:r>
          </w:p>
        </w:tc>
        <w:tc>
          <w:tcPr>
            <w:tcW w:w="2020" w:type="dxa"/>
            <w:tcBorders>
              <w:top w:val="nil"/>
              <w:left w:val="nil"/>
              <w:bottom w:val="single" w:sz="4" w:space="0" w:color="auto"/>
              <w:right w:val="single" w:sz="4" w:space="0" w:color="auto"/>
            </w:tcBorders>
            <w:shd w:val="clear" w:color="auto" w:fill="auto"/>
            <w:hideMark/>
          </w:tcPr>
          <w:p w14:paraId="03A40042" w14:textId="77777777" w:rsidR="00E0105C" w:rsidRPr="00D00284" w:rsidRDefault="00E0105C" w:rsidP="00E0105C">
            <w:pPr>
              <w:jc w:val="center"/>
              <w:rPr>
                <w:b/>
                <w:bCs/>
                <w:i/>
                <w:iCs/>
              </w:rPr>
            </w:pPr>
            <w:r w:rsidRPr="00D00284">
              <w:rPr>
                <w:b/>
                <w:bCs/>
                <w:i/>
                <w:iCs/>
              </w:rPr>
              <w:t>144 200,00</w:t>
            </w:r>
          </w:p>
        </w:tc>
        <w:tc>
          <w:tcPr>
            <w:tcW w:w="1980" w:type="dxa"/>
            <w:tcBorders>
              <w:top w:val="nil"/>
              <w:left w:val="nil"/>
              <w:bottom w:val="single" w:sz="4" w:space="0" w:color="auto"/>
              <w:right w:val="single" w:sz="4" w:space="0" w:color="auto"/>
            </w:tcBorders>
            <w:shd w:val="clear" w:color="auto" w:fill="auto"/>
            <w:hideMark/>
          </w:tcPr>
          <w:p w14:paraId="45AA86F8" w14:textId="77777777" w:rsidR="00E0105C" w:rsidRPr="00D00284" w:rsidRDefault="00E0105C" w:rsidP="00E0105C">
            <w:pPr>
              <w:jc w:val="center"/>
              <w:rPr>
                <w:b/>
                <w:bCs/>
                <w:i/>
                <w:iCs/>
              </w:rPr>
            </w:pPr>
            <w:r w:rsidRPr="00D00284">
              <w:rPr>
                <w:b/>
                <w:bCs/>
                <w:i/>
                <w:iCs/>
              </w:rPr>
              <w:t>148 400,00</w:t>
            </w:r>
          </w:p>
        </w:tc>
        <w:tc>
          <w:tcPr>
            <w:tcW w:w="1780" w:type="dxa"/>
            <w:tcBorders>
              <w:top w:val="nil"/>
              <w:left w:val="nil"/>
              <w:bottom w:val="single" w:sz="4" w:space="0" w:color="auto"/>
              <w:right w:val="single" w:sz="8" w:space="0" w:color="auto"/>
            </w:tcBorders>
            <w:shd w:val="clear" w:color="auto" w:fill="auto"/>
            <w:hideMark/>
          </w:tcPr>
          <w:p w14:paraId="3A08AB44" w14:textId="77777777" w:rsidR="00E0105C" w:rsidRPr="00D00284" w:rsidRDefault="00E0105C" w:rsidP="00E0105C">
            <w:pPr>
              <w:jc w:val="center"/>
              <w:rPr>
                <w:b/>
                <w:bCs/>
                <w:i/>
                <w:iCs/>
              </w:rPr>
            </w:pPr>
            <w:r w:rsidRPr="00D00284">
              <w:rPr>
                <w:b/>
                <w:bCs/>
                <w:i/>
                <w:iCs/>
              </w:rPr>
              <w:t>153 300,00</w:t>
            </w:r>
          </w:p>
        </w:tc>
      </w:tr>
      <w:tr w:rsidR="00E0105C" w:rsidRPr="00D00284" w14:paraId="4E293CC9" w14:textId="77777777" w:rsidTr="00E0105C">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67DBE441" w14:textId="77777777" w:rsidR="00E0105C" w:rsidRPr="00D00284" w:rsidRDefault="00E0105C" w:rsidP="00E0105C">
            <w:pPr>
              <w:rPr>
                <w:i/>
                <w:iCs/>
              </w:rPr>
            </w:pPr>
            <w:r w:rsidRPr="00D00284">
              <w:rPr>
                <w:i/>
                <w:iCs/>
              </w:rPr>
              <w:t>000 1 05 03010 01 0000 110</w:t>
            </w:r>
          </w:p>
        </w:tc>
        <w:tc>
          <w:tcPr>
            <w:tcW w:w="6880" w:type="dxa"/>
            <w:tcBorders>
              <w:top w:val="nil"/>
              <w:left w:val="nil"/>
              <w:bottom w:val="single" w:sz="4" w:space="0" w:color="auto"/>
              <w:right w:val="single" w:sz="4" w:space="0" w:color="auto"/>
            </w:tcBorders>
            <w:shd w:val="clear" w:color="auto" w:fill="auto"/>
            <w:hideMark/>
          </w:tcPr>
          <w:p w14:paraId="79D08B38" w14:textId="77777777" w:rsidR="00E0105C" w:rsidRPr="00D00284" w:rsidRDefault="00E0105C" w:rsidP="00E0105C">
            <w:pPr>
              <w:jc w:val="both"/>
              <w:rPr>
                <w:i/>
                <w:iCs/>
              </w:rPr>
            </w:pPr>
            <w:r w:rsidRPr="00D00284">
              <w:rPr>
                <w:i/>
                <w:iCs/>
              </w:rPr>
              <w:t>Единый сельскохозяйственный налог</w:t>
            </w:r>
          </w:p>
        </w:tc>
        <w:tc>
          <w:tcPr>
            <w:tcW w:w="2020" w:type="dxa"/>
            <w:tcBorders>
              <w:top w:val="nil"/>
              <w:left w:val="nil"/>
              <w:bottom w:val="single" w:sz="4" w:space="0" w:color="auto"/>
              <w:right w:val="single" w:sz="4" w:space="0" w:color="auto"/>
            </w:tcBorders>
            <w:shd w:val="clear" w:color="auto" w:fill="auto"/>
            <w:hideMark/>
          </w:tcPr>
          <w:p w14:paraId="5079DBFA" w14:textId="77777777" w:rsidR="00E0105C" w:rsidRPr="00D00284" w:rsidRDefault="00E0105C" w:rsidP="00E0105C">
            <w:pPr>
              <w:jc w:val="center"/>
              <w:rPr>
                <w:i/>
                <w:iCs/>
              </w:rPr>
            </w:pPr>
            <w:r w:rsidRPr="00D00284">
              <w:rPr>
                <w:i/>
                <w:iCs/>
              </w:rPr>
              <w:t>144 200,00</w:t>
            </w:r>
          </w:p>
        </w:tc>
        <w:tc>
          <w:tcPr>
            <w:tcW w:w="1980" w:type="dxa"/>
            <w:tcBorders>
              <w:top w:val="nil"/>
              <w:left w:val="nil"/>
              <w:bottom w:val="single" w:sz="4" w:space="0" w:color="auto"/>
              <w:right w:val="single" w:sz="4" w:space="0" w:color="auto"/>
            </w:tcBorders>
            <w:shd w:val="clear" w:color="auto" w:fill="auto"/>
            <w:hideMark/>
          </w:tcPr>
          <w:p w14:paraId="6DF8F0BE" w14:textId="77777777" w:rsidR="00E0105C" w:rsidRPr="00D00284" w:rsidRDefault="00E0105C" w:rsidP="00E0105C">
            <w:pPr>
              <w:jc w:val="center"/>
              <w:rPr>
                <w:i/>
                <w:iCs/>
              </w:rPr>
            </w:pPr>
            <w:r w:rsidRPr="00D00284">
              <w:rPr>
                <w:i/>
                <w:iCs/>
              </w:rPr>
              <w:t>148 400,00</w:t>
            </w:r>
          </w:p>
        </w:tc>
        <w:tc>
          <w:tcPr>
            <w:tcW w:w="1780" w:type="dxa"/>
            <w:tcBorders>
              <w:top w:val="nil"/>
              <w:left w:val="nil"/>
              <w:bottom w:val="single" w:sz="4" w:space="0" w:color="auto"/>
              <w:right w:val="single" w:sz="8" w:space="0" w:color="auto"/>
            </w:tcBorders>
            <w:shd w:val="clear" w:color="auto" w:fill="auto"/>
            <w:hideMark/>
          </w:tcPr>
          <w:p w14:paraId="02388A96" w14:textId="77777777" w:rsidR="00E0105C" w:rsidRPr="00D00284" w:rsidRDefault="00E0105C" w:rsidP="00E0105C">
            <w:pPr>
              <w:jc w:val="center"/>
              <w:rPr>
                <w:i/>
                <w:iCs/>
              </w:rPr>
            </w:pPr>
            <w:r w:rsidRPr="00D00284">
              <w:rPr>
                <w:i/>
                <w:iCs/>
              </w:rPr>
              <w:t>153 300,00</w:t>
            </w:r>
          </w:p>
        </w:tc>
      </w:tr>
      <w:tr w:rsidR="00E0105C" w:rsidRPr="00D00284" w14:paraId="5715E018" w14:textId="77777777" w:rsidTr="00E0105C">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1F0DCFE1" w14:textId="77777777" w:rsidR="00E0105C" w:rsidRPr="00D00284" w:rsidRDefault="00E0105C" w:rsidP="00E0105C">
            <w:r w:rsidRPr="00D00284">
              <w:t>182 1 05 03010 01 0000 110</w:t>
            </w:r>
          </w:p>
        </w:tc>
        <w:tc>
          <w:tcPr>
            <w:tcW w:w="6880" w:type="dxa"/>
            <w:tcBorders>
              <w:top w:val="nil"/>
              <w:left w:val="nil"/>
              <w:bottom w:val="single" w:sz="4" w:space="0" w:color="auto"/>
              <w:right w:val="single" w:sz="4" w:space="0" w:color="auto"/>
            </w:tcBorders>
            <w:shd w:val="clear" w:color="auto" w:fill="auto"/>
            <w:hideMark/>
          </w:tcPr>
          <w:p w14:paraId="6FECA195" w14:textId="77777777" w:rsidR="00E0105C" w:rsidRPr="00D00284" w:rsidRDefault="00E0105C" w:rsidP="00E0105C">
            <w:pPr>
              <w:jc w:val="both"/>
            </w:pPr>
            <w:r w:rsidRPr="00D00284">
              <w:t>Единый сельскохозяйственный налог</w:t>
            </w:r>
          </w:p>
        </w:tc>
        <w:tc>
          <w:tcPr>
            <w:tcW w:w="2020" w:type="dxa"/>
            <w:tcBorders>
              <w:top w:val="nil"/>
              <w:left w:val="nil"/>
              <w:bottom w:val="single" w:sz="4" w:space="0" w:color="auto"/>
              <w:right w:val="single" w:sz="4" w:space="0" w:color="auto"/>
            </w:tcBorders>
            <w:shd w:val="clear" w:color="auto" w:fill="auto"/>
            <w:hideMark/>
          </w:tcPr>
          <w:p w14:paraId="63FFCFD5" w14:textId="77777777" w:rsidR="00E0105C" w:rsidRPr="00D00284" w:rsidRDefault="00E0105C" w:rsidP="00E0105C">
            <w:pPr>
              <w:jc w:val="center"/>
            </w:pPr>
            <w:r w:rsidRPr="00D00284">
              <w:t>144 200,00</w:t>
            </w:r>
          </w:p>
        </w:tc>
        <w:tc>
          <w:tcPr>
            <w:tcW w:w="1980" w:type="dxa"/>
            <w:tcBorders>
              <w:top w:val="nil"/>
              <w:left w:val="nil"/>
              <w:bottom w:val="single" w:sz="4" w:space="0" w:color="auto"/>
              <w:right w:val="single" w:sz="4" w:space="0" w:color="auto"/>
            </w:tcBorders>
            <w:shd w:val="clear" w:color="auto" w:fill="auto"/>
            <w:hideMark/>
          </w:tcPr>
          <w:p w14:paraId="67D4FE36" w14:textId="77777777" w:rsidR="00E0105C" w:rsidRPr="00D00284" w:rsidRDefault="00E0105C" w:rsidP="00E0105C">
            <w:pPr>
              <w:jc w:val="center"/>
            </w:pPr>
            <w:r w:rsidRPr="00D00284">
              <w:t>148 400,00</w:t>
            </w:r>
          </w:p>
        </w:tc>
        <w:tc>
          <w:tcPr>
            <w:tcW w:w="1780" w:type="dxa"/>
            <w:tcBorders>
              <w:top w:val="nil"/>
              <w:left w:val="nil"/>
              <w:bottom w:val="single" w:sz="4" w:space="0" w:color="auto"/>
              <w:right w:val="single" w:sz="8" w:space="0" w:color="auto"/>
            </w:tcBorders>
            <w:shd w:val="clear" w:color="auto" w:fill="auto"/>
            <w:hideMark/>
          </w:tcPr>
          <w:p w14:paraId="712943AB" w14:textId="77777777" w:rsidR="00E0105C" w:rsidRPr="00D00284" w:rsidRDefault="00E0105C" w:rsidP="00E0105C">
            <w:pPr>
              <w:jc w:val="center"/>
            </w:pPr>
            <w:r w:rsidRPr="00D00284">
              <w:t>153 300,00</w:t>
            </w:r>
          </w:p>
        </w:tc>
      </w:tr>
      <w:tr w:rsidR="00E0105C" w:rsidRPr="00D00284" w14:paraId="65503260" w14:textId="77777777" w:rsidTr="00E0105C">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D42E4FD" w14:textId="77777777" w:rsidR="00E0105C" w:rsidRPr="00D00284" w:rsidRDefault="00E0105C" w:rsidP="00E0105C">
            <w:pPr>
              <w:rPr>
                <w:b/>
                <w:bCs/>
                <w:i/>
                <w:iCs/>
              </w:rPr>
            </w:pPr>
            <w:r w:rsidRPr="00D00284">
              <w:rPr>
                <w:b/>
                <w:bCs/>
                <w:i/>
                <w:iCs/>
              </w:rPr>
              <w:lastRenderedPageBreak/>
              <w:t>000 1 05 04000 02 0000 110</w:t>
            </w:r>
          </w:p>
        </w:tc>
        <w:tc>
          <w:tcPr>
            <w:tcW w:w="6880" w:type="dxa"/>
            <w:tcBorders>
              <w:top w:val="single" w:sz="4" w:space="0" w:color="auto"/>
              <w:left w:val="nil"/>
              <w:bottom w:val="single" w:sz="4" w:space="0" w:color="auto"/>
              <w:right w:val="single" w:sz="4" w:space="0" w:color="auto"/>
            </w:tcBorders>
            <w:shd w:val="clear" w:color="auto" w:fill="auto"/>
            <w:hideMark/>
          </w:tcPr>
          <w:p w14:paraId="0A57A9CF" w14:textId="77777777" w:rsidR="00E0105C" w:rsidRPr="00D00284" w:rsidRDefault="00E0105C" w:rsidP="00E0105C">
            <w:pPr>
              <w:jc w:val="both"/>
              <w:rPr>
                <w:b/>
                <w:bCs/>
                <w:i/>
                <w:iCs/>
              </w:rPr>
            </w:pPr>
            <w:r w:rsidRPr="00D00284">
              <w:rPr>
                <w:b/>
                <w:bCs/>
                <w:i/>
                <w:iCs/>
              </w:rPr>
              <w:t>Налог, взимаемый в связи с применением патентной системы налогообложения</w:t>
            </w:r>
          </w:p>
        </w:tc>
        <w:tc>
          <w:tcPr>
            <w:tcW w:w="2020" w:type="dxa"/>
            <w:tcBorders>
              <w:top w:val="single" w:sz="4" w:space="0" w:color="auto"/>
              <w:left w:val="nil"/>
              <w:bottom w:val="single" w:sz="4" w:space="0" w:color="auto"/>
              <w:right w:val="single" w:sz="4" w:space="0" w:color="auto"/>
            </w:tcBorders>
            <w:shd w:val="clear" w:color="auto" w:fill="auto"/>
            <w:hideMark/>
          </w:tcPr>
          <w:p w14:paraId="601A3341" w14:textId="77777777" w:rsidR="00E0105C" w:rsidRPr="00D00284" w:rsidRDefault="00E0105C" w:rsidP="00E0105C">
            <w:pPr>
              <w:jc w:val="center"/>
              <w:rPr>
                <w:b/>
                <w:bCs/>
                <w:i/>
                <w:iCs/>
              </w:rPr>
            </w:pPr>
            <w:r w:rsidRPr="00D00284">
              <w:rPr>
                <w:b/>
                <w:bCs/>
                <w:i/>
                <w:iCs/>
              </w:rPr>
              <w:t>963 718,86</w:t>
            </w:r>
          </w:p>
        </w:tc>
        <w:tc>
          <w:tcPr>
            <w:tcW w:w="1980" w:type="dxa"/>
            <w:tcBorders>
              <w:top w:val="single" w:sz="4" w:space="0" w:color="auto"/>
              <w:left w:val="nil"/>
              <w:bottom w:val="single" w:sz="4" w:space="0" w:color="auto"/>
              <w:right w:val="single" w:sz="4" w:space="0" w:color="auto"/>
            </w:tcBorders>
            <w:shd w:val="clear" w:color="auto" w:fill="auto"/>
            <w:hideMark/>
          </w:tcPr>
          <w:p w14:paraId="682D2246" w14:textId="77777777" w:rsidR="00E0105C" w:rsidRPr="00D00284" w:rsidRDefault="00E0105C" w:rsidP="00E0105C">
            <w:pPr>
              <w:jc w:val="center"/>
              <w:rPr>
                <w:b/>
                <w:bCs/>
                <w:i/>
                <w:iCs/>
              </w:rPr>
            </w:pPr>
            <w:r w:rsidRPr="00D00284">
              <w:rPr>
                <w:b/>
                <w:bCs/>
                <w:i/>
                <w:iCs/>
              </w:rPr>
              <w:t>500 000,00</w:t>
            </w:r>
          </w:p>
        </w:tc>
        <w:tc>
          <w:tcPr>
            <w:tcW w:w="1780" w:type="dxa"/>
            <w:tcBorders>
              <w:top w:val="single" w:sz="4" w:space="0" w:color="auto"/>
              <w:left w:val="nil"/>
              <w:bottom w:val="single" w:sz="4" w:space="0" w:color="auto"/>
              <w:right w:val="single" w:sz="4" w:space="0" w:color="auto"/>
            </w:tcBorders>
            <w:shd w:val="clear" w:color="auto" w:fill="auto"/>
            <w:hideMark/>
          </w:tcPr>
          <w:p w14:paraId="2688B338" w14:textId="77777777" w:rsidR="00E0105C" w:rsidRPr="00D00284" w:rsidRDefault="00E0105C" w:rsidP="00E0105C">
            <w:pPr>
              <w:jc w:val="center"/>
              <w:rPr>
                <w:b/>
                <w:bCs/>
                <w:i/>
                <w:iCs/>
              </w:rPr>
            </w:pPr>
            <w:r w:rsidRPr="00D00284">
              <w:rPr>
                <w:b/>
                <w:bCs/>
                <w:i/>
                <w:iCs/>
              </w:rPr>
              <w:t>500 000,00</w:t>
            </w:r>
          </w:p>
        </w:tc>
      </w:tr>
      <w:tr w:rsidR="00E0105C" w:rsidRPr="00D00284" w14:paraId="00F29312" w14:textId="77777777" w:rsidTr="00E0105C">
        <w:trPr>
          <w:trHeight w:val="930"/>
        </w:trPr>
        <w:tc>
          <w:tcPr>
            <w:tcW w:w="3100" w:type="dxa"/>
            <w:tcBorders>
              <w:top w:val="nil"/>
              <w:left w:val="single" w:sz="8" w:space="0" w:color="auto"/>
              <w:bottom w:val="single" w:sz="4" w:space="0" w:color="auto"/>
              <w:right w:val="single" w:sz="4" w:space="0" w:color="auto"/>
            </w:tcBorders>
            <w:shd w:val="clear" w:color="auto" w:fill="auto"/>
            <w:hideMark/>
          </w:tcPr>
          <w:p w14:paraId="50A96E35" w14:textId="77777777" w:rsidR="00E0105C" w:rsidRPr="00D00284" w:rsidRDefault="00E0105C" w:rsidP="00E0105C">
            <w:r w:rsidRPr="00D00284">
              <w:t>182 1 05 04020 02 0000 110</w:t>
            </w:r>
          </w:p>
        </w:tc>
        <w:tc>
          <w:tcPr>
            <w:tcW w:w="6880" w:type="dxa"/>
            <w:tcBorders>
              <w:top w:val="nil"/>
              <w:left w:val="nil"/>
              <w:bottom w:val="single" w:sz="4" w:space="0" w:color="auto"/>
              <w:right w:val="single" w:sz="4" w:space="0" w:color="auto"/>
            </w:tcBorders>
            <w:shd w:val="clear" w:color="auto" w:fill="auto"/>
            <w:hideMark/>
          </w:tcPr>
          <w:p w14:paraId="0EF5BF39" w14:textId="77777777" w:rsidR="00E0105C" w:rsidRPr="00D00284" w:rsidRDefault="00E0105C" w:rsidP="00E0105C">
            <w:pPr>
              <w:jc w:val="both"/>
            </w:pPr>
            <w:r w:rsidRPr="00D00284">
              <w:t>Налог, взимаемый в связи с применением патентной системы налогообложения, зачисляемый в бюджеты муниципальных районов</w:t>
            </w:r>
          </w:p>
        </w:tc>
        <w:tc>
          <w:tcPr>
            <w:tcW w:w="2020" w:type="dxa"/>
            <w:tcBorders>
              <w:top w:val="nil"/>
              <w:left w:val="nil"/>
              <w:bottom w:val="single" w:sz="4" w:space="0" w:color="auto"/>
              <w:right w:val="single" w:sz="4" w:space="0" w:color="auto"/>
            </w:tcBorders>
            <w:shd w:val="clear" w:color="auto" w:fill="auto"/>
            <w:hideMark/>
          </w:tcPr>
          <w:p w14:paraId="04B5AAA1" w14:textId="77777777" w:rsidR="00E0105C" w:rsidRPr="00D00284" w:rsidRDefault="00E0105C" w:rsidP="00E0105C">
            <w:pPr>
              <w:jc w:val="center"/>
            </w:pPr>
            <w:r w:rsidRPr="00D00284">
              <w:t>963 718,86</w:t>
            </w:r>
          </w:p>
        </w:tc>
        <w:tc>
          <w:tcPr>
            <w:tcW w:w="1980" w:type="dxa"/>
            <w:tcBorders>
              <w:top w:val="nil"/>
              <w:left w:val="nil"/>
              <w:bottom w:val="single" w:sz="4" w:space="0" w:color="auto"/>
              <w:right w:val="single" w:sz="4" w:space="0" w:color="auto"/>
            </w:tcBorders>
            <w:shd w:val="clear" w:color="auto" w:fill="auto"/>
            <w:hideMark/>
          </w:tcPr>
          <w:p w14:paraId="485F8973" w14:textId="77777777" w:rsidR="00E0105C" w:rsidRPr="00D00284" w:rsidRDefault="00E0105C" w:rsidP="00E0105C">
            <w:pPr>
              <w:jc w:val="center"/>
            </w:pPr>
            <w:r w:rsidRPr="00D00284">
              <w:t>500 000,00</w:t>
            </w:r>
          </w:p>
        </w:tc>
        <w:tc>
          <w:tcPr>
            <w:tcW w:w="1780" w:type="dxa"/>
            <w:tcBorders>
              <w:top w:val="nil"/>
              <w:left w:val="nil"/>
              <w:bottom w:val="single" w:sz="4" w:space="0" w:color="auto"/>
              <w:right w:val="single" w:sz="8" w:space="0" w:color="auto"/>
            </w:tcBorders>
            <w:shd w:val="clear" w:color="auto" w:fill="auto"/>
            <w:hideMark/>
          </w:tcPr>
          <w:p w14:paraId="1428EC01" w14:textId="77777777" w:rsidR="00E0105C" w:rsidRPr="00D00284" w:rsidRDefault="00E0105C" w:rsidP="00E0105C">
            <w:pPr>
              <w:jc w:val="center"/>
            </w:pPr>
            <w:r w:rsidRPr="00D00284">
              <w:t>500 000,00</w:t>
            </w:r>
          </w:p>
        </w:tc>
      </w:tr>
      <w:tr w:rsidR="00E0105C" w:rsidRPr="00D00284" w14:paraId="3BDDD3C1" w14:textId="77777777" w:rsidTr="00E0105C">
        <w:trPr>
          <w:trHeight w:val="630"/>
        </w:trPr>
        <w:tc>
          <w:tcPr>
            <w:tcW w:w="3100" w:type="dxa"/>
            <w:tcBorders>
              <w:top w:val="nil"/>
              <w:left w:val="single" w:sz="8" w:space="0" w:color="auto"/>
              <w:bottom w:val="single" w:sz="4" w:space="0" w:color="auto"/>
              <w:right w:val="single" w:sz="4" w:space="0" w:color="auto"/>
            </w:tcBorders>
            <w:shd w:val="clear" w:color="auto" w:fill="auto"/>
            <w:hideMark/>
          </w:tcPr>
          <w:p w14:paraId="7500CF8F" w14:textId="77777777" w:rsidR="00E0105C" w:rsidRPr="00D00284" w:rsidRDefault="00E0105C" w:rsidP="00E0105C">
            <w:pPr>
              <w:rPr>
                <w:b/>
                <w:bCs/>
              </w:rPr>
            </w:pPr>
            <w:r w:rsidRPr="00D00284">
              <w:rPr>
                <w:b/>
                <w:bCs/>
              </w:rPr>
              <w:t>000 1 07 00000 00 0000 000</w:t>
            </w:r>
          </w:p>
        </w:tc>
        <w:tc>
          <w:tcPr>
            <w:tcW w:w="6880" w:type="dxa"/>
            <w:tcBorders>
              <w:top w:val="nil"/>
              <w:left w:val="nil"/>
              <w:bottom w:val="single" w:sz="4" w:space="0" w:color="auto"/>
              <w:right w:val="single" w:sz="4" w:space="0" w:color="auto"/>
            </w:tcBorders>
            <w:shd w:val="clear" w:color="auto" w:fill="auto"/>
            <w:hideMark/>
          </w:tcPr>
          <w:p w14:paraId="3B279FBB" w14:textId="77777777" w:rsidR="00E0105C" w:rsidRPr="00D00284" w:rsidRDefault="00E0105C" w:rsidP="00E0105C">
            <w:pPr>
              <w:jc w:val="both"/>
              <w:rPr>
                <w:b/>
                <w:bCs/>
              </w:rPr>
            </w:pPr>
            <w:r w:rsidRPr="00D00284">
              <w:rPr>
                <w:b/>
                <w:bCs/>
              </w:rPr>
              <w:t>НАЛОГИ, СБОРЫ И РЕГУЛЯРНЫЕ ПЛАТЕЖИ ЗА ПОЛЬЗОВАНИЕ ПРИРОДНЫМИ РЕСУРСАМИ</w:t>
            </w:r>
          </w:p>
        </w:tc>
        <w:tc>
          <w:tcPr>
            <w:tcW w:w="2020" w:type="dxa"/>
            <w:tcBorders>
              <w:top w:val="nil"/>
              <w:left w:val="nil"/>
              <w:bottom w:val="single" w:sz="4" w:space="0" w:color="auto"/>
              <w:right w:val="single" w:sz="4" w:space="0" w:color="auto"/>
            </w:tcBorders>
            <w:shd w:val="clear" w:color="auto" w:fill="auto"/>
            <w:hideMark/>
          </w:tcPr>
          <w:p w14:paraId="7A2794D5" w14:textId="77777777" w:rsidR="00E0105C" w:rsidRPr="00D00284" w:rsidRDefault="00E0105C" w:rsidP="00E0105C">
            <w:pPr>
              <w:jc w:val="center"/>
              <w:rPr>
                <w:b/>
                <w:bCs/>
              </w:rPr>
            </w:pPr>
            <w:r w:rsidRPr="00D00284">
              <w:rPr>
                <w:b/>
                <w:bCs/>
              </w:rPr>
              <w:t>1 600 000,00</w:t>
            </w:r>
          </w:p>
        </w:tc>
        <w:tc>
          <w:tcPr>
            <w:tcW w:w="1980" w:type="dxa"/>
            <w:tcBorders>
              <w:top w:val="nil"/>
              <w:left w:val="nil"/>
              <w:bottom w:val="single" w:sz="4" w:space="0" w:color="auto"/>
              <w:right w:val="single" w:sz="4" w:space="0" w:color="auto"/>
            </w:tcBorders>
            <w:shd w:val="clear" w:color="auto" w:fill="auto"/>
            <w:hideMark/>
          </w:tcPr>
          <w:p w14:paraId="5B85AFA8" w14:textId="77777777" w:rsidR="00E0105C" w:rsidRPr="00D00284" w:rsidRDefault="00E0105C" w:rsidP="00E0105C">
            <w:pPr>
              <w:jc w:val="center"/>
              <w:rPr>
                <w:b/>
                <w:bCs/>
              </w:rPr>
            </w:pPr>
            <w:r w:rsidRPr="00D00284">
              <w:rPr>
                <w:b/>
                <w:bCs/>
              </w:rPr>
              <w:t>1 600 000,00</w:t>
            </w:r>
          </w:p>
        </w:tc>
        <w:tc>
          <w:tcPr>
            <w:tcW w:w="1780" w:type="dxa"/>
            <w:tcBorders>
              <w:top w:val="nil"/>
              <w:left w:val="nil"/>
              <w:bottom w:val="single" w:sz="4" w:space="0" w:color="auto"/>
              <w:right w:val="single" w:sz="8" w:space="0" w:color="auto"/>
            </w:tcBorders>
            <w:shd w:val="clear" w:color="auto" w:fill="auto"/>
            <w:hideMark/>
          </w:tcPr>
          <w:p w14:paraId="32B098AC" w14:textId="77777777" w:rsidR="00E0105C" w:rsidRPr="00D00284" w:rsidRDefault="00E0105C" w:rsidP="00E0105C">
            <w:pPr>
              <w:jc w:val="center"/>
              <w:rPr>
                <w:b/>
                <w:bCs/>
              </w:rPr>
            </w:pPr>
            <w:r w:rsidRPr="00D00284">
              <w:rPr>
                <w:b/>
                <w:bCs/>
              </w:rPr>
              <w:t>1 600 000,00</w:t>
            </w:r>
          </w:p>
        </w:tc>
      </w:tr>
      <w:tr w:rsidR="00E0105C" w:rsidRPr="00D00284" w14:paraId="776DCEED" w14:textId="77777777" w:rsidTr="00E0105C">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481161B7" w14:textId="77777777" w:rsidR="00E0105C" w:rsidRPr="00D00284" w:rsidRDefault="00E0105C" w:rsidP="00E0105C">
            <w:pPr>
              <w:rPr>
                <w:b/>
                <w:bCs/>
                <w:i/>
                <w:iCs/>
              </w:rPr>
            </w:pPr>
            <w:r w:rsidRPr="00D00284">
              <w:rPr>
                <w:b/>
                <w:bCs/>
                <w:i/>
                <w:iCs/>
              </w:rPr>
              <w:t>000 1 07 01000 01 0000 110</w:t>
            </w:r>
          </w:p>
        </w:tc>
        <w:tc>
          <w:tcPr>
            <w:tcW w:w="6880" w:type="dxa"/>
            <w:tcBorders>
              <w:top w:val="nil"/>
              <w:left w:val="nil"/>
              <w:bottom w:val="single" w:sz="4" w:space="0" w:color="auto"/>
              <w:right w:val="single" w:sz="4" w:space="0" w:color="auto"/>
            </w:tcBorders>
            <w:shd w:val="clear" w:color="auto" w:fill="auto"/>
            <w:hideMark/>
          </w:tcPr>
          <w:p w14:paraId="5DDE71B6" w14:textId="77777777" w:rsidR="00E0105C" w:rsidRPr="00D00284" w:rsidRDefault="00E0105C" w:rsidP="00E0105C">
            <w:pPr>
              <w:jc w:val="both"/>
              <w:rPr>
                <w:b/>
                <w:bCs/>
                <w:i/>
                <w:iCs/>
              </w:rPr>
            </w:pPr>
            <w:r w:rsidRPr="00D00284">
              <w:rPr>
                <w:b/>
                <w:bCs/>
                <w:i/>
                <w:iCs/>
              </w:rPr>
              <w:t>Налог на добычу  полезных ископаемых</w:t>
            </w:r>
          </w:p>
        </w:tc>
        <w:tc>
          <w:tcPr>
            <w:tcW w:w="2020" w:type="dxa"/>
            <w:tcBorders>
              <w:top w:val="nil"/>
              <w:left w:val="nil"/>
              <w:bottom w:val="single" w:sz="4" w:space="0" w:color="auto"/>
              <w:right w:val="single" w:sz="4" w:space="0" w:color="auto"/>
            </w:tcBorders>
            <w:shd w:val="clear" w:color="auto" w:fill="auto"/>
            <w:hideMark/>
          </w:tcPr>
          <w:p w14:paraId="39BD30DA" w14:textId="77777777" w:rsidR="00E0105C" w:rsidRPr="00D00284" w:rsidRDefault="00E0105C" w:rsidP="00E0105C">
            <w:pPr>
              <w:jc w:val="center"/>
              <w:rPr>
                <w:b/>
                <w:bCs/>
                <w:i/>
                <w:iCs/>
              </w:rPr>
            </w:pPr>
            <w:r w:rsidRPr="00D00284">
              <w:rPr>
                <w:b/>
                <w:bCs/>
                <w:i/>
                <w:iCs/>
              </w:rPr>
              <w:t>1 600 000,00</w:t>
            </w:r>
          </w:p>
        </w:tc>
        <w:tc>
          <w:tcPr>
            <w:tcW w:w="1980" w:type="dxa"/>
            <w:tcBorders>
              <w:top w:val="nil"/>
              <w:left w:val="nil"/>
              <w:bottom w:val="single" w:sz="4" w:space="0" w:color="auto"/>
              <w:right w:val="single" w:sz="4" w:space="0" w:color="auto"/>
            </w:tcBorders>
            <w:shd w:val="clear" w:color="auto" w:fill="auto"/>
            <w:hideMark/>
          </w:tcPr>
          <w:p w14:paraId="2A07FDF4" w14:textId="77777777" w:rsidR="00E0105C" w:rsidRPr="00D00284" w:rsidRDefault="00E0105C" w:rsidP="00E0105C">
            <w:pPr>
              <w:jc w:val="center"/>
              <w:rPr>
                <w:b/>
                <w:bCs/>
                <w:i/>
                <w:iCs/>
              </w:rPr>
            </w:pPr>
            <w:r w:rsidRPr="00D00284">
              <w:rPr>
                <w:b/>
                <w:bCs/>
                <w:i/>
                <w:iCs/>
              </w:rPr>
              <w:t>1 600 000,00</w:t>
            </w:r>
          </w:p>
        </w:tc>
        <w:tc>
          <w:tcPr>
            <w:tcW w:w="1780" w:type="dxa"/>
            <w:tcBorders>
              <w:top w:val="nil"/>
              <w:left w:val="nil"/>
              <w:bottom w:val="single" w:sz="4" w:space="0" w:color="auto"/>
              <w:right w:val="single" w:sz="8" w:space="0" w:color="auto"/>
            </w:tcBorders>
            <w:shd w:val="clear" w:color="auto" w:fill="auto"/>
            <w:hideMark/>
          </w:tcPr>
          <w:p w14:paraId="0FA63C8E" w14:textId="77777777" w:rsidR="00E0105C" w:rsidRPr="00D00284" w:rsidRDefault="00E0105C" w:rsidP="00E0105C">
            <w:pPr>
              <w:jc w:val="center"/>
              <w:rPr>
                <w:b/>
                <w:bCs/>
                <w:i/>
                <w:iCs/>
              </w:rPr>
            </w:pPr>
            <w:r w:rsidRPr="00D00284">
              <w:rPr>
                <w:b/>
                <w:bCs/>
                <w:i/>
                <w:iCs/>
              </w:rPr>
              <w:t>1 600 000,00</w:t>
            </w:r>
          </w:p>
        </w:tc>
      </w:tr>
      <w:tr w:rsidR="00E0105C" w:rsidRPr="00D00284" w14:paraId="34BC2065" w14:textId="77777777" w:rsidTr="00E0105C">
        <w:trPr>
          <w:trHeight w:val="443"/>
        </w:trPr>
        <w:tc>
          <w:tcPr>
            <w:tcW w:w="3100" w:type="dxa"/>
            <w:tcBorders>
              <w:top w:val="nil"/>
              <w:left w:val="single" w:sz="8" w:space="0" w:color="auto"/>
              <w:bottom w:val="single" w:sz="4" w:space="0" w:color="auto"/>
              <w:right w:val="single" w:sz="4" w:space="0" w:color="auto"/>
            </w:tcBorders>
            <w:shd w:val="clear" w:color="auto" w:fill="auto"/>
            <w:hideMark/>
          </w:tcPr>
          <w:p w14:paraId="4AA854E8" w14:textId="77777777" w:rsidR="00E0105C" w:rsidRPr="00D00284" w:rsidRDefault="00E0105C" w:rsidP="00E0105C">
            <w:pPr>
              <w:rPr>
                <w:i/>
                <w:iCs/>
              </w:rPr>
            </w:pPr>
            <w:r w:rsidRPr="00D00284">
              <w:rPr>
                <w:i/>
                <w:iCs/>
              </w:rPr>
              <w:t>000 1 07 01020 01 0000 110</w:t>
            </w:r>
          </w:p>
        </w:tc>
        <w:tc>
          <w:tcPr>
            <w:tcW w:w="6880" w:type="dxa"/>
            <w:tcBorders>
              <w:top w:val="nil"/>
              <w:left w:val="nil"/>
              <w:bottom w:val="single" w:sz="4" w:space="0" w:color="auto"/>
              <w:right w:val="single" w:sz="4" w:space="0" w:color="auto"/>
            </w:tcBorders>
            <w:shd w:val="clear" w:color="auto" w:fill="auto"/>
            <w:hideMark/>
          </w:tcPr>
          <w:p w14:paraId="36CE1708" w14:textId="77777777" w:rsidR="00E0105C" w:rsidRPr="00D00284" w:rsidRDefault="00E0105C" w:rsidP="00E0105C">
            <w:pPr>
              <w:jc w:val="both"/>
              <w:rPr>
                <w:i/>
                <w:iCs/>
              </w:rPr>
            </w:pPr>
            <w:r w:rsidRPr="00D00284">
              <w:rPr>
                <w:i/>
                <w:iCs/>
              </w:rPr>
              <w:t>Налог на добычу общераспространенных полезных ископаемых</w:t>
            </w:r>
          </w:p>
        </w:tc>
        <w:tc>
          <w:tcPr>
            <w:tcW w:w="2020" w:type="dxa"/>
            <w:tcBorders>
              <w:top w:val="nil"/>
              <w:left w:val="nil"/>
              <w:bottom w:val="single" w:sz="4" w:space="0" w:color="auto"/>
              <w:right w:val="single" w:sz="4" w:space="0" w:color="auto"/>
            </w:tcBorders>
            <w:shd w:val="clear" w:color="auto" w:fill="auto"/>
            <w:hideMark/>
          </w:tcPr>
          <w:p w14:paraId="1B566414" w14:textId="77777777" w:rsidR="00E0105C" w:rsidRPr="00D00284" w:rsidRDefault="00E0105C" w:rsidP="00E0105C">
            <w:pPr>
              <w:jc w:val="center"/>
              <w:rPr>
                <w:i/>
                <w:iCs/>
              </w:rPr>
            </w:pPr>
            <w:r w:rsidRPr="00D00284">
              <w:rPr>
                <w:i/>
                <w:iCs/>
              </w:rPr>
              <w:t>1 600 000,00</w:t>
            </w:r>
          </w:p>
        </w:tc>
        <w:tc>
          <w:tcPr>
            <w:tcW w:w="1980" w:type="dxa"/>
            <w:tcBorders>
              <w:top w:val="nil"/>
              <w:left w:val="nil"/>
              <w:bottom w:val="single" w:sz="4" w:space="0" w:color="auto"/>
              <w:right w:val="single" w:sz="4" w:space="0" w:color="auto"/>
            </w:tcBorders>
            <w:shd w:val="clear" w:color="auto" w:fill="auto"/>
            <w:hideMark/>
          </w:tcPr>
          <w:p w14:paraId="5C4A0265" w14:textId="77777777" w:rsidR="00E0105C" w:rsidRPr="00D00284" w:rsidRDefault="00E0105C" w:rsidP="00E0105C">
            <w:pPr>
              <w:jc w:val="center"/>
              <w:rPr>
                <w:i/>
                <w:iCs/>
              </w:rPr>
            </w:pPr>
            <w:r w:rsidRPr="00D00284">
              <w:rPr>
                <w:i/>
                <w:iCs/>
              </w:rPr>
              <w:t>1 600 000,00</w:t>
            </w:r>
          </w:p>
        </w:tc>
        <w:tc>
          <w:tcPr>
            <w:tcW w:w="1780" w:type="dxa"/>
            <w:tcBorders>
              <w:top w:val="nil"/>
              <w:left w:val="nil"/>
              <w:bottom w:val="single" w:sz="4" w:space="0" w:color="auto"/>
              <w:right w:val="single" w:sz="8" w:space="0" w:color="auto"/>
            </w:tcBorders>
            <w:shd w:val="clear" w:color="auto" w:fill="auto"/>
            <w:hideMark/>
          </w:tcPr>
          <w:p w14:paraId="1E4AC033" w14:textId="77777777" w:rsidR="00E0105C" w:rsidRPr="00D00284" w:rsidRDefault="00E0105C" w:rsidP="00E0105C">
            <w:pPr>
              <w:jc w:val="center"/>
              <w:rPr>
                <w:i/>
                <w:iCs/>
              </w:rPr>
            </w:pPr>
            <w:r w:rsidRPr="00D00284">
              <w:rPr>
                <w:i/>
                <w:iCs/>
              </w:rPr>
              <w:t>1 600 000,00</w:t>
            </w:r>
          </w:p>
        </w:tc>
      </w:tr>
      <w:tr w:rsidR="00E0105C" w:rsidRPr="00D00284" w14:paraId="434B41A4" w14:textId="77777777" w:rsidTr="00E0105C">
        <w:trPr>
          <w:trHeight w:val="458"/>
        </w:trPr>
        <w:tc>
          <w:tcPr>
            <w:tcW w:w="3100" w:type="dxa"/>
            <w:tcBorders>
              <w:top w:val="nil"/>
              <w:left w:val="single" w:sz="8" w:space="0" w:color="auto"/>
              <w:bottom w:val="single" w:sz="4" w:space="0" w:color="auto"/>
              <w:right w:val="single" w:sz="4" w:space="0" w:color="auto"/>
            </w:tcBorders>
            <w:shd w:val="clear" w:color="auto" w:fill="auto"/>
            <w:hideMark/>
          </w:tcPr>
          <w:p w14:paraId="3033A18D" w14:textId="77777777" w:rsidR="00E0105C" w:rsidRPr="00D00284" w:rsidRDefault="00E0105C" w:rsidP="00E0105C">
            <w:r w:rsidRPr="00D00284">
              <w:t>182 1 07 01020 01 0000 110</w:t>
            </w:r>
          </w:p>
        </w:tc>
        <w:tc>
          <w:tcPr>
            <w:tcW w:w="6880" w:type="dxa"/>
            <w:tcBorders>
              <w:top w:val="nil"/>
              <w:left w:val="nil"/>
              <w:bottom w:val="single" w:sz="4" w:space="0" w:color="auto"/>
              <w:right w:val="single" w:sz="4" w:space="0" w:color="auto"/>
            </w:tcBorders>
            <w:shd w:val="clear" w:color="auto" w:fill="auto"/>
            <w:hideMark/>
          </w:tcPr>
          <w:p w14:paraId="47C9766A" w14:textId="77777777" w:rsidR="00E0105C" w:rsidRPr="00D00284" w:rsidRDefault="00E0105C" w:rsidP="00E0105C">
            <w:pPr>
              <w:jc w:val="both"/>
            </w:pPr>
            <w:r w:rsidRPr="00D00284">
              <w:t>Налог на добычу общераспространенных полезных ископаемых</w:t>
            </w:r>
          </w:p>
        </w:tc>
        <w:tc>
          <w:tcPr>
            <w:tcW w:w="2020" w:type="dxa"/>
            <w:tcBorders>
              <w:top w:val="nil"/>
              <w:left w:val="nil"/>
              <w:bottom w:val="single" w:sz="4" w:space="0" w:color="auto"/>
              <w:right w:val="single" w:sz="4" w:space="0" w:color="auto"/>
            </w:tcBorders>
            <w:shd w:val="clear" w:color="auto" w:fill="auto"/>
            <w:hideMark/>
          </w:tcPr>
          <w:p w14:paraId="16D09255" w14:textId="77777777" w:rsidR="00E0105C" w:rsidRPr="00D00284" w:rsidRDefault="00E0105C" w:rsidP="00E0105C">
            <w:pPr>
              <w:jc w:val="center"/>
            </w:pPr>
            <w:r w:rsidRPr="00D00284">
              <w:t>1 600 000,00</w:t>
            </w:r>
          </w:p>
        </w:tc>
        <w:tc>
          <w:tcPr>
            <w:tcW w:w="1980" w:type="dxa"/>
            <w:tcBorders>
              <w:top w:val="nil"/>
              <w:left w:val="nil"/>
              <w:bottom w:val="single" w:sz="4" w:space="0" w:color="auto"/>
              <w:right w:val="single" w:sz="4" w:space="0" w:color="auto"/>
            </w:tcBorders>
            <w:shd w:val="clear" w:color="auto" w:fill="auto"/>
            <w:hideMark/>
          </w:tcPr>
          <w:p w14:paraId="5A8A87D7" w14:textId="77777777" w:rsidR="00E0105C" w:rsidRPr="00D00284" w:rsidRDefault="00E0105C" w:rsidP="00E0105C">
            <w:pPr>
              <w:jc w:val="center"/>
            </w:pPr>
            <w:r w:rsidRPr="00D00284">
              <w:t>1 600 000,00</w:t>
            </w:r>
          </w:p>
        </w:tc>
        <w:tc>
          <w:tcPr>
            <w:tcW w:w="1780" w:type="dxa"/>
            <w:tcBorders>
              <w:top w:val="nil"/>
              <w:left w:val="nil"/>
              <w:bottom w:val="single" w:sz="4" w:space="0" w:color="auto"/>
              <w:right w:val="single" w:sz="8" w:space="0" w:color="auto"/>
            </w:tcBorders>
            <w:shd w:val="clear" w:color="auto" w:fill="auto"/>
            <w:hideMark/>
          </w:tcPr>
          <w:p w14:paraId="0F8A2F74" w14:textId="77777777" w:rsidR="00E0105C" w:rsidRPr="00D00284" w:rsidRDefault="00E0105C" w:rsidP="00E0105C">
            <w:pPr>
              <w:jc w:val="center"/>
            </w:pPr>
            <w:r w:rsidRPr="00D00284">
              <w:t>1 600 000,00</w:t>
            </w:r>
          </w:p>
        </w:tc>
      </w:tr>
      <w:tr w:rsidR="00E0105C" w:rsidRPr="00D00284" w14:paraId="42DFE70C" w14:textId="77777777" w:rsidTr="00E0105C">
        <w:trPr>
          <w:trHeight w:val="458"/>
        </w:trPr>
        <w:tc>
          <w:tcPr>
            <w:tcW w:w="3100" w:type="dxa"/>
            <w:tcBorders>
              <w:top w:val="nil"/>
              <w:left w:val="single" w:sz="8" w:space="0" w:color="auto"/>
              <w:bottom w:val="single" w:sz="4" w:space="0" w:color="auto"/>
              <w:right w:val="single" w:sz="4" w:space="0" w:color="auto"/>
            </w:tcBorders>
            <w:shd w:val="clear" w:color="auto" w:fill="auto"/>
            <w:hideMark/>
          </w:tcPr>
          <w:p w14:paraId="39221BE0" w14:textId="77777777" w:rsidR="00E0105C" w:rsidRPr="00D00284" w:rsidRDefault="00E0105C" w:rsidP="00E0105C">
            <w:pPr>
              <w:rPr>
                <w:b/>
                <w:bCs/>
              </w:rPr>
            </w:pPr>
            <w:r w:rsidRPr="00D00284">
              <w:rPr>
                <w:b/>
                <w:bCs/>
              </w:rPr>
              <w:t>000 1 08 00000 00 0000 000</w:t>
            </w:r>
          </w:p>
        </w:tc>
        <w:tc>
          <w:tcPr>
            <w:tcW w:w="6880" w:type="dxa"/>
            <w:tcBorders>
              <w:top w:val="nil"/>
              <w:left w:val="nil"/>
              <w:bottom w:val="single" w:sz="4" w:space="0" w:color="auto"/>
              <w:right w:val="single" w:sz="4" w:space="0" w:color="auto"/>
            </w:tcBorders>
            <w:shd w:val="clear" w:color="auto" w:fill="auto"/>
            <w:hideMark/>
          </w:tcPr>
          <w:p w14:paraId="6C943E68" w14:textId="77777777" w:rsidR="00E0105C" w:rsidRPr="00D00284" w:rsidRDefault="00E0105C" w:rsidP="00E0105C">
            <w:pPr>
              <w:jc w:val="both"/>
              <w:rPr>
                <w:b/>
                <w:bCs/>
              </w:rPr>
            </w:pPr>
            <w:r w:rsidRPr="00D00284">
              <w:rPr>
                <w:b/>
                <w:bCs/>
              </w:rPr>
              <w:t>ГОСУДАРСТВЕННАЯ ПОШЛИНА</w:t>
            </w:r>
          </w:p>
        </w:tc>
        <w:tc>
          <w:tcPr>
            <w:tcW w:w="2020" w:type="dxa"/>
            <w:tcBorders>
              <w:top w:val="nil"/>
              <w:left w:val="nil"/>
              <w:bottom w:val="single" w:sz="4" w:space="0" w:color="auto"/>
              <w:right w:val="single" w:sz="4" w:space="0" w:color="auto"/>
            </w:tcBorders>
            <w:shd w:val="clear" w:color="auto" w:fill="auto"/>
            <w:hideMark/>
          </w:tcPr>
          <w:p w14:paraId="0E2B1A6A" w14:textId="77777777" w:rsidR="00E0105C" w:rsidRPr="00D00284" w:rsidRDefault="00E0105C" w:rsidP="00E0105C">
            <w:pPr>
              <w:jc w:val="center"/>
              <w:rPr>
                <w:b/>
                <w:bCs/>
              </w:rPr>
            </w:pPr>
            <w:r w:rsidRPr="00D00284">
              <w:rPr>
                <w:b/>
                <w:bCs/>
              </w:rPr>
              <w:t>2 446 000,00</w:t>
            </w:r>
          </w:p>
        </w:tc>
        <w:tc>
          <w:tcPr>
            <w:tcW w:w="1980" w:type="dxa"/>
            <w:tcBorders>
              <w:top w:val="nil"/>
              <w:left w:val="nil"/>
              <w:bottom w:val="single" w:sz="4" w:space="0" w:color="auto"/>
              <w:right w:val="single" w:sz="4" w:space="0" w:color="auto"/>
            </w:tcBorders>
            <w:shd w:val="clear" w:color="auto" w:fill="auto"/>
            <w:hideMark/>
          </w:tcPr>
          <w:p w14:paraId="26A10716" w14:textId="77777777" w:rsidR="00E0105C" w:rsidRPr="00D00284" w:rsidRDefault="00E0105C" w:rsidP="00E0105C">
            <w:pPr>
              <w:jc w:val="center"/>
              <w:rPr>
                <w:b/>
                <w:bCs/>
                <w:i/>
                <w:iCs/>
              </w:rPr>
            </w:pPr>
            <w:r w:rsidRPr="00D00284">
              <w:rPr>
                <w:b/>
                <w:bCs/>
                <w:i/>
                <w:iCs/>
              </w:rPr>
              <w:t>2 446 000,00</w:t>
            </w:r>
          </w:p>
        </w:tc>
        <w:tc>
          <w:tcPr>
            <w:tcW w:w="1780" w:type="dxa"/>
            <w:tcBorders>
              <w:top w:val="nil"/>
              <w:left w:val="nil"/>
              <w:bottom w:val="single" w:sz="4" w:space="0" w:color="auto"/>
              <w:right w:val="single" w:sz="8" w:space="0" w:color="auto"/>
            </w:tcBorders>
            <w:shd w:val="clear" w:color="auto" w:fill="auto"/>
            <w:hideMark/>
          </w:tcPr>
          <w:p w14:paraId="0A99A1C6" w14:textId="77777777" w:rsidR="00E0105C" w:rsidRPr="00D00284" w:rsidRDefault="00E0105C" w:rsidP="00E0105C">
            <w:pPr>
              <w:jc w:val="center"/>
              <w:rPr>
                <w:b/>
                <w:bCs/>
                <w:i/>
                <w:iCs/>
              </w:rPr>
            </w:pPr>
            <w:r w:rsidRPr="00D00284">
              <w:rPr>
                <w:b/>
                <w:bCs/>
                <w:i/>
                <w:iCs/>
              </w:rPr>
              <w:t>2 446 000,00</w:t>
            </w:r>
          </w:p>
        </w:tc>
      </w:tr>
      <w:tr w:rsidR="00E0105C" w:rsidRPr="00D00284" w14:paraId="3E4EA456" w14:textId="77777777" w:rsidTr="00E0105C">
        <w:trPr>
          <w:trHeight w:val="720"/>
        </w:trPr>
        <w:tc>
          <w:tcPr>
            <w:tcW w:w="3100" w:type="dxa"/>
            <w:tcBorders>
              <w:top w:val="nil"/>
              <w:left w:val="single" w:sz="8" w:space="0" w:color="auto"/>
              <w:bottom w:val="single" w:sz="4" w:space="0" w:color="auto"/>
              <w:right w:val="single" w:sz="4" w:space="0" w:color="auto"/>
            </w:tcBorders>
            <w:shd w:val="clear" w:color="auto" w:fill="auto"/>
            <w:hideMark/>
          </w:tcPr>
          <w:p w14:paraId="22AF8117" w14:textId="77777777" w:rsidR="00E0105C" w:rsidRPr="00D00284" w:rsidRDefault="00E0105C" w:rsidP="00E0105C">
            <w:pPr>
              <w:rPr>
                <w:b/>
                <w:bCs/>
                <w:i/>
                <w:iCs/>
              </w:rPr>
            </w:pPr>
            <w:r w:rsidRPr="00D00284">
              <w:rPr>
                <w:b/>
                <w:bCs/>
                <w:i/>
                <w:iCs/>
              </w:rPr>
              <w:t>000 1 08 03000 01 0000 110</w:t>
            </w:r>
          </w:p>
        </w:tc>
        <w:tc>
          <w:tcPr>
            <w:tcW w:w="6880" w:type="dxa"/>
            <w:tcBorders>
              <w:top w:val="nil"/>
              <w:left w:val="nil"/>
              <w:bottom w:val="single" w:sz="4" w:space="0" w:color="auto"/>
              <w:right w:val="single" w:sz="4" w:space="0" w:color="auto"/>
            </w:tcBorders>
            <w:shd w:val="clear" w:color="auto" w:fill="auto"/>
            <w:hideMark/>
          </w:tcPr>
          <w:p w14:paraId="41F81F01" w14:textId="77777777" w:rsidR="00E0105C" w:rsidRPr="00D00284" w:rsidRDefault="00E0105C" w:rsidP="00E0105C">
            <w:pPr>
              <w:jc w:val="both"/>
              <w:rPr>
                <w:b/>
                <w:bCs/>
                <w:i/>
                <w:iCs/>
              </w:rPr>
            </w:pPr>
            <w:r w:rsidRPr="00D00284">
              <w:rPr>
                <w:b/>
                <w:bCs/>
                <w:i/>
                <w:iCs/>
              </w:rPr>
              <w:t>Государственная пошлина по делам, рассматриваемым в судах общей юрисдикции, мировыми судьями</w:t>
            </w:r>
          </w:p>
        </w:tc>
        <w:tc>
          <w:tcPr>
            <w:tcW w:w="2020" w:type="dxa"/>
            <w:tcBorders>
              <w:top w:val="nil"/>
              <w:left w:val="nil"/>
              <w:bottom w:val="single" w:sz="4" w:space="0" w:color="auto"/>
              <w:right w:val="single" w:sz="4" w:space="0" w:color="auto"/>
            </w:tcBorders>
            <w:shd w:val="clear" w:color="auto" w:fill="auto"/>
            <w:hideMark/>
          </w:tcPr>
          <w:p w14:paraId="66CA466C" w14:textId="77777777" w:rsidR="00E0105C" w:rsidRPr="00D00284" w:rsidRDefault="00E0105C" w:rsidP="00E0105C">
            <w:pPr>
              <w:jc w:val="center"/>
              <w:rPr>
                <w:b/>
                <w:bCs/>
                <w:i/>
                <w:iCs/>
              </w:rPr>
            </w:pPr>
            <w:r w:rsidRPr="00D00284">
              <w:rPr>
                <w:b/>
                <w:bCs/>
                <w:i/>
                <w:iCs/>
              </w:rPr>
              <w:t>2 446 000,00</w:t>
            </w:r>
          </w:p>
        </w:tc>
        <w:tc>
          <w:tcPr>
            <w:tcW w:w="1980" w:type="dxa"/>
            <w:tcBorders>
              <w:top w:val="nil"/>
              <w:left w:val="nil"/>
              <w:bottom w:val="single" w:sz="4" w:space="0" w:color="auto"/>
              <w:right w:val="single" w:sz="4" w:space="0" w:color="auto"/>
            </w:tcBorders>
            <w:shd w:val="clear" w:color="auto" w:fill="auto"/>
            <w:hideMark/>
          </w:tcPr>
          <w:p w14:paraId="78FC8E00" w14:textId="77777777" w:rsidR="00E0105C" w:rsidRPr="00D00284" w:rsidRDefault="00E0105C" w:rsidP="00E0105C">
            <w:pPr>
              <w:jc w:val="center"/>
              <w:rPr>
                <w:b/>
                <w:bCs/>
                <w:i/>
                <w:iCs/>
              </w:rPr>
            </w:pPr>
            <w:r w:rsidRPr="00D00284">
              <w:rPr>
                <w:b/>
                <w:bCs/>
                <w:i/>
                <w:iCs/>
              </w:rPr>
              <w:t>2 446 000,00</w:t>
            </w:r>
          </w:p>
        </w:tc>
        <w:tc>
          <w:tcPr>
            <w:tcW w:w="1780" w:type="dxa"/>
            <w:tcBorders>
              <w:top w:val="nil"/>
              <w:left w:val="nil"/>
              <w:bottom w:val="single" w:sz="4" w:space="0" w:color="auto"/>
              <w:right w:val="single" w:sz="8" w:space="0" w:color="auto"/>
            </w:tcBorders>
            <w:shd w:val="clear" w:color="auto" w:fill="auto"/>
            <w:hideMark/>
          </w:tcPr>
          <w:p w14:paraId="0BE07E01" w14:textId="77777777" w:rsidR="00E0105C" w:rsidRPr="00D00284" w:rsidRDefault="00E0105C" w:rsidP="00E0105C">
            <w:pPr>
              <w:jc w:val="center"/>
              <w:rPr>
                <w:b/>
                <w:bCs/>
                <w:i/>
                <w:iCs/>
              </w:rPr>
            </w:pPr>
            <w:r w:rsidRPr="00D00284">
              <w:rPr>
                <w:b/>
                <w:bCs/>
                <w:i/>
                <w:iCs/>
              </w:rPr>
              <w:t>2 446 000,00</w:t>
            </w:r>
          </w:p>
        </w:tc>
      </w:tr>
      <w:tr w:rsidR="00E0105C" w:rsidRPr="00D00284" w14:paraId="5AEF5D82" w14:textId="77777777" w:rsidTr="00E0105C">
        <w:trPr>
          <w:trHeight w:val="945"/>
        </w:trPr>
        <w:tc>
          <w:tcPr>
            <w:tcW w:w="3100" w:type="dxa"/>
            <w:tcBorders>
              <w:top w:val="nil"/>
              <w:left w:val="single" w:sz="8" w:space="0" w:color="auto"/>
              <w:bottom w:val="single" w:sz="4" w:space="0" w:color="auto"/>
              <w:right w:val="single" w:sz="4" w:space="0" w:color="auto"/>
            </w:tcBorders>
            <w:shd w:val="clear" w:color="auto" w:fill="auto"/>
            <w:hideMark/>
          </w:tcPr>
          <w:p w14:paraId="6A034504" w14:textId="77777777" w:rsidR="00E0105C" w:rsidRPr="00D00284" w:rsidRDefault="00E0105C" w:rsidP="00E0105C">
            <w:pPr>
              <w:rPr>
                <w:i/>
                <w:iCs/>
              </w:rPr>
            </w:pPr>
            <w:r w:rsidRPr="00D00284">
              <w:rPr>
                <w:i/>
                <w:iCs/>
              </w:rPr>
              <w:t>000 1 08 03010 01 0000 110</w:t>
            </w:r>
          </w:p>
        </w:tc>
        <w:tc>
          <w:tcPr>
            <w:tcW w:w="6880" w:type="dxa"/>
            <w:tcBorders>
              <w:top w:val="nil"/>
              <w:left w:val="nil"/>
              <w:bottom w:val="single" w:sz="4" w:space="0" w:color="auto"/>
              <w:right w:val="single" w:sz="4" w:space="0" w:color="auto"/>
            </w:tcBorders>
            <w:shd w:val="clear" w:color="auto" w:fill="auto"/>
            <w:hideMark/>
          </w:tcPr>
          <w:p w14:paraId="1A7B9920" w14:textId="77777777" w:rsidR="00E0105C" w:rsidRPr="00D00284" w:rsidRDefault="00E0105C" w:rsidP="00E0105C">
            <w:pPr>
              <w:jc w:val="both"/>
              <w:rPr>
                <w:i/>
                <w:iCs/>
              </w:rPr>
            </w:pPr>
            <w:r w:rsidRPr="00D00284">
              <w:rPr>
                <w:i/>
                <w:iC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020" w:type="dxa"/>
            <w:tcBorders>
              <w:top w:val="nil"/>
              <w:left w:val="nil"/>
              <w:bottom w:val="single" w:sz="4" w:space="0" w:color="auto"/>
              <w:right w:val="single" w:sz="4" w:space="0" w:color="auto"/>
            </w:tcBorders>
            <w:shd w:val="clear" w:color="auto" w:fill="auto"/>
            <w:hideMark/>
          </w:tcPr>
          <w:p w14:paraId="12AE1EF8" w14:textId="77777777" w:rsidR="00E0105C" w:rsidRPr="00D00284" w:rsidRDefault="00E0105C" w:rsidP="00E0105C">
            <w:pPr>
              <w:jc w:val="center"/>
              <w:rPr>
                <w:i/>
                <w:iCs/>
              </w:rPr>
            </w:pPr>
            <w:r w:rsidRPr="00D00284">
              <w:rPr>
                <w:i/>
                <w:iCs/>
              </w:rPr>
              <w:t>2 446 000,00</w:t>
            </w:r>
          </w:p>
        </w:tc>
        <w:tc>
          <w:tcPr>
            <w:tcW w:w="1980" w:type="dxa"/>
            <w:tcBorders>
              <w:top w:val="nil"/>
              <w:left w:val="nil"/>
              <w:bottom w:val="single" w:sz="4" w:space="0" w:color="auto"/>
              <w:right w:val="single" w:sz="4" w:space="0" w:color="auto"/>
            </w:tcBorders>
            <w:shd w:val="clear" w:color="auto" w:fill="auto"/>
            <w:hideMark/>
          </w:tcPr>
          <w:p w14:paraId="3CE6C85E" w14:textId="77777777" w:rsidR="00E0105C" w:rsidRPr="00D00284" w:rsidRDefault="00E0105C" w:rsidP="00E0105C">
            <w:pPr>
              <w:jc w:val="center"/>
              <w:rPr>
                <w:i/>
                <w:iCs/>
              </w:rPr>
            </w:pPr>
            <w:r w:rsidRPr="00D00284">
              <w:rPr>
                <w:i/>
                <w:iCs/>
              </w:rPr>
              <w:t>2 446 000,00</w:t>
            </w:r>
          </w:p>
        </w:tc>
        <w:tc>
          <w:tcPr>
            <w:tcW w:w="1780" w:type="dxa"/>
            <w:tcBorders>
              <w:top w:val="nil"/>
              <w:left w:val="nil"/>
              <w:bottom w:val="single" w:sz="4" w:space="0" w:color="auto"/>
              <w:right w:val="single" w:sz="8" w:space="0" w:color="auto"/>
            </w:tcBorders>
            <w:shd w:val="clear" w:color="auto" w:fill="auto"/>
            <w:hideMark/>
          </w:tcPr>
          <w:p w14:paraId="7CA1816E" w14:textId="77777777" w:rsidR="00E0105C" w:rsidRPr="00D00284" w:rsidRDefault="00E0105C" w:rsidP="00E0105C">
            <w:pPr>
              <w:jc w:val="center"/>
              <w:rPr>
                <w:i/>
                <w:iCs/>
              </w:rPr>
            </w:pPr>
            <w:r w:rsidRPr="00D00284">
              <w:rPr>
                <w:i/>
                <w:iCs/>
              </w:rPr>
              <w:t>2 446 000,00</w:t>
            </w:r>
          </w:p>
        </w:tc>
      </w:tr>
      <w:tr w:rsidR="00E0105C" w:rsidRPr="00D00284" w14:paraId="7B90A935" w14:textId="77777777" w:rsidTr="00E0105C">
        <w:trPr>
          <w:trHeight w:val="945"/>
        </w:trPr>
        <w:tc>
          <w:tcPr>
            <w:tcW w:w="3100" w:type="dxa"/>
            <w:tcBorders>
              <w:top w:val="nil"/>
              <w:left w:val="single" w:sz="8" w:space="0" w:color="auto"/>
              <w:bottom w:val="single" w:sz="4" w:space="0" w:color="auto"/>
              <w:right w:val="single" w:sz="4" w:space="0" w:color="auto"/>
            </w:tcBorders>
            <w:shd w:val="clear" w:color="auto" w:fill="auto"/>
            <w:hideMark/>
          </w:tcPr>
          <w:p w14:paraId="2BE32A81" w14:textId="77777777" w:rsidR="00E0105C" w:rsidRPr="00D00284" w:rsidRDefault="00E0105C" w:rsidP="00E0105C">
            <w:r w:rsidRPr="00D00284">
              <w:t>182 1 08 03010 01 0000 110</w:t>
            </w:r>
          </w:p>
        </w:tc>
        <w:tc>
          <w:tcPr>
            <w:tcW w:w="6880" w:type="dxa"/>
            <w:tcBorders>
              <w:top w:val="nil"/>
              <w:left w:val="nil"/>
              <w:bottom w:val="single" w:sz="4" w:space="0" w:color="auto"/>
              <w:right w:val="single" w:sz="4" w:space="0" w:color="auto"/>
            </w:tcBorders>
            <w:shd w:val="clear" w:color="auto" w:fill="auto"/>
            <w:hideMark/>
          </w:tcPr>
          <w:p w14:paraId="44E26E61" w14:textId="77777777" w:rsidR="00E0105C" w:rsidRPr="00D00284" w:rsidRDefault="00E0105C" w:rsidP="00E0105C">
            <w:pPr>
              <w:jc w:val="both"/>
            </w:pPr>
            <w:r w:rsidRPr="00D00284">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020" w:type="dxa"/>
            <w:tcBorders>
              <w:top w:val="nil"/>
              <w:left w:val="nil"/>
              <w:bottom w:val="single" w:sz="4" w:space="0" w:color="auto"/>
              <w:right w:val="single" w:sz="4" w:space="0" w:color="auto"/>
            </w:tcBorders>
            <w:shd w:val="clear" w:color="auto" w:fill="auto"/>
            <w:hideMark/>
          </w:tcPr>
          <w:p w14:paraId="3DB15F12" w14:textId="77777777" w:rsidR="00E0105C" w:rsidRPr="00D00284" w:rsidRDefault="00E0105C" w:rsidP="00E0105C">
            <w:pPr>
              <w:jc w:val="center"/>
            </w:pPr>
            <w:r w:rsidRPr="00D00284">
              <w:t>2 446 000,00</w:t>
            </w:r>
          </w:p>
        </w:tc>
        <w:tc>
          <w:tcPr>
            <w:tcW w:w="1980" w:type="dxa"/>
            <w:tcBorders>
              <w:top w:val="nil"/>
              <w:left w:val="nil"/>
              <w:bottom w:val="single" w:sz="4" w:space="0" w:color="auto"/>
              <w:right w:val="single" w:sz="4" w:space="0" w:color="auto"/>
            </w:tcBorders>
            <w:shd w:val="clear" w:color="auto" w:fill="auto"/>
            <w:hideMark/>
          </w:tcPr>
          <w:p w14:paraId="58991B97" w14:textId="77777777" w:rsidR="00E0105C" w:rsidRPr="00D00284" w:rsidRDefault="00E0105C" w:rsidP="00E0105C">
            <w:pPr>
              <w:jc w:val="center"/>
            </w:pPr>
            <w:r w:rsidRPr="00D00284">
              <w:t>2 446 000,00</w:t>
            </w:r>
          </w:p>
        </w:tc>
        <w:tc>
          <w:tcPr>
            <w:tcW w:w="1780" w:type="dxa"/>
            <w:tcBorders>
              <w:top w:val="nil"/>
              <w:left w:val="nil"/>
              <w:bottom w:val="single" w:sz="4" w:space="0" w:color="auto"/>
              <w:right w:val="single" w:sz="8" w:space="0" w:color="auto"/>
            </w:tcBorders>
            <w:shd w:val="clear" w:color="auto" w:fill="auto"/>
            <w:hideMark/>
          </w:tcPr>
          <w:p w14:paraId="04C458D5" w14:textId="77777777" w:rsidR="00E0105C" w:rsidRPr="00D00284" w:rsidRDefault="00E0105C" w:rsidP="00E0105C">
            <w:pPr>
              <w:jc w:val="center"/>
            </w:pPr>
            <w:r w:rsidRPr="00D00284">
              <w:t>2 446 000,00</w:t>
            </w:r>
          </w:p>
        </w:tc>
      </w:tr>
      <w:tr w:rsidR="00E0105C" w:rsidRPr="00D00284" w14:paraId="5E5D0ACE" w14:textId="77777777" w:rsidTr="00E0105C">
        <w:trPr>
          <w:trHeight w:val="945"/>
        </w:trPr>
        <w:tc>
          <w:tcPr>
            <w:tcW w:w="3100" w:type="dxa"/>
            <w:tcBorders>
              <w:top w:val="nil"/>
              <w:left w:val="single" w:sz="8" w:space="0" w:color="auto"/>
              <w:bottom w:val="single" w:sz="4" w:space="0" w:color="auto"/>
              <w:right w:val="single" w:sz="4" w:space="0" w:color="auto"/>
            </w:tcBorders>
            <w:shd w:val="clear" w:color="000000" w:fill="FFFFFF"/>
            <w:hideMark/>
          </w:tcPr>
          <w:p w14:paraId="77B8618B" w14:textId="77777777" w:rsidR="00E0105C" w:rsidRPr="00D00284" w:rsidRDefault="00E0105C" w:rsidP="00E0105C">
            <w:pPr>
              <w:rPr>
                <w:b/>
                <w:bCs/>
              </w:rPr>
            </w:pPr>
            <w:r w:rsidRPr="00D00284">
              <w:rPr>
                <w:b/>
                <w:bCs/>
              </w:rPr>
              <w:t>000 1 11 00000 00 0000 000</w:t>
            </w:r>
          </w:p>
        </w:tc>
        <w:tc>
          <w:tcPr>
            <w:tcW w:w="6880" w:type="dxa"/>
            <w:tcBorders>
              <w:top w:val="nil"/>
              <w:left w:val="nil"/>
              <w:bottom w:val="single" w:sz="4" w:space="0" w:color="auto"/>
              <w:right w:val="single" w:sz="4" w:space="0" w:color="auto"/>
            </w:tcBorders>
            <w:shd w:val="clear" w:color="000000" w:fill="FFFFFF"/>
            <w:hideMark/>
          </w:tcPr>
          <w:p w14:paraId="7783051B" w14:textId="77777777" w:rsidR="00E0105C" w:rsidRPr="00D00284" w:rsidRDefault="00E0105C" w:rsidP="00E0105C">
            <w:pPr>
              <w:jc w:val="both"/>
              <w:rPr>
                <w:b/>
                <w:bCs/>
              </w:rPr>
            </w:pPr>
            <w:r w:rsidRPr="00D00284">
              <w:rPr>
                <w:b/>
                <w:bCs/>
              </w:rPr>
              <w:t>ДОХОДЫ ОТ ИСПОЛЬЗОВАНИЯ ИМУЩЕСТВА, НАХОДЯЩЕГОСЯ В ГОСУДАРСТВЕННОЙ И МУНИЦИПАЛЬНОЙ СОБСТВЕННОСТИ</w:t>
            </w:r>
          </w:p>
        </w:tc>
        <w:tc>
          <w:tcPr>
            <w:tcW w:w="2020" w:type="dxa"/>
            <w:tcBorders>
              <w:top w:val="nil"/>
              <w:left w:val="nil"/>
              <w:bottom w:val="single" w:sz="4" w:space="0" w:color="auto"/>
              <w:right w:val="single" w:sz="4" w:space="0" w:color="auto"/>
            </w:tcBorders>
            <w:shd w:val="clear" w:color="000000" w:fill="FFFFFF"/>
            <w:hideMark/>
          </w:tcPr>
          <w:p w14:paraId="7867E77F" w14:textId="77777777" w:rsidR="00E0105C" w:rsidRPr="00D00284" w:rsidRDefault="00E0105C" w:rsidP="00E0105C">
            <w:pPr>
              <w:jc w:val="center"/>
              <w:rPr>
                <w:b/>
                <w:bCs/>
              </w:rPr>
            </w:pPr>
            <w:r w:rsidRPr="00D00284">
              <w:rPr>
                <w:b/>
                <w:bCs/>
              </w:rPr>
              <w:t>4 351 200,00</w:t>
            </w:r>
          </w:p>
        </w:tc>
        <w:tc>
          <w:tcPr>
            <w:tcW w:w="1980" w:type="dxa"/>
            <w:tcBorders>
              <w:top w:val="nil"/>
              <w:left w:val="nil"/>
              <w:bottom w:val="single" w:sz="4" w:space="0" w:color="auto"/>
              <w:right w:val="single" w:sz="4" w:space="0" w:color="auto"/>
            </w:tcBorders>
            <w:shd w:val="clear" w:color="000000" w:fill="FFFFFF"/>
            <w:hideMark/>
          </w:tcPr>
          <w:p w14:paraId="4528FBBB" w14:textId="77777777" w:rsidR="00E0105C" w:rsidRPr="00D00284" w:rsidRDefault="00E0105C" w:rsidP="00E0105C">
            <w:pPr>
              <w:jc w:val="center"/>
              <w:rPr>
                <w:b/>
                <w:bCs/>
              </w:rPr>
            </w:pPr>
            <w:r w:rsidRPr="00D00284">
              <w:rPr>
                <w:b/>
                <w:bCs/>
              </w:rPr>
              <w:t>4 278 700,00</w:t>
            </w:r>
          </w:p>
        </w:tc>
        <w:tc>
          <w:tcPr>
            <w:tcW w:w="1780" w:type="dxa"/>
            <w:tcBorders>
              <w:top w:val="nil"/>
              <w:left w:val="nil"/>
              <w:bottom w:val="single" w:sz="4" w:space="0" w:color="auto"/>
              <w:right w:val="single" w:sz="8" w:space="0" w:color="auto"/>
            </w:tcBorders>
            <w:shd w:val="clear" w:color="000000" w:fill="FFFFFF"/>
            <w:hideMark/>
          </w:tcPr>
          <w:p w14:paraId="504E13DE" w14:textId="77777777" w:rsidR="00E0105C" w:rsidRPr="00D00284" w:rsidRDefault="00E0105C" w:rsidP="00E0105C">
            <w:pPr>
              <w:jc w:val="center"/>
              <w:rPr>
                <w:b/>
                <w:bCs/>
              </w:rPr>
            </w:pPr>
            <w:r w:rsidRPr="00D00284">
              <w:rPr>
                <w:b/>
                <w:bCs/>
              </w:rPr>
              <w:t>4 278 700,00</w:t>
            </w:r>
          </w:p>
        </w:tc>
      </w:tr>
      <w:tr w:rsidR="00E0105C" w:rsidRPr="00D00284" w14:paraId="10106C6C" w14:textId="77777777" w:rsidTr="00E0105C">
        <w:trPr>
          <w:trHeight w:val="169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27474E7" w14:textId="77777777" w:rsidR="00E0105C" w:rsidRPr="00D00284" w:rsidRDefault="00E0105C" w:rsidP="00E0105C">
            <w:pPr>
              <w:rPr>
                <w:b/>
                <w:bCs/>
                <w:i/>
                <w:iCs/>
              </w:rPr>
            </w:pPr>
            <w:r w:rsidRPr="00D00284">
              <w:rPr>
                <w:b/>
                <w:bCs/>
                <w:i/>
                <w:iCs/>
              </w:rPr>
              <w:t>000 1 11 05000 00 0000 120</w:t>
            </w:r>
          </w:p>
        </w:tc>
        <w:tc>
          <w:tcPr>
            <w:tcW w:w="6880" w:type="dxa"/>
            <w:tcBorders>
              <w:top w:val="single" w:sz="4" w:space="0" w:color="auto"/>
              <w:left w:val="nil"/>
              <w:bottom w:val="single" w:sz="4" w:space="0" w:color="auto"/>
              <w:right w:val="single" w:sz="4" w:space="0" w:color="auto"/>
            </w:tcBorders>
            <w:shd w:val="clear" w:color="auto" w:fill="auto"/>
            <w:hideMark/>
          </w:tcPr>
          <w:p w14:paraId="38B58342" w14:textId="77777777" w:rsidR="00E0105C" w:rsidRPr="00D00284" w:rsidRDefault="00E0105C" w:rsidP="00E0105C">
            <w:pPr>
              <w:jc w:val="both"/>
              <w:rPr>
                <w:b/>
                <w:bCs/>
                <w:i/>
                <w:iCs/>
              </w:rPr>
            </w:pPr>
            <w:r w:rsidRPr="00D00284">
              <w:rPr>
                <w:b/>
                <w:bCs/>
                <w:i/>
                <w:i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2020" w:type="dxa"/>
            <w:tcBorders>
              <w:top w:val="single" w:sz="4" w:space="0" w:color="auto"/>
              <w:left w:val="nil"/>
              <w:bottom w:val="single" w:sz="4" w:space="0" w:color="auto"/>
              <w:right w:val="single" w:sz="4" w:space="0" w:color="auto"/>
            </w:tcBorders>
            <w:shd w:val="clear" w:color="auto" w:fill="auto"/>
            <w:hideMark/>
          </w:tcPr>
          <w:p w14:paraId="26793D71" w14:textId="77777777" w:rsidR="00E0105C" w:rsidRPr="00D00284" w:rsidRDefault="00E0105C" w:rsidP="00E0105C">
            <w:pPr>
              <w:jc w:val="center"/>
              <w:rPr>
                <w:b/>
                <w:bCs/>
                <w:i/>
                <w:iCs/>
              </w:rPr>
            </w:pPr>
            <w:r w:rsidRPr="00D00284">
              <w:rPr>
                <w:b/>
                <w:bCs/>
                <w:i/>
                <w:iCs/>
              </w:rPr>
              <w:t>3 967 200,00</w:t>
            </w:r>
          </w:p>
        </w:tc>
        <w:tc>
          <w:tcPr>
            <w:tcW w:w="1980" w:type="dxa"/>
            <w:tcBorders>
              <w:top w:val="single" w:sz="4" w:space="0" w:color="auto"/>
              <w:left w:val="nil"/>
              <w:bottom w:val="single" w:sz="4" w:space="0" w:color="auto"/>
              <w:right w:val="single" w:sz="4" w:space="0" w:color="auto"/>
            </w:tcBorders>
            <w:shd w:val="clear" w:color="auto" w:fill="auto"/>
            <w:hideMark/>
          </w:tcPr>
          <w:p w14:paraId="1436CFF3" w14:textId="77777777" w:rsidR="00E0105C" w:rsidRPr="00D00284" w:rsidRDefault="00E0105C" w:rsidP="00E0105C">
            <w:pPr>
              <w:jc w:val="center"/>
              <w:rPr>
                <w:b/>
                <w:bCs/>
                <w:i/>
                <w:iCs/>
              </w:rPr>
            </w:pPr>
            <w:r w:rsidRPr="00D00284">
              <w:rPr>
                <w:b/>
                <w:bCs/>
                <w:i/>
                <w:iCs/>
              </w:rPr>
              <w:t>3 894 700,00</w:t>
            </w:r>
          </w:p>
        </w:tc>
        <w:tc>
          <w:tcPr>
            <w:tcW w:w="1780" w:type="dxa"/>
            <w:tcBorders>
              <w:top w:val="single" w:sz="4" w:space="0" w:color="auto"/>
              <w:left w:val="nil"/>
              <w:bottom w:val="single" w:sz="4" w:space="0" w:color="auto"/>
              <w:right w:val="single" w:sz="4" w:space="0" w:color="auto"/>
            </w:tcBorders>
            <w:shd w:val="clear" w:color="auto" w:fill="auto"/>
            <w:hideMark/>
          </w:tcPr>
          <w:p w14:paraId="15D46416" w14:textId="77777777" w:rsidR="00E0105C" w:rsidRPr="00D00284" w:rsidRDefault="00E0105C" w:rsidP="00E0105C">
            <w:pPr>
              <w:jc w:val="center"/>
              <w:rPr>
                <w:b/>
                <w:bCs/>
                <w:i/>
                <w:iCs/>
              </w:rPr>
            </w:pPr>
            <w:r w:rsidRPr="00D00284">
              <w:rPr>
                <w:b/>
                <w:bCs/>
                <w:i/>
                <w:iCs/>
              </w:rPr>
              <w:t>3 894 700,00</w:t>
            </w:r>
          </w:p>
        </w:tc>
      </w:tr>
      <w:tr w:rsidR="00E0105C" w:rsidRPr="00D00284" w14:paraId="1892A267" w14:textId="77777777" w:rsidTr="00E0105C">
        <w:trPr>
          <w:trHeight w:val="1129"/>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11C2933" w14:textId="77777777" w:rsidR="00E0105C" w:rsidRPr="00D00284" w:rsidRDefault="00E0105C" w:rsidP="00E0105C">
            <w:pPr>
              <w:rPr>
                <w:b/>
                <w:bCs/>
                <w:i/>
                <w:iCs/>
              </w:rPr>
            </w:pPr>
            <w:r w:rsidRPr="00D00284">
              <w:rPr>
                <w:b/>
                <w:bCs/>
                <w:i/>
                <w:iCs/>
              </w:rPr>
              <w:lastRenderedPageBreak/>
              <w:t>000 1 11 05010 00 0000 120</w:t>
            </w:r>
          </w:p>
        </w:tc>
        <w:tc>
          <w:tcPr>
            <w:tcW w:w="6880" w:type="dxa"/>
            <w:tcBorders>
              <w:top w:val="single" w:sz="4" w:space="0" w:color="auto"/>
              <w:left w:val="nil"/>
              <w:bottom w:val="single" w:sz="4" w:space="0" w:color="auto"/>
              <w:right w:val="single" w:sz="4" w:space="0" w:color="auto"/>
            </w:tcBorders>
            <w:shd w:val="clear" w:color="auto" w:fill="auto"/>
            <w:hideMark/>
          </w:tcPr>
          <w:p w14:paraId="10656BB0" w14:textId="77777777" w:rsidR="00E0105C" w:rsidRPr="00D00284" w:rsidRDefault="00E0105C" w:rsidP="00E0105C">
            <w:pPr>
              <w:jc w:val="both"/>
              <w:rPr>
                <w:b/>
                <w:bCs/>
                <w:i/>
                <w:iCs/>
              </w:rPr>
            </w:pPr>
            <w:r w:rsidRPr="00D00284">
              <w:rPr>
                <w:b/>
                <w:bCs/>
                <w:i/>
                <w:i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020" w:type="dxa"/>
            <w:tcBorders>
              <w:top w:val="single" w:sz="4" w:space="0" w:color="auto"/>
              <w:left w:val="nil"/>
              <w:bottom w:val="single" w:sz="4" w:space="0" w:color="auto"/>
              <w:right w:val="single" w:sz="4" w:space="0" w:color="auto"/>
            </w:tcBorders>
            <w:shd w:val="clear" w:color="auto" w:fill="auto"/>
            <w:hideMark/>
          </w:tcPr>
          <w:p w14:paraId="1DE0F078" w14:textId="77777777" w:rsidR="00E0105C" w:rsidRPr="00D00284" w:rsidRDefault="00E0105C" w:rsidP="00E0105C">
            <w:pPr>
              <w:jc w:val="center"/>
              <w:rPr>
                <w:b/>
                <w:bCs/>
                <w:i/>
                <w:iCs/>
              </w:rPr>
            </w:pPr>
            <w:r w:rsidRPr="00D00284">
              <w:rPr>
                <w:b/>
                <w:bCs/>
                <w:i/>
                <w:iCs/>
              </w:rPr>
              <w:t>3 350 000,00</w:t>
            </w:r>
          </w:p>
        </w:tc>
        <w:tc>
          <w:tcPr>
            <w:tcW w:w="1980" w:type="dxa"/>
            <w:tcBorders>
              <w:top w:val="single" w:sz="4" w:space="0" w:color="auto"/>
              <w:left w:val="nil"/>
              <w:bottom w:val="single" w:sz="4" w:space="0" w:color="auto"/>
              <w:right w:val="single" w:sz="4" w:space="0" w:color="auto"/>
            </w:tcBorders>
            <w:shd w:val="clear" w:color="auto" w:fill="auto"/>
            <w:hideMark/>
          </w:tcPr>
          <w:p w14:paraId="5975E18A" w14:textId="77777777" w:rsidR="00E0105C" w:rsidRPr="00D00284" w:rsidRDefault="00E0105C" w:rsidP="00E0105C">
            <w:pPr>
              <w:jc w:val="center"/>
              <w:rPr>
                <w:b/>
                <w:bCs/>
                <w:i/>
                <w:iCs/>
              </w:rPr>
            </w:pPr>
            <w:r w:rsidRPr="00D00284">
              <w:rPr>
                <w:b/>
                <w:bCs/>
                <w:i/>
                <w:iCs/>
              </w:rPr>
              <w:t>3 350 000,00</w:t>
            </w:r>
          </w:p>
        </w:tc>
        <w:tc>
          <w:tcPr>
            <w:tcW w:w="1780" w:type="dxa"/>
            <w:tcBorders>
              <w:top w:val="single" w:sz="4" w:space="0" w:color="auto"/>
              <w:left w:val="nil"/>
              <w:bottom w:val="single" w:sz="4" w:space="0" w:color="auto"/>
              <w:right w:val="single" w:sz="4" w:space="0" w:color="auto"/>
            </w:tcBorders>
            <w:shd w:val="clear" w:color="auto" w:fill="auto"/>
            <w:hideMark/>
          </w:tcPr>
          <w:p w14:paraId="1A5A62F2" w14:textId="77777777" w:rsidR="00E0105C" w:rsidRPr="00D00284" w:rsidRDefault="00E0105C" w:rsidP="00E0105C">
            <w:pPr>
              <w:jc w:val="center"/>
              <w:rPr>
                <w:b/>
                <w:bCs/>
                <w:i/>
                <w:iCs/>
              </w:rPr>
            </w:pPr>
            <w:r w:rsidRPr="00D00284">
              <w:rPr>
                <w:b/>
                <w:bCs/>
                <w:i/>
                <w:iCs/>
              </w:rPr>
              <w:t>3 350 000,00</w:t>
            </w:r>
          </w:p>
        </w:tc>
      </w:tr>
      <w:tr w:rsidR="00E0105C" w:rsidRPr="00D00284" w14:paraId="049EDE14" w14:textId="77777777" w:rsidTr="00E0105C">
        <w:trPr>
          <w:trHeight w:val="1685"/>
        </w:trPr>
        <w:tc>
          <w:tcPr>
            <w:tcW w:w="3100" w:type="dxa"/>
            <w:tcBorders>
              <w:top w:val="nil"/>
              <w:left w:val="single" w:sz="8" w:space="0" w:color="auto"/>
              <w:bottom w:val="single" w:sz="4" w:space="0" w:color="auto"/>
              <w:right w:val="single" w:sz="4" w:space="0" w:color="auto"/>
            </w:tcBorders>
            <w:shd w:val="clear" w:color="auto" w:fill="auto"/>
            <w:hideMark/>
          </w:tcPr>
          <w:p w14:paraId="4C6CFDA4" w14:textId="77777777" w:rsidR="00E0105C" w:rsidRPr="00D00284" w:rsidRDefault="00E0105C" w:rsidP="00E0105C">
            <w:pPr>
              <w:rPr>
                <w:i/>
                <w:iCs/>
              </w:rPr>
            </w:pPr>
            <w:r w:rsidRPr="00D00284">
              <w:rPr>
                <w:i/>
                <w:iCs/>
              </w:rPr>
              <w:t>000 1 11 05013 05 0000 120</w:t>
            </w:r>
          </w:p>
        </w:tc>
        <w:tc>
          <w:tcPr>
            <w:tcW w:w="6880" w:type="dxa"/>
            <w:tcBorders>
              <w:top w:val="nil"/>
              <w:left w:val="nil"/>
              <w:bottom w:val="single" w:sz="4" w:space="0" w:color="auto"/>
              <w:right w:val="single" w:sz="4" w:space="0" w:color="auto"/>
            </w:tcBorders>
            <w:shd w:val="clear" w:color="auto" w:fill="auto"/>
            <w:hideMark/>
          </w:tcPr>
          <w:p w14:paraId="0C4B6D93" w14:textId="77777777" w:rsidR="00E0105C" w:rsidRPr="00D00284" w:rsidRDefault="00E0105C" w:rsidP="00E0105C">
            <w:pPr>
              <w:rPr>
                <w:i/>
                <w:iCs/>
              </w:rPr>
            </w:pPr>
            <w:r w:rsidRPr="00D00284">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020" w:type="dxa"/>
            <w:tcBorders>
              <w:top w:val="nil"/>
              <w:left w:val="nil"/>
              <w:bottom w:val="single" w:sz="4" w:space="0" w:color="auto"/>
              <w:right w:val="single" w:sz="4" w:space="0" w:color="auto"/>
            </w:tcBorders>
            <w:shd w:val="clear" w:color="auto" w:fill="auto"/>
            <w:hideMark/>
          </w:tcPr>
          <w:p w14:paraId="44B75095" w14:textId="77777777" w:rsidR="00E0105C" w:rsidRPr="00D00284" w:rsidRDefault="00E0105C" w:rsidP="00E0105C">
            <w:pPr>
              <w:jc w:val="center"/>
              <w:rPr>
                <w:i/>
                <w:iCs/>
              </w:rPr>
            </w:pPr>
            <w:r w:rsidRPr="00D00284">
              <w:rPr>
                <w:i/>
                <w:iCs/>
              </w:rPr>
              <w:t>1 950 000,00</w:t>
            </w:r>
          </w:p>
        </w:tc>
        <w:tc>
          <w:tcPr>
            <w:tcW w:w="1980" w:type="dxa"/>
            <w:tcBorders>
              <w:top w:val="nil"/>
              <w:left w:val="nil"/>
              <w:bottom w:val="single" w:sz="4" w:space="0" w:color="auto"/>
              <w:right w:val="single" w:sz="4" w:space="0" w:color="auto"/>
            </w:tcBorders>
            <w:shd w:val="clear" w:color="auto" w:fill="auto"/>
            <w:hideMark/>
          </w:tcPr>
          <w:p w14:paraId="479B361A" w14:textId="77777777" w:rsidR="00E0105C" w:rsidRPr="00D00284" w:rsidRDefault="00E0105C" w:rsidP="00E0105C">
            <w:pPr>
              <w:jc w:val="center"/>
              <w:rPr>
                <w:i/>
                <w:iCs/>
              </w:rPr>
            </w:pPr>
            <w:r w:rsidRPr="00D00284">
              <w:rPr>
                <w:i/>
                <w:iCs/>
              </w:rPr>
              <w:t>1 950 000,00</w:t>
            </w:r>
          </w:p>
        </w:tc>
        <w:tc>
          <w:tcPr>
            <w:tcW w:w="1780" w:type="dxa"/>
            <w:tcBorders>
              <w:top w:val="nil"/>
              <w:left w:val="nil"/>
              <w:bottom w:val="single" w:sz="4" w:space="0" w:color="auto"/>
              <w:right w:val="single" w:sz="8" w:space="0" w:color="auto"/>
            </w:tcBorders>
            <w:shd w:val="clear" w:color="auto" w:fill="auto"/>
            <w:hideMark/>
          </w:tcPr>
          <w:p w14:paraId="28775259" w14:textId="77777777" w:rsidR="00E0105C" w:rsidRPr="00D00284" w:rsidRDefault="00E0105C" w:rsidP="00E0105C">
            <w:pPr>
              <w:jc w:val="center"/>
              <w:rPr>
                <w:i/>
                <w:iCs/>
              </w:rPr>
            </w:pPr>
            <w:r w:rsidRPr="00D00284">
              <w:rPr>
                <w:i/>
                <w:iCs/>
              </w:rPr>
              <w:t>1 950 000,00</w:t>
            </w:r>
          </w:p>
        </w:tc>
      </w:tr>
      <w:tr w:rsidR="00E0105C" w:rsidRPr="00D00284" w14:paraId="0813BCA0" w14:textId="77777777" w:rsidTr="00E0105C">
        <w:trPr>
          <w:trHeight w:val="1693"/>
        </w:trPr>
        <w:tc>
          <w:tcPr>
            <w:tcW w:w="3100" w:type="dxa"/>
            <w:tcBorders>
              <w:top w:val="nil"/>
              <w:left w:val="single" w:sz="8" w:space="0" w:color="auto"/>
              <w:bottom w:val="single" w:sz="4" w:space="0" w:color="auto"/>
              <w:right w:val="single" w:sz="4" w:space="0" w:color="auto"/>
            </w:tcBorders>
            <w:shd w:val="clear" w:color="auto" w:fill="auto"/>
            <w:hideMark/>
          </w:tcPr>
          <w:p w14:paraId="5DBA4C27" w14:textId="77777777" w:rsidR="00E0105C" w:rsidRPr="00D00284" w:rsidRDefault="00E0105C" w:rsidP="00E0105C">
            <w:r w:rsidRPr="00D00284">
              <w:t>050 1 11 05013 05 0000 120</w:t>
            </w:r>
          </w:p>
        </w:tc>
        <w:tc>
          <w:tcPr>
            <w:tcW w:w="6880" w:type="dxa"/>
            <w:tcBorders>
              <w:top w:val="nil"/>
              <w:left w:val="nil"/>
              <w:bottom w:val="single" w:sz="4" w:space="0" w:color="auto"/>
              <w:right w:val="single" w:sz="4" w:space="0" w:color="auto"/>
            </w:tcBorders>
            <w:shd w:val="clear" w:color="auto" w:fill="auto"/>
            <w:hideMark/>
          </w:tcPr>
          <w:p w14:paraId="4F08586C" w14:textId="77777777" w:rsidR="00E0105C" w:rsidRPr="00D00284" w:rsidRDefault="00E0105C" w:rsidP="00E0105C">
            <w:r w:rsidRPr="00D00284">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020" w:type="dxa"/>
            <w:tcBorders>
              <w:top w:val="nil"/>
              <w:left w:val="nil"/>
              <w:bottom w:val="single" w:sz="4" w:space="0" w:color="auto"/>
              <w:right w:val="single" w:sz="4" w:space="0" w:color="auto"/>
            </w:tcBorders>
            <w:shd w:val="clear" w:color="000000" w:fill="FFFFFF"/>
            <w:hideMark/>
          </w:tcPr>
          <w:p w14:paraId="0E35026D" w14:textId="77777777" w:rsidR="00E0105C" w:rsidRPr="00D00284" w:rsidRDefault="00E0105C" w:rsidP="00E0105C">
            <w:pPr>
              <w:jc w:val="center"/>
            </w:pPr>
            <w:r w:rsidRPr="00D00284">
              <w:t>1 950 000,00</w:t>
            </w:r>
          </w:p>
        </w:tc>
        <w:tc>
          <w:tcPr>
            <w:tcW w:w="1980" w:type="dxa"/>
            <w:tcBorders>
              <w:top w:val="nil"/>
              <w:left w:val="nil"/>
              <w:bottom w:val="single" w:sz="4" w:space="0" w:color="auto"/>
              <w:right w:val="single" w:sz="4" w:space="0" w:color="auto"/>
            </w:tcBorders>
            <w:shd w:val="clear" w:color="000000" w:fill="FFFFFF"/>
            <w:hideMark/>
          </w:tcPr>
          <w:p w14:paraId="22AAC540" w14:textId="77777777" w:rsidR="00E0105C" w:rsidRPr="00D00284" w:rsidRDefault="00E0105C" w:rsidP="00E0105C">
            <w:pPr>
              <w:jc w:val="center"/>
            </w:pPr>
            <w:r w:rsidRPr="00D00284">
              <w:t>1 950 000,00</w:t>
            </w:r>
          </w:p>
        </w:tc>
        <w:tc>
          <w:tcPr>
            <w:tcW w:w="1780" w:type="dxa"/>
            <w:tcBorders>
              <w:top w:val="nil"/>
              <w:left w:val="nil"/>
              <w:bottom w:val="single" w:sz="4" w:space="0" w:color="auto"/>
              <w:right w:val="single" w:sz="8" w:space="0" w:color="auto"/>
            </w:tcBorders>
            <w:shd w:val="clear" w:color="000000" w:fill="FFFFFF"/>
            <w:hideMark/>
          </w:tcPr>
          <w:p w14:paraId="0C5DDDD4" w14:textId="77777777" w:rsidR="00E0105C" w:rsidRPr="00D00284" w:rsidRDefault="00E0105C" w:rsidP="00E0105C">
            <w:pPr>
              <w:jc w:val="center"/>
            </w:pPr>
            <w:r w:rsidRPr="00D00284">
              <w:t>1 950 000,00</w:t>
            </w:r>
          </w:p>
        </w:tc>
      </w:tr>
      <w:tr w:rsidR="00E0105C" w:rsidRPr="00D00284" w14:paraId="312E4341" w14:textId="77777777" w:rsidTr="00E0105C">
        <w:trPr>
          <w:trHeight w:val="1405"/>
        </w:trPr>
        <w:tc>
          <w:tcPr>
            <w:tcW w:w="3100" w:type="dxa"/>
            <w:tcBorders>
              <w:top w:val="nil"/>
              <w:left w:val="single" w:sz="8" w:space="0" w:color="auto"/>
              <w:bottom w:val="single" w:sz="4" w:space="0" w:color="auto"/>
              <w:right w:val="single" w:sz="4" w:space="0" w:color="auto"/>
            </w:tcBorders>
            <w:shd w:val="clear" w:color="auto" w:fill="auto"/>
            <w:hideMark/>
          </w:tcPr>
          <w:p w14:paraId="7837F8D9" w14:textId="77777777" w:rsidR="00E0105C" w:rsidRPr="00D00284" w:rsidRDefault="00E0105C" w:rsidP="00E0105C">
            <w:pPr>
              <w:rPr>
                <w:i/>
                <w:iCs/>
              </w:rPr>
            </w:pPr>
            <w:r w:rsidRPr="00D00284">
              <w:rPr>
                <w:i/>
                <w:iCs/>
              </w:rPr>
              <w:t>000 1 11 05013 13 0000 120</w:t>
            </w:r>
          </w:p>
        </w:tc>
        <w:tc>
          <w:tcPr>
            <w:tcW w:w="6880" w:type="dxa"/>
            <w:tcBorders>
              <w:top w:val="nil"/>
              <w:left w:val="nil"/>
              <w:bottom w:val="single" w:sz="4" w:space="0" w:color="auto"/>
              <w:right w:val="single" w:sz="4" w:space="0" w:color="auto"/>
            </w:tcBorders>
            <w:shd w:val="clear" w:color="auto" w:fill="auto"/>
            <w:hideMark/>
          </w:tcPr>
          <w:p w14:paraId="16529BEA" w14:textId="77777777" w:rsidR="00E0105C" w:rsidRPr="00D00284" w:rsidRDefault="00E0105C" w:rsidP="00E0105C">
            <w:pPr>
              <w:rPr>
                <w:i/>
                <w:iCs/>
              </w:rPr>
            </w:pPr>
            <w:r w:rsidRPr="00D00284">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020" w:type="dxa"/>
            <w:tcBorders>
              <w:top w:val="nil"/>
              <w:left w:val="nil"/>
              <w:bottom w:val="single" w:sz="4" w:space="0" w:color="auto"/>
              <w:right w:val="single" w:sz="4" w:space="0" w:color="auto"/>
            </w:tcBorders>
            <w:shd w:val="clear" w:color="auto" w:fill="auto"/>
            <w:hideMark/>
          </w:tcPr>
          <w:p w14:paraId="7A3415E1" w14:textId="77777777" w:rsidR="00E0105C" w:rsidRPr="00D00284" w:rsidRDefault="00E0105C" w:rsidP="00E0105C">
            <w:pPr>
              <w:jc w:val="center"/>
              <w:rPr>
                <w:i/>
                <w:iCs/>
              </w:rPr>
            </w:pPr>
            <w:r w:rsidRPr="00D00284">
              <w:rPr>
                <w:i/>
                <w:iCs/>
              </w:rPr>
              <w:t>1 400 000,00</w:t>
            </w:r>
          </w:p>
        </w:tc>
        <w:tc>
          <w:tcPr>
            <w:tcW w:w="1980" w:type="dxa"/>
            <w:tcBorders>
              <w:top w:val="nil"/>
              <w:left w:val="nil"/>
              <w:bottom w:val="single" w:sz="4" w:space="0" w:color="auto"/>
              <w:right w:val="single" w:sz="4" w:space="0" w:color="auto"/>
            </w:tcBorders>
            <w:shd w:val="clear" w:color="auto" w:fill="auto"/>
            <w:hideMark/>
          </w:tcPr>
          <w:p w14:paraId="3B384995" w14:textId="77777777" w:rsidR="00E0105C" w:rsidRPr="00D00284" w:rsidRDefault="00E0105C" w:rsidP="00E0105C">
            <w:pPr>
              <w:jc w:val="center"/>
              <w:rPr>
                <w:i/>
                <w:iCs/>
              </w:rPr>
            </w:pPr>
            <w:r w:rsidRPr="00D00284">
              <w:rPr>
                <w:i/>
                <w:iCs/>
              </w:rPr>
              <w:t>1 400 000,00</w:t>
            </w:r>
          </w:p>
        </w:tc>
        <w:tc>
          <w:tcPr>
            <w:tcW w:w="1780" w:type="dxa"/>
            <w:tcBorders>
              <w:top w:val="nil"/>
              <w:left w:val="nil"/>
              <w:bottom w:val="single" w:sz="4" w:space="0" w:color="auto"/>
              <w:right w:val="single" w:sz="8" w:space="0" w:color="auto"/>
            </w:tcBorders>
            <w:shd w:val="clear" w:color="auto" w:fill="auto"/>
            <w:hideMark/>
          </w:tcPr>
          <w:p w14:paraId="796BA1E2" w14:textId="77777777" w:rsidR="00E0105C" w:rsidRPr="00D00284" w:rsidRDefault="00E0105C" w:rsidP="00E0105C">
            <w:pPr>
              <w:jc w:val="center"/>
              <w:rPr>
                <w:i/>
                <w:iCs/>
              </w:rPr>
            </w:pPr>
            <w:r w:rsidRPr="00D00284">
              <w:rPr>
                <w:i/>
                <w:iCs/>
              </w:rPr>
              <w:t>1 400 000,00</w:t>
            </w:r>
          </w:p>
        </w:tc>
      </w:tr>
      <w:tr w:rsidR="00E0105C" w:rsidRPr="00D00284" w14:paraId="76D6E718" w14:textId="77777777" w:rsidTr="00E0105C">
        <w:trPr>
          <w:trHeight w:val="1575"/>
        </w:trPr>
        <w:tc>
          <w:tcPr>
            <w:tcW w:w="3100" w:type="dxa"/>
            <w:tcBorders>
              <w:top w:val="nil"/>
              <w:left w:val="single" w:sz="8" w:space="0" w:color="auto"/>
              <w:bottom w:val="single" w:sz="4" w:space="0" w:color="auto"/>
              <w:right w:val="single" w:sz="4" w:space="0" w:color="auto"/>
            </w:tcBorders>
            <w:shd w:val="clear" w:color="auto" w:fill="auto"/>
            <w:hideMark/>
          </w:tcPr>
          <w:p w14:paraId="56D6DAAC" w14:textId="77777777" w:rsidR="00E0105C" w:rsidRPr="00D00284" w:rsidRDefault="00E0105C" w:rsidP="00E0105C">
            <w:r w:rsidRPr="00D00284">
              <w:t>062 1 11 05013 13 0000 120</w:t>
            </w:r>
          </w:p>
        </w:tc>
        <w:tc>
          <w:tcPr>
            <w:tcW w:w="6880" w:type="dxa"/>
            <w:tcBorders>
              <w:top w:val="nil"/>
              <w:left w:val="nil"/>
              <w:bottom w:val="single" w:sz="4" w:space="0" w:color="auto"/>
              <w:right w:val="single" w:sz="4" w:space="0" w:color="auto"/>
            </w:tcBorders>
            <w:shd w:val="clear" w:color="auto" w:fill="auto"/>
            <w:hideMark/>
          </w:tcPr>
          <w:p w14:paraId="0B8FCBF5" w14:textId="77777777" w:rsidR="00E0105C" w:rsidRPr="00D00284" w:rsidRDefault="00E0105C" w:rsidP="00E0105C">
            <w:r w:rsidRPr="00D00284">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020" w:type="dxa"/>
            <w:tcBorders>
              <w:top w:val="nil"/>
              <w:left w:val="nil"/>
              <w:bottom w:val="single" w:sz="4" w:space="0" w:color="auto"/>
              <w:right w:val="single" w:sz="4" w:space="0" w:color="auto"/>
            </w:tcBorders>
            <w:shd w:val="clear" w:color="000000" w:fill="FFFFFF"/>
            <w:hideMark/>
          </w:tcPr>
          <w:p w14:paraId="269036D2" w14:textId="77777777" w:rsidR="00E0105C" w:rsidRPr="00D00284" w:rsidRDefault="00E0105C" w:rsidP="00E0105C">
            <w:pPr>
              <w:jc w:val="center"/>
            </w:pPr>
            <w:r w:rsidRPr="00D00284">
              <w:t>1 400 000,00</w:t>
            </w:r>
          </w:p>
        </w:tc>
        <w:tc>
          <w:tcPr>
            <w:tcW w:w="1980" w:type="dxa"/>
            <w:tcBorders>
              <w:top w:val="nil"/>
              <w:left w:val="nil"/>
              <w:bottom w:val="single" w:sz="4" w:space="0" w:color="auto"/>
              <w:right w:val="single" w:sz="4" w:space="0" w:color="auto"/>
            </w:tcBorders>
            <w:shd w:val="clear" w:color="000000" w:fill="FFFFFF"/>
            <w:hideMark/>
          </w:tcPr>
          <w:p w14:paraId="0593CE57" w14:textId="77777777" w:rsidR="00E0105C" w:rsidRPr="00D00284" w:rsidRDefault="00E0105C" w:rsidP="00E0105C">
            <w:pPr>
              <w:jc w:val="center"/>
            </w:pPr>
            <w:r w:rsidRPr="00D00284">
              <w:t>1 400 000,00</w:t>
            </w:r>
          </w:p>
        </w:tc>
        <w:tc>
          <w:tcPr>
            <w:tcW w:w="1780" w:type="dxa"/>
            <w:tcBorders>
              <w:top w:val="nil"/>
              <w:left w:val="nil"/>
              <w:bottom w:val="single" w:sz="4" w:space="0" w:color="auto"/>
              <w:right w:val="single" w:sz="8" w:space="0" w:color="auto"/>
            </w:tcBorders>
            <w:shd w:val="clear" w:color="000000" w:fill="FFFFFF"/>
            <w:hideMark/>
          </w:tcPr>
          <w:p w14:paraId="125F8DFD" w14:textId="77777777" w:rsidR="00E0105C" w:rsidRPr="00D00284" w:rsidRDefault="00E0105C" w:rsidP="00E0105C">
            <w:pPr>
              <w:jc w:val="center"/>
            </w:pPr>
            <w:r w:rsidRPr="00D00284">
              <w:t>1 400 000,00</w:t>
            </w:r>
          </w:p>
        </w:tc>
      </w:tr>
      <w:tr w:rsidR="00E0105C" w:rsidRPr="00D00284" w14:paraId="5821A1BA" w14:textId="77777777" w:rsidTr="00E0105C">
        <w:trPr>
          <w:trHeight w:val="127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D6C68CC" w14:textId="77777777" w:rsidR="00E0105C" w:rsidRPr="00D00284" w:rsidRDefault="00E0105C" w:rsidP="00E0105C">
            <w:pPr>
              <w:rPr>
                <w:b/>
                <w:bCs/>
                <w:i/>
                <w:iCs/>
              </w:rPr>
            </w:pPr>
            <w:r w:rsidRPr="00D00284">
              <w:rPr>
                <w:b/>
                <w:bCs/>
                <w:i/>
                <w:iCs/>
              </w:rPr>
              <w:t>000 1 11 05020 00 0000 120</w:t>
            </w:r>
          </w:p>
        </w:tc>
        <w:tc>
          <w:tcPr>
            <w:tcW w:w="6880" w:type="dxa"/>
            <w:tcBorders>
              <w:top w:val="single" w:sz="4" w:space="0" w:color="auto"/>
              <w:left w:val="nil"/>
              <w:bottom w:val="single" w:sz="4" w:space="0" w:color="auto"/>
              <w:right w:val="single" w:sz="4" w:space="0" w:color="auto"/>
            </w:tcBorders>
            <w:shd w:val="clear" w:color="auto" w:fill="auto"/>
            <w:hideMark/>
          </w:tcPr>
          <w:p w14:paraId="32FD354C" w14:textId="77777777" w:rsidR="00E0105C" w:rsidRPr="00D00284" w:rsidRDefault="00E0105C" w:rsidP="00E0105C">
            <w:pPr>
              <w:rPr>
                <w:b/>
                <w:bCs/>
                <w:i/>
                <w:iCs/>
              </w:rPr>
            </w:pPr>
            <w:r w:rsidRPr="00D00284">
              <w:rPr>
                <w:b/>
                <w:bCs/>
                <w:i/>
                <w:iCs/>
              </w:rPr>
              <w:t>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2020" w:type="dxa"/>
            <w:tcBorders>
              <w:top w:val="single" w:sz="4" w:space="0" w:color="auto"/>
              <w:left w:val="nil"/>
              <w:bottom w:val="single" w:sz="4" w:space="0" w:color="auto"/>
              <w:right w:val="single" w:sz="4" w:space="0" w:color="auto"/>
            </w:tcBorders>
            <w:shd w:val="clear" w:color="auto" w:fill="auto"/>
            <w:hideMark/>
          </w:tcPr>
          <w:p w14:paraId="36F2809F" w14:textId="77777777" w:rsidR="00E0105C" w:rsidRPr="00D00284" w:rsidRDefault="00E0105C" w:rsidP="00E0105C">
            <w:pPr>
              <w:jc w:val="center"/>
              <w:rPr>
                <w:b/>
                <w:bCs/>
                <w:i/>
                <w:iCs/>
              </w:rPr>
            </w:pPr>
            <w:r w:rsidRPr="00D00284">
              <w:rPr>
                <w:b/>
                <w:bCs/>
                <w:i/>
                <w:iCs/>
              </w:rPr>
              <w:t>259 200,00</w:t>
            </w:r>
          </w:p>
        </w:tc>
        <w:tc>
          <w:tcPr>
            <w:tcW w:w="1980" w:type="dxa"/>
            <w:tcBorders>
              <w:top w:val="single" w:sz="4" w:space="0" w:color="auto"/>
              <w:left w:val="nil"/>
              <w:bottom w:val="single" w:sz="4" w:space="0" w:color="auto"/>
              <w:right w:val="single" w:sz="4" w:space="0" w:color="auto"/>
            </w:tcBorders>
            <w:shd w:val="clear" w:color="auto" w:fill="auto"/>
            <w:hideMark/>
          </w:tcPr>
          <w:p w14:paraId="103D2FB4" w14:textId="77777777" w:rsidR="00E0105C" w:rsidRPr="00D00284" w:rsidRDefault="00E0105C" w:rsidP="00E0105C">
            <w:pPr>
              <w:jc w:val="center"/>
              <w:rPr>
                <w:b/>
                <w:bCs/>
                <w:i/>
                <w:iCs/>
              </w:rPr>
            </w:pPr>
            <w:r w:rsidRPr="00D00284">
              <w:rPr>
                <w:b/>
                <w:bCs/>
                <w:i/>
                <w:iCs/>
              </w:rPr>
              <w:t>259 200,00</w:t>
            </w:r>
          </w:p>
        </w:tc>
        <w:tc>
          <w:tcPr>
            <w:tcW w:w="1780" w:type="dxa"/>
            <w:tcBorders>
              <w:top w:val="single" w:sz="4" w:space="0" w:color="auto"/>
              <w:left w:val="nil"/>
              <w:bottom w:val="single" w:sz="4" w:space="0" w:color="auto"/>
              <w:right w:val="single" w:sz="4" w:space="0" w:color="auto"/>
            </w:tcBorders>
            <w:shd w:val="clear" w:color="auto" w:fill="auto"/>
            <w:hideMark/>
          </w:tcPr>
          <w:p w14:paraId="165BBB00" w14:textId="77777777" w:rsidR="00E0105C" w:rsidRPr="00D00284" w:rsidRDefault="00E0105C" w:rsidP="00E0105C">
            <w:pPr>
              <w:jc w:val="center"/>
              <w:rPr>
                <w:b/>
                <w:bCs/>
                <w:i/>
                <w:iCs/>
              </w:rPr>
            </w:pPr>
            <w:r w:rsidRPr="00D00284">
              <w:rPr>
                <w:b/>
                <w:bCs/>
                <w:i/>
                <w:iCs/>
              </w:rPr>
              <w:t>259 200,00</w:t>
            </w:r>
          </w:p>
        </w:tc>
      </w:tr>
      <w:tr w:rsidR="00E0105C" w:rsidRPr="00D00284" w14:paraId="6DB1849D" w14:textId="77777777" w:rsidTr="00E0105C">
        <w:trPr>
          <w:trHeight w:val="1412"/>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D46354A" w14:textId="77777777" w:rsidR="00E0105C" w:rsidRPr="00D00284" w:rsidRDefault="00E0105C" w:rsidP="00E0105C">
            <w:pPr>
              <w:rPr>
                <w:i/>
                <w:iCs/>
              </w:rPr>
            </w:pPr>
            <w:r w:rsidRPr="00D00284">
              <w:rPr>
                <w:i/>
                <w:iCs/>
              </w:rPr>
              <w:lastRenderedPageBreak/>
              <w:t>000 1 11 05025 05 0000 120</w:t>
            </w:r>
          </w:p>
        </w:tc>
        <w:tc>
          <w:tcPr>
            <w:tcW w:w="6880" w:type="dxa"/>
            <w:tcBorders>
              <w:top w:val="single" w:sz="4" w:space="0" w:color="auto"/>
              <w:left w:val="nil"/>
              <w:bottom w:val="single" w:sz="4" w:space="0" w:color="auto"/>
              <w:right w:val="single" w:sz="4" w:space="0" w:color="auto"/>
            </w:tcBorders>
            <w:shd w:val="clear" w:color="auto" w:fill="auto"/>
            <w:hideMark/>
          </w:tcPr>
          <w:p w14:paraId="29770DC2" w14:textId="77777777" w:rsidR="00E0105C" w:rsidRPr="00D00284" w:rsidRDefault="00E0105C" w:rsidP="00E0105C">
            <w:pPr>
              <w:rPr>
                <w:i/>
                <w:iCs/>
              </w:rPr>
            </w:pPr>
            <w:r w:rsidRPr="00D00284">
              <w:rPr>
                <w:i/>
                <w:iC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2020" w:type="dxa"/>
            <w:tcBorders>
              <w:top w:val="single" w:sz="4" w:space="0" w:color="auto"/>
              <w:left w:val="nil"/>
              <w:bottom w:val="single" w:sz="4" w:space="0" w:color="auto"/>
              <w:right w:val="single" w:sz="4" w:space="0" w:color="auto"/>
            </w:tcBorders>
            <w:shd w:val="clear" w:color="auto" w:fill="auto"/>
            <w:hideMark/>
          </w:tcPr>
          <w:p w14:paraId="575795F4" w14:textId="77777777" w:rsidR="00E0105C" w:rsidRPr="00D00284" w:rsidRDefault="00E0105C" w:rsidP="00E0105C">
            <w:pPr>
              <w:jc w:val="center"/>
              <w:rPr>
                <w:i/>
                <w:iCs/>
              </w:rPr>
            </w:pPr>
            <w:r w:rsidRPr="00D00284">
              <w:rPr>
                <w:i/>
                <w:iCs/>
              </w:rPr>
              <w:t>259 200,00</w:t>
            </w:r>
          </w:p>
        </w:tc>
        <w:tc>
          <w:tcPr>
            <w:tcW w:w="1980" w:type="dxa"/>
            <w:tcBorders>
              <w:top w:val="single" w:sz="4" w:space="0" w:color="auto"/>
              <w:left w:val="nil"/>
              <w:bottom w:val="single" w:sz="4" w:space="0" w:color="auto"/>
              <w:right w:val="single" w:sz="4" w:space="0" w:color="auto"/>
            </w:tcBorders>
            <w:shd w:val="clear" w:color="auto" w:fill="auto"/>
            <w:hideMark/>
          </w:tcPr>
          <w:p w14:paraId="5620A09C" w14:textId="77777777" w:rsidR="00E0105C" w:rsidRPr="00D00284" w:rsidRDefault="00E0105C" w:rsidP="00E0105C">
            <w:pPr>
              <w:jc w:val="center"/>
              <w:rPr>
                <w:i/>
                <w:iCs/>
              </w:rPr>
            </w:pPr>
            <w:r w:rsidRPr="00D00284">
              <w:rPr>
                <w:i/>
                <w:iCs/>
              </w:rPr>
              <w:t>259 200,00</w:t>
            </w:r>
          </w:p>
        </w:tc>
        <w:tc>
          <w:tcPr>
            <w:tcW w:w="1780" w:type="dxa"/>
            <w:tcBorders>
              <w:top w:val="single" w:sz="4" w:space="0" w:color="auto"/>
              <w:left w:val="nil"/>
              <w:bottom w:val="single" w:sz="4" w:space="0" w:color="auto"/>
              <w:right w:val="single" w:sz="4" w:space="0" w:color="auto"/>
            </w:tcBorders>
            <w:shd w:val="clear" w:color="auto" w:fill="auto"/>
            <w:hideMark/>
          </w:tcPr>
          <w:p w14:paraId="3CBE5AE3" w14:textId="77777777" w:rsidR="00E0105C" w:rsidRPr="00D00284" w:rsidRDefault="00E0105C" w:rsidP="00E0105C">
            <w:pPr>
              <w:jc w:val="center"/>
              <w:rPr>
                <w:i/>
                <w:iCs/>
              </w:rPr>
            </w:pPr>
            <w:r w:rsidRPr="00D00284">
              <w:rPr>
                <w:i/>
                <w:iCs/>
              </w:rPr>
              <w:t>259 200,00</w:t>
            </w:r>
          </w:p>
        </w:tc>
      </w:tr>
      <w:tr w:rsidR="00E0105C" w:rsidRPr="00D00284" w14:paraId="548C1681" w14:textId="77777777" w:rsidTr="00E0105C">
        <w:trPr>
          <w:trHeight w:val="1404"/>
        </w:trPr>
        <w:tc>
          <w:tcPr>
            <w:tcW w:w="3100" w:type="dxa"/>
            <w:tcBorders>
              <w:top w:val="nil"/>
              <w:left w:val="single" w:sz="8" w:space="0" w:color="auto"/>
              <w:bottom w:val="single" w:sz="4" w:space="0" w:color="auto"/>
              <w:right w:val="single" w:sz="4" w:space="0" w:color="auto"/>
            </w:tcBorders>
            <w:shd w:val="clear" w:color="auto" w:fill="auto"/>
            <w:hideMark/>
          </w:tcPr>
          <w:p w14:paraId="4E39662F" w14:textId="77777777" w:rsidR="00E0105C" w:rsidRPr="00D00284" w:rsidRDefault="00E0105C" w:rsidP="00E0105C">
            <w:r w:rsidRPr="00D00284">
              <w:t>050 1 11 05025 05 0000 120</w:t>
            </w:r>
          </w:p>
        </w:tc>
        <w:tc>
          <w:tcPr>
            <w:tcW w:w="6880" w:type="dxa"/>
            <w:tcBorders>
              <w:top w:val="nil"/>
              <w:left w:val="nil"/>
              <w:bottom w:val="single" w:sz="4" w:space="0" w:color="auto"/>
              <w:right w:val="single" w:sz="4" w:space="0" w:color="auto"/>
            </w:tcBorders>
            <w:shd w:val="clear" w:color="auto" w:fill="auto"/>
            <w:hideMark/>
          </w:tcPr>
          <w:p w14:paraId="0B11E953" w14:textId="77777777" w:rsidR="00E0105C" w:rsidRPr="00D00284" w:rsidRDefault="00E0105C" w:rsidP="00E0105C">
            <w:r w:rsidRPr="00D00284">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2020" w:type="dxa"/>
            <w:tcBorders>
              <w:top w:val="nil"/>
              <w:left w:val="nil"/>
              <w:bottom w:val="single" w:sz="4" w:space="0" w:color="auto"/>
              <w:right w:val="single" w:sz="4" w:space="0" w:color="auto"/>
            </w:tcBorders>
            <w:shd w:val="clear" w:color="000000" w:fill="FFFFFF"/>
            <w:hideMark/>
          </w:tcPr>
          <w:p w14:paraId="4930DD3C" w14:textId="77777777" w:rsidR="00E0105C" w:rsidRPr="00D00284" w:rsidRDefault="00E0105C" w:rsidP="00E0105C">
            <w:pPr>
              <w:jc w:val="center"/>
            </w:pPr>
            <w:r w:rsidRPr="00D00284">
              <w:t>259 200,00</w:t>
            </w:r>
          </w:p>
        </w:tc>
        <w:tc>
          <w:tcPr>
            <w:tcW w:w="1980" w:type="dxa"/>
            <w:tcBorders>
              <w:top w:val="nil"/>
              <w:left w:val="nil"/>
              <w:bottom w:val="single" w:sz="4" w:space="0" w:color="auto"/>
              <w:right w:val="single" w:sz="4" w:space="0" w:color="auto"/>
            </w:tcBorders>
            <w:shd w:val="clear" w:color="000000" w:fill="FFFFFF"/>
            <w:hideMark/>
          </w:tcPr>
          <w:p w14:paraId="72A41698" w14:textId="77777777" w:rsidR="00E0105C" w:rsidRPr="00D00284" w:rsidRDefault="00E0105C" w:rsidP="00E0105C">
            <w:pPr>
              <w:jc w:val="center"/>
            </w:pPr>
            <w:r w:rsidRPr="00D00284">
              <w:t>259 200,00</w:t>
            </w:r>
          </w:p>
        </w:tc>
        <w:tc>
          <w:tcPr>
            <w:tcW w:w="1780" w:type="dxa"/>
            <w:tcBorders>
              <w:top w:val="nil"/>
              <w:left w:val="nil"/>
              <w:bottom w:val="single" w:sz="4" w:space="0" w:color="auto"/>
              <w:right w:val="single" w:sz="8" w:space="0" w:color="auto"/>
            </w:tcBorders>
            <w:shd w:val="clear" w:color="000000" w:fill="FFFFFF"/>
            <w:hideMark/>
          </w:tcPr>
          <w:p w14:paraId="1C03B038" w14:textId="77777777" w:rsidR="00E0105C" w:rsidRPr="00D00284" w:rsidRDefault="00E0105C" w:rsidP="00E0105C">
            <w:pPr>
              <w:jc w:val="center"/>
            </w:pPr>
            <w:r w:rsidRPr="00D00284">
              <w:t>259 200,00</w:t>
            </w:r>
          </w:p>
        </w:tc>
      </w:tr>
      <w:tr w:rsidR="00E0105C" w:rsidRPr="00D00284" w14:paraId="57D78A07" w14:textId="77777777" w:rsidTr="00E0105C">
        <w:trPr>
          <w:trHeight w:val="1693"/>
        </w:trPr>
        <w:tc>
          <w:tcPr>
            <w:tcW w:w="3100" w:type="dxa"/>
            <w:tcBorders>
              <w:top w:val="nil"/>
              <w:left w:val="single" w:sz="8" w:space="0" w:color="auto"/>
              <w:bottom w:val="single" w:sz="4" w:space="0" w:color="auto"/>
              <w:right w:val="single" w:sz="4" w:space="0" w:color="auto"/>
            </w:tcBorders>
            <w:shd w:val="clear" w:color="auto" w:fill="auto"/>
            <w:hideMark/>
          </w:tcPr>
          <w:p w14:paraId="1D483B9E" w14:textId="77777777" w:rsidR="00E0105C" w:rsidRPr="00D00284" w:rsidRDefault="00E0105C" w:rsidP="00E0105C">
            <w:pPr>
              <w:jc w:val="center"/>
              <w:rPr>
                <w:b/>
                <w:bCs/>
                <w:i/>
                <w:iCs/>
              </w:rPr>
            </w:pPr>
            <w:r w:rsidRPr="00D00284">
              <w:rPr>
                <w:b/>
                <w:bCs/>
                <w:i/>
                <w:iCs/>
              </w:rPr>
              <w:t>000 1 11 05030 00 0000 120</w:t>
            </w:r>
          </w:p>
        </w:tc>
        <w:tc>
          <w:tcPr>
            <w:tcW w:w="6880" w:type="dxa"/>
            <w:tcBorders>
              <w:top w:val="nil"/>
              <w:left w:val="nil"/>
              <w:bottom w:val="single" w:sz="4" w:space="0" w:color="auto"/>
              <w:right w:val="single" w:sz="4" w:space="0" w:color="auto"/>
            </w:tcBorders>
            <w:shd w:val="clear" w:color="auto" w:fill="auto"/>
            <w:hideMark/>
          </w:tcPr>
          <w:p w14:paraId="7723CD53" w14:textId="77777777" w:rsidR="00E0105C" w:rsidRPr="00D00284" w:rsidRDefault="00E0105C" w:rsidP="00E0105C">
            <w:pPr>
              <w:rPr>
                <w:b/>
                <w:bCs/>
                <w:i/>
                <w:iCs/>
              </w:rPr>
            </w:pPr>
            <w:r w:rsidRPr="00D00284">
              <w:rPr>
                <w:b/>
                <w:bCs/>
                <w:i/>
                <w:iCs/>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020" w:type="dxa"/>
            <w:tcBorders>
              <w:top w:val="nil"/>
              <w:left w:val="nil"/>
              <w:bottom w:val="single" w:sz="4" w:space="0" w:color="auto"/>
              <w:right w:val="single" w:sz="4" w:space="0" w:color="auto"/>
            </w:tcBorders>
            <w:shd w:val="clear" w:color="auto" w:fill="auto"/>
            <w:hideMark/>
          </w:tcPr>
          <w:p w14:paraId="3388DA72" w14:textId="77777777" w:rsidR="00E0105C" w:rsidRPr="00D00284" w:rsidRDefault="00E0105C" w:rsidP="00E0105C">
            <w:pPr>
              <w:jc w:val="center"/>
              <w:rPr>
                <w:b/>
                <w:bCs/>
                <w:i/>
                <w:iCs/>
              </w:rPr>
            </w:pPr>
            <w:r w:rsidRPr="00D00284">
              <w:rPr>
                <w:b/>
                <w:bCs/>
                <w:i/>
                <w:iCs/>
              </w:rPr>
              <w:t>72 500,00</w:t>
            </w:r>
          </w:p>
        </w:tc>
        <w:tc>
          <w:tcPr>
            <w:tcW w:w="1980" w:type="dxa"/>
            <w:tcBorders>
              <w:top w:val="nil"/>
              <w:left w:val="nil"/>
              <w:bottom w:val="single" w:sz="4" w:space="0" w:color="auto"/>
              <w:right w:val="single" w:sz="4" w:space="0" w:color="auto"/>
            </w:tcBorders>
            <w:shd w:val="clear" w:color="auto" w:fill="auto"/>
            <w:hideMark/>
          </w:tcPr>
          <w:p w14:paraId="24311378" w14:textId="77777777" w:rsidR="00E0105C" w:rsidRPr="00D00284" w:rsidRDefault="00E0105C" w:rsidP="00E0105C">
            <w:pPr>
              <w:jc w:val="center"/>
              <w:rPr>
                <w:b/>
                <w:bCs/>
                <w:i/>
                <w:iCs/>
              </w:rPr>
            </w:pPr>
            <w:r w:rsidRPr="00D00284">
              <w:rPr>
                <w:b/>
                <w:bCs/>
                <w:i/>
                <w:iCs/>
              </w:rPr>
              <w:t>0,00</w:t>
            </w:r>
          </w:p>
        </w:tc>
        <w:tc>
          <w:tcPr>
            <w:tcW w:w="1780" w:type="dxa"/>
            <w:tcBorders>
              <w:top w:val="nil"/>
              <w:left w:val="nil"/>
              <w:bottom w:val="single" w:sz="4" w:space="0" w:color="auto"/>
              <w:right w:val="single" w:sz="8" w:space="0" w:color="auto"/>
            </w:tcBorders>
            <w:shd w:val="clear" w:color="auto" w:fill="auto"/>
            <w:hideMark/>
          </w:tcPr>
          <w:p w14:paraId="09C4A416" w14:textId="77777777" w:rsidR="00E0105C" w:rsidRPr="00D00284" w:rsidRDefault="00E0105C" w:rsidP="00E0105C">
            <w:pPr>
              <w:jc w:val="center"/>
              <w:rPr>
                <w:b/>
                <w:bCs/>
                <w:i/>
                <w:iCs/>
              </w:rPr>
            </w:pPr>
            <w:r w:rsidRPr="00D00284">
              <w:rPr>
                <w:b/>
                <w:bCs/>
                <w:i/>
                <w:iCs/>
              </w:rPr>
              <w:t>0,00</w:t>
            </w:r>
          </w:p>
        </w:tc>
      </w:tr>
      <w:tr w:rsidR="00E0105C" w:rsidRPr="00D00284" w14:paraId="4F4457F0" w14:textId="77777777" w:rsidTr="00E0105C">
        <w:trPr>
          <w:trHeight w:val="1405"/>
        </w:trPr>
        <w:tc>
          <w:tcPr>
            <w:tcW w:w="3100" w:type="dxa"/>
            <w:tcBorders>
              <w:top w:val="nil"/>
              <w:left w:val="single" w:sz="8" w:space="0" w:color="auto"/>
              <w:bottom w:val="single" w:sz="4" w:space="0" w:color="auto"/>
              <w:right w:val="single" w:sz="4" w:space="0" w:color="auto"/>
            </w:tcBorders>
            <w:shd w:val="clear" w:color="auto" w:fill="auto"/>
            <w:hideMark/>
          </w:tcPr>
          <w:p w14:paraId="02D70491" w14:textId="77777777" w:rsidR="00E0105C" w:rsidRPr="00D00284" w:rsidRDefault="00E0105C" w:rsidP="00E0105C">
            <w:pPr>
              <w:jc w:val="center"/>
              <w:rPr>
                <w:i/>
                <w:iCs/>
              </w:rPr>
            </w:pPr>
            <w:r w:rsidRPr="00D00284">
              <w:rPr>
                <w:i/>
                <w:iCs/>
              </w:rPr>
              <w:t>000 1 11 05035 05 0000 120</w:t>
            </w:r>
          </w:p>
        </w:tc>
        <w:tc>
          <w:tcPr>
            <w:tcW w:w="6880" w:type="dxa"/>
            <w:tcBorders>
              <w:top w:val="nil"/>
              <w:left w:val="nil"/>
              <w:bottom w:val="single" w:sz="4" w:space="0" w:color="auto"/>
              <w:right w:val="single" w:sz="4" w:space="0" w:color="auto"/>
            </w:tcBorders>
            <w:shd w:val="clear" w:color="auto" w:fill="auto"/>
            <w:hideMark/>
          </w:tcPr>
          <w:p w14:paraId="0DD6CFDF" w14:textId="77777777" w:rsidR="00E0105C" w:rsidRPr="00D00284" w:rsidRDefault="00E0105C" w:rsidP="00E0105C">
            <w:pPr>
              <w:rPr>
                <w:i/>
                <w:iCs/>
              </w:rPr>
            </w:pPr>
            <w:r w:rsidRPr="00D00284">
              <w:rPr>
                <w:i/>
                <w:iC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020" w:type="dxa"/>
            <w:tcBorders>
              <w:top w:val="nil"/>
              <w:left w:val="nil"/>
              <w:bottom w:val="single" w:sz="4" w:space="0" w:color="auto"/>
              <w:right w:val="single" w:sz="4" w:space="0" w:color="auto"/>
            </w:tcBorders>
            <w:shd w:val="clear" w:color="auto" w:fill="auto"/>
            <w:hideMark/>
          </w:tcPr>
          <w:p w14:paraId="04F16367" w14:textId="77777777" w:rsidR="00E0105C" w:rsidRPr="00D00284" w:rsidRDefault="00E0105C" w:rsidP="00E0105C">
            <w:pPr>
              <w:jc w:val="center"/>
              <w:rPr>
                <w:i/>
                <w:iCs/>
              </w:rPr>
            </w:pPr>
            <w:r w:rsidRPr="00D00284">
              <w:rPr>
                <w:i/>
                <w:iCs/>
              </w:rPr>
              <w:t>72 500,00</w:t>
            </w:r>
          </w:p>
        </w:tc>
        <w:tc>
          <w:tcPr>
            <w:tcW w:w="1980" w:type="dxa"/>
            <w:tcBorders>
              <w:top w:val="nil"/>
              <w:left w:val="nil"/>
              <w:bottom w:val="single" w:sz="4" w:space="0" w:color="auto"/>
              <w:right w:val="single" w:sz="4" w:space="0" w:color="auto"/>
            </w:tcBorders>
            <w:shd w:val="clear" w:color="auto" w:fill="auto"/>
            <w:hideMark/>
          </w:tcPr>
          <w:p w14:paraId="3B7F122D" w14:textId="77777777" w:rsidR="00E0105C" w:rsidRPr="00D00284" w:rsidRDefault="00E0105C" w:rsidP="00E0105C">
            <w:pPr>
              <w:jc w:val="center"/>
              <w:rPr>
                <w:i/>
                <w:iCs/>
              </w:rPr>
            </w:pPr>
            <w:r w:rsidRPr="00D00284">
              <w:rPr>
                <w:i/>
                <w:iCs/>
              </w:rPr>
              <w:t>0,00</w:t>
            </w:r>
          </w:p>
        </w:tc>
        <w:tc>
          <w:tcPr>
            <w:tcW w:w="1780" w:type="dxa"/>
            <w:tcBorders>
              <w:top w:val="nil"/>
              <w:left w:val="nil"/>
              <w:bottom w:val="single" w:sz="4" w:space="0" w:color="auto"/>
              <w:right w:val="single" w:sz="8" w:space="0" w:color="auto"/>
            </w:tcBorders>
            <w:shd w:val="clear" w:color="auto" w:fill="auto"/>
            <w:hideMark/>
          </w:tcPr>
          <w:p w14:paraId="14E92530" w14:textId="77777777" w:rsidR="00E0105C" w:rsidRPr="00D00284" w:rsidRDefault="00E0105C" w:rsidP="00E0105C">
            <w:pPr>
              <w:jc w:val="center"/>
              <w:rPr>
                <w:i/>
                <w:iCs/>
              </w:rPr>
            </w:pPr>
            <w:r w:rsidRPr="00D00284">
              <w:rPr>
                <w:i/>
                <w:iCs/>
              </w:rPr>
              <w:t>0,00</w:t>
            </w:r>
          </w:p>
        </w:tc>
      </w:tr>
      <w:tr w:rsidR="00E0105C" w:rsidRPr="00D00284" w14:paraId="050FD045" w14:textId="77777777" w:rsidTr="00E0105C">
        <w:trPr>
          <w:trHeight w:val="1411"/>
        </w:trPr>
        <w:tc>
          <w:tcPr>
            <w:tcW w:w="3100" w:type="dxa"/>
            <w:tcBorders>
              <w:top w:val="nil"/>
              <w:left w:val="single" w:sz="8" w:space="0" w:color="auto"/>
              <w:bottom w:val="single" w:sz="4" w:space="0" w:color="auto"/>
              <w:right w:val="single" w:sz="4" w:space="0" w:color="auto"/>
            </w:tcBorders>
            <w:shd w:val="clear" w:color="auto" w:fill="auto"/>
            <w:hideMark/>
          </w:tcPr>
          <w:p w14:paraId="0BEE6031" w14:textId="77777777" w:rsidR="00E0105C" w:rsidRPr="00D00284" w:rsidRDefault="00E0105C" w:rsidP="00E0105C">
            <w:pPr>
              <w:jc w:val="center"/>
            </w:pPr>
            <w:r w:rsidRPr="00D00284">
              <w:t>050 1 11 05035 05 0000 120</w:t>
            </w:r>
          </w:p>
        </w:tc>
        <w:tc>
          <w:tcPr>
            <w:tcW w:w="6880" w:type="dxa"/>
            <w:tcBorders>
              <w:top w:val="nil"/>
              <w:left w:val="nil"/>
              <w:bottom w:val="single" w:sz="4" w:space="0" w:color="auto"/>
              <w:right w:val="single" w:sz="4" w:space="0" w:color="auto"/>
            </w:tcBorders>
            <w:shd w:val="clear" w:color="auto" w:fill="auto"/>
            <w:hideMark/>
          </w:tcPr>
          <w:p w14:paraId="52ECEEA6" w14:textId="77777777" w:rsidR="00E0105C" w:rsidRPr="00D00284" w:rsidRDefault="00E0105C" w:rsidP="00E0105C">
            <w:r w:rsidRPr="00D00284">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020" w:type="dxa"/>
            <w:tcBorders>
              <w:top w:val="nil"/>
              <w:left w:val="nil"/>
              <w:bottom w:val="single" w:sz="4" w:space="0" w:color="auto"/>
              <w:right w:val="single" w:sz="4" w:space="0" w:color="auto"/>
            </w:tcBorders>
            <w:shd w:val="clear" w:color="auto" w:fill="auto"/>
            <w:hideMark/>
          </w:tcPr>
          <w:p w14:paraId="668C2EA5" w14:textId="77777777" w:rsidR="00E0105C" w:rsidRPr="00D00284" w:rsidRDefault="00E0105C" w:rsidP="00E0105C">
            <w:pPr>
              <w:jc w:val="center"/>
            </w:pPr>
            <w:r w:rsidRPr="00D00284">
              <w:t>72 500,00</w:t>
            </w:r>
          </w:p>
        </w:tc>
        <w:tc>
          <w:tcPr>
            <w:tcW w:w="1980" w:type="dxa"/>
            <w:tcBorders>
              <w:top w:val="nil"/>
              <w:left w:val="nil"/>
              <w:bottom w:val="single" w:sz="4" w:space="0" w:color="auto"/>
              <w:right w:val="single" w:sz="4" w:space="0" w:color="auto"/>
            </w:tcBorders>
            <w:shd w:val="clear" w:color="auto" w:fill="auto"/>
            <w:hideMark/>
          </w:tcPr>
          <w:p w14:paraId="2AE64FB4" w14:textId="77777777" w:rsidR="00E0105C" w:rsidRPr="00D00284" w:rsidRDefault="00E0105C" w:rsidP="00E0105C">
            <w:pPr>
              <w:jc w:val="center"/>
            </w:pPr>
            <w:r w:rsidRPr="00D00284">
              <w:t>0,00</w:t>
            </w:r>
          </w:p>
        </w:tc>
        <w:tc>
          <w:tcPr>
            <w:tcW w:w="1780" w:type="dxa"/>
            <w:tcBorders>
              <w:top w:val="nil"/>
              <w:left w:val="nil"/>
              <w:bottom w:val="single" w:sz="4" w:space="0" w:color="auto"/>
              <w:right w:val="single" w:sz="8" w:space="0" w:color="auto"/>
            </w:tcBorders>
            <w:shd w:val="clear" w:color="auto" w:fill="auto"/>
            <w:hideMark/>
          </w:tcPr>
          <w:p w14:paraId="608C651C" w14:textId="77777777" w:rsidR="00E0105C" w:rsidRPr="00D00284" w:rsidRDefault="00E0105C" w:rsidP="00E0105C">
            <w:pPr>
              <w:jc w:val="center"/>
            </w:pPr>
            <w:r w:rsidRPr="00D00284">
              <w:t>0,00</w:t>
            </w:r>
          </w:p>
        </w:tc>
      </w:tr>
      <w:tr w:rsidR="00E0105C" w:rsidRPr="00D00284" w14:paraId="1A52D53D" w14:textId="77777777" w:rsidTr="00E0105C">
        <w:trPr>
          <w:trHeight w:val="945"/>
        </w:trPr>
        <w:tc>
          <w:tcPr>
            <w:tcW w:w="3100" w:type="dxa"/>
            <w:tcBorders>
              <w:top w:val="nil"/>
              <w:left w:val="single" w:sz="8" w:space="0" w:color="auto"/>
              <w:bottom w:val="single" w:sz="4" w:space="0" w:color="auto"/>
              <w:right w:val="single" w:sz="4" w:space="0" w:color="auto"/>
            </w:tcBorders>
            <w:shd w:val="clear" w:color="auto" w:fill="auto"/>
            <w:hideMark/>
          </w:tcPr>
          <w:p w14:paraId="4AB5AC86" w14:textId="77777777" w:rsidR="00E0105C" w:rsidRPr="00D00284" w:rsidRDefault="00E0105C" w:rsidP="00E0105C">
            <w:pPr>
              <w:rPr>
                <w:b/>
                <w:bCs/>
                <w:i/>
                <w:iCs/>
              </w:rPr>
            </w:pPr>
            <w:r w:rsidRPr="00D00284">
              <w:rPr>
                <w:b/>
                <w:bCs/>
                <w:i/>
                <w:iCs/>
              </w:rPr>
              <w:t>000 1 11 05070 00 0000 120</w:t>
            </w:r>
          </w:p>
        </w:tc>
        <w:tc>
          <w:tcPr>
            <w:tcW w:w="6880" w:type="dxa"/>
            <w:tcBorders>
              <w:top w:val="nil"/>
              <w:left w:val="nil"/>
              <w:bottom w:val="single" w:sz="4" w:space="0" w:color="auto"/>
              <w:right w:val="single" w:sz="4" w:space="0" w:color="auto"/>
            </w:tcBorders>
            <w:shd w:val="clear" w:color="auto" w:fill="auto"/>
            <w:hideMark/>
          </w:tcPr>
          <w:p w14:paraId="36A87921" w14:textId="77777777" w:rsidR="00E0105C" w:rsidRPr="00D00284" w:rsidRDefault="00E0105C" w:rsidP="00E0105C">
            <w:pPr>
              <w:rPr>
                <w:b/>
                <w:bCs/>
                <w:i/>
                <w:iCs/>
              </w:rPr>
            </w:pPr>
            <w:r w:rsidRPr="00D00284">
              <w:rPr>
                <w:b/>
                <w:bCs/>
                <w:i/>
                <w:iCs/>
              </w:rPr>
              <w:t>Доходы от сдачи в аренду имущества, составляющего государственную ( муниципальную) казну ( за исключением земельных участков)</w:t>
            </w:r>
          </w:p>
        </w:tc>
        <w:tc>
          <w:tcPr>
            <w:tcW w:w="2020" w:type="dxa"/>
            <w:tcBorders>
              <w:top w:val="nil"/>
              <w:left w:val="nil"/>
              <w:bottom w:val="single" w:sz="4" w:space="0" w:color="auto"/>
              <w:right w:val="single" w:sz="4" w:space="0" w:color="auto"/>
            </w:tcBorders>
            <w:shd w:val="clear" w:color="auto" w:fill="auto"/>
            <w:hideMark/>
          </w:tcPr>
          <w:p w14:paraId="783BC8C4" w14:textId="77777777" w:rsidR="00E0105C" w:rsidRPr="00D00284" w:rsidRDefault="00E0105C" w:rsidP="00E0105C">
            <w:pPr>
              <w:jc w:val="center"/>
              <w:rPr>
                <w:b/>
                <w:bCs/>
                <w:i/>
                <w:iCs/>
              </w:rPr>
            </w:pPr>
            <w:r w:rsidRPr="00D00284">
              <w:rPr>
                <w:b/>
                <w:bCs/>
                <w:i/>
                <w:iCs/>
              </w:rPr>
              <w:t>285 500,00</w:t>
            </w:r>
          </w:p>
        </w:tc>
        <w:tc>
          <w:tcPr>
            <w:tcW w:w="1980" w:type="dxa"/>
            <w:tcBorders>
              <w:top w:val="nil"/>
              <w:left w:val="nil"/>
              <w:bottom w:val="single" w:sz="4" w:space="0" w:color="auto"/>
              <w:right w:val="single" w:sz="4" w:space="0" w:color="auto"/>
            </w:tcBorders>
            <w:shd w:val="clear" w:color="auto" w:fill="auto"/>
            <w:hideMark/>
          </w:tcPr>
          <w:p w14:paraId="289208FB" w14:textId="77777777" w:rsidR="00E0105C" w:rsidRPr="00D00284" w:rsidRDefault="00E0105C" w:rsidP="00E0105C">
            <w:pPr>
              <w:jc w:val="center"/>
              <w:rPr>
                <w:b/>
                <w:bCs/>
                <w:i/>
                <w:iCs/>
              </w:rPr>
            </w:pPr>
            <w:r w:rsidRPr="00D00284">
              <w:rPr>
                <w:b/>
                <w:bCs/>
                <w:i/>
                <w:iCs/>
              </w:rPr>
              <w:t>285 500,00</w:t>
            </w:r>
          </w:p>
        </w:tc>
        <w:tc>
          <w:tcPr>
            <w:tcW w:w="1780" w:type="dxa"/>
            <w:tcBorders>
              <w:top w:val="nil"/>
              <w:left w:val="nil"/>
              <w:bottom w:val="single" w:sz="4" w:space="0" w:color="auto"/>
              <w:right w:val="single" w:sz="8" w:space="0" w:color="auto"/>
            </w:tcBorders>
            <w:shd w:val="clear" w:color="auto" w:fill="auto"/>
            <w:hideMark/>
          </w:tcPr>
          <w:p w14:paraId="056F4FBE" w14:textId="77777777" w:rsidR="00E0105C" w:rsidRPr="00D00284" w:rsidRDefault="00E0105C" w:rsidP="00E0105C">
            <w:pPr>
              <w:jc w:val="center"/>
              <w:rPr>
                <w:b/>
                <w:bCs/>
                <w:i/>
                <w:iCs/>
              </w:rPr>
            </w:pPr>
            <w:r w:rsidRPr="00D00284">
              <w:rPr>
                <w:b/>
                <w:bCs/>
                <w:i/>
                <w:iCs/>
              </w:rPr>
              <w:t>285 500,00</w:t>
            </w:r>
          </w:p>
        </w:tc>
      </w:tr>
      <w:tr w:rsidR="00E0105C" w:rsidRPr="00D00284" w14:paraId="412E707A" w14:textId="77777777" w:rsidTr="00E0105C">
        <w:trPr>
          <w:trHeight w:val="630"/>
        </w:trPr>
        <w:tc>
          <w:tcPr>
            <w:tcW w:w="3100" w:type="dxa"/>
            <w:tcBorders>
              <w:top w:val="nil"/>
              <w:left w:val="single" w:sz="8" w:space="0" w:color="auto"/>
              <w:bottom w:val="single" w:sz="4" w:space="0" w:color="auto"/>
              <w:right w:val="single" w:sz="4" w:space="0" w:color="auto"/>
            </w:tcBorders>
            <w:shd w:val="clear" w:color="auto" w:fill="auto"/>
            <w:hideMark/>
          </w:tcPr>
          <w:p w14:paraId="76CB34E3" w14:textId="77777777" w:rsidR="00E0105C" w:rsidRPr="00D00284" w:rsidRDefault="00E0105C" w:rsidP="00E0105C">
            <w:pPr>
              <w:rPr>
                <w:i/>
                <w:iCs/>
              </w:rPr>
            </w:pPr>
            <w:r w:rsidRPr="00D00284">
              <w:rPr>
                <w:i/>
                <w:iCs/>
              </w:rPr>
              <w:t>000 1 11 05075 05 0000 120</w:t>
            </w:r>
          </w:p>
        </w:tc>
        <w:tc>
          <w:tcPr>
            <w:tcW w:w="6880" w:type="dxa"/>
            <w:tcBorders>
              <w:top w:val="nil"/>
              <w:left w:val="nil"/>
              <w:bottom w:val="single" w:sz="4" w:space="0" w:color="auto"/>
              <w:right w:val="single" w:sz="4" w:space="0" w:color="auto"/>
            </w:tcBorders>
            <w:shd w:val="clear" w:color="auto" w:fill="auto"/>
            <w:hideMark/>
          </w:tcPr>
          <w:p w14:paraId="6CB8DD5A" w14:textId="77777777" w:rsidR="00E0105C" w:rsidRPr="00D00284" w:rsidRDefault="00E0105C" w:rsidP="00E0105C">
            <w:pPr>
              <w:rPr>
                <w:i/>
                <w:iCs/>
              </w:rPr>
            </w:pPr>
            <w:r w:rsidRPr="00D00284">
              <w:rPr>
                <w:i/>
                <w:iCs/>
              </w:rPr>
              <w:t>Доходы от сдачи в аренду имущества, составляющего казну муниципальных районов ( за исключением земельных участков)</w:t>
            </w:r>
          </w:p>
        </w:tc>
        <w:tc>
          <w:tcPr>
            <w:tcW w:w="2020" w:type="dxa"/>
            <w:tcBorders>
              <w:top w:val="nil"/>
              <w:left w:val="nil"/>
              <w:bottom w:val="single" w:sz="4" w:space="0" w:color="auto"/>
              <w:right w:val="single" w:sz="4" w:space="0" w:color="auto"/>
            </w:tcBorders>
            <w:shd w:val="clear" w:color="auto" w:fill="auto"/>
            <w:hideMark/>
          </w:tcPr>
          <w:p w14:paraId="0B10AD53" w14:textId="77777777" w:rsidR="00E0105C" w:rsidRPr="00D00284" w:rsidRDefault="00E0105C" w:rsidP="00E0105C">
            <w:pPr>
              <w:jc w:val="center"/>
              <w:rPr>
                <w:i/>
                <w:iCs/>
              </w:rPr>
            </w:pPr>
            <w:r w:rsidRPr="00D00284">
              <w:rPr>
                <w:i/>
                <w:iCs/>
              </w:rPr>
              <w:t>285 500,00</w:t>
            </w:r>
          </w:p>
        </w:tc>
        <w:tc>
          <w:tcPr>
            <w:tcW w:w="1980" w:type="dxa"/>
            <w:tcBorders>
              <w:top w:val="nil"/>
              <w:left w:val="nil"/>
              <w:bottom w:val="single" w:sz="4" w:space="0" w:color="auto"/>
              <w:right w:val="single" w:sz="4" w:space="0" w:color="auto"/>
            </w:tcBorders>
            <w:shd w:val="clear" w:color="auto" w:fill="auto"/>
            <w:hideMark/>
          </w:tcPr>
          <w:p w14:paraId="19D604B9" w14:textId="77777777" w:rsidR="00E0105C" w:rsidRPr="00D00284" w:rsidRDefault="00E0105C" w:rsidP="00E0105C">
            <w:pPr>
              <w:jc w:val="center"/>
              <w:rPr>
                <w:i/>
                <w:iCs/>
              </w:rPr>
            </w:pPr>
            <w:r w:rsidRPr="00D00284">
              <w:rPr>
                <w:i/>
                <w:iCs/>
              </w:rPr>
              <w:t>285 500,00</w:t>
            </w:r>
          </w:p>
        </w:tc>
        <w:tc>
          <w:tcPr>
            <w:tcW w:w="1780" w:type="dxa"/>
            <w:tcBorders>
              <w:top w:val="nil"/>
              <w:left w:val="nil"/>
              <w:bottom w:val="single" w:sz="4" w:space="0" w:color="auto"/>
              <w:right w:val="single" w:sz="8" w:space="0" w:color="auto"/>
            </w:tcBorders>
            <w:shd w:val="clear" w:color="auto" w:fill="auto"/>
            <w:hideMark/>
          </w:tcPr>
          <w:p w14:paraId="427FF031" w14:textId="77777777" w:rsidR="00E0105C" w:rsidRPr="00D00284" w:rsidRDefault="00E0105C" w:rsidP="00E0105C">
            <w:pPr>
              <w:jc w:val="center"/>
              <w:rPr>
                <w:i/>
                <w:iCs/>
              </w:rPr>
            </w:pPr>
            <w:r w:rsidRPr="00D00284">
              <w:rPr>
                <w:i/>
                <w:iCs/>
              </w:rPr>
              <w:t>285 500,00</w:t>
            </w:r>
          </w:p>
        </w:tc>
      </w:tr>
      <w:tr w:rsidR="00E0105C" w:rsidRPr="00D00284" w14:paraId="54F06FD8" w14:textId="77777777" w:rsidTr="00E0105C">
        <w:trPr>
          <w:trHeight w:val="73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D9DC8A5" w14:textId="77777777" w:rsidR="00E0105C" w:rsidRPr="00D00284" w:rsidRDefault="00E0105C" w:rsidP="00E0105C">
            <w:r w:rsidRPr="00D00284">
              <w:lastRenderedPageBreak/>
              <w:t>050 1 11 05075 05 0000 120</w:t>
            </w:r>
          </w:p>
        </w:tc>
        <w:tc>
          <w:tcPr>
            <w:tcW w:w="6880" w:type="dxa"/>
            <w:tcBorders>
              <w:top w:val="single" w:sz="4" w:space="0" w:color="auto"/>
              <w:left w:val="nil"/>
              <w:bottom w:val="single" w:sz="4" w:space="0" w:color="auto"/>
              <w:right w:val="single" w:sz="4" w:space="0" w:color="auto"/>
            </w:tcBorders>
            <w:shd w:val="clear" w:color="auto" w:fill="auto"/>
            <w:hideMark/>
          </w:tcPr>
          <w:p w14:paraId="192730FE" w14:textId="77777777" w:rsidR="00E0105C" w:rsidRPr="00D00284" w:rsidRDefault="00E0105C" w:rsidP="00E0105C">
            <w:r w:rsidRPr="00D00284">
              <w:t>Доходы от сдачи в аренду имущества, составляющего казну муниципальных районов ( за исключением земельных участков)</w:t>
            </w:r>
          </w:p>
        </w:tc>
        <w:tc>
          <w:tcPr>
            <w:tcW w:w="2020" w:type="dxa"/>
            <w:tcBorders>
              <w:top w:val="single" w:sz="4" w:space="0" w:color="auto"/>
              <w:left w:val="nil"/>
              <w:bottom w:val="single" w:sz="4" w:space="0" w:color="auto"/>
              <w:right w:val="single" w:sz="4" w:space="0" w:color="auto"/>
            </w:tcBorders>
            <w:shd w:val="clear" w:color="000000" w:fill="FFFFFF"/>
            <w:hideMark/>
          </w:tcPr>
          <w:p w14:paraId="0F8F4BF4" w14:textId="77777777" w:rsidR="00E0105C" w:rsidRPr="00D00284" w:rsidRDefault="00E0105C" w:rsidP="00E0105C">
            <w:pPr>
              <w:jc w:val="center"/>
            </w:pPr>
            <w:r w:rsidRPr="00D00284">
              <w:t>285 500,00</w:t>
            </w:r>
          </w:p>
        </w:tc>
        <w:tc>
          <w:tcPr>
            <w:tcW w:w="1980" w:type="dxa"/>
            <w:tcBorders>
              <w:top w:val="single" w:sz="4" w:space="0" w:color="auto"/>
              <w:left w:val="nil"/>
              <w:bottom w:val="single" w:sz="4" w:space="0" w:color="auto"/>
              <w:right w:val="single" w:sz="4" w:space="0" w:color="auto"/>
            </w:tcBorders>
            <w:shd w:val="clear" w:color="000000" w:fill="FFFFFF"/>
            <w:hideMark/>
          </w:tcPr>
          <w:p w14:paraId="076194A7" w14:textId="77777777" w:rsidR="00E0105C" w:rsidRPr="00D00284" w:rsidRDefault="00E0105C" w:rsidP="00E0105C">
            <w:pPr>
              <w:jc w:val="center"/>
            </w:pPr>
            <w:r w:rsidRPr="00D00284">
              <w:t>285 500,00</w:t>
            </w:r>
          </w:p>
        </w:tc>
        <w:tc>
          <w:tcPr>
            <w:tcW w:w="1780" w:type="dxa"/>
            <w:tcBorders>
              <w:top w:val="single" w:sz="4" w:space="0" w:color="auto"/>
              <w:left w:val="nil"/>
              <w:bottom w:val="single" w:sz="4" w:space="0" w:color="auto"/>
              <w:right w:val="single" w:sz="4" w:space="0" w:color="auto"/>
            </w:tcBorders>
            <w:shd w:val="clear" w:color="000000" w:fill="FFFFFF"/>
            <w:hideMark/>
          </w:tcPr>
          <w:p w14:paraId="4590894F" w14:textId="77777777" w:rsidR="00E0105C" w:rsidRPr="00D00284" w:rsidRDefault="00E0105C" w:rsidP="00E0105C">
            <w:pPr>
              <w:jc w:val="center"/>
            </w:pPr>
            <w:r w:rsidRPr="00D00284">
              <w:t>285 500,00</w:t>
            </w:r>
          </w:p>
        </w:tc>
      </w:tr>
      <w:tr w:rsidR="00E0105C" w:rsidRPr="00D00284" w14:paraId="555796FB" w14:textId="77777777" w:rsidTr="00E0105C">
        <w:trPr>
          <w:trHeight w:val="1650"/>
        </w:trPr>
        <w:tc>
          <w:tcPr>
            <w:tcW w:w="3100" w:type="dxa"/>
            <w:tcBorders>
              <w:top w:val="nil"/>
              <w:left w:val="single" w:sz="8" w:space="0" w:color="auto"/>
              <w:bottom w:val="single" w:sz="4" w:space="0" w:color="auto"/>
              <w:right w:val="single" w:sz="4" w:space="0" w:color="auto"/>
            </w:tcBorders>
            <w:shd w:val="clear" w:color="auto" w:fill="auto"/>
            <w:hideMark/>
          </w:tcPr>
          <w:p w14:paraId="26FF8AA3" w14:textId="77777777" w:rsidR="00E0105C" w:rsidRPr="00D00284" w:rsidRDefault="00E0105C" w:rsidP="00E0105C">
            <w:pPr>
              <w:rPr>
                <w:b/>
                <w:bCs/>
                <w:i/>
                <w:iCs/>
              </w:rPr>
            </w:pPr>
            <w:r w:rsidRPr="00D00284">
              <w:rPr>
                <w:b/>
                <w:bCs/>
                <w:i/>
                <w:iCs/>
              </w:rPr>
              <w:t>000 1 11 09000 00 0000 120</w:t>
            </w:r>
          </w:p>
        </w:tc>
        <w:tc>
          <w:tcPr>
            <w:tcW w:w="6880" w:type="dxa"/>
            <w:tcBorders>
              <w:top w:val="nil"/>
              <w:left w:val="nil"/>
              <w:bottom w:val="single" w:sz="4" w:space="0" w:color="auto"/>
              <w:right w:val="single" w:sz="4" w:space="0" w:color="auto"/>
            </w:tcBorders>
            <w:shd w:val="clear" w:color="auto" w:fill="auto"/>
            <w:hideMark/>
          </w:tcPr>
          <w:p w14:paraId="34764889" w14:textId="77777777" w:rsidR="00E0105C" w:rsidRPr="00D00284" w:rsidRDefault="00E0105C" w:rsidP="00E0105C">
            <w:pPr>
              <w:rPr>
                <w:b/>
                <w:bCs/>
                <w:i/>
                <w:iCs/>
              </w:rPr>
            </w:pPr>
            <w:r w:rsidRPr="00D00284">
              <w:rPr>
                <w:b/>
                <w:bCs/>
                <w:i/>
                <w:i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0" w:type="dxa"/>
            <w:tcBorders>
              <w:top w:val="nil"/>
              <w:left w:val="nil"/>
              <w:bottom w:val="single" w:sz="4" w:space="0" w:color="auto"/>
              <w:right w:val="single" w:sz="4" w:space="0" w:color="auto"/>
            </w:tcBorders>
            <w:shd w:val="clear" w:color="auto" w:fill="auto"/>
            <w:hideMark/>
          </w:tcPr>
          <w:p w14:paraId="38C987E3" w14:textId="77777777" w:rsidR="00E0105C" w:rsidRPr="00D00284" w:rsidRDefault="00E0105C" w:rsidP="00E0105C">
            <w:pPr>
              <w:jc w:val="center"/>
              <w:rPr>
                <w:b/>
                <w:bCs/>
                <w:i/>
                <w:iCs/>
              </w:rPr>
            </w:pPr>
            <w:r w:rsidRPr="00D00284">
              <w:rPr>
                <w:b/>
                <w:bCs/>
                <w:i/>
                <w:iCs/>
              </w:rPr>
              <w:t>384 000,00</w:t>
            </w:r>
          </w:p>
        </w:tc>
        <w:tc>
          <w:tcPr>
            <w:tcW w:w="1980" w:type="dxa"/>
            <w:tcBorders>
              <w:top w:val="nil"/>
              <w:left w:val="nil"/>
              <w:bottom w:val="single" w:sz="4" w:space="0" w:color="auto"/>
              <w:right w:val="single" w:sz="4" w:space="0" w:color="auto"/>
            </w:tcBorders>
            <w:shd w:val="clear" w:color="auto" w:fill="auto"/>
            <w:hideMark/>
          </w:tcPr>
          <w:p w14:paraId="266EDA52" w14:textId="77777777" w:rsidR="00E0105C" w:rsidRPr="00D00284" w:rsidRDefault="00E0105C" w:rsidP="00E0105C">
            <w:pPr>
              <w:jc w:val="center"/>
              <w:rPr>
                <w:b/>
                <w:bCs/>
                <w:i/>
                <w:iCs/>
              </w:rPr>
            </w:pPr>
            <w:r w:rsidRPr="00D00284">
              <w:rPr>
                <w:b/>
                <w:bCs/>
                <w:i/>
                <w:iCs/>
              </w:rPr>
              <w:t>384 000,00</w:t>
            </w:r>
          </w:p>
        </w:tc>
        <w:tc>
          <w:tcPr>
            <w:tcW w:w="1780" w:type="dxa"/>
            <w:tcBorders>
              <w:top w:val="nil"/>
              <w:left w:val="nil"/>
              <w:bottom w:val="single" w:sz="4" w:space="0" w:color="auto"/>
              <w:right w:val="single" w:sz="8" w:space="0" w:color="auto"/>
            </w:tcBorders>
            <w:shd w:val="clear" w:color="auto" w:fill="auto"/>
            <w:hideMark/>
          </w:tcPr>
          <w:p w14:paraId="05BA40E0" w14:textId="77777777" w:rsidR="00E0105C" w:rsidRPr="00D00284" w:rsidRDefault="00E0105C" w:rsidP="00E0105C">
            <w:pPr>
              <w:jc w:val="center"/>
              <w:rPr>
                <w:b/>
                <w:bCs/>
                <w:i/>
                <w:iCs/>
              </w:rPr>
            </w:pPr>
            <w:r w:rsidRPr="00D00284">
              <w:rPr>
                <w:b/>
                <w:bCs/>
                <w:i/>
                <w:iCs/>
              </w:rPr>
              <w:t>384 000,00</w:t>
            </w:r>
          </w:p>
        </w:tc>
      </w:tr>
      <w:tr w:rsidR="00E0105C" w:rsidRPr="00D00284" w14:paraId="342FC6EA" w14:textId="77777777" w:rsidTr="00E0105C">
        <w:trPr>
          <w:trHeight w:val="1560"/>
        </w:trPr>
        <w:tc>
          <w:tcPr>
            <w:tcW w:w="3100" w:type="dxa"/>
            <w:tcBorders>
              <w:top w:val="nil"/>
              <w:left w:val="single" w:sz="8" w:space="0" w:color="auto"/>
              <w:bottom w:val="single" w:sz="4" w:space="0" w:color="auto"/>
              <w:right w:val="single" w:sz="4" w:space="0" w:color="auto"/>
            </w:tcBorders>
            <w:shd w:val="clear" w:color="auto" w:fill="auto"/>
            <w:hideMark/>
          </w:tcPr>
          <w:p w14:paraId="1C481193" w14:textId="77777777" w:rsidR="00E0105C" w:rsidRPr="00D00284" w:rsidRDefault="00E0105C" w:rsidP="00E0105C">
            <w:pPr>
              <w:rPr>
                <w:i/>
                <w:iCs/>
              </w:rPr>
            </w:pPr>
            <w:r w:rsidRPr="00D00284">
              <w:rPr>
                <w:i/>
                <w:iCs/>
              </w:rPr>
              <w:t>000 1 11 09040 00 0000 120</w:t>
            </w:r>
          </w:p>
        </w:tc>
        <w:tc>
          <w:tcPr>
            <w:tcW w:w="6880" w:type="dxa"/>
            <w:tcBorders>
              <w:top w:val="nil"/>
              <w:left w:val="nil"/>
              <w:bottom w:val="single" w:sz="4" w:space="0" w:color="auto"/>
              <w:right w:val="single" w:sz="4" w:space="0" w:color="auto"/>
            </w:tcBorders>
            <w:shd w:val="clear" w:color="auto" w:fill="auto"/>
            <w:hideMark/>
          </w:tcPr>
          <w:p w14:paraId="13D6E795" w14:textId="77777777" w:rsidR="00E0105C" w:rsidRPr="00D00284" w:rsidRDefault="00E0105C" w:rsidP="00E0105C">
            <w:pPr>
              <w:rPr>
                <w:i/>
                <w:iCs/>
              </w:rPr>
            </w:pPr>
            <w:r w:rsidRPr="00D00284">
              <w:rPr>
                <w:i/>
                <w:iC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0" w:type="dxa"/>
            <w:tcBorders>
              <w:top w:val="nil"/>
              <w:left w:val="nil"/>
              <w:bottom w:val="single" w:sz="4" w:space="0" w:color="auto"/>
              <w:right w:val="single" w:sz="4" w:space="0" w:color="auto"/>
            </w:tcBorders>
            <w:shd w:val="clear" w:color="auto" w:fill="auto"/>
            <w:hideMark/>
          </w:tcPr>
          <w:p w14:paraId="367EF4EE" w14:textId="77777777" w:rsidR="00E0105C" w:rsidRPr="00D00284" w:rsidRDefault="00E0105C" w:rsidP="00E0105C">
            <w:pPr>
              <w:jc w:val="center"/>
              <w:rPr>
                <w:i/>
                <w:iCs/>
              </w:rPr>
            </w:pPr>
            <w:r w:rsidRPr="00D00284">
              <w:rPr>
                <w:i/>
                <w:iCs/>
              </w:rPr>
              <w:t>384 000,00</w:t>
            </w:r>
          </w:p>
        </w:tc>
        <w:tc>
          <w:tcPr>
            <w:tcW w:w="1980" w:type="dxa"/>
            <w:tcBorders>
              <w:top w:val="nil"/>
              <w:left w:val="nil"/>
              <w:bottom w:val="single" w:sz="4" w:space="0" w:color="auto"/>
              <w:right w:val="single" w:sz="4" w:space="0" w:color="auto"/>
            </w:tcBorders>
            <w:shd w:val="clear" w:color="auto" w:fill="auto"/>
            <w:hideMark/>
          </w:tcPr>
          <w:p w14:paraId="3F8711F9" w14:textId="77777777" w:rsidR="00E0105C" w:rsidRPr="00D00284" w:rsidRDefault="00E0105C" w:rsidP="00E0105C">
            <w:pPr>
              <w:jc w:val="center"/>
              <w:rPr>
                <w:i/>
                <w:iCs/>
              </w:rPr>
            </w:pPr>
            <w:r w:rsidRPr="00D00284">
              <w:rPr>
                <w:i/>
                <w:iCs/>
              </w:rPr>
              <w:t>384 000,00</w:t>
            </w:r>
          </w:p>
        </w:tc>
        <w:tc>
          <w:tcPr>
            <w:tcW w:w="1780" w:type="dxa"/>
            <w:tcBorders>
              <w:top w:val="nil"/>
              <w:left w:val="nil"/>
              <w:bottom w:val="single" w:sz="4" w:space="0" w:color="auto"/>
              <w:right w:val="single" w:sz="8" w:space="0" w:color="auto"/>
            </w:tcBorders>
            <w:shd w:val="clear" w:color="auto" w:fill="auto"/>
            <w:hideMark/>
          </w:tcPr>
          <w:p w14:paraId="3BC94A2F" w14:textId="77777777" w:rsidR="00E0105C" w:rsidRPr="00D00284" w:rsidRDefault="00E0105C" w:rsidP="00E0105C">
            <w:pPr>
              <w:jc w:val="center"/>
              <w:rPr>
                <w:i/>
                <w:iCs/>
              </w:rPr>
            </w:pPr>
            <w:r w:rsidRPr="00D00284">
              <w:rPr>
                <w:i/>
                <w:iCs/>
              </w:rPr>
              <w:t>384 000,00</w:t>
            </w:r>
          </w:p>
        </w:tc>
      </w:tr>
      <w:tr w:rsidR="00E0105C" w:rsidRPr="00D00284" w14:paraId="65AD9518" w14:textId="77777777" w:rsidTr="00E0105C">
        <w:trPr>
          <w:trHeight w:val="1575"/>
        </w:trPr>
        <w:tc>
          <w:tcPr>
            <w:tcW w:w="3100" w:type="dxa"/>
            <w:tcBorders>
              <w:top w:val="nil"/>
              <w:left w:val="single" w:sz="8" w:space="0" w:color="auto"/>
              <w:bottom w:val="single" w:sz="4" w:space="0" w:color="auto"/>
              <w:right w:val="single" w:sz="4" w:space="0" w:color="auto"/>
            </w:tcBorders>
            <w:shd w:val="clear" w:color="auto" w:fill="auto"/>
            <w:hideMark/>
          </w:tcPr>
          <w:p w14:paraId="27EED0AE" w14:textId="77777777" w:rsidR="00E0105C" w:rsidRPr="00D00284" w:rsidRDefault="00E0105C" w:rsidP="00E0105C">
            <w:r w:rsidRPr="00D00284">
              <w:t>055 1 11 09045 05 0000 120</w:t>
            </w:r>
          </w:p>
        </w:tc>
        <w:tc>
          <w:tcPr>
            <w:tcW w:w="6880" w:type="dxa"/>
            <w:tcBorders>
              <w:top w:val="nil"/>
              <w:left w:val="nil"/>
              <w:bottom w:val="single" w:sz="4" w:space="0" w:color="auto"/>
              <w:right w:val="single" w:sz="4" w:space="0" w:color="auto"/>
            </w:tcBorders>
            <w:shd w:val="clear" w:color="auto" w:fill="auto"/>
            <w:hideMark/>
          </w:tcPr>
          <w:p w14:paraId="0FC87C9B" w14:textId="77777777" w:rsidR="00E0105C" w:rsidRPr="00D00284" w:rsidRDefault="00E0105C" w:rsidP="00E0105C">
            <w:r w:rsidRPr="00D00284">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D00284">
              <w:rPr>
                <w:b/>
                <w:bCs/>
                <w:i/>
                <w:iCs/>
              </w:rPr>
              <w:t>)</w:t>
            </w:r>
          </w:p>
        </w:tc>
        <w:tc>
          <w:tcPr>
            <w:tcW w:w="2020" w:type="dxa"/>
            <w:tcBorders>
              <w:top w:val="nil"/>
              <w:left w:val="nil"/>
              <w:bottom w:val="single" w:sz="4" w:space="0" w:color="auto"/>
              <w:right w:val="single" w:sz="4" w:space="0" w:color="auto"/>
            </w:tcBorders>
            <w:shd w:val="clear" w:color="auto" w:fill="auto"/>
            <w:hideMark/>
          </w:tcPr>
          <w:p w14:paraId="1960EE2C" w14:textId="77777777" w:rsidR="00E0105C" w:rsidRPr="00D00284" w:rsidRDefault="00E0105C" w:rsidP="00E0105C">
            <w:pPr>
              <w:jc w:val="center"/>
            </w:pPr>
            <w:r w:rsidRPr="00D00284">
              <w:t>384 000,00</w:t>
            </w:r>
          </w:p>
        </w:tc>
        <w:tc>
          <w:tcPr>
            <w:tcW w:w="1980" w:type="dxa"/>
            <w:tcBorders>
              <w:top w:val="nil"/>
              <w:left w:val="nil"/>
              <w:bottom w:val="single" w:sz="4" w:space="0" w:color="auto"/>
              <w:right w:val="single" w:sz="4" w:space="0" w:color="auto"/>
            </w:tcBorders>
            <w:shd w:val="clear" w:color="auto" w:fill="auto"/>
            <w:hideMark/>
          </w:tcPr>
          <w:p w14:paraId="369DD9BD" w14:textId="77777777" w:rsidR="00E0105C" w:rsidRPr="00D00284" w:rsidRDefault="00E0105C" w:rsidP="00E0105C">
            <w:pPr>
              <w:jc w:val="center"/>
            </w:pPr>
            <w:r w:rsidRPr="00D00284">
              <w:t>384 000,00</w:t>
            </w:r>
          </w:p>
        </w:tc>
        <w:tc>
          <w:tcPr>
            <w:tcW w:w="1780" w:type="dxa"/>
            <w:tcBorders>
              <w:top w:val="nil"/>
              <w:left w:val="nil"/>
              <w:bottom w:val="single" w:sz="4" w:space="0" w:color="auto"/>
              <w:right w:val="single" w:sz="8" w:space="0" w:color="auto"/>
            </w:tcBorders>
            <w:shd w:val="clear" w:color="auto" w:fill="auto"/>
            <w:hideMark/>
          </w:tcPr>
          <w:p w14:paraId="60B6F3A3" w14:textId="77777777" w:rsidR="00E0105C" w:rsidRPr="00D00284" w:rsidRDefault="00E0105C" w:rsidP="00E0105C">
            <w:pPr>
              <w:jc w:val="center"/>
            </w:pPr>
            <w:r w:rsidRPr="00D00284">
              <w:t>384 000,00</w:t>
            </w:r>
          </w:p>
        </w:tc>
      </w:tr>
      <w:tr w:rsidR="00E0105C" w:rsidRPr="00D00284" w14:paraId="4415D622" w14:textId="77777777" w:rsidTr="00E0105C">
        <w:trPr>
          <w:trHeight w:val="630"/>
        </w:trPr>
        <w:tc>
          <w:tcPr>
            <w:tcW w:w="3100" w:type="dxa"/>
            <w:tcBorders>
              <w:top w:val="nil"/>
              <w:left w:val="single" w:sz="8" w:space="0" w:color="auto"/>
              <w:bottom w:val="single" w:sz="4" w:space="0" w:color="auto"/>
              <w:right w:val="single" w:sz="4" w:space="0" w:color="auto"/>
            </w:tcBorders>
            <w:shd w:val="clear" w:color="000000" w:fill="FFFFFF"/>
            <w:hideMark/>
          </w:tcPr>
          <w:p w14:paraId="4F3DB49A" w14:textId="77777777" w:rsidR="00E0105C" w:rsidRPr="00D00284" w:rsidRDefault="00E0105C" w:rsidP="00E0105C">
            <w:pPr>
              <w:rPr>
                <w:b/>
                <w:bCs/>
              </w:rPr>
            </w:pPr>
            <w:r w:rsidRPr="00D00284">
              <w:rPr>
                <w:b/>
                <w:bCs/>
              </w:rPr>
              <w:t>000 1 12 00000 00 0000 000</w:t>
            </w:r>
          </w:p>
        </w:tc>
        <w:tc>
          <w:tcPr>
            <w:tcW w:w="6880" w:type="dxa"/>
            <w:tcBorders>
              <w:top w:val="nil"/>
              <w:left w:val="nil"/>
              <w:bottom w:val="single" w:sz="4" w:space="0" w:color="auto"/>
              <w:right w:val="single" w:sz="4" w:space="0" w:color="auto"/>
            </w:tcBorders>
            <w:shd w:val="clear" w:color="000000" w:fill="FFFFFF"/>
            <w:hideMark/>
          </w:tcPr>
          <w:p w14:paraId="0D464D97" w14:textId="77777777" w:rsidR="00E0105C" w:rsidRPr="00D00284" w:rsidRDefault="00E0105C" w:rsidP="00E0105C">
            <w:pPr>
              <w:jc w:val="both"/>
              <w:rPr>
                <w:b/>
                <w:bCs/>
              </w:rPr>
            </w:pPr>
            <w:r w:rsidRPr="00D00284">
              <w:rPr>
                <w:b/>
                <w:bCs/>
              </w:rPr>
              <w:t>ПЛАТЕЖИ ПРИ ПОЛЬЗОВАНИИ ПРИРОДНЫМИ РЕСУРСАМИ</w:t>
            </w:r>
          </w:p>
        </w:tc>
        <w:tc>
          <w:tcPr>
            <w:tcW w:w="2020" w:type="dxa"/>
            <w:tcBorders>
              <w:top w:val="nil"/>
              <w:left w:val="nil"/>
              <w:bottom w:val="single" w:sz="4" w:space="0" w:color="auto"/>
              <w:right w:val="single" w:sz="4" w:space="0" w:color="auto"/>
            </w:tcBorders>
            <w:shd w:val="clear" w:color="000000" w:fill="FFFFFF"/>
            <w:hideMark/>
          </w:tcPr>
          <w:p w14:paraId="5D1B64EF" w14:textId="77777777" w:rsidR="00E0105C" w:rsidRPr="00D00284" w:rsidRDefault="00E0105C" w:rsidP="00E0105C">
            <w:pPr>
              <w:jc w:val="center"/>
              <w:rPr>
                <w:b/>
                <w:bCs/>
              </w:rPr>
            </w:pPr>
            <w:r w:rsidRPr="00D00284">
              <w:rPr>
                <w:b/>
                <w:bCs/>
              </w:rPr>
              <w:t>37 223,49</w:t>
            </w:r>
          </w:p>
        </w:tc>
        <w:tc>
          <w:tcPr>
            <w:tcW w:w="1980" w:type="dxa"/>
            <w:tcBorders>
              <w:top w:val="nil"/>
              <w:left w:val="nil"/>
              <w:bottom w:val="single" w:sz="4" w:space="0" w:color="auto"/>
              <w:right w:val="single" w:sz="4" w:space="0" w:color="auto"/>
            </w:tcBorders>
            <w:shd w:val="clear" w:color="000000" w:fill="FFFFFF"/>
            <w:hideMark/>
          </w:tcPr>
          <w:p w14:paraId="7EFBFECF" w14:textId="77777777" w:rsidR="00E0105C" w:rsidRPr="00D00284" w:rsidRDefault="00E0105C" w:rsidP="00E0105C">
            <w:pPr>
              <w:jc w:val="center"/>
              <w:rPr>
                <w:b/>
                <w:bCs/>
              </w:rPr>
            </w:pPr>
            <w:r w:rsidRPr="00D00284">
              <w:rPr>
                <w:b/>
                <w:bCs/>
              </w:rPr>
              <w:t>35 330,00</w:t>
            </w:r>
          </w:p>
        </w:tc>
        <w:tc>
          <w:tcPr>
            <w:tcW w:w="1780" w:type="dxa"/>
            <w:tcBorders>
              <w:top w:val="nil"/>
              <w:left w:val="nil"/>
              <w:bottom w:val="single" w:sz="4" w:space="0" w:color="auto"/>
              <w:right w:val="single" w:sz="8" w:space="0" w:color="auto"/>
            </w:tcBorders>
            <w:shd w:val="clear" w:color="000000" w:fill="FFFFFF"/>
            <w:hideMark/>
          </w:tcPr>
          <w:p w14:paraId="246B512C" w14:textId="77777777" w:rsidR="00E0105C" w:rsidRPr="00D00284" w:rsidRDefault="00E0105C" w:rsidP="00E0105C">
            <w:pPr>
              <w:jc w:val="center"/>
              <w:rPr>
                <w:b/>
                <w:bCs/>
              </w:rPr>
            </w:pPr>
            <w:r w:rsidRPr="00D00284">
              <w:rPr>
                <w:b/>
                <w:bCs/>
              </w:rPr>
              <w:t>38 150,00</w:t>
            </w:r>
          </w:p>
        </w:tc>
      </w:tr>
      <w:tr w:rsidR="00E0105C" w:rsidRPr="00D00284" w14:paraId="393928EF" w14:textId="77777777" w:rsidTr="00E0105C">
        <w:trPr>
          <w:trHeight w:val="289"/>
        </w:trPr>
        <w:tc>
          <w:tcPr>
            <w:tcW w:w="3100" w:type="dxa"/>
            <w:vMerge w:val="restart"/>
            <w:tcBorders>
              <w:top w:val="nil"/>
              <w:left w:val="single" w:sz="8" w:space="0" w:color="auto"/>
              <w:bottom w:val="single" w:sz="4" w:space="0" w:color="auto"/>
              <w:right w:val="single" w:sz="4" w:space="0" w:color="auto"/>
            </w:tcBorders>
            <w:shd w:val="clear" w:color="auto" w:fill="auto"/>
            <w:hideMark/>
          </w:tcPr>
          <w:p w14:paraId="14C4A554" w14:textId="77777777" w:rsidR="00E0105C" w:rsidRPr="00D00284" w:rsidRDefault="00E0105C" w:rsidP="00E0105C">
            <w:pPr>
              <w:rPr>
                <w:b/>
                <w:bCs/>
                <w:i/>
                <w:iCs/>
              </w:rPr>
            </w:pPr>
            <w:r w:rsidRPr="00D00284">
              <w:rPr>
                <w:b/>
                <w:bCs/>
                <w:i/>
                <w:iCs/>
              </w:rPr>
              <w:t>000 1 12 01000 01 0000 120</w:t>
            </w:r>
          </w:p>
        </w:tc>
        <w:tc>
          <w:tcPr>
            <w:tcW w:w="6880" w:type="dxa"/>
            <w:vMerge w:val="restart"/>
            <w:tcBorders>
              <w:top w:val="nil"/>
              <w:left w:val="single" w:sz="4" w:space="0" w:color="auto"/>
              <w:bottom w:val="single" w:sz="4" w:space="0" w:color="auto"/>
              <w:right w:val="single" w:sz="4" w:space="0" w:color="auto"/>
            </w:tcBorders>
            <w:shd w:val="clear" w:color="auto" w:fill="auto"/>
            <w:hideMark/>
          </w:tcPr>
          <w:p w14:paraId="57074C39" w14:textId="77777777" w:rsidR="00E0105C" w:rsidRPr="00D00284" w:rsidRDefault="00E0105C" w:rsidP="00E0105C">
            <w:pPr>
              <w:jc w:val="both"/>
              <w:rPr>
                <w:b/>
                <w:bCs/>
                <w:i/>
                <w:iCs/>
              </w:rPr>
            </w:pPr>
            <w:r w:rsidRPr="00D00284">
              <w:rPr>
                <w:b/>
                <w:bCs/>
                <w:i/>
                <w:iCs/>
              </w:rPr>
              <w:t>Плата за негативное воздействие на окружающую среду</w:t>
            </w:r>
          </w:p>
        </w:tc>
        <w:tc>
          <w:tcPr>
            <w:tcW w:w="2020" w:type="dxa"/>
            <w:vMerge w:val="restart"/>
            <w:tcBorders>
              <w:top w:val="nil"/>
              <w:left w:val="single" w:sz="4" w:space="0" w:color="auto"/>
              <w:bottom w:val="single" w:sz="4" w:space="0" w:color="auto"/>
              <w:right w:val="single" w:sz="4" w:space="0" w:color="auto"/>
            </w:tcBorders>
            <w:shd w:val="clear" w:color="auto" w:fill="auto"/>
            <w:hideMark/>
          </w:tcPr>
          <w:p w14:paraId="4E041633" w14:textId="77777777" w:rsidR="00E0105C" w:rsidRPr="00D00284" w:rsidRDefault="00E0105C" w:rsidP="00E0105C">
            <w:pPr>
              <w:jc w:val="center"/>
              <w:rPr>
                <w:b/>
                <w:bCs/>
                <w:i/>
                <w:iCs/>
              </w:rPr>
            </w:pPr>
            <w:r w:rsidRPr="00D00284">
              <w:rPr>
                <w:b/>
                <w:bCs/>
                <w:i/>
                <w:iCs/>
              </w:rPr>
              <w:t>37 223,49</w:t>
            </w:r>
          </w:p>
        </w:tc>
        <w:tc>
          <w:tcPr>
            <w:tcW w:w="1980" w:type="dxa"/>
            <w:vMerge w:val="restart"/>
            <w:tcBorders>
              <w:top w:val="nil"/>
              <w:left w:val="single" w:sz="4" w:space="0" w:color="auto"/>
              <w:bottom w:val="single" w:sz="4" w:space="0" w:color="auto"/>
              <w:right w:val="single" w:sz="4" w:space="0" w:color="auto"/>
            </w:tcBorders>
            <w:shd w:val="clear" w:color="auto" w:fill="auto"/>
            <w:hideMark/>
          </w:tcPr>
          <w:p w14:paraId="0DD48729" w14:textId="77777777" w:rsidR="00E0105C" w:rsidRPr="00D00284" w:rsidRDefault="00E0105C" w:rsidP="00E0105C">
            <w:pPr>
              <w:jc w:val="center"/>
              <w:rPr>
                <w:b/>
                <w:bCs/>
                <w:i/>
                <w:iCs/>
              </w:rPr>
            </w:pPr>
            <w:r w:rsidRPr="00D00284">
              <w:rPr>
                <w:b/>
                <w:bCs/>
                <w:i/>
                <w:iCs/>
              </w:rPr>
              <w:t>35 330,00</w:t>
            </w:r>
          </w:p>
        </w:tc>
        <w:tc>
          <w:tcPr>
            <w:tcW w:w="1780" w:type="dxa"/>
            <w:vMerge w:val="restart"/>
            <w:tcBorders>
              <w:top w:val="nil"/>
              <w:left w:val="single" w:sz="4" w:space="0" w:color="auto"/>
              <w:bottom w:val="single" w:sz="4" w:space="0" w:color="auto"/>
              <w:right w:val="single" w:sz="8" w:space="0" w:color="auto"/>
            </w:tcBorders>
            <w:shd w:val="clear" w:color="auto" w:fill="auto"/>
            <w:hideMark/>
          </w:tcPr>
          <w:p w14:paraId="2D51E133" w14:textId="77777777" w:rsidR="00E0105C" w:rsidRPr="00D00284" w:rsidRDefault="00E0105C" w:rsidP="00E0105C">
            <w:pPr>
              <w:jc w:val="center"/>
              <w:rPr>
                <w:b/>
                <w:bCs/>
                <w:i/>
                <w:iCs/>
              </w:rPr>
            </w:pPr>
            <w:r w:rsidRPr="00D00284">
              <w:rPr>
                <w:b/>
                <w:bCs/>
                <w:i/>
                <w:iCs/>
              </w:rPr>
              <w:t>38 150,00</w:t>
            </w:r>
          </w:p>
        </w:tc>
      </w:tr>
      <w:tr w:rsidR="00E0105C" w:rsidRPr="00D00284" w14:paraId="3C8B8E6E" w14:textId="77777777" w:rsidTr="00E0105C">
        <w:trPr>
          <w:trHeight w:val="289"/>
        </w:trPr>
        <w:tc>
          <w:tcPr>
            <w:tcW w:w="3100" w:type="dxa"/>
            <w:vMerge/>
            <w:tcBorders>
              <w:top w:val="nil"/>
              <w:left w:val="single" w:sz="8" w:space="0" w:color="auto"/>
              <w:bottom w:val="single" w:sz="4" w:space="0" w:color="auto"/>
              <w:right w:val="single" w:sz="4" w:space="0" w:color="auto"/>
            </w:tcBorders>
            <w:vAlign w:val="center"/>
            <w:hideMark/>
          </w:tcPr>
          <w:p w14:paraId="60E436A2" w14:textId="77777777" w:rsidR="00E0105C" w:rsidRPr="00D00284" w:rsidRDefault="00E0105C" w:rsidP="00E0105C">
            <w:pPr>
              <w:rPr>
                <w:b/>
                <w:bCs/>
                <w:i/>
                <w:iCs/>
              </w:rPr>
            </w:pPr>
          </w:p>
        </w:tc>
        <w:tc>
          <w:tcPr>
            <w:tcW w:w="6880" w:type="dxa"/>
            <w:vMerge/>
            <w:tcBorders>
              <w:top w:val="nil"/>
              <w:left w:val="single" w:sz="4" w:space="0" w:color="auto"/>
              <w:bottom w:val="single" w:sz="4" w:space="0" w:color="auto"/>
              <w:right w:val="single" w:sz="4" w:space="0" w:color="auto"/>
            </w:tcBorders>
            <w:vAlign w:val="center"/>
            <w:hideMark/>
          </w:tcPr>
          <w:p w14:paraId="2E10CE94" w14:textId="77777777" w:rsidR="00E0105C" w:rsidRPr="00D00284" w:rsidRDefault="00E0105C" w:rsidP="00E0105C">
            <w:pPr>
              <w:rPr>
                <w:b/>
                <w:bCs/>
                <w:i/>
                <w:iCs/>
              </w:rPr>
            </w:pPr>
          </w:p>
        </w:tc>
        <w:tc>
          <w:tcPr>
            <w:tcW w:w="2020" w:type="dxa"/>
            <w:vMerge/>
            <w:tcBorders>
              <w:top w:val="nil"/>
              <w:left w:val="single" w:sz="4" w:space="0" w:color="auto"/>
              <w:bottom w:val="single" w:sz="4" w:space="0" w:color="auto"/>
              <w:right w:val="single" w:sz="4" w:space="0" w:color="auto"/>
            </w:tcBorders>
            <w:vAlign w:val="center"/>
            <w:hideMark/>
          </w:tcPr>
          <w:p w14:paraId="55D1C28E" w14:textId="77777777" w:rsidR="00E0105C" w:rsidRPr="00D00284" w:rsidRDefault="00E0105C" w:rsidP="00E0105C">
            <w:pPr>
              <w:rPr>
                <w:b/>
                <w:bCs/>
                <w:i/>
                <w:iCs/>
              </w:rPr>
            </w:pPr>
          </w:p>
        </w:tc>
        <w:tc>
          <w:tcPr>
            <w:tcW w:w="1980" w:type="dxa"/>
            <w:vMerge/>
            <w:tcBorders>
              <w:top w:val="nil"/>
              <w:left w:val="single" w:sz="4" w:space="0" w:color="auto"/>
              <w:bottom w:val="single" w:sz="4" w:space="0" w:color="auto"/>
              <w:right w:val="single" w:sz="4" w:space="0" w:color="auto"/>
            </w:tcBorders>
            <w:vAlign w:val="center"/>
            <w:hideMark/>
          </w:tcPr>
          <w:p w14:paraId="6B21A3AA" w14:textId="77777777" w:rsidR="00E0105C" w:rsidRPr="00D00284" w:rsidRDefault="00E0105C" w:rsidP="00E0105C">
            <w:pPr>
              <w:rPr>
                <w:b/>
                <w:bCs/>
                <w:i/>
                <w:iCs/>
              </w:rPr>
            </w:pPr>
          </w:p>
        </w:tc>
        <w:tc>
          <w:tcPr>
            <w:tcW w:w="1780" w:type="dxa"/>
            <w:vMerge/>
            <w:tcBorders>
              <w:top w:val="nil"/>
              <w:left w:val="single" w:sz="4" w:space="0" w:color="auto"/>
              <w:bottom w:val="single" w:sz="4" w:space="0" w:color="auto"/>
              <w:right w:val="single" w:sz="8" w:space="0" w:color="auto"/>
            </w:tcBorders>
            <w:vAlign w:val="center"/>
            <w:hideMark/>
          </w:tcPr>
          <w:p w14:paraId="0490A80C" w14:textId="77777777" w:rsidR="00E0105C" w:rsidRPr="00D00284" w:rsidRDefault="00E0105C" w:rsidP="00E0105C">
            <w:pPr>
              <w:rPr>
                <w:b/>
                <w:bCs/>
                <w:i/>
                <w:iCs/>
              </w:rPr>
            </w:pPr>
          </w:p>
        </w:tc>
      </w:tr>
      <w:tr w:rsidR="00E0105C" w:rsidRPr="00D00284" w14:paraId="5D2139E2" w14:textId="77777777" w:rsidTr="00E0105C">
        <w:trPr>
          <w:trHeight w:val="630"/>
        </w:trPr>
        <w:tc>
          <w:tcPr>
            <w:tcW w:w="3100" w:type="dxa"/>
            <w:tcBorders>
              <w:top w:val="nil"/>
              <w:left w:val="single" w:sz="8" w:space="0" w:color="auto"/>
              <w:bottom w:val="single" w:sz="4" w:space="0" w:color="auto"/>
              <w:right w:val="single" w:sz="4" w:space="0" w:color="auto"/>
            </w:tcBorders>
            <w:shd w:val="clear" w:color="auto" w:fill="auto"/>
            <w:hideMark/>
          </w:tcPr>
          <w:p w14:paraId="50E3E308" w14:textId="77777777" w:rsidR="00E0105C" w:rsidRPr="00D00284" w:rsidRDefault="00E0105C" w:rsidP="00E0105C">
            <w:pPr>
              <w:rPr>
                <w:b/>
                <w:bCs/>
                <w:i/>
                <w:iCs/>
              </w:rPr>
            </w:pPr>
            <w:r w:rsidRPr="00D00284">
              <w:rPr>
                <w:b/>
                <w:bCs/>
                <w:i/>
                <w:iCs/>
              </w:rPr>
              <w:t>000 1 12 01010 01 6000 120</w:t>
            </w:r>
          </w:p>
        </w:tc>
        <w:tc>
          <w:tcPr>
            <w:tcW w:w="6880" w:type="dxa"/>
            <w:tcBorders>
              <w:top w:val="nil"/>
              <w:left w:val="nil"/>
              <w:bottom w:val="single" w:sz="4" w:space="0" w:color="auto"/>
              <w:right w:val="single" w:sz="4" w:space="0" w:color="auto"/>
            </w:tcBorders>
            <w:shd w:val="clear" w:color="auto" w:fill="auto"/>
            <w:hideMark/>
          </w:tcPr>
          <w:p w14:paraId="51899846" w14:textId="77777777" w:rsidR="00E0105C" w:rsidRPr="00D00284" w:rsidRDefault="00E0105C" w:rsidP="00E0105C">
            <w:pPr>
              <w:rPr>
                <w:b/>
                <w:bCs/>
                <w:i/>
                <w:iCs/>
              </w:rPr>
            </w:pPr>
            <w:r w:rsidRPr="00D00284">
              <w:rPr>
                <w:b/>
                <w:bCs/>
                <w:i/>
                <w:iCs/>
              </w:rPr>
              <w:t>Плата за выбросы загрязняющих веществ в атмосферный воздух стационарными объектами</w:t>
            </w:r>
          </w:p>
        </w:tc>
        <w:tc>
          <w:tcPr>
            <w:tcW w:w="2020" w:type="dxa"/>
            <w:tcBorders>
              <w:top w:val="nil"/>
              <w:left w:val="nil"/>
              <w:bottom w:val="single" w:sz="4" w:space="0" w:color="auto"/>
              <w:right w:val="single" w:sz="4" w:space="0" w:color="auto"/>
            </w:tcBorders>
            <w:shd w:val="clear" w:color="auto" w:fill="auto"/>
            <w:hideMark/>
          </w:tcPr>
          <w:p w14:paraId="26A3A4A0" w14:textId="77777777" w:rsidR="00E0105C" w:rsidRPr="00D00284" w:rsidRDefault="00E0105C" w:rsidP="00E0105C">
            <w:pPr>
              <w:jc w:val="center"/>
              <w:rPr>
                <w:b/>
                <w:bCs/>
                <w:i/>
                <w:iCs/>
              </w:rPr>
            </w:pPr>
            <w:r w:rsidRPr="00D00284">
              <w:rPr>
                <w:b/>
                <w:bCs/>
                <w:i/>
                <w:iCs/>
              </w:rPr>
              <w:t>36 922,68</w:t>
            </w:r>
          </w:p>
        </w:tc>
        <w:tc>
          <w:tcPr>
            <w:tcW w:w="1980" w:type="dxa"/>
            <w:tcBorders>
              <w:top w:val="nil"/>
              <w:left w:val="nil"/>
              <w:bottom w:val="single" w:sz="4" w:space="0" w:color="auto"/>
              <w:right w:val="single" w:sz="4" w:space="0" w:color="auto"/>
            </w:tcBorders>
            <w:shd w:val="clear" w:color="auto" w:fill="auto"/>
            <w:hideMark/>
          </w:tcPr>
          <w:p w14:paraId="6EEF56E1" w14:textId="77777777" w:rsidR="00E0105C" w:rsidRPr="00D00284" w:rsidRDefault="00E0105C" w:rsidP="00E0105C">
            <w:pPr>
              <w:jc w:val="center"/>
              <w:rPr>
                <w:b/>
                <w:bCs/>
                <w:i/>
                <w:iCs/>
              </w:rPr>
            </w:pPr>
            <w:r w:rsidRPr="00D00284">
              <w:rPr>
                <w:b/>
                <w:bCs/>
                <w:i/>
                <w:iCs/>
              </w:rPr>
              <w:t>35 330,00</w:t>
            </w:r>
          </w:p>
        </w:tc>
        <w:tc>
          <w:tcPr>
            <w:tcW w:w="1780" w:type="dxa"/>
            <w:tcBorders>
              <w:top w:val="nil"/>
              <w:left w:val="nil"/>
              <w:bottom w:val="single" w:sz="4" w:space="0" w:color="auto"/>
              <w:right w:val="single" w:sz="8" w:space="0" w:color="auto"/>
            </w:tcBorders>
            <w:shd w:val="clear" w:color="auto" w:fill="auto"/>
            <w:hideMark/>
          </w:tcPr>
          <w:p w14:paraId="6EE4DDE3" w14:textId="77777777" w:rsidR="00E0105C" w:rsidRPr="00D00284" w:rsidRDefault="00E0105C" w:rsidP="00E0105C">
            <w:pPr>
              <w:jc w:val="center"/>
              <w:rPr>
                <w:b/>
                <w:bCs/>
                <w:i/>
                <w:iCs/>
              </w:rPr>
            </w:pPr>
            <w:r w:rsidRPr="00D00284">
              <w:rPr>
                <w:b/>
                <w:bCs/>
                <w:i/>
                <w:iCs/>
              </w:rPr>
              <w:t>38 150,00</w:t>
            </w:r>
          </w:p>
        </w:tc>
      </w:tr>
      <w:tr w:rsidR="00E0105C" w:rsidRPr="00D00284" w14:paraId="4C05A813" w14:textId="77777777" w:rsidTr="00E0105C">
        <w:trPr>
          <w:trHeight w:val="630"/>
        </w:trPr>
        <w:tc>
          <w:tcPr>
            <w:tcW w:w="3100" w:type="dxa"/>
            <w:tcBorders>
              <w:top w:val="nil"/>
              <w:left w:val="single" w:sz="8" w:space="0" w:color="auto"/>
              <w:bottom w:val="single" w:sz="4" w:space="0" w:color="auto"/>
              <w:right w:val="single" w:sz="4" w:space="0" w:color="auto"/>
            </w:tcBorders>
            <w:shd w:val="clear" w:color="auto" w:fill="auto"/>
            <w:hideMark/>
          </w:tcPr>
          <w:p w14:paraId="5EB68D02" w14:textId="77777777" w:rsidR="00E0105C" w:rsidRPr="00D00284" w:rsidRDefault="00E0105C" w:rsidP="00E0105C">
            <w:r w:rsidRPr="00D00284">
              <w:t>048 1 12 01010 01 6000 120</w:t>
            </w:r>
          </w:p>
        </w:tc>
        <w:tc>
          <w:tcPr>
            <w:tcW w:w="6880" w:type="dxa"/>
            <w:tcBorders>
              <w:top w:val="nil"/>
              <w:left w:val="nil"/>
              <w:bottom w:val="single" w:sz="4" w:space="0" w:color="auto"/>
              <w:right w:val="single" w:sz="4" w:space="0" w:color="auto"/>
            </w:tcBorders>
            <w:shd w:val="clear" w:color="auto" w:fill="auto"/>
            <w:hideMark/>
          </w:tcPr>
          <w:p w14:paraId="1C4C73E0" w14:textId="77777777" w:rsidR="00E0105C" w:rsidRPr="00D00284" w:rsidRDefault="00E0105C" w:rsidP="00E0105C">
            <w:r w:rsidRPr="00D00284">
              <w:t>Плата за выбросы загрязняющих веществ в атмосферный воздух стационарными объектами</w:t>
            </w:r>
          </w:p>
        </w:tc>
        <w:tc>
          <w:tcPr>
            <w:tcW w:w="2020" w:type="dxa"/>
            <w:tcBorders>
              <w:top w:val="nil"/>
              <w:left w:val="nil"/>
              <w:bottom w:val="single" w:sz="4" w:space="0" w:color="auto"/>
              <w:right w:val="single" w:sz="4" w:space="0" w:color="auto"/>
            </w:tcBorders>
            <w:shd w:val="clear" w:color="auto" w:fill="auto"/>
            <w:hideMark/>
          </w:tcPr>
          <w:p w14:paraId="3C060C4D" w14:textId="77777777" w:rsidR="00E0105C" w:rsidRPr="00D00284" w:rsidRDefault="00E0105C" w:rsidP="00E0105C">
            <w:pPr>
              <w:jc w:val="center"/>
            </w:pPr>
            <w:r w:rsidRPr="00D00284">
              <w:t>36 922,68</w:t>
            </w:r>
          </w:p>
        </w:tc>
        <w:tc>
          <w:tcPr>
            <w:tcW w:w="1980" w:type="dxa"/>
            <w:tcBorders>
              <w:top w:val="nil"/>
              <w:left w:val="nil"/>
              <w:bottom w:val="single" w:sz="4" w:space="0" w:color="auto"/>
              <w:right w:val="single" w:sz="4" w:space="0" w:color="auto"/>
            </w:tcBorders>
            <w:shd w:val="clear" w:color="auto" w:fill="auto"/>
            <w:hideMark/>
          </w:tcPr>
          <w:p w14:paraId="4F12BB17" w14:textId="77777777" w:rsidR="00E0105C" w:rsidRPr="00D00284" w:rsidRDefault="00E0105C" w:rsidP="00E0105C">
            <w:pPr>
              <w:jc w:val="center"/>
            </w:pPr>
            <w:r w:rsidRPr="00D00284">
              <w:t>35 330,00</w:t>
            </w:r>
          </w:p>
        </w:tc>
        <w:tc>
          <w:tcPr>
            <w:tcW w:w="1780" w:type="dxa"/>
            <w:tcBorders>
              <w:top w:val="nil"/>
              <w:left w:val="nil"/>
              <w:bottom w:val="single" w:sz="4" w:space="0" w:color="auto"/>
              <w:right w:val="single" w:sz="8" w:space="0" w:color="auto"/>
            </w:tcBorders>
            <w:shd w:val="clear" w:color="auto" w:fill="auto"/>
            <w:hideMark/>
          </w:tcPr>
          <w:p w14:paraId="1CA04862" w14:textId="77777777" w:rsidR="00E0105C" w:rsidRPr="00D00284" w:rsidRDefault="00E0105C" w:rsidP="00E0105C">
            <w:pPr>
              <w:jc w:val="center"/>
            </w:pPr>
            <w:r w:rsidRPr="00D00284">
              <w:t>38 150,00</w:t>
            </w:r>
          </w:p>
        </w:tc>
      </w:tr>
      <w:tr w:rsidR="00E0105C" w:rsidRPr="00D00284" w14:paraId="4966C2DD" w14:textId="77777777" w:rsidTr="00E0105C">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100DBDE4" w14:textId="77777777" w:rsidR="00E0105C" w:rsidRPr="00D00284" w:rsidRDefault="00E0105C" w:rsidP="00E0105C">
            <w:pPr>
              <w:rPr>
                <w:b/>
                <w:bCs/>
                <w:i/>
                <w:iCs/>
              </w:rPr>
            </w:pPr>
            <w:r w:rsidRPr="00D00284">
              <w:rPr>
                <w:b/>
                <w:bCs/>
                <w:i/>
                <w:iCs/>
              </w:rPr>
              <w:t>000 1 12 01040 01 0000 120</w:t>
            </w:r>
          </w:p>
        </w:tc>
        <w:tc>
          <w:tcPr>
            <w:tcW w:w="6880" w:type="dxa"/>
            <w:tcBorders>
              <w:top w:val="nil"/>
              <w:left w:val="nil"/>
              <w:bottom w:val="nil"/>
              <w:right w:val="nil"/>
            </w:tcBorders>
            <w:shd w:val="clear" w:color="auto" w:fill="auto"/>
            <w:noWrap/>
            <w:vAlign w:val="bottom"/>
            <w:hideMark/>
          </w:tcPr>
          <w:p w14:paraId="7A3A9743" w14:textId="77777777" w:rsidR="00E0105C" w:rsidRPr="00D00284" w:rsidRDefault="00E0105C" w:rsidP="00E0105C">
            <w:pPr>
              <w:jc w:val="both"/>
              <w:rPr>
                <w:b/>
                <w:bCs/>
                <w:i/>
                <w:iCs/>
              </w:rPr>
            </w:pPr>
            <w:r w:rsidRPr="00D00284">
              <w:rPr>
                <w:b/>
                <w:bCs/>
                <w:i/>
                <w:iCs/>
              </w:rPr>
              <w:t>Плата за размещение отходов производства и потребления</w:t>
            </w:r>
          </w:p>
        </w:tc>
        <w:tc>
          <w:tcPr>
            <w:tcW w:w="2020" w:type="dxa"/>
            <w:tcBorders>
              <w:top w:val="nil"/>
              <w:left w:val="single" w:sz="4" w:space="0" w:color="auto"/>
              <w:bottom w:val="single" w:sz="4" w:space="0" w:color="auto"/>
              <w:right w:val="single" w:sz="4" w:space="0" w:color="auto"/>
            </w:tcBorders>
            <w:shd w:val="clear" w:color="auto" w:fill="auto"/>
            <w:hideMark/>
          </w:tcPr>
          <w:p w14:paraId="34C9D176" w14:textId="77777777" w:rsidR="00E0105C" w:rsidRPr="00D00284" w:rsidRDefault="00E0105C" w:rsidP="00E0105C">
            <w:pPr>
              <w:jc w:val="center"/>
              <w:rPr>
                <w:b/>
                <w:bCs/>
                <w:i/>
                <w:iCs/>
              </w:rPr>
            </w:pPr>
            <w:r w:rsidRPr="00D00284">
              <w:rPr>
                <w:b/>
                <w:bCs/>
                <w:i/>
                <w:iCs/>
              </w:rPr>
              <w:t>300,81</w:t>
            </w:r>
          </w:p>
        </w:tc>
        <w:tc>
          <w:tcPr>
            <w:tcW w:w="1980" w:type="dxa"/>
            <w:tcBorders>
              <w:top w:val="nil"/>
              <w:left w:val="nil"/>
              <w:bottom w:val="single" w:sz="4" w:space="0" w:color="auto"/>
              <w:right w:val="single" w:sz="4" w:space="0" w:color="auto"/>
            </w:tcBorders>
            <w:shd w:val="clear" w:color="auto" w:fill="auto"/>
            <w:hideMark/>
          </w:tcPr>
          <w:p w14:paraId="3D7579E7" w14:textId="77777777" w:rsidR="00E0105C" w:rsidRPr="00D00284" w:rsidRDefault="00E0105C" w:rsidP="00E0105C">
            <w:pPr>
              <w:jc w:val="center"/>
              <w:rPr>
                <w:b/>
                <w:bCs/>
                <w:i/>
                <w:iCs/>
              </w:rPr>
            </w:pPr>
            <w:r w:rsidRPr="00D00284">
              <w:rPr>
                <w:b/>
                <w:bCs/>
                <w:i/>
                <w:iCs/>
              </w:rPr>
              <w:t>0,00</w:t>
            </w:r>
          </w:p>
        </w:tc>
        <w:tc>
          <w:tcPr>
            <w:tcW w:w="1780" w:type="dxa"/>
            <w:tcBorders>
              <w:top w:val="nil"/>
              <w:left w:val="nil"/>
              <w:bottom w:val="single" w:sz="4" w:space="0" w:color="auto"/>
              <w:right w:val="single" w:sz="8" w:space="0" w:color="auto"/>
            </w:tcBorders>
            <w:shd w:val="clear" w:color="auto" w:fill="auto"/>
            <w:hideMark/>
          </w:tcPr>
          <w:p w14:paraId="5ED26B2F" w14:textId="77777777" w:rsidR="00E0105C" w:rsidRPr="00D00284" w:rsidRDefault="00E0105C" w:rsidP="00E0105C">
            <w:pPr>
              <w:jc w:val="center"/>
              <w:rPr>
                <w:b/>
                <w:bCs/>
                <w:i/>
                <w:iCs/>
              </w:rPr>
            </w:pPr>
            <w:r w:rsidRPr="00D00284">
              <w:rPr>
                <w:b/>
                <w:bCs/>
                <w:i/>
                <w:iCs/>
              </w:rPr>
              <w:t>0,00</w:t>
            </w:r>
          </w:p>
        </w:tc>
      </w:tr>
      <w:tr w:rsidR="00E0105C" w:rsidRPr="00D00284" w14:paraId="5B79C7EF" w14:textId="77777777" w:rsidTr="00E0105C">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064E7B7E" w14:textId="77777777" w:rsidR="00E0105C" w:rsidRPr="00D00284" w:rsidRDefault="00E0105C" w:rsidP="00E0105C">
            <w:r w:rsidRPr="00D00284">
              <w:t>048 1 12 01041 01 0000 120</w:t>
            </w:r>
          </w:p>
        </w:tc>
        <w:tc>
          <w:tcPr>
            <w:tcW w:w="6880" w:type="dxa"/>
            <w:tcBorders>
              <w:top w:val="single" w:sz="4" w:space="0" w:color="auto"/>
              <w:left w:val="nil"/>
              <w:bottom w:val="single" w:sz="4" w:space="0" w:color="auto"/>
              <w:right w:val="single" w:sz="4" w:space="0" w:color="auto"/>
            </w:tcBorders>
            <w:shd w:val="clear" w:color="auto" w:fill="auto"/>
            <w:hideMark/>
          </w:tcPr>
          <w:p w14:paraId="0BE45722" w14:textId="77777777" w:rsidR="00E0105C" w:rsidRPr="00D00284" w:rsidRDefault="00E0105C" w:rsidP="00E0105C">
            <w:r w:rsidRPr="00D00284">
              <w:t>Плата за размещение отходов производства</w:t>
            </w:r>
          </w:p>
        </w:tc>
        <w:tc>
          <w:tcPr>
            <w:tcW w:w="2020" w:type="dxa"/>
            <w:tcBorders>
              <w:top w:val="nil"/>
              <w:left w:val="nil"/>
              <w:bottom w:val="single" w:sz="4" w:space="0" w:color="auto"/>
              <w:right w:val="single" w:sz="4" w:space="0" w:color="auto"/>
            </w:tcBorders>
            <w:shd w:val="clear" w:color="auto" w:fill="auto"/>
            <w:hideMark/>
          </w:tcPr>
          <w:p w14:paraId="51EF7C55" w14:textId="77777777" w:rsidR="00E0105C" w:rsidRPr="00D00284" w:rsidRDefault="00E0105C" w:rsidP="00E0105C">
            <w:pPr>
              <w:jc w:val="center"/>
            </w:pPr>
            <w:r w:rsidRPr="00D00284">
              <w:t>300,81</w:t>
            </w:r>
          </w:p>
        </w:tc>
        <w:tc>
          <w:tcPr>
            <w:tcW w:w="1980" w:type="dxa"/>
            <w:tcBorders>
              <w:top w:val="nil"/>
              <w:left w:val="nil"/>
              <w:bottom w:val="single" w:sz="4" w:space="0" w:color="auto"/>
              <w:right w:val="single" w:sz="4" w:space="0" w:color="auto"/>
            </w:tcBorders>
            <w:shd w:val="clear" w:color="auto" w:fill="auto"/>
            <w:hideMark/>
          </w:tcPr>
          <w:p w14:paraId="6B819F92" w14:textId="77777777" w:rsidR="00E0105C" w:rsidRPr="00D00284" w:rsidRDefault="00E0105C" w:rsidP="00E0105C">
            <w:pPr>
              <w:jc w:val="center"/>
            </w:pPr>
            <w:r w:rsidRPr="00D00284">
              <w:t>0,00</w:t>
            </w:r>
          </w:p>
        </w:tc>
        <w:tc>
          <w:tcPr>
            <w:tcW w:w="1780" w:type="dxa"/>
            <w:tcBorders>
              <w:top w:val="nil"/>
              <w:left w:val="nil"/>
              <w:bottom w:val="single" w:sz="4" w:space="0" w:color="auto"/>
              <w:right w:val="single" w:sz="8" w:space="0" w:color="auto"/>
            </w:tcBorders>
            <w:shd w:val="clear" w:color="auto" w:fill="auto"/>
            <w:hideMark/>
          </w:tcPr>
          <w:p w14:paraId="66D383F2" w14:textId="77777777" w:rsidR="00E0105C" w:rsidRPr="00D00284" w:rsidRDefault="00E0105C" w:rsidP="00E0105C">
            <w:pPr>
              <w:jc w:val="center"/>
            </w:pPr>
            <w:r w:rsidRPr="00D00284">
              <w:t>0,00</w:t>
            </w:r>
          </w:p>
        </w:tc>
      </w:tr>
      <w:tr w:rsidR="00E0105C" w:rsidRPr="00D00284" w14:paraId="4697A6C9" w14:textId="77777777" w:rsidTr="00E0105C">
        <w:trPr>
          <w:trHeight w:val="630"/>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69F800AD" w14:textId="77777777" w:rsidR="00E0105C" w:rsidRPr="00D00284" w:rsidRDefault="00E0105C" w:rsidP="00E0105C">
            <w:pPr>
              <w:rPr>
                <w:b/>
                <w:bCs/>
              </w:rPr>
            </w:pPr>
            <w:r w:rsidRPr="00D00284">
              <w:rPr>
                <w:b/>
                <w:bCs/>
              </w:rPr>
              <w:lastRenderedPageBreak/>
              <w:t>000 1 13 00000 00 0000 000</w:t>
            </w:r>
          </w:p>
        </w:tc>
        <w:tc>
          <w:tcPr>
            <w:tcW w:w="6880" w:type="dxa"/>
            <w:tcBorders>
              <w:top w:val="single" w:sz="4" w:space="0" w:color="auto"/>
              <w:left w:val="nil"/>
              <w:bottom w:val="single" w:sz="4" w:space="0" w:color="auto"/>
              <w:right w:val="single" w:sz="4" w:space="0" w:color="auto"/>
            </w:tcBorders>
            <w:shd w:val="clear" w:color="000000" w:fill="FFFFFF"/>
            <w:hideMark/>
          </w:tcPr>
          <w:p w14:paraId="6A3ED96B" w14:textId="77777777" w:rsidR="00E0105C" w:rsidRPr="00D00284" w:rsidRDefault="00E0105C" w:rsidP="00E0105C">
            <w:pPr>
              <w:jc w:val="both"/>
              <w:rPr>
                <w:b/>
                <w:bCs/>
              </w:rPr>
            </w:pPr>
            <w:r w:rsidRPr="00D00284">
              <w:rPr>
                <w:b/>
                <w:bCs/>
              </w:rPr>
              <w:t>ДОХОДЫ ОТ ОКАЗАНИЯ ПЛАТНЫХ УСЛУГ И КОМПЕНСАЦИИ ЗАТРАТ ГОСУДАРСТВА</w:t>
            </w:r>
          </w:p>
        </w:tc>
        <w:tc>
          <w:tcPr>
            <w:tcW w:w="2020" w:type="dxa"/>
            <w:tcBorders>
              <w:top w:val="single" w:sz="4" w:space="0" w:color="auto"/>
              <w:left w:val="nil"/>
              <w:bottom w:val="single" w:sz="4" w:space="0" w:color="auto"/>
              <w:right w:val="single" w:sz="4" w:space="0" w:color="auto"/>
            </w:tcBorders>
            <w:shd w:val="clear" w:color="000000" w:fill="FFFFFF"/>
            <w:hideMark/>
          </w:tcPr>
          <w:p w14:paraId="0827BF48" w14:textId="77777777" w:rsidR="00E0105C" w:rsidRPr="00D00284" w:rsidRDefault="00E0105C" w:rsidP="00E0105C">
            <w:pPr>
              <w:jc w:val="center"/>
              <w:rPr>
                <w:b/>
                <w:bCs/>
              </w:rPr>
            </w:pPr>
            <w:r w:rsidRPr="00D00284">
              <w:rPr>
                <w:b/>
                <w:bCs/>
              </w:rPr>
              <w:t>7 924 369,94</w:t>
            </w:r>
          </w:p>
        </w:tc>
        <w:tc>
          <w:tcPr>
            <w:tcW w:w="1980" w:type="dxa"/>
            <w:tcBorders>
              <w:top w:val="single" w:sz="4" w:space="0" w:color="auto"/>
              <w:left w:val="nil"/>
              <w:bottom w:val="single" w:sz="4" w:space="0" w:color="auto"/>
              <w:right w:val="single" w:sz="4" w:space="0" w:color="auto"/>
            </w:tcBorders>
            <w:shd w:val="clear" w:color="000000" w:fill="FFFFFF"/>
            <w:hideMark/>
          </w:tcPr>
          <w:p w14:paraId="77E1E5B9" w14:textId="77777777" w:rsidR="00E0105C" w:rsidRPr="00D00284" w:rsidRDefault="00E0105C" w:rsidP="00E0105C">
            <w:pPr>
              <w:jc w:val="center"/>
              <w:rPr>
                <w:b/>
                <w:bCs/>
              </w:rPr>
            </w:pPr>
            <w:r w:rsidRPr="00D00284">
              <w:rPr>
                <w:b/>
                <w:bCs/>
              </w:rPr>
              <w:t>7 450 904,00</w:t>
            </w:r>
          </w:p>
        </w:tc>
        <w:tc>
          <w:tcPr>
            <w:tcW w:w="1780" w:type="dxa"/>
            <w:tcBorders>
              <w:top w:val="single" w:sz="4" w:space="0" w:color="auto"/>
              <w:left w:val="nil"/>
              <w:bottom w:val="single" w:sz="4" w:space="0" w:color="auto"/>
              <w:right w:val="single" w:sz="4" w:space="0" w:color="auto"/>
            </w:tcBorders>
            <w:shd w:val="clear" w:color="000000" w:fill="FFFFFF"/>
            <w:hideMark/>
          </w:tcPr>
          <w:p w14:paraId="3036EFBB" w14:textId="77777777" w:rsidR="00E0105C" w:rsidRPr="00D00284" w:rsidRDefault="00E0105C" w:rsidP="00E0105C">
            <w:pPr>
              <w:jc w:val="center"/>
              <w:rPr>
                <w:b/>
                <w:bCs/>
              </w:rPr>
            </w:pPr>
            <w:r w:rsidRPr="00D00284">
              <w:rPr>
                <w:b/>
                <w:bCs/>
              </w:rPr>
              <w:t>7 450 904,00</w:t>
            </w:r>
          </w:p>
        </w:tc>
      </w:tr>
      <w:tr w:rsidR="00E0105C" w:rsidRPr="00D00284" w14:paraId="0DCA4506" w14:textId="77777777" w:rsidTr="00E0105C">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42E63C4B" w14:textId="77777777" w:rsidR="00E0105C" w:rsidRPr="00D00284" w:rsidRDefault="00E0105C" w:rsidP="00E0105C">
            <w:pPr>
              <w:rPr>
                <w:b/>
                <w:bCs/>
                <w:i/>
                <w:iCs/>
              </w:rPr>
            </w:pPr>
            <w:r w:rsidRPr="00D00284">
              <w:rPr>
                <w:b/>
                <w:bCs/>
                <w:i/>
                <w:iCs/>
              </w:rPr>
              <w:t xml:space="preserve">000 1 13 01000 00 0000 130 </w:t>
            </w:r>
          </w:p>
        </w:tc>
        <w:tc>
          <w:tcPr>
            <w:tcW w:w="6880" w:type="dxa"/>
            <w:tcBorders>
              <w:top w:val="nil"/>
              <w:left w:val="nil"/>
              <w:bottom w:val="single" w:sz="4" w:space="0" w:color="auto"/>
              <w:right w:val="single" w:sz="4" w:space="0" w:color="auto"/>
            </w:tcBorders>
            <w:shd w:val="clear" w:color="auto" w:fill="auto"/>
            <w:hideMark/>
          </w:tcPr>
          <w:p w14:paraId="15A3E9D5" w14:textId="77777777" w:rsidR="00E0105C" w:rsidRPr="00D00284" w:rsidRDefault="00E0105C" w:rsidP="00E0105C">
            <w:pPr>
              <w:jc w:val="both"/>
              <w:rPr>
                <w:b/>
                <w:bCs/>
                <w:i/>
                <w:iCs/>
              </w:rPr>
            </w:pPr>
            <w:r w:rsidRPr="00D00284">
              <w:rPr>
                <w:b/>
                <w:bCs/>
                <w:i/>
                <w:iCs/>
              </w:rPr>
              <w:t xml:space="preserve">Доходы от оказания платных услуг (работ) </w:t>
            </w:r>
          </w:p>
        </w:tc>
        <w:tc>
          <w:tcPr>
            <w:tcW w:w="2020" w:type="dxa"/>
            <w:tcBorders>
              <w:top w:val="nil"/>
              <w:left w:val="nil"/>
              <w:bottom w:val="single" w:sz="4" w:space="0" w:color="auto"/>
              <w:right w:val="single" w:sz="4" w:space="0" w:color="auto"/>
            </w:tcBorders>
            <w:shd w:val="clear" w:color="000000" w:fill="FFFFFF"/>
            <w:hideMark/>
          </w:tcPr>
          <w:p w14:paraId="4C4E4906" w14:textId="77777777" w:rsidR="00E0105C" w:rsidRPr="00D00284" w:rsidRDefault="00E0105C" w:rsidP="00E0105C">
            <w:pPr>
              <w:jc w:val="center"/>
              <w:rPr>
                <w:b/>
                <w:bCs/>
                <w:i/>
                <w:iCs/>
              </w:rPr>
            </w:pPr>
            <w:r w:rsidRPr="00D00284">
              <w:rPr>
                <w:b/>
                <w:bCs/>
                <w:i/>
                <w:iCs/>
              </w:rPr>
              <w:t>7 808 744,00</w:t>
            </w:r>
          </w:p>
        </w:tc>
        <w:tc>
          <w:tcPr>
            <w:tcW w:w="1980" w:type="dxa"/>
            <w:tcBorders>
              <w:top w:val="nil"/>
              <w:left w:val="nil"/>
              <w:bottom w:val="single" w:sz="4" w:space="0" w:color="auto"/>
              <w:right w:val="single" w:sz="4" w:space="0" w:color="auto"/>
            </w:tcBorders>
            <w:shd w:val="clear" w:color="000000" w:fill="FFFFFF"/>
            <w:hideMark/>
          </w:tcPr>
          <w:p w14:paraId="7254514E" w14:textId="77777777" w:rsidR="00E0105C" w:rsidRPr="00D00284" w:rsidRDefault="00E0105C" w:rsidP="00E0105C">
            <w:pPr>
              <w:jc w:val="center"/>
              <w:rPr>
                <w:b/>
                <w:bCs/>
                <w:i/>
                <w:iCs/>
              </w:rPr>
            </w:pPr>
            <w:r w:rsidRPr="00D00284">
              <w:rPr>
                <w:b/>
                <w:bCs/>
                <w:i/>
                <w:iCs/>
              </w:rPr>
              <w:t>7 450 904,00</w:t>
            </w:r>
          </w:p>
        </w:tc>
        <w:tc>
          <w:tcPr>
            <w:tcW w:w="1780" w:type="dxa"/>
            <w:tcBorders>
              <w:top w:val="nil"/>
              <w:left w:val="nil"/>
              <w:bottom w:val="single" w:sz="4" w:space="0" w:color="auto"/>
              <w:right w:val="single" w:sz="8" w:space="0" w:color="auto"/>
            </w:tcBorders>
            <w:shd w:val="clear" w:color="000000" w:fill="FFFFFF"/>
            <w:hideMark/>
          </w:tcPr>
          <w:p w14:paraId="27C00D48" w14:textId="77777777" w:rsidR="00E0105C" w:rsidRPr="00D00284" w:rsidRDefault="00E0105C" w:rsidP="00E0105C">
            <w:pPr>
              <w:jc w:val="center"/>
              <w:rPr>
                <w:b/>
                <w:bCs/>
                <w:i/>
                <w:iCs/>
              </w:rPr>
            </w:pPr>
            <w:r w:rsidRPr="00D00284">
              <w:rPr>
                <w:b/>
                <w:bCs/>
                <w:i/>
                <w:iCs/>
              </w:rPr>
              <w:t>7 450 904,00</w:t>
            </w:r>
          </w:p>
        </w:tc>
      </w:tr>
      <w:tr w:rsidR="00E0105C" w:rsidRPr="00D00284" w14:paraId="1AB01BB9" w14:textId="77777777" w:rsidTr="00E0105C">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23C69DB2" w14:textId="77777777" w:rsidR="00E0105C" w:rsidRPr="00D00284" w:rsidRDefault="00E0105C" w:rsidP="00E0105C">
            <w:pPr>
              <w:rPr>
                <w:i/>
                <w:iCs/>
              </w:rPr>
            </w:pPr>
            <w:r w:rsidRPr="00D00284">
              <w:rPr>
                <w:i/>
                <w:iCs/>
              </w:rPr>
              <w:t>000 1 13 01990 00 0000 130</w:t>
            </w:r>
          </w:p>
        </w:tc>
        <w:tc>
          <w:tcPr>
            <w:tcW w:w="6880" w:type="dxa"/>
            <w:tcBorders>
              <w:top w:val="nil"/>
              <w:left w:val="nil"/>
              <w:bottom w:val="single" w:sz="4" w:space="0" w:color="auto"/>
              <w:right w:val="single" w:sz="4" w:space="0" w:color="auto"/>
            </w:tcBorders>
            <w:shd w:val="clear" w:color="auto" w:fill="auto"/>
            <w:hideMark/>
          </w:tcPr>
          <w:p w14:paraId="159C7714" w14:textId="77777777" w:rsidR="00E0105C" w:rsidRPr="00D00284" w:rsidRDefault="00E0105C" w:rsidP="00E0105C">
            <w:pPr>
              <w:rPr>
                <w:i/>
                <w:iCs/>
              </w:rPr>
            </w:pPr>
            <w:r w:rsidRPr="00D00284">
              <w:rPr>
                <w:i/>
                <w:iCs/>
              </w:rPr>
              <w:t>Прочие доходы от оказания платных услуг (работ)</w:t>
            </w:r>
          </w:p>
        </w:tc>
        <w:tc>
          <w:tcPr>
            <w:tcW w:w="2020" w:type="dxa"/>
            <w:tcBorders>
              <w:top w:val="nil"/>
              <w:left w:val="nil"/>
              <w:bottom w:val="single" w:sz="4" w:space="0" w:color="auto"/>
              <w:right w:val="single" w:sz="4" w:space="0" w:color="auto"/>
            </w:tcBorders>
            <w:shd w:val="clear" w:color="auto" w:fill="auto"/>
            <w:hideMark/>
          </w:tcPr>
          <w:p w14:paraId="2E9103B2" w14:textId="77777777" w:rsidR="00E0105C" w:rsidRPr="00D00284" w:rsidRDefault="00E0105C" w:rsidP="00E0105C">
            <w:pPr>
              <w:jc w:val="center"/>
              <w:rPr>
                <w:i/>
                <w:iCs/>
              </w:rPr>
            </w:pPr>
            <w:r w:rsidRPr="00D00284">
              <w:rPr>
                <w:i/>
                <w:iCs/>
              </w:rPr>
              <w:t>7 808 744,00</w:t>
            </w:r>
          </w:p>
        </w:tc>
        <w:tc>
          <w:tcPr>
            <w:tcW w:w="1980" w:type="dxa"/>
            <w:tcBorders>
              <w:top w:val="nil"/>
              <w:left w:val="nil"/>
              <w:bottom w:val="single" w:sz="4" w:space="0" w:color="auto"/>
              <w:right w:val="single" w:sz="4" w:space="0" w:color="auto"/>
            </w:tcBorders>
            <w:shd w:val="clear" w:color="auto" w:fill="auto"/>
            <w:hideMark/>
          </w:tcPr>
          <w:p w14:paraId="0C479DCE" w14:textId="77777777" w:rsidR="00E0105C" w:rsidRPr="00D00284" w:rsidRDefault="00E0105C" w:rsidP="00E0105C">
            <w:pPr>
              <w:jc w:val="center"/>
              <w:rPr>
                <w:i/>
                <w:iCs/>
              </w:rPr>
            </w:pPr>
            <w:r w:rsidRPr="00D00284">
              <w:rPr>
                <w:i/>
                <w:iCs/>
              </w:rPr>
              <w:t>7 450 904,00</w:t>
            </w:r>
          </w:p>
        </w:tc>
        <w:tc>
          <w:tcPr>
            <w:tcW w:w="1780" w:type="dxa"/>
            <w:tcBorders>
              <w:top w:val="nil"/>
              <w:left w:val="nil"/>
              <w:bottom w:val="single" w:sz="4" w:space="0" w:color="auto"/>
              <w:right w:val="single" w:sz="8" w:space="0" w:color="auto"/>
            </w:tcBorders>
            <w:shd w:val="clear" w:color="auto" w:fill="auto"/>
            <w:hideMark/>
          </w:tcPr>
          <w:p w14:paraId="327DAF05" w14:textId="77777777" w:rsidR="00E0105C" w:rsidRPr="00D00284" w:rsidRDefault="00E0105C" w:rsidP="00E0105C">
            <w:pPr>
              <w:jc w:val="center"/>
              <w:rPr>
                <w:i/>
                <w:iCs/>
              </w:rPr>
            </w:pPr>
            <w:r w:rsidRPr="00D00284">
              <w:rPr>
                <w:i/>
                <w:iCs/>
              </w:rPr>
              <w:t>7 450 904,00</w:t>
            </w:r>
          </w:p>
        </w:tc>
      </w:tr>
      <w:tr w:rsidR="00E0105C" w:rsidRPr="00D00284" w14:paraId="599291F2" w14:textId="77777777" w:rsidTr="00E0105C">
        <w:trPr>
          <w:trHeight w:val="630"/>
        </w:trPr>
        <w:tc>
          <w:tcPr>
            <w:tcW w:w="3100" w:type="dxa"/>
            <w:tcBorders>
              <w:top w:val="nil"/>
              <w:left w:val="single" w:sz="8" w:space="0" w:color="auto"/>
              <w:bottom w:val="single" w:sz="4" w:space="0" w:color="auto"/>
              <w:right w:val="single" w:sz="4" w:space="0" w:color="auto"/>
            </w:tcBorders>
            <w:shd w:val="clear" w:color="auto" w:fill="auto"/>
            <w:hideMark/>
          </w:tcPr>
          <w:p w14:paraId="712457EE" w14:textId="77777777" w:rsidR="00E0105C" w:rsidRPr="00D00284" w:rsidRDefault="00E0105C" w:rsidP="00E0105C">
            <w:pPr>
              <w:rPr>
                <w:i/>
                <w:iCs/>
              </w:rPr>
            </w:pPr>
            <w:r w:rsidRPr="00D00284">
              <w:rPr>
                <w:i/>
                <w:iCs/>
              </w:rPr>
              <w:t>000 1 13 01995 05 0000 130</w:t>
            </w:r>
          </w:p>
        </w:tc>
        <w:tc>
          <w:tcPr>
            <w:tcW w:w="6880" w:type="dxa"/>
            <w:tcBorders>
              <w:top w:val="nil"/>
              <w:left w:val="nil"/>
              <w:bottom w:val="single" w:sz="4" w:space="0" w:color="auto"/>
              <w:right w:val="single" w:sz="4" w:space="0" w:color="auto"/>
            </w:tcBorders>
            <w:shd w:val="clear" w:color="auto" w:fill="auto"/>
            <w:hideMark/>
          </w:tcPr>
          <w:p w14:paraId="1A4E297E" w14:textId="77777777" w:rsidR="00E0105C" w:rsidRPr="00D00284" w:rsidRDefault="00E0105C" w:rsidP="00E0105C">
            <w:pPr>
              <w:rPr>
                <w:i/>
                <w:iCs/>
              </w:rPr>
            </w:pPr>
            <w:r w:rsidRPr="00D00284">
              <w:rPr>
                <w:i/>
                <w:iCs/>
              </w:rPr>
              <w:t xml:space="preserve">Прочие доходы от оказания платных услуг (работ) получателями средств бюджетов муниципальных районов </w:t>
            </w:r>
          </w:p>
        </w:tc>
        <w:tc>
          <w:tcPr>
            <w:tcW w:w="2020" w:type="dxa"/>
            <w:tcBorders>
              <w:top w:val="nil"/>
              <w:left w:val="nil"/>
              <w:bottom w:val="single" w:sz="4" w:space="0" w:color="auto"/>
              <w:right w:val="single" w:sz="4" w:space="0" w:color="auto"/>
            </w:tcBorders>
            <w:shd w:val="clear" w:color="000000" w:fill="FFFFFF"/>
            <w:hideMark/>
          </w:tcPr>
          <w:p w14:paraId="439A8D22" w14:textId="77777777" w:rsidR="00E0105C" w:rsidRPr="00D00284" w:rsidRDefault="00E0105C" w:rsidP="00E0105C">
            <w:pPr>
              <w:jc w:val="center"/>
              <w:rPr>
                <w:i/>
                <w:iCs/>
              </w:rPr>
            </w:pPr>
            <w:r w:rsidRPr="00D00284">
              <w:rPr>
                <w:i/>
                <w:iCs/>
              </w:rPr>
              <w:t>7 808 744,00</w:t>
            </w:r>
          </w:p>
        </w:tc>
        <w:tc>
          <w:tcPr>
            <w:tcW w:w="1980" w:type="dxa"/>
            <w:tcBorders>
              <w:top w:val="nil"/>
              <w:left w:val="nil"/>
              <w:bottom w:val="single" w:sz="4" w:space="0" w:color="auto"/>
              <w:right w:val="single" w:sz="4" w:space="0" w:color="auto"/>
            </w:tcBorders>
            <w:shd w:val="clear" w:color="000000" w:fill="FFFFFF"/>
            <w:hideMark/>
          </w:tcPr>
          <w:p w14:paraId="1B251A56" w14:textId="77777777" w:rsidR="00E0105C" w:rsidRPr="00D00284" w:rsidRDefault="00E0105C" w:rsidP="00E0105C">
            <w:pPr>
              <w:jc w:val="center"/>
              <w:rPr>
                <w:i/>
                <w:iCs/>
              </w:rPr>
            </w:pPr>
            <w:r w:rsidRPr="00D00284">
              <w:rPr>
                <w:i/>
                <w:iCs/>
              </w:rPr>
              <w:t>7 450 904,00</w:t>
            </w:r>
          </w:p>
        </w:tc>
        <w:tc>
          <w:tcPr>
            <w:tcW w:w="1780" w:type="dxa"/>
            <w:tcBorders>
              <w:top w:val="nil"/>
              <w:left w:val="nil"/>
              <w:bottom w:val="single" w:sz="4" w:space="0" w:color="auto"/>
              <w:right w:val="single" w:sz="8" w:space="0" w:color="auto"/>
            </w:tcBorders>
            <w:shd w:val="clear" w:color="000000" w:fill="FFFFFF"/>
            <w:hideMark/>
          </w:tcPr>
          <w:p w14:paraId="79700591" w14:textId="77777777" w:rsidR="00E0105C" w:rsidRPr="00D00284" w:rsidRDefault="00E0105C" w:rsidP="00E0105C">
            <w:pPr>
              <w:jc w:val="center"/>
              <w:rPr>
                <w:i/>
                <w:iCs/>
              </w:rPr>
            </w:pPr>
            <w:r w:rsidRPr="00D00284">
              <w:rPr>
                <w:i/>
                <w:iCs/>
              </w:rPr>
              <w:t>7 450 904,00</w:t>
            </w:r>
          </w:p>
        </w:tc>
      </w:tr>
      <w:tr w:rsidR="00E0105C" w:rsidRPr="00D00284" w14:paraId="67F9F9D0" w14:textId="77777777" w:rsidTr="00E0105C">
        <w:trPr>
          <w:trHeight w:val="1335"/>
        </w:trPr>
        <w:tc>
          <w:tcPr>
            <w:tcW w:w="3100" w:type="dxa"/>
            <w:tcBorders>
              <w:top w:val="nil"/>
              <w:left w:val="single" w:sz="8" w:space="0" w:color="auto"/>
              <w:bottom w:val="single" w:sz="4" w:space="0" w:color="auto"/>
              <w:right w:val="single" w:sz="4" w:space="0" w:color="auto"/>
            </w:tcBorders>
            <w:shd w:val="clear" w:color="auto" w:fill="auto"/>
            <w:hideMark/>
          </w:tcPr>
          <w:p w14:paraId="66F5DDEF" w14:textId="77777777" w:rsidR="00E0105C" w:rsidRPr="00D00284" w:rsidRDefault="00E0105C" w:rsidP="00E0105C">
            <w:r w:rsidRPr="00D00284">
              <w:t>052 1 13 01995 05 0001 130</w:t>
            </w:r>
          </w:p>
        </w:tc>
        <w:tc>
          <w:tcPr>
            <w:tcW w:w="6880" w:type="dxa"/>
            <w:tcBorders>
              <w:top w:val="nil"/>
              <w:left w:val="nil"/>
              <w:bottom w:val="single" w:sz="4" w:space="0" w:color="auto"/>
              <w:right w:val="single" w:sz="4" w:space="0" w:color="auto"/>
            </w:tcBorders>
            <w:shd w:val="clear" w:color="auto" w:fill="auto"/>
            <w:hideMark/>
          </w:tcPr>
          <w:p w14:paraId="014FFEAF" w14:textId="77777777" w:rsidR="00E0105C" w:rsidRPr="00D00284" w:rsidRDefault="00E0105C" w:rsidP="00E0105C">
            <w:r w:rsidRPr="00D00284">
              <w:t xml:space="preserve">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 </w:t>
            </w:r>
          </w:p>
        </w:tc>
        <w:tc>
          <w:tcPr>
            <w:tcW w:w="2020" w:type="dxa"/>
            <w:tcBorders>
              <w:top w:val="nil"/>
              <w:left w:val="nil"/>
              <w:bottom w:val="single" w:sz="4" w:space="0" w:color="auto"/>
              <w:right w:val="single" w:sz="4" w:space="0" w:color="auto"/>
            </w:tcBorders>
            <w:shd w:val="clear" w:color="auto" w:fill="auto"/>
            <w:hideMark/>
          </w:tcPr>
          <w:p w14:paraId="74EA1F6A" w14:textId="77777777" w:rsidR="00E0105C" w:rsidRPr="00D00284" w:rsidRDefault="00E0105C" w:rsidP="00E0105C">
            <w:pPr>
              <w:jc w:val="center"/>
            </w:pPr>
            <w:r w:rsidRPr="00D00284">
              <w:t>6 834 744,00</w:t>
            </w:r>
          </w:p>
        </w:tc>
        <w:tc>
          <w:tcPr>
            <w:tcW w:w="1980" w:type="dxa"/>
            <w:tcBorders>
              <w:top w:val="nil"/>
              <w:left w:val="nil"/>
              <w:bottom w:val="single" w:sz="4" w:space="0" w:color="auto"/>
              <w:right w:val="single" w:sz="4" w:space="0" w:color="auto"/>
            </w:tcBorders>
            <w:shd w:val="clear" w:color="auto" w:fill="auto"/>
            <w:hideMark/>
          </w:tcPr>
          <w:p w14:paraId="54C42D47" w14:textId="77777777" w:rsidR="00E0105C" w:rsidRPr="00D00284" w:rsidRDefault="00E0105C" w:rsidP="00E0105C">
            <w:pPr>
              <w:jc w:val="center"/>
            </w:pPr>
            <w:r w:rsidRPr="00D00284">
              <w:t>6 476 904,00</w:t>
            </w:r>
          </w:p>
        </w:tc>
        <w:tc>
          <w:tcPr>
            <w:tcW w:w="1780" w:type="dxa"/>
            <w:tcBorders>
              <w:top w:val="nil"/>
              <w:left w:val="nil"/>
              <w:bottom w:val="single" w:sz="4" w:space="0" w:color="auto"/>
              <w:right w:val="single" w:sz="8" w:space="0" w:color="auto"/>
            </w:tcBorders>
            <w:shd w:val="clear" w:color="auto" w:fill="auto"/>
            <w:hideMark/>
          </w:tcPr>
          <w:p w14:paraId="0509E745" w14:textId="77777777" w:rsidR="00E0105C" w:rsidRPr="00D00284" w:rsidRDefault="00E0105C" w:rsidP="00E0105C">
            <w:pPr>
              <w:jc w:val="center"/>
            </w:pPr>
            <w:r w:rsidRPr="00D00284">
              <w:t>6 476 904,00</w:t>
            </w:r>
          </w:p>
        </w:tc>
      </w:tr>
      <w:tr w:rsidR="00E0105C" w:rsidRPr="00D00284" w14:paraId="1C71C5EC" w14:textId="77777777" w:rsidTr="00E0105C">
        <w:trPr>
          <w:trHeight w:val="945"/>
        </w:trPr>
        <w:tc>
          <w:tcPr>
            <w:tcW w:w="3100" w:type="dxa"/>
            <w:tcBorders>
              <w:top w:val="nil"/>
              <w:left w:val="single" w:sz="8" w:space="0" w:color="auto"/>
              <w:bottom w:val="single" w:sz="4" w:space="0" w:color="auto"/>
              <w:right w:val="single" w:sz="4" w:space="0" w:color="auto"/>
            </w:tcBorders>
            <w:shd w:val="clear" w:color="auto" w:fill="auto"/>
            <w:hideMark/>
          </w:tcPr>
          <w:p w14:paraId="7BF17FCB" w14:textId="77777777" w:rsidR="00E0105C" w:rsidRPr="00D00284" w:rsidRDefault="00E0105C" w:rsidP="00E0105C">
            <w:r w:rsidRPr="00D00284">
              <w:t>052 1 13 01995 05 0002 130</w:t>
            </w:r>
          </w:p>
        </w:tc>
        <w:tc>
          <w:tcPr>
            <w:tcW w:w="6880" w:type="dxa"/>
            <w:tcBorders>
              <w:top w:val="nil"/>
              <w:left w:val="nil"/>
              <w:bottom w:val="single" w:sz="4" w:space="0" w:color="auto"/>
              <w:right w:val="single" w:sz="4" w:space="0" w:color="auto"/>
            </w:tcBorders>
            <w:shd w:val="clear" w:color="auto" w:fill="auto"/>
            <w:hideMark/>
          </w:tcPr>
          <w:p w14:paraId="7AC089C6" w14:textId="77777777" w:rsidR="00E0105C" w:rsidRPr="00D00284" w:rsidRDefault="00E0105C" w:rsidP="00E0105C">
            <w:r w:rsidRPr="00D00284">
              <w:t xml:space="preserve">Прочие доходы от оказания платных услуг (работ) получателями средств бюджетов муниципальных районов (прочие доходы от оказания платных услуг) </w:t>
            </w:r>
          </w:p>
        </w:tc>
        <w:tc>
          <w:tcPr>
            <w:tcW w:w="2020" w:type="dxa"/>
            <w:tcBorders>
              <w:top w:val="nil"/>
              <w:left w:val="nil"/>
              <w:bottom w:val="single" w:sz="4" w:space="0" w:color="auto"/>
              <w:right w:val="single" w:sz="4" w:space="0" w:color="auto"/>
            </w:tcBorders>
            <w:shd w:val="clear" w:color="auto" w:fill="auto"/>
            <w:hideMark/>
          </w:tcPr>
          <w:p w14:paraId="47727B06" w14:textId="77777777" w:rsidR="00E0105C" w:rsidRPr="00D00284" w:rsidRDefault="00E0105C" w:rsidP="00E0105C">
            <w:pPr>
              <w:jc w:val="center"/>
            </w:pPr>
            <w:r w:rsidRPr="00D00284">
              <w:t>184 000,00</w:t>
            </w:r>
          </w:p>
        </w:tc>
        <w:tc>
          <w:tcPr>
            <w:tcW w:w="1980" w:type="dxa"/>
            <w:tcBorders>
              <w:top w:val="nil"/>
              <w:left w:val="nil"/>
              <w:bottom w:val="single" w:sz="4" w:space="0" w:color="auto"/>
              <w:right w:val="single" w:sz="4" w:space="0" w:color="auto"/>
            </w:tcBorders>
            <w:shd w:val="clear" w:color="auto" w:fill="auto"/>
            <w:hideMark/>
          </w:tcPr>
          <w:p w14:paraId="0DE66608" w14:textId="77777777" w:rsidR="00E0105C" w:rsidRPr="00D00284" w:rsidRDefault="00E0105C" w:rsidP="00E0105C">
            <w:pPr>
              <w:jc w:val="center"/>
            </w:pPr>
            <w:r w:rsidRPr="00D00284">
              <w:t>184 000,00</w:t>
            </w:r>
          </w:p>
        </w:tc>
        <w:tc>
          <w:tcPr>
            <w:tcW w:w="1780" w:type="dxa"/>
            <w:tcBorders>
              <w:top w:val="nil"/>
              <w:left w:val="nil"/>
              <w:bottom w:val="single" w:sz="4" w:space="0" w:color="auto"/>
              <w:right w:val="single" w:sz="8" w:space="0" w:color="auto"/>
            </w:tcBorders>
            <w:shd w:val="clear" w:color="auto" w:fill="auto"/>
            <w:hideMark/>
          </w:tcPr>
          <w:p w14:paraId="5AE4F402" w14:textId="77777777" w:rsidR="00E0105C" w:rsidRPr="00D00284" w:rsidRDefault="00E0105C" w:rsidP="00E0105C">
            <w:pPr>
              <w:jc w:val="center"/>
            </w:pPr>
            <w:r w:rsidRPr="00D00284">
              <w:t>184 000,00</w:t>
            </w:r>
          </w:p>
        </w:tc>
      </w:tr>
      <w:tr w:rsidR="00E0105C" w:rsidRPr="00D00284" w14:paraId="3E60EA9C" w14:textId="77777777" w:rsidTr="00E0105C">
        <w:trPr>
          <w:trHeight w:val="945"/>
        </w:trPr>
        <w:tc>
          <w:tcPr>
            <w:tcW w:w="3100" w:type="dxa"/>
            <w:tcBorders>
              <w:top w:val="nil"/>
              <w:left w:val="single" w:sz="8" w:space="0" w:color="auto"/>
              <w:bottom w:val="single" w:sz="4" w:space="0" w:color="auto"/>
              <w:right w:val="single" w:sz="4" w:space="0" w:color="auto"/>
            </w:tcBorders>
            <w:shd w:val="clear" w:color="000000" w:fill="FFFFFF"/>
            <w:hideMark/>
          </w:tcPr>
          <w:p w14:paraId="53C2B65D" w14:textId="77777777" w:rsidR="00E0105C" w:rsidRPr="00D00284" w:rsidRDefault="00E0105C" w:rsidP="00E0105C">
            <w:r w:rsidRPr="00D00284">
              <w:t>054 1 13 01995 05 0011 130</w:t>
            </w:r>
          </w:p>
        </w:tc>
        <w:tc>
          <w:tcPr>
            <w:tcW w:w="6880" w:type="dxa"/>
            <w:tcBorders>
              <w:top w:val="nil"/>
              <w:left w:val="nil"/>
              <w:bottom w:val="single" w:sz="4" w:space="0" w:color="auto"/>
              <w:right w:val="single" w:sz="4" w:space="0" w:color="auto"/>
            </w:tcBorders>
            <w:shd w:val="clear" w:color="000000" w:fill="FFFFFF"/>
            <w:hideMark/>
          </w:tcPr>
          <w:p w14:paraId="6FDB007F" w14:textId="77777777" w:rsidR="00E0105C" w:rsidRPr="00D00284" w:rsidRDefault="00E0105C" w:rsidP="00E0105C">
            <w:r w:rsidRPr="00D00284">
              <w:t>Прочие доходы от оказания платных услуг (работ) получателями средств бюджетов муниципальных районов (МКУ ГДК)</w:t>
            </w:r>
          </w:p>
        </w:tc>
        <w:tc>
          <w:tcPr>
            <w:tcW w:w="2020" w:type="dxa"/>
            <w:tcBorders>
              <w:top w:val="nil"/>
              <w:left w:val="nil"/>
              <w:bottom w:val="single" w:sz="4" w:space="0" w:color="auto"/>
              <w:right w:val="single" w:sz="4" w:space="0" w:color="auto"/>
            </w:tcBorders>
            <w:shd w:val="clear" w:color="000000" w:fill="FFFFFF"/>
            <w:hideMark/>
          </w:tcPr>
          <w:p w14:paraId="3FAF0BDC" w14:textId="77777777" w:rsidR="00E0105C" w:rsidRPr="00D00284" w:rsidRDefault="00E0105C" w:rsidP="00E0105C">
            <w:pPr>
              <w:jc w:val="center"/>
            </w:pPr>
            <w:r w:rsidRPr="00D00284">
              <w:t>30 000,00</w:t>
            </w:r>
          </w:p>
        </w:tc>
        <w:tc>
          <w:tcPr>
            <w:tcW w:w="1980" w:type="dxa"/>
            <w:tcBorders>
              <w:top w:val="nil"/>
              <w:left w:val="nil"/>
              <w:bottom w:val="single" w:sz="4" w:space="0" w:color="auto"/>
              <w:right w:val="single" w:sz="4" w:space="0" w:color="auto"/>
            </w:tcBorders>
            <w:shd w:val="clear" w:color="000000" w:fill="FFFFFF"/>
            <w:hideMark/>
          </w:tcPr>
          <w:p w14:paraId="3966DD59" w14:textId="77777777" w:rsidR="00E0105C" w:rsidRPr="00D00284" w:rsidRDefault="00E0105C" w:rsidP="00E0105C">
            <w:pPr>
              <w:jc w:val="center"/>
            </w:pPr>
            <w:r w:rsidRPr="00D00284">
              <w:t>30 000,00</w:t>
            </w:r>
          </w:p>
        </w:tc>
        <w:tc>
          <w:tcPr>
            <w:tcW w:w="1780" w:type="dxa"/>
            <w:tcBorders>
              <w:top w:val="nil"/>
              <w:left w:val="nil"/>
              <w:bottom w:val="single" w:sz="4" w:space="0" w:color="auto"/>
              <w:right w:val="single" w:sz="8" w:space="0" w:color="auto"/>
            </w:tcBorders>
            <w:shd w:val="clear" w:color="000000" w:fill="FFFFFF"/>
            <w:hideMark/>
          </w:tcPr>
          <w:p w14:paraId="3A4684C9" w14:textId="77777777" w:rsidR="00E0105C" w:rsidRPr="00D00284" w:rsidRDefault="00E0105C" w:rsidP="00E0105C">
            <w:pPr>
              <w:jc w:val="center"/>
            </w:pPr>
            <w:r w:rsidRPr="00D00284">
              <w:t>30 000,00</w:t>
            </w:r>
          </w:p>
        </w:tc>
      </w:tr>
      <w:tr w:rsidR="00E0105C" w:rsidRPr="00D00284" w14:paraId="522A18D3" w14:textId="77777777" w:rsidTr="00E0105C">
        <w:trPr>
          <w:trHeight w:val="923"/>
        </w:trPr>
        <w:tc>
          <w:tcPr>
            <w:tcW w:w="3100" w:type="dxa"/>
            <w:tcBorders>
              <w:top w:val="nil"/>
              <w:left w:val="single" w:sz="8" w:space="0" w:color="auto"/>
              <w:bottom w:val="single" w:sz="4" w:space="0" w:color="auto"/>
              <w:right w:val="single" w:sz="4" w:space="0" w:color="auto"/>
            </w:tcBorders>
            <w:shd w:val="clear" w:color="000000" w:fill="FFFFFF"/>
            <w:hideMark/>
          </w:tcPr>
          <w:p w14:paraId="2715497A" w14:textId="77777777" w:rsidR="00E0105C" w:rsidRPr="00D00284" w:rsidRDefault="00E0105C" w:rsidP="00E0105C">
            <w:r w:rsidRPr="00D00284">
              <w:t>054 1 13 01995 05 0010 130</w:t>
            </w:r>
          </w:p>
        </w:tc>
        <w:tc>
          <w:tcPr>
            <w:tcW w:w="6880" w:type="dxa"/>
            <w:tcBorders>
              <w:top w:val="nil"/>
              <w:left w:val="nil"/>
              <w:bottom w:val="single" w:sz="4" w:space="0" w:color="auto"/>
              <w:right w:val="single" w:sz="4" w:space="0" w:color="auto"/>
            </w:tcBorders>
            <w:shd w:val="clear" w:color="000000" w:fill="FFFFFF"/>
            <w:hideMark/>
          </w:tcPr>
          <w:p w14:paraId="76B088E3" w14:textId="77777777" w:rsidR="00E0105C" w:rsidRPr="00D00284" w:rsidRDefault="00E0105C" w:rsidP="00E0105C">
            <w:r w:rsidRPr="00D00284">
              <w:t>Прочие доходы от оказания платных услуг (работ) получателями средств бюджетов муниципальных районов (МКУ ГДК - показ кинофильмов)</w:t>
            </w:r>
          </w:p>
        </w:tc>
        <w:tc>
          <w:tcPr>
            <w:tcW w:w="2020" w:type="dxa"/>
            <w:tcBorders>
              <w:top w:val="nil"/>
              <w:left w:val="nil"/>
              <w:bottom w:val="single" w:sz="4" w:space="0" w:color="auto"/>
              <w:right w:val="single" w:sz="4" w:space="0" w:color="auto"/>
            </w:tcBorders>
            <w:shd w:val="clear" w:color="000000" w:fill="FFFFFF"/>
            <w:hideMark/>
          </w:tcPr>
          <w:p w14:paraId="6D8055D0" w14:textId="77777777" w:rsidR="00E0105C" w:rsidRPr="00D00284" w:rsidRDefault="00E0105C" w:rsidP="00E0105C">
            <w:pPr>
              <w:jc w:val="center"/>
            </w:pPr>
            <w:r w:rsidRPr="00D00284">
              <w:t>750 000,00</w:t>
            </w:r>
          </w:p>
        </w:tc>
        <w:tc>
          <w:tcPr>
            <w:tcW w:w="1980" w:type="dxa"/>
            <w:tcBorders>
              <w:top w:val="nil"/>
              <w:left w:val="nil"/>
              <w:bottom w:val="single" w:sz="4" w:space="0" w:color="auto"/>
              <w:right w:val="single" w:sz="4" w:space="0" w:color="auto"/>
            </w:tcBorders>
            <w:shd w:val="clear" w:color="000000" w:fill="FFFFFF"/>
            <w:hideMark/>
          </w:tcPr>
          <w:p w14:paraId="6F68F562" w14:textId="77777777" w:rsidR="00E0105C" w:rsidRPr="00D00284" w:rsidRDefault="00E0105C" w:rsidP="00E0105C">
            <w:pPr>
              <w:jc w:val="center"/>
            </w:pPr>
            <w:r w:rsidRPr="00D00284">
              <w:t>750 000,00</w:t>
            </w:r>
          </w:p>
        </w:tc>
        <w:tc>
          <w:tcPr>
            <w:tcW w:w="1780" w:type="dxa"/>
            <w:tcBorders>
              <w:top w:val="nil"/>
              <w:left w:val="nil"/>
              <w:bottom w:val="single" w:sz="4" w:space="0" w:color="auto"/>
              <w:right w:val="single" w:sz="8" w:space="0" w:color="auto"/>
            </w:tcBorders>
            <w:shd w:val="clear" w:color="000000" w:fill="FFFFFF"/>
            <w:hideMark/>
          </w:tcPr>
          <w:p w14:paraId="289AB54D" w14:textId="77777777" w:rsidR="00E0105C" w:rsidRPr="00D00284" w:rsidRDefault="00E0105C" w:rsidP="00E0105C">
            <w:pPr>
              <w:jc w:val="center"/>
            </w:pPr>
            <w:r w:rsidRPr="00D00284">
              <w:t>750 000,00</w:t>
            </w:r>
          </w:p>
        </w:tc>
      </w:tr>
      <w:tr w:rsidR="00E0105C" w:rsidRPr="00D00284" w14:paraId="62F187D8" w14:textId="77777777" w:rsidTr="00E0105C">
        <w:trPr>
          <w:trHeight w:val="1020"/>
        </w:trPr>
        <w:tc>
          <w:tcPr>
            <w:tcW w:w="3100" w:type="dxa"/>
            <w:tcBorders>
              <w:top w:val="nil"/>
              <w:left w:val="single" w:sz="8" w:space="0" w:color="auto"/>
              <w:bottom w:val="single" w:sz="4" w:space="0" w:color="auto"/>
              <w:right w:val="single" w:sz="4" w:space="0" w:color="auto"/>
            </w:tcBorders>
            <w:shd w:val="clear" w:color="000000" w:fill="FFFFFF"/>
            <w:hideMark/>
          </w:tcPr>
          <w:p w14:paraId="340725ED" w14:textId="77777777" w:rsidR="00E0105C" w:rsidRPr="00D00284" w:rsidRDefault="00E0105C" w:rsidP="00E0105C">
            <w:r w:rsidRPr="00D00284">
              <w:t>054 1 13 01995 05 0014 130</w:t>
            </w:r>
          </w:p>
        </w:tc>
        <w:tc>
          <w:tcPr>
            <w:tcW w:w="6880" w:type="dxa"/>
            <w:tcBorders>
              <w:top w:val="nil"/>
              <w:left w:val="nil"/>
              <w:bottom w:val="single" w:sz="4" w:space="0" w:color="auto"/>
              <w:right w:val="single" w:sz="4" w:space="0" w:color="auto"/>
            </w:tcBorders>
            <w:shd w:val="clear" w:color="000000" w:fill="FFFFFF"/>
            <w:hideMark/>
          </w:tcPr>
          <w:p w14:paraId="1146D5AF" w14:textId="77777777" w:rsidR="00E0105C" w:rsidRPr="00D00284" w:rsidRDefault="00E0105C" w:rsidP="00E0105C">
            <w:r w:rsidRPr="00D00284">
              <w:t>Прочие доходы от оказания платных услуг (работ) получателями средств бюджетов муниципальных районов (МКУК "Городская библиотека" - Пушкинская карта)</w:t>
            </w:r>
          </w:p>
        </w:tc>
        <w:tc>
          <w:tcPr>
            <w:tcW w:w="2020" w:type="dxa"/>
            <w:tcBorders>
              <w:top w:val="nil"/>
              <w:left w:val="nil"/>
              <w:bottom w:val="single" w:sz="4" w:space="0" w:color="auto"/>
              <w:right w:val="single" w:sz="4" w:space="0" w:color="auto"/>
            </w:tcBorders>
            <w:shd w:val="clear" w:color="000000" w:fill="FFFFFF"/>
            <w:hideMark/>
          </w:tcPr>
          <w:p w14:paraId="65805338" w14:textId="77777777" w:rsidR="00E0105C" w:rsidRPr="00D00284" w:rsidRDefault="00E0105C" w:rsidP="00E0105C">
            <w:pPr>
              <w:jc w:val="center"/>
            </w:pPr>
            <w:r w:rsidRPr="00D00284">
              <w:t>10 000,00</w:t>
            </w:r>
          </w:p>
        </w:tc>
        <w:tc>
          <w:tcPr>
            <w:tcW w:w="1980" w:type="dxa"/>
            <w:tcBorders>
              <w:top w:val="nil"/>
              <w:left w:val="nil"/>
              <w:bottom w:val="single" w:sz="4" w:space="0" w:color="auto"/>
              <w:right w:val="single" w:sz="4" w:space="0" w:color="auto"/>
            </w:tcBorders>
            <w:shd w:val="clear" w:color="000000" w:fill="FFFFFF"/>
            <w:hideMark/>
          </w:tcPr>
          <w:p w14:paraId="0705717A" w14:textId="77777777" w:rsidR="00E0105C" w:rsidRPr="00D00284" w:rsidRDefault="00E0105C" w:rsidP="00E0105C">
            <w:pPr>
              <w:jc w:val="center"/>
            </w:pPr>
            <w:r w:rsidRPr="00D00284">
              <w:t>10 000,00</w:t>
            </w:r>
          </w:p>
        </w:tc>
        <w:tc>
          <w:tcPr>
            <w:tcW w:w="1780" w:type="dxa"/>
            <w:tcBorders>
              <w:top w:val="nil"/>
              <w:left w:val="nil"/>
              <w:bottom w:val="single" w:sz="4" w:space="0" w:color="auto"/>
              <w:right w:val="single" w:sz="8" w:space="0" w:color="auto"/>
            </w:tcBorders>
            <w:shd w:val="clear" w:color="000000" w:fill="FFFFFF"/>
            <w:hideMark/>
          </w:tcPr>
          <w:p w14:paraId="76DEF889" w14:textId="77777777" w:rsidR="00E0105C" w:rsidRPr="00D00284" w:rsidRDefault="00E0105C" w:rsidP="00E0105C">
            <w:pPr>
              <w:jc w:val="center"/>
            </w:pPr>
            <w:r w:rsidRPr="00D00284">
              <w:t>10 000,00</w:t>
            </w:r>
          </w:p>
        </w:tc>
      </w:tr>
      <w:tr w:rsidR="00E0105C" w:rsidRPr="00D00284" w14:paraId="1655F2A0" w14:textId="77777777" w:rsidTr="00E0105C">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66F54ED8" w14:textId="77777777" w:rsidR="00E0105C" w:rsidRPr="00D00284" w:rsidRDefault="00E0105C" w:rsidP="00E0105C">
            <w:pPr>
              <w:rPr>
                <w:b/>
                <w:bCs/>
                <w:i/>
                <w:iCs/>
              </w:rPr>
            </w:pPr>
            <w:r w:rsidRPr="00D00284">
              <w:rPr>
                <w:b/>
                <w:bCs/>
                <w:i/>
                <w:iCs/>
              </w:rPr>
              <w:t xml:space="preserve">000 1 13 02000 00 0000 130 </w:t>
            </w:r>
          </w:p>
        </w:tc>
        <w:tc>
          <w:tcPr>
            <w:tcW w:w="6880" w:type="dxa"/>
            <w:tcBorders>
              <w:top w:val="nil"/>
              <w:left w:val="nil"/>
              <w:bottom w:val="single" w:sz="4" w:space="0" w:color="auto"/>
              <w:right w:val="single" w:sz="4" w:space="0" w:color="auto"/>
            </w:tcBorders>
            <w:shd w:val="clear" w:color="000000" w:fill="FFFFFF"/>
            <w:hideMark/>
          </w:tcPr>
          <w:p w14:paraId="6BDEAB74" w14:textId="77777777" w:rsidR="00E0105C" w:rsidRPr="00D00284" w:rsidRDefault="00E0105C" w:rsidP="00E0105C">
            <w:pPr>
              <w:rPr>
                <w:b/>
                <w:bCs/>
                <w:i/>
                <w:iCs/>
              </w:rPr>
            </w:pPr>
            <w:r w:rsidRPr="00D00284">
              <w:rPr>
                <w:b/>
                <w:bCs/>
                <w:i/>
                <w:iCs/>
              </w:rPr>
              <w:t>Доходы от компенсации затрат государства</w:t>
            </w:r>
          </w:p>
        </w:tc>
        <w:tc>
          <w:tcPr>
            <w:tcW w:w="2020" w:type="dxa"/>
            <w:tcBorders>
              <w:top w:val="nil"/>
              <w:left w:val="nil"/>
              <w:bottom w:val="single" w:sz="4" w:space="0" w:color="auto"/>
              <w:right w:val="single" w:sz="4" w:space="0" w:color="auto"/>
            </w:tcBorders>
            <w:shd w:val="clear" w:color="000000" w:fill="FFFFFF"/>
            <w:hideMark/>
          </w:tcPr>
          <w:p w14:paraId="58646C10" w14:textId="77777777" w:rsidR="00E0105C" w:rsidRPr="00D00284" w:rsidRDefault="00E0105C" w:rsidP="00E0105C">
            <w:pPr>
              <w:jc w:val="center"/>
              <w:rPr>
                <w:b/>
                <w:bCs/>
                <w:i/>
                <w:iCs/>
              </w:rPr>
            </w:pPr>
            <w:r w:rsidRPr="00D00284">
              <w:rPr>
                <w:b/>
                <w:bCs/>
                <w:i/>
                <w:iCs/>
              </w:rPr>
              <w:t>115 625,94</w:t>
            </w:r>
          </w:p>
        </w:tc>
        <w:tc>
          <w:tcPr>
            <w:tcW w:w="1980" w:type="dxa"/>
            <w:tcBorders>
              <w:top w:val="nil"/>
              <w:left w:val="nil"/>
              <w:bottom w:val="single" w:sz="4" w:space="0" w:color="auto"/>
              <w:right w:val="single" w:sz="4" w:space="0" w:color="auto"/>
            </w:tcBorders>
            <w:shd w:val="clear" w:color="000000" w:fill="FFFFFF"/>
            <w:hideMark/>
          </w:tcPr>
          <w:p w14:paraId="1F928372" w14:textId="77777777" w:rsidR="00E0105C" w:rsidRPr="00D00284" w:rsidRDefault="00E0105C" w:rsidP="00E0105C">
            <w:pPr>
              <w:jc w:val="center"/>
              <w:rPr>
                <w:b/>
                <w:bCs/>
                <w:i/>
                <w:iCs/>
              </w:rPr>
            </w:pPr>
            <w:r w:rsidRPr="00D00284">
              <w:rPr>
                <w:b/>
                <w:bCs/>
                <w:i/>
                <w:iCs/>
              </w:rPr>
              <w:t>0,00</w:t>
            </w:r>
          </w:p>
        </w:tc>
        <w:tc>
          <w:tcPr>
            <w:tcW w:w="1780" w:type="dxa"/>
            <w:tcBorders>
              <w:top w:val="nil"/>
              <w:left w:val="nil"/>
              <w:bottom w:val="single" w:sz="4" w:space="0" w:color="auto"/>
              <w:right w:val="single" w:sz="8" w:space="0" w:color="auto"/>
            </w:tcBorders>
            <w:shd w:val="clear" w:color="000000" w:fill="FFFFFF"/>
            <w:hideMark/>
          </w:tcPr>
          <w:p w14:paraId="52C979E4" w14:textId="77777777" w:rsidR="00E0105C" w:rsidRPr="00D00284" w:rsidRDefault="00E0105C" w:rsidP="00E0105C">
            <w:pPr>
              <w:jc w:val="center"/>
              <w:rPr>
                <w:b/>
                <w:bCs/>
                <w:i/>
                <w:iCs/>
              </w:rPr>
            </w:pPr>
            <w:r w:rsidRPr="00D00284">
              <w:rPr>
                <w:b/>
                <w:bCs/>
                <w:i/>
                <w:iCs/>
              </w:rPr>
              <w:t>0,00</w:t>
            </w:r>
          </w:p>
        </w:tc>
      </w:tr>
      <w:tr w:rsidR="00E0105C" w:rsidRPr="00D00284" w14:paraId="6EDE8584" w14:textId="77777777" w:rsidTr="00E0105C">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7A49B2F2" w14:textId="77777777" w:rsidR="00E0105C" w:rsidRPr="00D00284" w:rsidRDefault="00E0105C" w:rsidP="00E0105C">
            <w:pPr>
              <w:rPr>
                <w:i/>
                <w:iCs/>
              </w:rPr>
            </w:pPr>
            <w:r w:rsidRPr="00D00284">
              <w:rPr>
                <w:i/>
                <w:iCs/>
              </w:rPr>
              <w:t>000 1 13 02990 00 0000 130</w:t>
            </w:r>
          </w:p>
        </w:tc>
        <w:tc>
          <w:tcPr>
            <w:tcW w:w="6880" w:type="dxa"/>
            <w:tcBorders>
              <w:top w:val="nil"/>
              <w:left w:val="nil"/>
              <w:bottom w:val="nil"/>
              <w:right w:val="nil"/>
            </w:tcBorders>
            <w:shd w:val="clear" w:color="auto" w:fill="auto"/>
            <w:noWrap/>
            <w:vAlign w:val="bottom"/>
            <w:hideMark/>
          </w:tcPr>
          <w:p w14:paraId="7862F169" w14:textId="77777777" w:rsidR="00E0105C" w:rsidRPr="00D00284" w:rsidRDefault="00E0105C" w:rsidP="00E0105C">
            <w:pPr>
              <w:rPr>
                <w:i/>
                <w:iCs/>
                <w:color w:val="22272F"/>
              </w:rPr>
            </w:pPr>
            <w:r w:rsidRPr="00D00284">
              <w:rPr>
                <w:i/>
                <w:iCs/>
                <w:color w:val="22272F"/>
              </w:rPr>
              <w:t>Прочие доходы от компенсации затрат государства</w:t>
            </w:r>
          </w:p>
        </w:tc>
        <w:tc>
          <w:tcPr>
            <w:tcW w:w="2020" w:type="dxa"/>
            <w:tcBorders>
              <w:top w:val="nil"/>
              <w:left w:val="single" w:sz="4" w:space="0" w:color="auto"/>
              <w:bottom w:val="single" w:sz="4" w:space="0" w:color="auto"/>
              <w:right w:val="single" w:sz="4" w:space="0" w:color="auto"/>
            </w:tcBorders>
            <w:shd w:val="clear" w:color="000000" w:fill="FFFFFF"/>
            <w:hideMark/>
          </w:tcPr>
          <w:p w14:paraId="06D440F5" w14:textId="77777777" w:rsidR="00E0105C" w:rsidRPr="00D00284" w:rsidRDefault="00E0105C" w:rsidP="00E0105C">
            <w:pPr>
              <w:jc w:val="center"/>
              <w:rPr>
                <w:i/>
                <w:iCs/>
              </w:rPr>
            </w:pPr>
            <w:r w:rsidRPr="00D00284">
              <w:rPr>
                <w:i/>
                <w:iCs/>
              </w:rPr>
              <w:t>115 625,94</w:t>
            </w:r>
          </w:p>
        </w:tc>
        <w:tc>
          <w:tcPr>
            <w:tcW w:w="1980" w:type="dxa"/>
            <w:tcBorders>
              <w:top w:val="nil"/>
              <w:left w:val="nil"/>
              <w:bottom w:val="single" w:sz="4" w:space="0" w:color="auto"/>
              <w:right w:val="single" w:sz="4" w:space="0" w:color="auto"/>
            </w:tcBorders>
            <w:shd w:val="clear" w:color="000000" w:fill="FFFFFF"/>
            <w:hideMark/>
          </w:tcPr>
          <w:p w14:paraId="17CCBB91" w14:textId="77777777" w:rsidR="00E0105C" w:rsidRPr="00D00284" w:rsidRDefault="00E0105C" w:rsidP="00E0105C">
            <w:pPr>
              <w:jc w:val="center"/>
              <w:rPr>
                <w:i/>
                <w:iCs/>
              </w:rPr>
            </w:pPr>
            <w:r w:rsidRPr="00D00284">
              <w:rPr>
                <w:i/>
                <w:iCs/>
              </w:rPr>
              <w:t>0,00</w:t>
            </w:r>
          </w:p>
        </w:tc>
        <w:tc>
          <w:tcPr>
            <w:tcW w:w="1780" w:type="dxa"/>
            <w:tcBorders>
              <w:top w:val="nil"/>
              <w:left w:val="nil"/>
              <w:bottom w:val="single" w:sz="4" w:space="0" w:color="auto"/>
              <w:right w:val="single" w:sz="8" w:space="0" w:color="auto"/>
            </w:tcBorders>
            <w:shd w:val="clear" w:color="000000" w:fill="FFFFFF"/>
            <w:hideMark/>
          </w:tcPr>
          <w:p w14:paraId="244464DF" w14:textId="77777777" w:rsidR="00E0105C" w:rsidRPr="00D00284" w:rsidRDefault="00E0105C" w:rsidP="00E0105C">
            <w:pPr>
              <w:jc w:val="center"/>
              <w:rPr>
                <w:i/>
                <w:iCs/>
              </w:rPr>
            </w:pPr>
            <w:r w:rsidRPr="00D00284">
              <w:rPr>
                <w:i/>
                <w:iCs/>
              </w:rPr>
              <w:t>0,00</w:t>
            </w:r>
          </w:p>
        </w:tc>
      </w:tr>
      <w:tr w:rsidR="00E0105C" w:rsidRPr="00D00284" w14:paraId="72196DAF" w14:textId="77777777" w:rsidTr="00E0105C">
        <w:trPr>
          <w:trHeight w:val="630"/>
        </w:trPr>
        <w:tc>
          <w:tcPr>
            <w:tcW w:w="3100" w:type="dxa"/>
            <w:tcBorders>
              <w:top w:val="nil"/>
              <w:left w:val="single" w:sz="8" w:space="0" w:color="auto"/>
              <w:bottom w:val="single" w:sz="4" w:space="0" w:color="auto"/>
              <w:right w:val="single" w:sz="4" w:space="0" w:color="auto"/>
            </w:tcBorders>
            <w:shd w:val="clear" w:color="auto" w:fill="auto"/>
            <w:hideMark/>
          </w:tcPr>
          <w:p w14:paraId="69B5163B" w14:textId="77777777" w:rsidR="00E0105C" w:rsidRPr="00D00284" w:rsidRDefault="00E0105C" w:rsidP="00E0105C">
            <w:pPr>
              <w:rPr>
                <w:i/>
                <w:iCs/>
              </w:rPr>
            </w:pPr>
            <w:r w:rsidRPr="00D00284">
              <w:rPr>
                <w:i/>
                <w:iCs/>
              </w:rPr>
              <w:t>000 1 13 02995 05 0000 130</w:t>
            </w:r>
          </w:p>
        </w:tc>
        <w:tc>
          <w:tcPr>
            <w:tcW w:w="6880" w:type="dxa"/>
            <w:tcBorders>
              <w:top w:val="single" w:sz="4" w:space="0" w:color="auto"/>
              <w:left w:val="nil"/>
              <w:bottom w:val="single" w:sz="4" w:space="0" w:color="auto"/>
              <w:right w:val="single" w:sz="4" w:space="0" w:color="auto"/>
            </w:tcBorders>
            <w:shd w:val="clear" w:color="auto" w:fill="auto"/>
            <w:hideMark/>
          </w:tcPr>
          <w:p w14:paraId="6322CA3F" w14:textId="77777777" w:rsidR="00E0105C" w:rsidRPr="00D00284" w:rsidRDefault="00E0105C" w:rsidP="00E0105C">
            <w:pPr>
              <w:rPr>
                <w:i/>
                <w:iCs/>
              </w:rPr>
            </w:pPr>
            <w:r w:rsidRPr="00D00284">
              <w:rPr>
                <w:i/>
                <w:iCs/>
              </w:rPr>
              <w:t>Прочие доходы от компенсации затрат бюджетов муниципальных районов</w:t>
            </w:r>
          </w:p>
        </w:tc>
        <w:tc>
          <w:tcPr>
            <w:tcW w:w="2020" w:type="dxa"/>
            <w:tcBorders>
              <w:top w:val="nil"/>
              <w:left w:val="nil"/>
              <w:bottom w:val="single" w:sz="4" w:space="0" w:color="auto"/>
              <w:right w:val="single" w:sz="4" w:space="0" w:color="auto"/>
            </w:tcBorders>
            <w:shd w:val="clear" w:color="000000" w:fill="FFFFFF"/>
            <w:hideMark/>
          </w:tcPr>
          <w:p w14:paraId="48B5B38B" w14:textId="77777777" w:rsidR="00E0105C" w:rsidRPr="00D00284" w:rsidRDefault="00E0105C" w:rsidP="00E0105C">
            <w:pPr>
              <w:jc w:val="center"/>
              <w:rPr>
                <w:i/>
                <w:iCs/>
              </w:rPr>
            </w:pPr>
            <w:r w:rsidRPr="00D00284">
              <w:rPr>
                <w:i/>
                <w:iCs/>
              </w:rPr>
              <w:t>115 625,94</w:t>
            </w:r>
          </w:p>
        </w:tc>
        <w:tc>
          <w:tcPr>
            <w:tcW w:w="1980" w:type="dxa"/>
            <w:tcBorders>
              <w:top w:val="nil"/>
              <w:left w:val="nil"/>
              <w:bottom w:val="single" w:sz="4" w:space="0" w:color="auto"/>
              <w:right w:val="single" w:sz="4" w:space="0" w:color="auto"/>
            </w:tcBorders>
            <w:shd w:val="clear" w:color="000000" w:fill="FFFFFF"/>
            <w:hideMark/>
          </w:tcPr>
          <w:p w14:paraId="7DB5C178" w14:textId="77777777" w:rsidR="00E0105C" w:rsidRPr="00D00284" w:rsidRDefault="00E0105C" w:rsidP="00E0105C">
            <w:pPr>
              <w:jc w:val="center"/>
              <w:rPr>
                <w:i/>
                <w:iCs/>
              </w:rPr>
            </w:pPr>
            <w:r w:rsidRPr="00D00284">
              <w:rPr>
                <w:i/>
                <w:iCs/>
              </w:rPr>
              <w:t>0,00</w:t>
            </w:r>
          </w:p>
        </w:tc>
        <w:tc>
          <w:tcPr>
            <w:tcW w:w="1780" w:type="dxa"/>
            <w:tcBorders>
              <w:top w:val="nil"/>
              <w:left w:val="nil"/>
              <w:bottom w:val="single" w:sz="4" w:space="0" w:color="auto"/>
              <w:right w:val="single" w:sz="8" w:space="0" w:color="auto"/>
            </w:tcBorders>
            <w:shd w:val="clear" w:color="000000" w:fill="FFFFFF"/>
            <w:hideMark/>
          </w:tcPr>
          <w:p w14:paraId="40CC20F7" w14:textId="77777777" w:rsidR="00E0105C" w:rsidRPr="00D00284" w:rsidRDefault="00E0105C" w:rsidP="00E0105C">
            <w:pPr>
              <w:jc w:val="center"/>
              <w:rPr>
                <w:i/>
                <w:iCs/>
              </w:rPr>
            </w:pPr>
            <w:r w:rsidRPr="00D00284">
              <w:rPr>
                <w:i/>
                <w:iCs/>
              </w:rPr>
              <w:t>0,00</w:t>
            </w:r>
          </w:p>
        </w:tc>
      </w:tr>
      <w:tr w:rsidR="00E0105C" w:rsidRPr="00D00284" w14:paraId="17D04D48" w14:textId="77777777" w:rsidTr="00E0105C">
        <w:trPr>
          <w:trHeight w:val="660"/>
        </w:trPr>
        <w:tc>
          <w:tcPr>
            <w:tcW w:w="3100" w:type="dxa"/>
            <w:tcBorders>
              <w:top w:val="nil"/>
              <w:left w:val="single" w:sz="8" w:space="0" w:color="auto"/>
              <w:bottom w:val="single" w:sz="4" w:space="0" w:color="auto"/>
              <w:right w:val="single" w:sz="4" w:space="0" w:color="auto"/>
            </w:tcBorders>
            <w:shd w:val="clear" w:color="auto" w:fill="auto"/>
            <w:hideMark/>
          </w:tcPr>
          <w:p w14:paraId="5491B721" w14:textId="77777777" w:rsidR="00E0105C" w:rsidRPr="00D00284" w:rsidRDefault="00E0105C" w:rsidP="00E0105C">
            <w:r w:rsidRPr="00D00284">
              <w:t>052 1 13 02995 05 0003 130</w:t>
            </w:r>
          </w:p>
        </w:tc>
        <w:tc>
          <w:tcPr>
            <w:tcW w:w="6880" w:type="dxa"/>
            <w:tcBorders>
              <w:top w:val="nil"/>
              <w:left w:val="nil"/>
              <w:bottom w:val="single" w:sz="4" w:space="0" w:color="auto"/>
              <w:right w:val="single" w:sz="4" w:space="0" w:color="auto"/>
            </w:tcBorders>
            <w:shd w:val="clear" w:color="auto" w:fill="auto"/>
            <w:hideMark/>
          </w:tcPr>
          <w:p w14:paraId="752B3DD5" w14:textId="77777777" w:rsidR="00E0105C" w:rsidRPr="00D00284" w:rsidRDefault="00E0105C" w:rsidP="00E0105C">
            <w:r w:rsidRPr="00D00284">
              <w:t>Прочие доходы от компенсации затрат бюджетов муниципальных районов (прочие доходы от компенсации затрат районного бюджета)</w:t>
            </w:r>
          </w:p>
        </w:tc>
        <w:tc>
          <w:tcPr>
            <w:tcW w:w="2020" w:type="dxa"/>
            <w:tcBorders>
              <w:top w:val="nil"/>
              <w:left w:val="nil"/>
              <w:bottom w:val="single" w:sz="4" w:space="0" w:color="auto"/>
              <w:right w:val="single" w:sz="4" w:space="0" w:color="auto"/>
            </w:tcBorders>
            <w:shd w:val="clear" w:color="auto" w:fill="auto"/>
            <w:hideMark/>
          </w:tcPr>
          <w:p w14:paraId="16F01436" w14:textId="77777777" w:rsidR="00E0105C" w:rsidRPr="00D00284" w:rsidRDefault="00E0105C" w:rsidP="00E0105C">
            <w:pPr>
              <w:jc w:val="center"/>
            </w:pPr>
            <w:r w:rsidRPr="00D00284">
              <w:t>66 355,60</w:t>
            </w:r>
          </w:p>
        </w:tc>
        <w:tc>
          <w:tcPr>
            <w:tcW w:w="1980" w:type="dxa"/>
            <w:tcBorders>
              <w:top w:val="nil"/>
              <w:left w:val="nil"/>
              <w:bottom w:val="single" w:sz="4" w:space="0" w:color="auto"/>
              <w:right w:val="single" w:sz="4" w:space="0" w:color="auto"/>
            </w:tcBorders>
            <w:shd w:val="clear" w:color="000000" w:fill="FFFFFF"/>
            <w:hideMark/>
          </w:tcPr>
          <w:p w14:paraId="13440A9A" w14:textId="77777777" w:rsidR="00E0105C" w:rsidRPr="00D00284" w:rsidRDefault="00E0105C" w:rsidP="00E0105C">
            <w:pPr>
              <w:jc w:val="center"/>
            </w:pPr>
            <w:r w:rsidRPr="00D00284">
              <w:t>0,00</w:t>
            </w:r>
          </w:p>
        </w:tc>
        <w:tc>
          <w:tcPr>
            <w:tcW w:w="1780" w:type="dxa"/>
            <w:tcBorders>
              <w:top w:val="nil"/>
              <w:left w:val="nil"/>
              <w:bottom w:val="single" w:sz="4" w:space="0" w:color="auto"/>
              <w:right w:val="single" w:sz="8" w:space="0" w:color="auto"/>
            </w:tcBorders>
            <w:shd w:val="clear" w:color="000000" w:fill="FFFFFF"/>
            <w:hideMark/>
          </w:tcPr>
          <w:p w14:paraId="34576527" w14:textId="77777777" w:rsidR="00E0105C" w:rsidRPr="00D00284" w:rsidRDefault="00E0105C" w:rsidP="00E0105C">
            <w:pPr>
              <w:jc w:val="center"/>
            </w:pPr>
            <w:r w:rsidRPr="00D00284">
              <w:t>0,00</w:t>
            </w:r>
          </w:p>
        </w:tc>
      </w:tr>
      <w:tr w:rsidR="00E0105C" w:rsidRPr="00D00284" w14:paraId="6A26A6A5" w14:textId="77777777" w:rsidTr="00E0105C">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D317AE8" w14:textId="77777777" w:rsidR="00E0105C" w:rsidRPr="00D00284" w:rsidRDefault="00E0105C" w:rsidP="00E0105C">
            <w:r w:rsidRPr="00D00284">
              <w:lastRenderedPageBreak/>
              <w:t>054 1 13 02995 05 0003 130</w:t>
            </w:r>
          </w:p>
        </w:tc>
        <w:tc>
          <w:tcPr>
            <w:tcW w:w="6880" w:type="dxa"/>
            <w:tcBorders>
              <w:top w:val="single" w:sz="4" w:space="0" w:color="auto"/>
              <w:left w:val="nil"/>
              <w:bottom w:val="single" w:sz="4" w:space="0" w:color="auto"/>
              <w:right w:val="single" w:sz="4" w:space="0" w:color="auto"/>
            </w:tcBorders>
            <w:shd w:val="clear" w:color="auto" w:fill="auto"/>
            <w:hideMark/>
          </w:tcPr>
          <w:p w14:paraId="5E44CF26" w14:textId="77777777" w:rsidR="00E0105C" w:rsidRPr="00D00284" w:rsidRDefault="00E0105C" w:rsidP="00E0105C">
            <w:r w:rsidRPr="00D00284">
              <w:t>Прочие доходы от компенсации затрат бюджетов муниципальных районов (прочие доходы от компенсации затрат районного бюджета)</w:t>
            </w:r>
          </w:p>
        </w:tc>
        <w:tc>
          <w:tcPr>
            <w:tcW w:w="2020" w:type="dxa"/>
            <w:tcBorders>
              <w:top w:val="single" w:sz="4" w:space="0" w:color="auto"/>
              <w:left w:val="nil"/>
              <w:bottom w:val="single" w:sz="4" w:space="0" w:color="auto"/>
              <w:right w:val="single" w:sz="4" w:space="0" w:color="auto"/>
            </w:tcBorders>
            <w:shd w:val="clear" w:color="auto" w:fill="auto"/>
            <w:hideMark/>
          </w:tcPr>
          <w:p w14:paraId="10CBDFD7" w14:textId="77777777" w:rsidR="00E0105C" w:rsidRPr="00D00284" w:rsidRDefault="00E0105C" w:rsidP="00E0105C">
            <w:pPr>
              <w:jc w:val="center"/>
            </w:pPr>
            <w:r w:rsidRPr="00D00284">
              <w:t>14 270,34</w:t>
            </w:r>
          </w:p>
        </w:tc>
        <w:tc>
          <w:tcPr>
            <w:tcW w:w="1980" w:type="dxa"/>
            <w:tcBorders>
              <w:top w:val="single" w:sz="4" w:space="0" w:color="auto"/>
              <w:left w:val="nil"/>
              <w:bottom w:val="single" w:sz="4" w:space="0" w:color="auto"/>
              <w:right w:val="single" w:sz="4" w:space="0" w:color="auto"/>
            </w:tcBorders>
            <w:shd w:val="clear" w:color="000000" w:fill="FFFFFF"/>
            <w:hideMark/>
          </w:tcPr>
          <w:p w14:paraId="7856F852" w14:textId="77777777" w:rsidR="00E0105C" w:rsidRPr="00D00284" w:rsidRDefault="00E0105C" w:rsidP="00E0105C">
            <w:pPr>
              <w:jc w:val="center"/>
            </w:pPr>
            <w:r w:rsidRPr="00D00284">
              <w:t>0,00</w:t>
            </w:r>
          </w:p>
        </w:tc>
        <w:tc>
          <w:tcPr>
            <w:tcW w:w="1780" w:type="dxa"/>
            <w:tcBorders>
              <w:top w:val="single" w:sz="4" w:space="0" w:color="auto"/>
              <w:left w:val="nil"/>
              <w:bottom w:val="single" w:sz="4" w:space="0" w:color="auto"/>
              <w:right w:val="single" w:sz="4" w:space="0" w:color="auto"/>
            </w:tcBorders>
            <w:shd w:val="clear" w:color="000000" w:fill="FFFFFF"/>
            <w:hideMark/>
          </w:tcPr>
          <w:p w14:paraId="3B814AFD" w14:textId="77777777" w:rsidR="00E0105C" w:rsidRPr="00D00284" w:rsidRDefault="00E0105C" w:rsidP="00E0105C">
            <w:pPr>
              <w:jc w:val="center"/>
            </w:pPr>
            <w:r w:rsidRPr="00D00284">
              <w:t>0,00</w:t>
            </w:r>
          </w:p>
        </w:tc>
      </w:tr>
      <w:tr w:rsidR="00E0105C" w:rsidRPr="00D00284" w14:paraId="51FE39D9" w14:textId="77777777" w:rsidTr="00E0105C">
        <w:trPr>
          <w:trHeight w:val="735"/>
        </w:trPr>
        <w:tc>
          <w:tcPr>
            <w:tcW w:w="3100" w:type="dxa"/>
            <w:tcBorders>
              <w:top w:val="nil"/>
              <w:left w:val="single" w:sz="8" w:space="0" w:color="auto"/>
              <w:bottom w:val="single" w:sz="4" w:space="0" w:color="auto"/>
              <w:right w:val="single" w:sz="4" w:space="0" w:color="auto"/>
            </w:tcBorders>
            <w:shd w:val="clear" w:color="auto" w:fill="auto"/>
            <w:hideMark/>
          </w:tcPr>
          <w:p w14:paraId="67D406DE" w14:textId="77777777" w:rsidR="00E0105C" w:rsidRPr="00D00284" w:rsidRDefault="00E0105C" w:rsidP="00E0105C">
            <w:r w:rsidRPr="00D00284">
              <w:t>054 1 13 02995 05 0006 130</w:t>
            </w:r>
          </w:p>
        </w:tc>
        <w:tc>
          <w:tcPr>
            <w:tcW w:w="6880" w:type="dxa"/>
            <w:tcBorders>
              <w:top w:val="nil"/>
              <w:left w:val="nil"/>
              <w:bottom w:val="single" w:sz="4" w:space="0" w:color="auto"/>
              <w:right w:val="single" w:sz="4" w:space="0" w:color="auto"/>
            </w:tcBorders>
            <w:shd w:val="clear" w:color="auto" w:fill="auto"/>
            <w:hideMark/>
          </w:tcPr>
          <w:p w14:paraId="4C186750" w14:textId="77777777" w:rsidR="00E0105C" w:rsidRPr="00D00284" w:rsidRDefault="00E0105C" w:rsidP="00E0105C">
            <w:r w:rsidRPr="00D00284">
              <w:t>Прочие доходы от компенсации затрат бюджетов муниципальных районов (возмещение расходов по актам проверки)</w:t>
            </w:r>
          </w:p>
        </w:tc>
        <w:tc>
          <w:tcPr>
            <w:tcW w:w="2020" w:type="dxa"/>
            <w:tcBorders>
              <w:top w:val="nil"/>
              <w:left w:val="nil"/>
              <w:bottom w:val="single" w:sz="4" w:space="0" w:color="auto"/>
              <w:right w:val="single" w:sz="4" w:space="0" w:color="auto"/>
            </w:tcBorders>
            <w:shd w:val="clear" w:color="auto" w:fill="auto"/>
            <w:hideMark/>
          </w:tcPr>
          <w:p w14:paraId="5F403AC8" w14:textId="77777777" w:rsidR="00E0105C" w:rsidRPr="00D00284" w:rsidRDefault="00E0105C" w:rsidP="00E0105C">
            <w:pPr>
              <w:jc w:val="center"/>
            </w:pPr>
            <w:r w:rsidRPr="00D00284">
              <w:t>35 000,00</w:t>
            </w:r>
          </w:p>
        </w:tc>
        <w:tc>
          <w:tcPr>
            <w:tcW w:w="1980" w:type="dxa"/>
            <w:tcBorders>
              <w:top w:val="nil"/>
              <w:left w:val="nil"/>
              <w:bottom w:val="single" w:sz="4" w:space="0" w:color="auto"/>
              <w:right w:val="single" w:sz="4" w:space="0" w:color="auto"/>
            </w:tcBorders>
            <w:shd w:val="clear" w:color="auto" w:fill="auto"/>
            <w:hideMark/>
          </w:tcPr>
          <w:p w14:paraId="3E1BF8E0" w14:textId="77777777" w:rsidR="00E0105C" w:rsidRPr="00D00284" w:rsidRDefault="00E0105C" w:rsidP="00E0105C">
            <w:pPr>
              <w:jc w:val="center"/>
            </w:pPr>
            <w:r w:rsidRPr="00D00284">
              <w:t>0,00</w:t>
            </w:r>
          </w:p>
        </w:tc>
        <w:tc>
          <w:tcPr>
            <w:tcW w:w="1780" w:type="dxa"/>
            <w:tcBorders>
              <w:top w:val="nil"/>
              <w:left w:val="nil"/>
              <w:bottom w:val="single" w:sz="4" w:space="0" w:color="auto"/>
              <w:right w:val="single" w:sz="8" w:space="0" w:color="auto"/>
            </w:tcBorders>
            <w:shd w:val="clear" w:color="auto" w:fill="auto"/>
            <w:hideMark/>
          </w:tcPr>
          <w:p w14:paraId="52278AA2" w14:textId="77777777" w:rsidR="00E0105C" w:rsidRPr="00D00284" w:rsidRDefault="00E0105C" w:rsidP="00E0105C">
            <w:pPr>
              <w:jc w:val="center"/>
            </w:pPr>
            <w:r w:rsidRPr="00D00284">
              <w:t>0,00</w:t>
            </w:r>
          </w:p>
        </w:tc>
      </w:tr>
      <w:tr w:rsidR="00E0105C" w:rsidRPr="00D00284" w14:paraId="3A3BC94E" w14:textId="77777777" w:rsidTr="00E0105C">
        <w:trPr>
          <w:trHeight w:val="630"/>
        </w:trPr>
        <w:tc>
          <w:tcPr>
            <w:tcW w:w="3100" w:type="dxa"/>
            <w:tcBorders>
              <w:top w:val="nil"/>
              <w:left w:val="single" w:sz="8" w:space="0" w:color="auto"/>
              <w:bottom w:val="single" w:sz="4" w:space="0" w:color="auto"/>
              <w:right w:val="single" w:sz="4" w:space="0" w:color="auto"/>
            </w:tcBorders>
            <w:shd w:val="clear" w:color="000000" w:fill="FFFFFF"/>
            <w:hideMark/>
          </w:tcPr>
          <w:p w14:paraId="20FE213C" w14:textId="77777777" w:rsidR="00E0105C" w:rsidRPr="00D00284" w:rsidRDefault="00E0105C" w:rsidP="00E0105C">
            <w:pPr>
              <w:rPr>
                <w:b/>
                <w:bCs/>
              </w:rPr>
            </w:pPr>
            <w:r w:rsidRPr="00D00284">
              <w:rPr>
                <w:b/>
                <w:bCs/>
              </w:rPr>
              <w:t>000 1 14 00000 00 0000 000</w:t>
            </w:r>
          </w:p>
        </w:tc>
        <w:tc>
          <w:tcPr>
            <w:tcW w:w="6880" w:type="dxa"/>
            <w:tcBorders>
              <w:top w:val="nil"/>
              <w:left w:val="nil"/>
              <w:bottom w:val="single" w:sz="4" w:space="0" w:color="auto"/>
              <w:right w:val="single" w:sz="4" w:space="0" w:color="auto"/>
            </w:tcBorders>
            <w:shd w:val="clear" w:color="000000" w:fill="FFFFFF"/>
            <w:hideMark/>
          </w:tcPr>
          <w:p w14:paraId="504DC7BF" w14:textId="77777777" w:rsidR="00E0105C" w:rsidRPr="00D00284" w:rsidRDefault="00E0105C" w:rsidP="00E0105C">
            <w:pPr>
              <w:jc w:val="both"/>
              <w:rPr>
                <w:b/>
                <w:bCs/>
              </w:rPr>
            </w:pPr>
            <w:r w:rsidRPr="00D00284">
              <w:rPr>
                <w:b/>
                <w:bCs/>
              </w:rPr>
              <w:t>ДОХОДЫ ОТ ПРОДАЖИ МАТЕРИАЛЬНЫХ И НЕМАТЕРИАЛЬНЫХ АКТИВОВ</w:t>
            </w:r>
          </w:p>
        </w:tc>
        <w:tc>
          <w:tcPr>
            <w:tcW w:w="2020" w:type="dxa"/>
            <w:tcBorders>
              <w:top w:val="nil"/>
              <w:left w:val="nil"/>
              <w:bottom w:val="single" w:sz="4" w:space="0" w:color="auto"/>
              <w:right w:val="single" w:sz="4" w:space="0" w:color="auto"/>
            </w:tcBorders>
            <w:shd w:val="clear" w:color="000000" w:fill="FFFFFF"/>
            <w:hideMark/>
          </w:tcPr>
          <w:p w14:paraId="52F4D921" w14:textId="77777777" w:rsidR="00E0105C" w:rsidRPr="00D00284" w:rsidRDefault="00E0105C" w:rsidP="00E0105C">
            <w:pPr>
              <w:jc w:val="center"/>
              <w:rPr>
                <w:b/>
                <w:bCs/>
              </w:rPr>
            </w:pPr>
            <w:r w:rsidRPr="00D00284">
              <w:rPr>
                <w:b/>
                <w:bCs/>
              </w:rPr>
              <w:t>196 037,03</w:t>
            </w:r>
          </w:p>
        </w:tc>
        <w:tc>
          <w:tcPr>
            <w:tcW w:w="1980" w:type="dxa"/>
            <w:tcBorders>
              <w:top w:val="nil"/>
              <w:left w:val="nil"/>
              <w:bottom w:val="single" w:sz="4" w:space="0" w:color="auto"/>
              <w:right w:val="single" w:sz="4" w:space="0" w:color="auto"/>
            </w:tcBorders>
            <w:shd w:val="clear" w:color="000000" w:fill="FFFFFF"/>
            <w:hideMark/>
          </w:tcPr>
          <w:p w14:paraId="163AB2AA" w14:textId="77777777" w:rsidR="00E0105C" w:rsidRPr="00D00284" w:rsidRDefault="00E0105C" w:rsidP="00E0105C">
            <w:pPr>
              <w:jc w:val="center"/>
              <w:rPr>
                <w:b/>
                <w:bCs/>
              </w:rPr>
            </w:pPr>
            <w:r w:rsidRPr="00D00284">
              <w:rPr>
                <w:b/>
                <w:bCs/>
              </w:rPr>
              <w:t>0,00</w:t>
            </w:r>
          </w:p>
        </w:tc>
        <w:tc>
          <w:tcPr>
            <w:tcW w:w="1780" w:type="dxa"/>
            <w:tcBorders>
              <w:top w:val="nil"/>
              <w:left w:val="nil"/>
              <w:bottom w:val="single" w:sz="4" w:space="0" w:color="auto"/>
              <w:right w:val="single" w:sz="8" w:space="0" w:color="auto"/>
            </w:tcBorders>
            <w:shd w:val="clear" w:color="000000" w:fill="FFFFFF"/>
            <w:hideMark/>
          </w:tcPr>
          <w:p w14:paraId="64E4D7E8" w14:textId="77777777" w:rsidR="00E0105C" w:rsidRPr="00D00284" w:rsidRDefault="00E0105C" w:rsidP="00E0105C">
            <w:pPr>
              <w:jc w:val="center"/>
              <w:rPr>
                <w:b/>
                <w:bCs/>
              </w:rPr>
            </w:pPr>
            <w:r w:rsidRPr="00D00284">
              <w:rPr>
                <w:b/>
                <w:bCs/>
              </w:rPr>
              <w:t>0,00</w:t>
            </w:r>
          </w:p>
        </w:tc>
      </w:tr>
      <w:tr w:rsidR="00E0105C" w:rsidRPr="00D00284" w14:paraId="1CB14D82" w14:textId="77777777" w:rsidTr="00E0105C">
        <w:trPr>
          <w:trHeight w:val="638"/>
        </w:trPr>
        <w:tc>
          <w:tcPr>
            <w:tcW w:w="3100" w:type="dxa"/>
            <w:tcBorders>
              <w:top w:val="nil"/>
              <w:left w:val="single" w:sz="8" w:space="0" w:color="auto"/>
              <w:bottom w:val="single" w:sz="4" w:space="0" w:color="auto"/>
              <w:right w:val="single" w:sz="4" w:space="0" w:color="auto"/>
            </w:tcBorders>
            <w:shd w:val="clear" w:color="auto" w:fill="auto"/>
            <w:hideMark/>
          </w:tcPr>
          <w:p w14:paraId="22A69000" w14:textId="77777777" w:rsidR="00E0105C" w:rsidRPr="00D00284" w:rsidRDefault="00E0105C" w:rsidP="00E0105C">
            <w:pPr>
              <w:jc w:val="center"/>
              <w:rPr>
                <w:b/>
                <w:bCs/>
                <w:i/>
                <w:iCs/>
              </w:rPr>
            </w:pPr>
            <w:r w:rsidRPr="00D00284">
              <w:rPr>
                <w:b/>
                <w:bCs/>
                <w:i/>
                <w:iCs/>
              </w:rPr>
              <w:t>000 1 14 06000 00 0000 430</w:t>
            </w:r>
          </w:p>
        </w:tc>
        <w:tc>
          <w:tcPr>
            <w:tcW w:w="6880" w:type="dxa"/>
            <w:tcBorders>
              <w:top w:val="nil"/>
              <w:left w:val="nil"/>
              <w:bottom w:val="single" w:sz="4" w:space="0" w:color="auto"/>
              <w:right w:val="single" w:sz="4" w:space="0" w:color="auto"/>
            </w:tcBorders>
            <w:shd w:val="clear" w:color="auto" w:fill="auto"/>
            <w:hideMark/>
          </w:tcPr>
          <w:p w14:paraId="6AEF2198" w14:textId="77777777" w:rsidR="00E0105C" w:rsidRPr="00D00284" w:rsidRDefault="00E0105C" w:rsidP="00E0105C">
            <w:pPr>
              <w:rPr>
                <w:b/>
                <w:bCs/>
                <w:i/>
                <w:iCs/>
              </w:rPr>
            </w:pPr>
            <w:r w:rsidRPr="00D00284">
              <w:rPr>
                <w:b/>
                <w:bCs/>
                <w:i/>
                <w:iCs/>
              </w:rPr>
              <w:t>Доходы от продажи земельных участков , находящихся в государственной и муниципальной собственности</w:t>
            </w:r>
          </w:p>
        </w:tc>
        <w:tc>
          <w:tcPr>
            <w:tcW w:w="2020" w:type="dxa"/>
            <w:tcBorders>
              <w:top w:val="nil"/>
              <w:left w:val="nil"/>
              <w:bottom w:val="single" w:sz="4" w:space="0" w:color="auto"/>
              <w:right w:val="single" w:sz="4" w:space="0" w:color="auto"/>
            </w:tcBorders>
            <w:shd w:val="clear" w:color="auto" w:fill="auto"/>
            <w:hideMark/>
          </w:tcPr>
          <w:p w14:paraId="72E8BD00" w14:textId="77777777" w:rsidR="00E0105C" w:rsidRPr="00D00284" w:rsidRDefault="00E0105C" w:rsidP="00E0105C">
            <w:pPr>
              <w:jc w:val="center"/>
              <w:rPr>
                <w:b/>
                <w:bCs/>
                <w:i/>
                <w:iCs/>
              </w:rPr>
            </w:pPr>
            <w:r w:rsidRPr="00D00284">
              <w:rPr>
                <w:b/>
                <w:bCs/>
                <w:i/>
                <w:iCs/>
              </w:rPr>
              <w:t>196 037,03</w:t>
            </w:r>
          </w:p>
        </w:tc>
        <w:tc>
          <w:tcPr>
            <w:tcW w:w="1980" w:type="dxa"/>
            <w:tcBorders>
              <w:top w:val="nil"/>
              <w:left w:val="nil"/>
              <w:bottom w:val="single" w:sz="4" w:space="0" w:color="auto"/>
              <w:right w:val="single" w:sz="4" w:space="0" w:color="auto"/>
            </w:tcBorders>
            <w:shd w:val="clear" w:color="auto" w:fill="auto"/>
            <w:hideMark/>
          </w:tcPr>
          <w:p w14:paraId="65A7A1B5" w14:textId="77777777" w:rsidR="00E0105C" w:rsidRPr="00D00284" w:rsidRDefault="00E0105C" w:rsidP="00E0105C">
            <w:pPr>
              <w:jc w:val="center"/>
              <w:rPr>
                <w:b/>
                <w:bCs/>
                <w:i/>
                <w:iCs/>
              </w:rPr>
            </w:pPr>
            <w:r w:rsidRPr="00D00284">
              <w:rPr>
                <w:b/>
                <w:bCs/>
                <w:i/>
                <w:iCs/>
              </w:rPr>
              <w:t>0,00</w:t>
            </w:r>
          </w:p>
        </w:tc>
        <w:tc>
          <w:tcPr>
            <w:tcW w:w="1780" w:type="dxa"/>
            <w:tcBorders>
              <w:top w:val="nil"/>
              <w:left w:val="nil"/>
              <w:bottom w:val="single" w:sz="4" w:space="0" w:color="auto"/>
              <w:right w:val="single" w:sz="8" w:space="0" w:color="auto"/>
            </w:tcBorders>
            <w:shd w:val="clear" w:color="auto" w:fill="auto"/>
            <w:hideMark/>
          </w:tcPr>
          <w:p w14:paraId="6AF38E91" w14:textId="77777777" w:rsidR="00E0105C" w:rsidRPr="00D00284" w:rsidRDefault="00E0105C" w:rsidP="00E0105C">
            <w:pPr>
              <w:jc w:val="center"/>
              <w:rPr>
                <w:b/>
                <w:bCs/>
                <w:i/>
                <w:iCs/>
              </w:rPr>
            </w:pPr>
            <w:r w:rsidRPr="00D00284">
              <w:rPr>
                <w:b/>
                <w:bCs/>
                <w:i/>
                <w:iCs/>
              </w:rPr>
              <w:t>0,00</w:t>
            </w:r>
          </w:p>
        </w:tc>
      </w:tr>
      <w:tr w:rsidR="00E0105C" w:rsidRPr="00D00284" w14:paraId="49E67D15" w14:textId="77777777" w:rsidTr="00E0105C">
        <w:trPr>
          <w:trHeight w:val="1260"/>
        </w:trPr>
        <w:tc>
          <w:tcPr>
            <w:tcW w:w="3100" w:type="dxa"/>
            <w:tcBorders>
              <w:top w:val="nil"/>
              <w:left w:val="single" w:sz="8" w:space="0" w:color="auto"/>
              <w:bottom w:val="single" w:sz="4" w:space="0" w:color="auto"/>
              <w:right w:val="single" w:sz="4" w:space="0" w:color="auto"/>
            </w:tcBorders>
            <w:shd w:val="clear" w:color="auto" w:fill="auto"/>
            <w:hideMark/>
          </w:tcPr>
          <w:p w14:paraId="58F73F61" w14:textId="77777777" w:rsidR="00E0105C" w:rsidRPr="00D00284" w:rsidRDefault="00E0105C" w:rsidP="00E0105C">
            <w:pPr>
              <w:jc w:val="center"/>
              <w:rPr>
                <w:i/>
                <w:iCs/>
              </w:rPr>
            </w:pPr>
            <w:r w:rsidRPr="00D00284">
              <w:rPr>
                <w:i/>
                <w:iCs/>
              </w:rPr>
              <w:t>000 1 14 06013 05 0000 430</w:t>
            </w:r>
          </w:p>
        </w:tc>
        <w:tc>
          <w:tcPr>
            <w:tcW w:w="6880" w:type="dxa"/>
            <w:tcBorders>
              <w:top w:val="nil"/>
              <w:left w:val="nil"/>
              <w:bottom w:val="single" w:sz="4" w:space="0" w:color="auto"/>
              <w:right w:val="single" w:sz="4" w:space="0" w:color="auto"/>
            </w:tcBorders>
            <w:shd w:val="clear" w:color="auto" w:fill="auto"/>
            <w:hideMark/>
          </w:tcPr>
          <w:p w14:paraId="20474D33" w14:textId="77777777" w:rsidR="00E0105C" w:rsidRPr="00D00284" w:rsidRDefault="00E0105C" w:rsidP="00E0105C">
            <w:pPr>
              <w:rPr>
                <w:i/>
                <w:iCs/>
              </w:rPr>
            </w:pPr>
            <w:r w:rsidRPr="00D00284">
              <w:rPr>
                <w:i/>
                <w:iC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020" w:type="dxa"/>
            <w:tcBorders>
              <w:top w:val="nil"/>
              <w:left w:val="nil"/>
              <w:bottom w:val="single" w:sz="4" w:space="0" w:color="auto"/>
              <w:right w:val="single" w:sz="4" w:space="0" w:color="auto"/>
            </w:tcBorders>
            <w:shd w:val="clear" w:color="auto" w:fill="auto"/>
            <w:hideMark/>
          </w:tcPr>
          <w:p w14:paraId="6A6952A6" w14:textId="77777777" w:rsidR="00E0105C" w:rsidRPr="00D00284" w:rsidRDefault="00E0105C" w:rsidP="00E0105C">
            <w:pPr>
              <w:jc w:val="center"/>
              <w:rPr>
                <w:i/>
                <w:iCs/>
              </w:rPr>
            </w:pPr>
            <w:r w:rsidRPr="00D00284">
              <w:rPr>
                <w:i/>
                <w:iCs/>
              </w:rPr>
              <w:t>126 261,81</w:t>
            </w:r>
          </w:p>
        </w:tc>
        <w:tc>
          <w:tcPr>
            <w:tcW w:w="1980" w:type="dxa"/>
            <w:tcBorders>
              <w:top w:val="nil"/>
              <w:left w:val="nil"/>
              <w:bottom w:val="single" w:sz="4" w:space="0" w:color="auto"/>
              <w:right w:val="single" w:sz="4" w:space="0" w:color="auto"/>
            </w:tcBorders>
            <w:shd w:val="clear" w:color="auto" w:fill="auto"/>
            <w:hideMark/>
          </w:tcPr>
          <w:p w14:paraId="6594A230" w14:textId="77777777" w:rsidR="00E0105C" w:rsidRPr="00D00284" w:rsidRDefault="00E0105C" w:rsidP="00E0105C">
            <w:pPr>
              <w:jc w:val="center"/>
              <w:rPr>
                <w:i/>
                <w:iCs/>
              </w:rPr>
            </w:pPr>
            <w:r w:rsidRPr="00D00284">
              <w:rPr>
                <w:i/>
                <w:iCs/>
              </w:rPr>
              <w:t>0,00</w:t>
            </w:r>
          </w:p>
        </w:tc>
        <w:tc>
          <w:tcPr>
            <w:tcW w:w="1780" w:type="dxa"/>
            <w:tcBorders>
              <w:top w:val="nil"/>
              <w:left w:val="nil"/>
              <w:bottom w:val="single" w:sz="4" w:space="0" w:color="auto"/>
              <w:right w:val="single" w:sz="8" w:space="0" w:color="auto"/>
            </w:tcBorders>
            <w:shd w:val="clear" w:color="auto" w:fill="auto"/>
            <w:hideMark/>
          </w:tcPr>
          <w:p w14:paraId="121EFD42" w14:textId="77777777" w:rsidR="00E0105C" w:rsidRPr="00D00284" w:rsidRDefault="00E0105C" w:rsidP="00E0105C">
            <w:pPr>
              <w:jc w:val="center"/>
              <w:rPr>
                <w:i/>
                <w:iCs/>
              </w:rPr>
            </w:pPr>
            <w:r w:rsidRPr="00D00284">
              <w:rPr>
                <w:i/>
                <w:iCs/>
              </w:rPr>
              <w:t>0,00</w:t>
            </w:r>
          </w:p>
        </w:tc>
      </w:tr>
      <w:tr w:rsidR="00E0105C" w:rsidRPr="00D00284" w14:paraId="35520CA0" w14:textId="77777777" w:rsidTr="00E0105C">
        <w:trPr>
          <w:trHeight w:val="1283"/>
        </w:trPr>
        <w:tc>
          <w:tcPr>
            <w:tcW w:w="3100" w:type="dxa"/>
            <w:tcBorders>
              <w:top w:val="nil"/>
              <w:left w:val="single" w:sz="8" w:space="0" w:color="auto"/>
              <w:bottom w:val="single" w:sz="4" w:space="0" w:color="auto"/>
              <w:right w:val="single" w:sz="4" w:space="0" w:color="auto"/>
            </w:tcBorders>
            <w:shd w:val="clear" w:color="auto" w:fill="auto"/>
            <w:hideMark/>
          </w:tcPr>
          <w:p w14:paraId="2A5959A2" w14:textId="77777777" w:rsidR="00E0105C" w:rsidRPr="00D00284" w:rsidRDefault="00E0105C" w:rsidP="00E0105C">
            <w:r w:rsidRPr="00D00284">
              <w:t>050 1 14 06013 05 0000 430</w:t>
            </w:r>
          </w:p>
        </w:tc>
        <w:tc>
          <w:tcPr>
            <w:tcW w:w="6880" w:type="dxa"/>
            <w:tcBorders>
              <w:top w:val="nil"/>
              <w:left w:val="nil"/>
              <w:bottom w:val="single" w:sz="4" w:space="0" w:color="auto"/>
              <w:right w:val="single" w:sz="4" w:space="0" w:color="auto"/>
            </w:tcBorders>
            <w:shd w:val="clear" w:color="auto" w:fill="auto"/>
            <w:hideMark/>
          </w:tcPr>
          <w:p w14:paraId="40D06EDF" w14:textId="77777777" w:rsidR="00E0105C" w:rsidRPr="00D00284" w:rsidRDefault="00E0105C" w:rsidP="00E0105C">
            <w:r w:rsidRPr="00D00284">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020" w:type="dxa"/>
            <w:tcBorders>
              <w:top w:val="nil"/>
              <w:left w:val="nil"/>
              <w:bottom w:val="single" w:sz="4" w:space="0" w:color="auto"/>
              <w:right w:val="single" w:sz="4" w:space="0" w:color="auto"/>
            </w:tcBorders>
            <w:shd w:val="clear" w:color="auto" w:fill="auto"/>
            <w:hideMark/>
          </w:tcPr>
          <w:p w14:paraId="173A44BE" w14:textId="77777777" w:rsidR="00E0105C" w:rsidRPr="00D00284" w:rsidRDefault="00E0105C" w:rsidP="00E0105C">
            <w:pPr>
              <w:jc w:val="center"/>
            </w:pPr>
            <w:r w:rsidRPr="00D00284">
              <w:t>126 261,81</w:t>
            </w:r>
          </w:p>
        </w:tc>
        <w:tc>
          <w:tcPr>
            <w:tcW w:w="1980" w:type="dxa"/>
            <w:tcBorders>
              <w:top w:val="nil"/>
              <w:left w:val="nil"/>
              <w:bottom w:val="single" w:sz="4" w:space="0" w:color="auto"/>
              <w:right w:val="single" w:sz="4" w:space="0" w:color="auto"/>
            </w:tcBorders>
            <w:shd w:val="clear" w:color="auto" w:fill="auto"/>
            <w:hideMark/>
          </w:tcPr>
          <w:p w14:paraId="316BFDCC" w14:textId="77777777" w:rsidR="00E0105C" w:rsidRPr="00D00284" w:rsidRDefault="00E0105C" w:rsidP="00E0105C">
            <w:pPr>
              <w:jc w:val="center"/>
            </w:pPr>
            <w:r w:rsidRPr="00D00284">
              <w:t>0,00</w:t>
            </w:r>
          </w:p>
        </w:tc>
        <w:tc>
          <w:tcPr>
            <w:tcW w:w="1780" w:type="dxa"/>
            <w:tcBorders>
              <w:top w:val="nil"/>
              <w:left w:val="nil"/>
              <w:bottom w:val="single" w:sz="4" w:space="0" w:color="auto"/>
              <w:right w:val="single" w:sz="8" w:space="0" w:color="auto"/>
            </w:tcBorders>
            <w:shd w:val="clear" w:color="auto" w:fill="auto"/>
            <w:hideMark/>
          </w:tcPr>
          <w:p w14:paraId="16F44D9C" w14:textId="77777777" w:rsidR="00E0105C" w:rsidRPr="00D00284" w:rsidRDefault="00E0105C" w:rsidP="00E0105C">
            <w:pPr>
              <w:jc w:val="center"/>
            </w:pPr>
            <w:r w:rsidRPr="00D00284">
              <w:t>0,00</w:t>
            </w:r>
          </w:p>
        </w:tc>
      </w:tr>
      <w:tr w:rsidR="00E0105C" w:rsidRPr="00D00284" w14:paraId="4AB206E1" w14:textId="77777777" w:rsidTr="00E0105C">
        <w:trPr>
          <w:trHeight w:val="964"/>
        </w:trPr>
        <w:tc>
          <w:tcPr>
            <w:tcW w:w="3100" w:type="dxa"/>
            <w:tcBorders>
              <w:top w:val="nil"/>
              <w:left w:val="single" w:sz="8" w:space="0" w:color="auto"/>
              <w:bottom w:val="single" w:sz="4" w:space="0" w:color="auto"/>
              <w:right w:val="single" w:sz="4" w:space="0" w:color="auto"/>
            </w:tcBorders>
            <w:shd w:val="clear" w:color="auto" w:fill="auto"/>
            <w:hideMark/>
          </w:tcPr>
          <w:p w14:paraId="27BB1D62" w14:textId="77777777" w:rsidR="00E0105C" w:rsidRPr="00D00284" w:rsidRDefault="00E0105C" w:rsidP="00E0105C">
            <w:pPr>
              <w:jc w:val="center"/>
              <w:rPr>
                <w:i/>
                <w:iCs/>
              </w:rPr>
            </w:pPr>
            <w:r w:rsidRPr="00D00284">
              <w:rPr>
                <w:i/>
                <w:iCs/>
              </w:rPr>
              <w:t>000 1 14 06013 13 0000 430</w:t>
            </w:r>
          </w:p>
        </w:tc>
        <w:tc>
          <w:tcPr>
            <w:tcW w:w="6880" w:type="dxa"/>
            <w:tcBorders>
              <w:top w:val="nil"/>
              <w:left w:val="nil"/>
              <w:bottom w:val="single" w:sz="4" w:space="0" w:color="auto"/>
              <w:right w:val="single" w:sz="4" w:space="0" w:color="auto"/>
            </w:tcBorders>
            <w:shd w:val="clear" w:color="auto" w:fill="auto"/>
            <w:hideMark/>
          </w:tcPr>
          <w:p w14:paraId="50630879" w14:textId="77777777" w:rsidR="00E0105C" w:rsidRPr="00D00284" w:rsidRDefault="00E0105C" w:rsidP="00E0105C">
            <w:pPr>
              <w:rPr>
                <w:i/>
                <w:iCs/>
              </w:rPr>
            </w:pPr>
            <w:r w:rsidRPr="00D00284">
              <w:rPr>
                <w:i/>
                <w:iC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020" w:type="dxa"/>
            <w:tcBorders>
              <w:top w:val="nil"/>
              <w:left w:val="nil"/>
              <w:bottom w:val="single" w:sz="4" w:space="0" w:color="auto"/>
              <w:right w:val="single" w:sz="4" w:space="0" w:color="auto"/>
            </w:tcBorders>
            <w:shd w:val="clear" w:color="auto" w:fill="auto"/>
            <w:hideMark/>
          </w:tcPr>
          <w:p w14:paraId="0248FBED" w14:textId="77777777" w:rsidR="00E0105C" w:rsidRPr="00D00284" w:rsidRDefault="00E0105C" w:rsidP="00E0105C">
            <w:pPr>
              <w:jc w:val="center"/>
              <w:rPr>
                <w:i/>
                <w:iCs/>
              </w:rPr>
            </w:pPr>
            <w:r w:rsidRPr="00D00284">
              <w:rPr>
                <w:i/>
                <w:iCs/>
              </w:rPr>
              <w:t>69 775,22</w:t>
            </w:r>
          </w:p>
        </w:tc>
        <w:tc>
          <w:tcPr>
            <w:tcW w:w="1980" w:type="dxa"/>
            <w:tcBorders>
              <w:top w:val="nil"/>
              <w:left w:val="nil"/>
              <w:bottom w:val="single" w:sz="4" w:space="0" w:color="auto"/>
              <w:right w:val="single" w:sz="4" w:space="0" w:color="auto"/>
            </w:tcBorders>
            <w:shd w:val="clear" w:color="auto" w:fill="auto"/>
            <w:hideMark/>
          </w:tcPr>
          <w:p w14:paraId="44F57123" w14:textId="77777777" w:rsidR="00E0105C" w:rsidRPr="00D00284" w:rsidRDefault="00E0105C" w:rsidP="00E0105C">
            <w:pPr>
              <w:jc w:val="center"/>
              <w:rPr>
                <w:i/>
                <w:iCs/>
              </w:rPr>
            </w:pPr>
            <w:r w:rsidRPr="00D00284">
              <w:rPr>
                <w:i/>
                <w:iCs/>
              </w:rPr>
              <w:t>0,00</w:t>
            </w:r>
          </w:p>
        </w:tc>
        <w:tc>
          <w:tcPr>
            <w:tcW w:w="1780" w:type="dxa"/>
            <w:tcBorders>
              <w:top w:val="nil"/>
              <w:left w:val="nil"/>
              <w:bottom w:val="single" w:sz="4" w:space="0" w:color="auto"/>
              <w:right w:val="single" w:sz="8" w:space="0" w:color="auto"/>
            </w:tcBorders>
            <w:shd w:val="clear" w:color="auto" w:fill="auto"/>
            <w:hideMark/>
          </w:tcPr>
          <w:p w14:paraId="170234D8" w14:textId="77777777" w:rsidR="00E0105C" w:rsidRPr="00D00284" w:rsidRDefault="00E0105C" w:rsidP="00E0105C">
            <w:pPr>
              <w:jc w:val="center"/>
              <w:rPr>
                <w:i/>
                <w:iCs/>
              </w:rPr>
            </w:pPr>
            <w:r w:rsidRPr="00D00284">
              <w:rPr>
                <w:i/>
                <w:iCs/>
              </w:rPr>
              <w:t>0,00</w:t>
            </w:r>
          </w:p>
        </w:tc>
      </w:tr>
      <w:tr w:rsidR="00E0105C" w:rsidRPr="00D00284" w14:paraId="32A123B8" w14:textId="77777777" w:rsidTr="00E0105C">
        <w:trPr>
          <w:trHeight w:val="949"/>
        </w:trPr>
        <w:tc>
          <w:tcPr>
            <w:tcW w:w="3100" w:type="dxa"/>
            <w:tcBorders>
              <w:top w:val="nil"/>
              <w:left w:val="single" w:sz="8" w:space="0" w:color="auto"/>
              <w:bottom w:val="single" w:sz="4" w:space="0" w:color="auto"/>
              <w:right w:val="single" w:sz="4" w:space="0" w:color="auto"/>
            </w:tcBorders>
            <w:shd w:val="clear" w:color="auto" w:fill="auto"/>
            <w:hideMark/>
          </w:tcPr>
          <w:p w14:paraId="2ABEB95C" w14:textId="77777777" w:rsidR="00E0105C" w:rsidRPr="00D00284" w:rsidRDefault="00E0105C" w:rsidP="00E0105C">
            <w:r w:rsidRPr="00D00284">
              <w:t>062 1 14 06013 13 0000 430</w:t>
            </w:r>
          </w:p>
        </w:tc>
        <w:tc>
          <w:tcPr>
            <w:tcW w:w="6880" w:type="dxa"/>
            <w:tcBorders>
              <w:top w:val="nil"/>
              <w:left w:val="nil"/>
              <w:bottom w:val="single" w:sz="4" w:space="0" w:color="auto"/>
              <w:right w:val="single" w:sz="4" w:space="0" w:color="auto"/>
            </w:tcBorders>
            <w:shd w:val="clear" w:color="auto" w:fill="auto"/>
            <w:hideMark/>
          </w:tcPr>
          <w:p w14:paraId="71D9CD2B" w14:textId="77777777" w:rsidR="00E0105C" w:rsidRPr="00D00284" w:rsidRDefault="00E0105C" w:rsidP="00E0105C">
            <w:r w:rsidRPr="00D00284">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020" w:type="dxa"/>
            <w:tcBorders>
              <w:top w:val="nil"/>
              <w:left w:val="nil"/>
              <w:bottom w:val="single" w:sz="4" w:space="0" w:color="auto"/>
              <w:right w:val="single" w:sz="4" w:space="0" w:color="auto"/>
            </w:tcBorders>
            <w:shd w:val="clear" w:color="auto" w:fill="auto"/>
            <w:hideMark/>
          </w:tcPr>
          <w:p w14:paraId="4BA0E727" w14:textId="77777777" w:rsidR="00E0105C" w:rsidRPr="00D00284" w:rsidRDefault="00E0105C" w:rsidP="00E0105C">
            <w:pPr>
              <w:jc w:val="center"/>
            </w:pPr>
            <w:r w:rsidRPr="00D00284">
              <w:t>69 775,22</w:t>
            </w:r>
          </w:p>
        </w:tc>
        <w:tc>
          <w:tcPr>
            <w:tcW w:w="1980" w:type="dxa"/>
            <w:tcBorders>
              <w:top w:val="nil"/>
              <w:left w:val="nil"/>
              <w:bottom w:val="single" w:sz="4" w:space="0" w:color="auto"/>
              <w:right w:val="single" w:sz="4" w:space="0" w:color="auto"/>
            </w:tcBorders>
            <w:shd w:val="clear" w:color="auto" w:fill="auto"/>
            <w:hideMark/>
          </w:tcPr>
          <w:p w14:paraId="76D098CF" w14:textId="77777777" w:rsidR="00E0105C" w:rsidRPr="00D00284" w:rsidRDefault="00E0105C" w:rsidP="00E0105C">
            <w:pPr>
              <w:jc w:val="center"/>
            </w:pPr>
            <w:r w:rsidRPr="00D00284">
              <w:t>0,00</w:t>
            </w:r>
          </w:p>
        </w:tc>
        <w:tc>
          <w:tcPr>
            <w:tcW w:w="1780" w:type="dxa"/>
            <w:tcBorders>
              <w:top w:val="nil"/>
              <w:left w:val="nil"/>
              <w:bottom w:val="single" w:sz="4" w:space="0" w:color="auto"/>
              <w:right w:val="single" w:sz="8" w:space="0" w:color="auto"/>
            </w:tcBorders>
            <w:shd w:val="clear" w:color="auto" w:fill="auto"/>
            <w:hideMark/>
          </w:tcPr>
          <w:p w14:paraId="3B832EA4" w14:textId="77777777" w:rsidR="00E0105C" w:rsidRPr="00D00284" w:rsidRDefault="00E0105C" w:rsidP="00E0105C">
            <w:pPr>
              <w:jc w:val="center"/>
            </w:pPr>
            <w:r w:rsidRPr="00D00284">
              <w:t>0,00</w:t>
            </w:r>
          </w:p>
        </w:tc>
      </w:tr>
      <w:tr w:rsidR="00E0105C" w:rsidRPr="00D00284" w14:paraId="248CBE84" w14:textId="77777777" w:rsidTr="00E0105C">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6AE41106" w14:textId="77777777" w:rsidR="00E0105C" w:rsidRPr="00D00284" w:rsidRDefault="00E0105C" w:rsidP="00E0105C">
            <w:pPr>
              <w:rPr>
                <w:b/>
                <w:bCs/>
              </w:rPr>
            </w:pPr>
            <w:r w:rsidRPr="00D00284">
              <w:rPr>
                <w:b/>
                <w:bCs/>
              </w:rPr>
              <w:t>000 1 16 00000 00 0000 000</w:t>
            </w:r>
          </w:p>
        </w:tc>
        <w:tc>
          <w:tcPr>
            <w:tcW w:w="6880" w:type="dxa"/>
            <w:tcBorders>
              <w:top w:val="nil"/>
              <w:left w:val="nil"/>
              <w:bottom w:val="single" w:sz="4" w:space="0" w:color="auto"/>
              <w:right w:val="single" w:sz="4" w:space="0" w:color="auto"/>
            </w:tcBorders>
            <w:shd w:val="clear" w:color="auto" w:fill="auto"/>
            <w:hideMark/>
          </w:tcPr>
          <w:p w14:paraId="4A6E0273" w14:textId="77777777" w:rsidR="00E0105C" w:rsidRPr="00D00284" w:rsidRDefault="00E0105C" w:rsidP="00E0105C">
            <w:pPr>
              <w:jc w:val="both"/>
              <w:rPr>
                <w:b/>
                <w:bCs/>
              </w:rPr>
            </w:pPr>
            <w:r w:rsidRPr="00D00284">
              <w:rPr>
                <w:b/>
                <w:bCs/>
              </w:rPr>
              <w:t>ШТРАФЫ, САНКЦИИ, ВОЗМЕЩЕНИЕ УЩЕРБА</w:t>
            </w:r>
          </w:p>
        </w:tc>
        <w:tc>
          <w:tcPr>
            <w:tcW w:w="2020" w:type="dxa"/>
            <w:tcBorders>
              <w:top w:val="nil"/>
              <w:left w:val="nil"/>
              <w:bottom w:val="single" w:sz="4" w:space="0" w:color="auto"/>
              <w:right w:val="single" w:sz="4" w:space="0" w:color="auto"/>
            </w:tcBorders>
            <w:shd w:val="clear" w:color="000000" w:fill="FFFFFF"/>
            <w:hideMark/>
          </w:tcPr>
          <w:p w14:paraId="7960C593" w14:textId="77777777" w:rsidR="00E0105C" w:rsidRPr="00D00284" w:rsidRDefault="00E0105C" w:rsidP="00E0105C">
            <w:pPr>
              <w:jc w:val="center"/>
              <w:rPr>
                <w:b/>
                <w:bCs/>
              </w:rPr>
            </w:pPr>
            <w:r w:rsidRPr="00D00284">
              <w:rPr>
                <w:b/>
                <w:bCs/>
              </w:rPr>
              <w:t>992 224,90</w:t>
            </w:r>
          </w:p>
        </w:tc>
        <w:tc>
          <w:tcPr>
            <w:tcW w:w="1980" w:type="dxa"/>
            <w:tcBorders>
              <w:top w:val="nil"/>
              <w:left w:val="nil"/>
              <w:bottom w:val="single" w:sz="4" w:space="0" w:color="auto"/>
              <w:right w:val="single" w:sz="4" w:space="0" w:color="auto"/>
            </w:tcBorders>
            <w:shd w:val="clear" w:color="000000" w:fill="FFFFFF"/>
            <w:hideMark/>
          </w:tcPr>
          <w:p w14:paraId="10888367" w14:textId="77777777" w:rsidR="00E0105C" w:rsidRPr="00D00284" w:rsidRDefault="00E0105C" w:rsidP="00E0105C">
            <w:pPr>
              <w:jc w:val="center"/>
              <w:rPr>
                <w:b/>
                <w:bCs/>
              </w:rPr>
            </w:pPr>
            <w:r w:rsidRPr="00D00284">
              <w:rPr>
                <w:b/>
                <w:bCs/>
              </w:rPr>
              <w:t>699 950,00</w:t>
            </w:r>
          </w:p>
        </w:tc>
        <w:tc>
          <w:tcPr>
            <w:tcW w:w="1780" w:type="dxa"/>
            <w:tcBorders>
              <w:top w:val="nil"/>
              <w:left w:val="nil"/>
              <w:bottom w:val="single" w:sz="4" w:space="0" w:color="auto"/>
              <w:right w:val="single" w:sz="8" w:space="0" w:color="auto"/>
            </w:tcBorders>
            <w:shd w:val="clear" w:color="000000" w:fill="FFFFFF"/>
            <w:hideMark/>
          </w:tcPr>
          <w:p w14:paraId="6025C894" w14:textId="77777777" w:rsidR="00E0105C" w:rsidRPr="00D00284" w:rsidRDefault="00E0105C" w:rsidP="00E0105C">
            <w:pPr>
              <w:jc w:val="center"/>
              <w:rPr>
                <w:b/>
                <w:bCs/>
              </w:rPr>
            </w:pPr>
            <w:r w:rsidRPr="00D00284">
              <w:rPr>
                <w:b/>
                <w:bCs/>
              </w:rPr>
              <w:t>684 950,00</w:t>
            </w:r>
          </w:p>
        </w:tc>
      </w:tr>
      <w:tr w:rsidR="00E0105C" w:rsidRPr="00D00284" w14:paraId="78E67D1E" w14:textId="77777777" w:rsidTr="00E0105C">
        <w:trPr>
          <w:trHeight w:val="945"/>
        </w:trPr>
        <w:tc>
          <w:tcPr>
            <w:tcW w:w="3100" w:type="dxa"/>
            <w:tcBorders>
              <w:top w:val="nil"/>
              <w:left w:val="single" w:sz="8" w:space="0" w:color="auto"/>
              <w:bottom w:val="single" w:sz="4" w:space="0" w:color="auto"/>
              <w:right w:val="single" w:sz="4" w:space="0" w:color="auto"/>
            </w:tcBorders>
            <w:shd w:val="clear" w:color="auto" w:fill="auto"/>
            <w:hideMark/>
          </w:tcPr>
          <w:p w14:paraId="4675A53F" w14:textId="77777777" w:rsidR="00E0105C" w:rsidRPr="00D00284" w:rsidRDefault="00E0105C" w:rsidP="00E0105C">
            <w:pPr>
              <w:rPr>
                <w:b/>
                <w:bCs/>
                <w:i/>
                <w:iCs/>
              </w:rPr>
            </w:pPr>
            <w:r w:rsidRPr="00D00284">
              <w:rPr>
                <w:b/>
                <w:bCs/>
                <w:i/>
                <w:iCs/>
              </w:rPr>
              <w:t>000 1 16 01000 01 0000 140</w:t>
            </w:r>
          </w:p>
        </w:tc>
        <w:tc>
          <w:tcPr>
            <w:tcW w:w="6880" w:type="dxa"/>
            <w:tcBorders>
              <w:top w:val="nil"/>
              <w:left w:val="nil"/>
              <w:bottom w:val="single" w:sz="4" w:space="0" w:color="auto"/>
              <w:right w:val="single" w:sz="4" w:space="0" w:color="auto"/>
            </w:tcBorders>
            <w:shd w:val="clear" w:color="auto" w:fill="auto"/>
            <w:hideMark/>
          </w:tcPr>
          <w:p w14:paraId="2A512CD1" w14:textId="77777777" w:rsidR="00E0105C" w:rsidRPr="00D00284" w:rsidRDefault="00E0105C" w:rsidP="00E0105C">
            <w:pPr>
              <w:jc w:val="both"/>
              <w:rPr>
                <w:b/>
                <w:bCs/>
                <w:i/>
                <w:iCs/>
              </w:rPr>
            </w:pPr>
            <w:r w:rsidRPr="00D00284">
              <w:rPr>
                <w:b/>
                <w:bCs/>
                <w:i/>
                <w:iCs/>
              </w:rPr>
              <w:t>Административные штрафы, установленные Кодексом Российской Федерации об административных правонарушениях</w:t>
            </w:r>
          </w:p>
        </w:tc>
        <w:tc>
          <w:tcPr>
            <w:tcW w:w="2020" w:type="dxa"/>
            <w:tcBorders>
              <w:top w:val="nil"/>
              <w:left w:val="nil"/>
              <w:bottom w:val="single" w:sz="4" w:space="0" w:color="auto"/>
              <w:right w:val="single" w:sz="4" w:space="0" w:color="auto"/>
            </w:tcBorders>
            <w:shd w:val="clear" w:color="auto" w:fill="auto"/>
            <w:hideMark/>
          </w:tcPr>
          <w:p w14:paraId="073119FB" w14:textId="77777777" w:rsidR="00E0105C" w:rsidRPr="00D00284" w:rsidRDefault="00E0105C" w:rsidP="00E0105C">
            <w:pPr>
              <w:jc w:val="center"/>
              <w:rPr>
                <w:b/>
                <w:bCs/>
                <w:i/>
                <w:iCs/>
              </w:rPr>
            </w:pPr>
            <w:r w:rsidRPr="00D00284">
              <w:rPr>
                <w:b/>
                <w:bCs/>
                <w:i/>
                <w:iCs/>
              </w:rPr>
              <w:t>621 432,50</w:t>
            </w:r>
          </w:p>
        </w:tc>
        <w:tc>
          <w:tcPr>
            <w:tcW w:w="1980" w:type="dxa"/>
            <w:tcBorders>
              <w:top w:val="nil"/>
              <w:left w:val="nil"/>
              <w:bottom w:val="single" w:sz="4" w:space="0" w:color="auto"/>
              <w:right w:val="single" w:sz="4" w:space="0" w:color="auto"/>
            </w:tcBorders>
            <w:shd w:val="clear" w:color="auto" w:fill="auto"/>
            <w:hideMark/>
          </w:tcPr>
          <w:p w14:paraId="01BE73AD" w14:textId="77777777" w:rsidR="00E0105C" w:rsidRPr="00D00284" w:rsidRDefault="00E0105C" w:rsidP="00E0105C">
            <w:pPr>
              <w:jc w:val="center"/>
              <w:rPr>
                <w:b/>
                <w:bCs/>
                <w:i/>
                <w:iCs/>
              </w:rPr>
            </w:pPr>
            <w:r w:rsidRPr="00D00284">
              <w:rPr>
                <w:b/>
                <w:bCs/>
                <w:i/>
                <w:iCs/>
              </w:rPr>
              <w:t>609 950,00</w:t>
            </w:r>
          </w:p>
        </w:tc>
        <w:tc>
          <w:tcPr>
            <w:tcW w:w="1780" w:type="dxa"/>
            <w:tcBorders>
              <w:top w:val="nil"/>
              <w:left w:val="nil"/>
              <w:bottom w:val="single" w:sz="4" w:space="0" w:color="auto"/>
              <w:right w:val="single" w:sz="8" w:space="0" w:color="auto"/>
            </w:tcBorders>
            <w:shd w:val="clear" w:color="auto" w:fill="auto"/>
            <w:hideMark/>
          </w:tcPr>
          <w:p w14:paraId="02685DE3" w14:textId="77777777" w:rsidR="00E0105C" w:rsidRPr="00D00284" w:rsidRDefault="00E0105C" w:rsidP="00E0105C">
            <w:pPr>
              <w:jc w:val="center"/>
              <w:rPr>
                <w:b/>
                <w:bCs/>
                <w:i/>
                <w:iCs/>
              </w:rPr>
            </w:pPr>
            <w:r w:rsidRPr="00D00284">
              <w:rPr>
                <w:b/>
                <w:bCs/>
                <w:i/>
                <w:iCs/>
              </w:rPr>
              <w:t>609 950,00</w:t>
            </w:r>
          </w:p>
        </w:tc>
      </w:tr>
      <w:tr w:rsidR="00E0105C" w:rsidRPr="00D00284" w14:paraId="414B865B" w14:textId="77777777" w:rsidTr="00E0105C">
        <w:trPr>
          <w:trHeight w:val="1129"/>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D5AECD1" w14:textId="77777777" w:rsidR="00E0105C" w:rsidRPr="00D00284" w:rsidRDefault="00E0105C" w:rsidP="00E0105C">
            <w:r w:rsidRPr="00D00284">
              <w:lastRenderedPageBreak/>
              <w:t>000 1 16 01050 01 0000 140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643BE91D" w14:textId="77777777" w:rsidR="00E0105C" w:rsidRPr="00D00284" w:rsidRDefault="00E0105C" w:rsidP="00E0105C">
            <w:pPr>
              <w:jc w:val="both"/>
              <w:rPr>
                <w:i/>
                <w:iCs/>
              </w:rPr>
            </w:pPr>
            <w:r w:rsidRPr="00D00284">
              <w:rPr>
                <w:i/>
                <w:i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020" w:type="dxa"/>
            <w:tcBorders>
              <w:top w:val="single" w:sz="4" w:space="0" w:color="auto"/>
              <w:left w:val="nil"/>
              <w:bottom w:val="single" w:sz="4" w:space="0" w:color="auto"/>
              <w:right w:val="single" w:sz="4" w:space="0" w:color="auto"/>
            </w:tcBorders>
            <w:shd w:val="clear" w:color="auto" w:fill="auto"/>
            <w:hideMark/>
          </w:tcPr>
          <w:p w14:paraId="696AD98B" w14:textId="77777777" w:rsidR="00E0105C" w:rsidRPr="00D00284" w:rsidRDefault="00E0105C" w:rsidP="00E0105C">
            <w:pPr>
              <w:jc w:val="center"/>
              <w:rPr>
                <w:i/>
                <w:iCs/>
              </w:rPr>
            </w:pPr>
            <w:r w:rsidRPr="00D00284">
              <w:rPr>
                <w:i/>
                <w:iCs/>
              </w:rPr>
              <w:t>4 000,00</w:t>
            </w:r>
          </w:p>
        </w:tc>
        <w:tc>
          <w:tcPr>
            <w:tcW w:w="1980" w:type="dxa"/>
            <w:tcBorders>
              <w:top w:val="single" w:sz="4" w:space="0" w:color="auto"/>
              <w:left w:val="nil"/>
              <w:bottom w:val="single" w:sz="4" w:space="0" w:color="auto"/>
              <w:right w:val="single" w:sz="4" w:space="0" w:color="auto"/>
            </w:tcBorders>
            <w:shd w:val="clear" w:color="auto" w:fill="auto"/>
            <w:hideMark/>
          </w:tcPr>
          <w:p w14:paraId="4328ABCC" w14:textId="77777777" w:rsidR="00E0105C" w:rsidRPr="00D00284" w:rsidRDefault="00E0105C" w:rsidP="00E0105C">
            <w:pPr>
              <w:jc w:val="center"/>
              <w:rPr>
                <w:i/>
                <w:iCs/>
              </w:rPr>
            </w:pPr>
            <w:r w:rsidRPr="00D00284">
              <w:rPr>
                <w:i/>
                <w:iCs/>
              </w:rPr>
              <w:t>4 000,00</w:t>
            </w:r>
          </w:p>
        </w:tc>
        <w:tc>
          <w:tcPr>
            <w:tcW w:w="1780" w:type="dxa"/>
            <w:tcBorders>
              <w:top w:val="single" w:sz="4" w:space="0" w:color="auto"/>
              <w:left w:val="nil"/>
              <w:bottom w:val="single" w:sz="4" w:space="0" w:color="auto"/>
              <w:right w:val="single" w:sz="4" w:space="0" w:color="auto"/>
            </w:tcBorders>
            <w:shd w:val="clear" w:color="auto" w:fill="auto"/>
            <w:hideMark/>
          </w:tcPr>
          <w:p w14:paraId="0A538615" w14:textId="77777777" w:rsidR="00E0105C" w:rsidRPr="00D00284" w:rsidRDefault="00E0105C" w:rsidP="00E0105C">
            <w:pPr>
              <w:jc w:val="center"/>
              <w:rPr>
                <w:i/>
                <w:iCs/>
              </w:rPr>
            </w:pPr>
            <w:r w:rsidRPr="00D00284">
              <w:rPr>
                <w:i/>
                <w:iCs/>
              </w:rPr>
              <w:t>4 000,00</w:t>
            </w:r>
          </w:p>
        </w:tc>
      </w:tr>
      <w:tr w:rsidR="00E0105C" w:rsidRPr="00D00284" w14:paraId="5030A856" w14:textId="77777777" w:rsidTr="00E0105C">
        <w:trPr>
          <w:trHeight w:val="1401"/>
        </w:trPr>
        <w:tc>
          <w:tcPr>
            <w:tcW w:w="3100" w:type="dxa"/>
            <w:tcBorders>
              <w:top w:val="nil"/>
              <w:left w:val="single" w:sz="8" w:space="0" w:color="auto"/>
              <w:bottom w:val="single" w:sz="4" w:space="0" w:color="auto"/>
              <w:right w:val="single" w:sz="4" w:space="0" w:color="auto"/>
            </w:tcBorders>
            <w:shd w:val="clear" w:color="auto" w:fill="auto"/>
            <w:hideMark/>
          </w:tcPr>
          <w:p w14:paraId="096E29C7" w14:textId="77777777" w:rsidR="00E0105C" w:rsidRPr="00D00284" w:rsidRDefault="00E0105C" w:rsidP="00E0105C">
            <w:r w:rsidRPr="00D00284">
              <w:t>042 1 16 01053 01 0000 140</w:t>
            </w:r>
          </w:p>
        </w:tc>
        <w:tc>
          <w:tcPr>
            <w:tcW w:w="6880" w:type="dxa"/>
            <w:tcBorders>
              <w:top w:val="nil"/>
              <w:left w:val="nil"/>
              <w:bottom w:val="single" w:sz="4" w:space="0" w:color="auto"/>
              <w:right w:val="single" w:sz="4" w:space="0" w:color="auto"/>
            </w:tcBorders>
            <w:shd w:val="clear" w:color="auto" w:fill="auto"/>
            <w:hideMark/>
          </w:tcPr>
          <w:p w14:paraId="62456D2A" w14:textId="77777777" w:rsidR="00E0105C" w:rsidRPr="00D00284" w:rsidRDefault="00E0105C" w:rsidP="00E0105C">
            <w:pPr>
              <w:jc w:val="both"/>
            </w:pPr>
            <w:r w:rsidRPr="00D00284">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020" w:type="dxa"/>
            <w:tcBorders>
              <w:top w:val="nil"/>
              <w:left w:val="nil"/>
              <w:bottom w:val="single" w:sz="4" w:space="0" w:color="auto"/>
              <w:right w:val="single" w:sz="4" w:space="0" w:color="auto"/>
            </w:tcBorders>
            <w:shd w:val="clear" w:color="auto" w:fill="auto"/>
            <w:hideMark/>
          </w:tcPr>
          <w:p w14:paraId="1C79D51A" w14:textId="77777777" w:rsidR="00E0105C" w:rsidRPr="00D00284" w:rsidRDefault="00E0105C" w:rsidP="00E0105C">
            <w:pPr>
              <w:jc w:val="center"/>
            </w:pPr>
            <w:r w:rsidRPr="00D00284">
              <w:t>4 000,00</w:t>
            </w:r>
          </w:p>
        </w:tc>
        <w:tc>
          <w:tcPr>
            <w:tcW w:w="1980" w:type="dxa"/>
            <w:tcBorders>
              <w:top w:val="nil"/>
              <w:left w:val="nil"/>
              <w:bottom w:val="single" w:sz="4" w:space="0" w:color="auto"/>
              <w:right w:val="single" w:sz="4" w:space="0" w:color="auto"/>
            </w:tcBorders>
            <w:shd w:val="clear" w:color="auto" w:fill="auto"/>
            <w:hideMark/>
          </w:tcPr>
          <w:p w14:paraId="08F10F0E" w14:textId="77777777" w:rsidR="00E0105C" w:rsidRPr="00D00284" w:rsidRDefault="00E0105C" w:rsidP="00E0105C">
            <w:pPr>
              <w:jc w:val="center"/>
            </w:pPr>
            <w:r w:rsidRPr="00D00284">
              <w:t>4 000,00</w:t>
            </w:r>
          </w:p>
        </w:tc>
        <w:tc>
          <w:tcPr>
            <w:tcW w:w="1780" w:type="dxa"/>
            <w:tcBorders>
              <w:top w:val="nil"/>
              <w:left w:val="nil"/>
              <w:bottom w:val="single" w:sz="4" w:space="0" w:color="auto"/>
              <w:right w:val="single" w:sz="8" w:space="0" w:color="auto"/>
            </w:tcBorders>
            <w:shd w:val="clear" w:color="auto" w:fill="auto"/>
            <w:hideMark/>
          </w:tcPr>
          <w:p w14:paraId="22DB3FF0" w14:textId="77777777" w:rsidR="00E0105C" w:rsidRPr="00D00284" w:rsidRDefault="00E0105C" w:rsidP="00E0105C">
            <w:pPr>
              <w:jc w:val="center"/>
            </w:pPr>
            <w:r w:rsidRPr="00D00284">
              <w:t>4 000,00</w:t>
            </w:r>
          </w:p>
        </w:tc>
      </w:tr>
      <w:tr w:rsidR="00E0105C" w:rsidRPr="00D00284" w14:paraId="3496FD56" w14:textId="77777777" w:rsidTr="00E0105C">
        <w:trPr>
          <w:trHeight w:val="1405"/>
        </w:trPr>
        <w:tc>
          <w:tcPr>
            <w:tcW w:w="3100" w:type="dxa"/>
            <w:tcBorders>
              <w:top w:val="nil"/>
              <w:left w:val="single" w:sz="8" w:space="0" w:color="auto"/>
              <w:bottom w:val="single" w:sz="4" w:space="0" w:color="auto"/>
              <w:right w:val="single" w:sz="4" w:space="0" w:color="auto"/>
            </w:tcBorders>
            <w:shd w:val="clear" w:color="auto" w:fill="auto"/>
            <w:hideMark/>
          </w:tcPr>
          <w:p w14:paraId="75B6D663" w14:textId="77777777" w:rsidR="00E0105C" w:rsidRPr="00D00284" w:rsidRDefault="00E0105C" w:rsidP="00E0105C">
            <w:pPr>
              <w:rPr>
                <w:i/>
                <w:iCs/>
              </w:rPr>
            </w:pPr>
            <w:r w:rsidRPr="00D00284">
              <w:rPr>
                <w:i/>
                <w:iCs/>
              </w:rPr>
              <w:t>000 1 16 01060 01 0000 140</w:t>
            </w:r>
          </w:p>
        </w:tc>
        <w:tc>
          <w:tcPr>
            <w:tcW w:w="6880" w:type="dxa"/>
            <w:tcBorders>
              <w:top w:val="nil"/>
              <w:left w:val="nil"/>
              <w:bottom w:val="single" w:sz="4" w:space="0" w:color="auto"/>
              <w:right w:val="single" w:sz="4" w:space="0" w:color="auto"/>
            </w:tcBorders>
            <w:shd w:val="clear" w:color="auto" w:fill="auto"/>
            <w:hideMark/>
          </w:tcPr>
          <w:p w14:paraId="024B8A6E" w14:textId="77777777" w:rsidR="00E0105C" w:rsidRPr="00D00284" w:rsidRDefault="00E0105C" w:rsidP="00E0105C">
            <w:pPr>
              <w:jc w:val="both"/>
              <w:rPr>
                <w:i/>
                <w:iCs/>
              </w:rPr>
            </w:pPr>
            <w:r w:rsidRPr="00D00284">
              <w:rPr>
                <w:i/>
                <w:i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020" w:type="dxa"/>
            <w:tcBorders>
              <w:top w:val="nil"/>
              <w:left w:val="nil"/>
              <w:bottom w:val="single" w:sz="4" w:space="0" w:color="auto"/>
              <w:right w:val="single" w:sz="4" w:space="0" w:color="auto"/>
            </w:tcBorders>
            <w:shd w:val="clear" w:color="auto" w:fill="auto"/>
            <w:hideMark/>
          </w:tcPr>
          <w:p w14:paraId="270A582F" w14:textId="77777777" w:rsidR="00E0105C" w:rsidRPr="00D00284" w:rsidRDefault="00E0105C" w:rsidP="00E0105C">
            <w:pPr>
              <w:jc w:val="center"/>
              <w:rPr>
                <w:i/>
                <w:iCs/>
              </w:rPr>
            </w:pPr>
            <w:r w:rsidRPr="00D00284">
              <w:rPr>
                <w:i/>
                <w:iCs/>
              </w:rPr>
              <w:t>29 907,50</w:t>
            </w:r>
          </w:p>
        </w:tc>
        <w:tc>
          <w:tcPr>
            <w:tcW w:w="1980" w:type="dxa"/>
            <w:tcBorders>
              <w:top w:val="nil"/>
              <w:left w:val="nil"/>
              <w:bottom w:val="single" w:sz="4" w:space="0" w:color="auto"/>
              <w:right w:val="single" w:sz="4" w:space="0" w:color="auto"/>
            </w:tcBorders>
            <w:shd w:val="clear" w:color="auto" w:fill="auto"/>
            <w:hideMark/>
          </w:tcPr>
          <w:p w14:paraId="52E5BBB9" w14:textId="77777777" w:rsidR="00E0105C" w:rsidRPr="00D00284" w:rsidRDefault="00E0105C" w:rsidP="00E0105C">
            <w:pPr>
              <w:jc w:val="center"/>
              <w:rPr>
                <w:i/>
                <w:iCs/>
              </w:rPr>
            </w:pPr>
            <w:r w:rsidRPr="00D00284">
              <w:rPr>
                <w:i/>
                <w:iCs/>
              </w:rPr>
              <w:t>27 000,00</w:t>
            </w:r>
          </w:p>
        </w:tc>
        <w:tc>
          <w:tcPr>
            <w:tcW w:w="1780" w:type="dxa"/>
            <w:tcBorders>
              <w:top w:val="nil"/>
              <w:left w:val="nil"/>
              <w:bottom w:val="single" w:sz="4" w:space="0" w:color="auto"/>
              <w:right w:val="single" w:sz="4" w:space="0" w:color="auto"/>
            </w:tcBorders>
            <w:shd w:val="clear" w:color="auto" w:fill="auto"/>
            <w:hideMark/>
          </w:tcPr>
          <w:p w14:paraId="525F7EF9" w14:textId="77777777" w:rsidR="00E0105C" w:rsidRPr="00D00284" w:rsidRDefault="00E0105C" w:rsidP="00E0105C">
            <w:pPr>
              <w:jc w:val="center"/>
              <w:rPr>
                <w:i/>
                <w:iCs/>
              </w:rPr>
            </w:pPr>
            <w:r w:rsidRPr="00D00284">
              <w:rPr>
                <w:i/>
                <w:iCs/>
              </w:rPr>
              <w:t>27 000,00</w:t>
            </w:r>
          </w:p>
        </w:tc>
      </w:tr>
      <w:tr w:rsidR="00E0105C" w:rsidRPr="00D00284" w14:paraId="0164DA8C" w14:textId="77777777" w:rsidTr="00E0105C">
        <w:trPr>
          <w:trHeight w:val="1978"/>
        </w:trPr>
        <w:tc>
          <w:tcPr>
            <w:tcW w:w="3100" w:type="dxa"/>
            <w:tcBorders>
              <w:top w:val="nil"/>
              <w:left w:val="single" w:sz="8" w:space="0" w:color="auto"/>
              <w:bottom w:val="single" w:sz="4" w:space="0" w:color="auto"/>
              <w:right w:val="single" w:sz="4" w:space="0" w:color="auto"/>
            </w:tcBorders>
            <w:shd w:val="clear" w:color="auto" w:fill="auto"/>
            <w:hideMark/>
          </w:tcPr>
          <w:p w14:paraId="1F818EC8" w14:textId="77777777" w:rsidR="00E0105C" w:rsidRPr="00D00284" w:rsidRDefault="00E0105C" w:rsidP="00E0105C">
            <w:r w:rsidRPr="00D00284">
              <w:t>023 1 16 01063 01 0000 140</w:t>
            </w:r>
          </w:p>
        </w:tc>
        <w:tc>
          <w:tcPr>
            <w:tcW w:w="6880" w:type="dxa"/>
            <w:tcBorders>
              <w:top w:val="nil"/>
              <w:left w:val="nil"/>
              <w:bottom w:val="single" w:sz="4" w:space="0" w:color="auto"/>
              <w:right w:val="single" w:sz="4" w:space="0" w:color="auto"/>
            </w:tcBorders>
            <w:shd w:val="clear" w:color="auto" w:fill="auto"/>
            <w:hideMark/>
          </w:tcPr>
          <w:p w14:paraId="484F4D85" w14:textId="77777777" w:rsidR="00E0105C" w:rsidRPr="00D00284" w:rsidRDefault="00E0105C" w:rsidP="00E0105C">
            <w:pPr>
              <w:jc w:val="both"/>
            </w:pPr>
            <w:r w:rsidRPr="00D00284">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020" w:type="dxa"/>
            <w:tcBorders>
              <w:top w:val="nil"/>
              <w:left w:val="nil"/>
              <w:bottom w:val="single" w:sz="4" w:space="0" w:color="auto"/>
              <w:right w:val="single" w:sz="4" w:space="0" w:color="auto"/>
            </w:tcBorders>
            <w:shd w:val="clear" w:color="auto" w:fill="auto"/>
            <w:hideMark/>
          </w:tcPr>
          <w:p w14:paraId="255DD05E" w14:textId="77777777" w:rsidR="00E0105C" w:rsidRPr="00D00284" w:rsidRDefault="00E0105C" w:rsidP="00E0105C">
            <w:pPr>
              <w:jc w:val="center"/>
              <w:rPr>
                <w:i/>
                <w:iCs/>
              </w:rPr>
            </w:pPr>
            <w:r w:rsidRPr="00D00284">
              <w:rPr>
                <w:i/>
                <w:iCs/>
              </w:rPr>
              <w:t>750,00</w:t>
            </w:r>
          </w:p>
        </w:tc>
        <w:tc>
          <w:tcPr>
            <w:tcW w:w="1980" w:type="dxa"/>
            <w:tcBorders>
              <w:top w:val="nil"/>
              <w:left w:val="nil"/>
              <w:bottom w:val="single" w:sz="4" w:space="0" w:color="auto"/>
              <w:right w:val="single" w:sz="4" w:space="0" w:color="auto"/>
            </w:tcBorders>
            <w:shd w:val="clear" w:color="auto" w:fill="auto"/>
            <w:hideMark/>
          </w:tcPr>
          <w:p w14:paraId="1B0F72F4" w14:textId="77777777" w:rsidR="00E0105C" w:rsidRPr="00D00284" w:rsidRDefault="00E0105C" w:rsidP="00E0105C">
            <w:pPr>
              <w:jc w:val="center"/>
              <w:rPr>
                <w:i/>
                <w:iCs/>
              </w:rPr>
            </w:pPr>
            <w:r w:rsidRPr="00D00284">
              <w:rPr>
                <w:i/>
                <w:iCs/>
              </w:rPr>
              <w:t>0,00</w:t>
            </w:r>
          </w:p>
        </w:tc>
        <w:tc>
          <w:tcPr>
            <w:tcW w:w="1780" w:type="dxa"/>
            <w:tcBorders>
              <w:top w:val="nil"/>
              <w:left w:val="nil"/>
              <w:bottom w:val="single" w:sz="4" w:space="0" w:color="auto"/>
              <w:right w:val="single" w:sz="8" w:space="0" w:color="auto"/>
            </w:tcBorders>
            <w:shd w:val="clear" w:color="auto" w:fill="auto"/>
            <w:hideMark/>
          </w:tcPr>
          <w:p w14:paraId="3AB9B516" w14:textId="77777777" w:rsidR="00E0105C" w:rsidRPr="00D00284" w:rsidRDefault="00E0105C" w:rsidP="00E0105C">
            <w:pPr>
              <w:jc w:val="center"/>
              <w:rPr>
                <w:i/>
                <w:iCs/>
              </w:rPr>
            </w:pPr>
            <w:r w:rsidRPr="00D00284">
              <w:rPr>
                <w:i/>
                <w:iCs/>
              </w:rPr>
              <w:t>0,00</w:t>
            </w:r>
          </w:p>
        </w:tc>
      </w:tr>
      <w:tr w:rsidR="00E0105C" w:rsidRPr="00D00284" w14:paraId="53DC10C6" w14:textId="77777777" w:rsidTr="00E0105C">
        <w:trPr>
          <w:trHeight w:val="1837"/>
        </w:trPr>
        <w:tc>
          <w:tcPr>
            <w:tcW w:w="3100" w:type="dxa"/>
            <w:tcBorders>
              <w:top w:val="nil"/>
              <w:left w:val="single" w:sz="8" w:space="0" w:color="auto"/>
              <w:bottom w:val="single" w:sz="4" w:space="0" w:color="auto"/>
              <w:right w:val="single" w:sz="4" w:space="0" w:color="auto"/>
            </w:tcBorders>
            <w:shd w:val="clear" w:color="auto" w:fill="auto"/>
            <w:hideMark/>
          </w:tcPr>
          <w:p w14:paraId="1520E043" w14:textId="77777777" w:rsidR="00E0105C" w:rsidRPr="00D00284" w:rsidRDefault="00E0105C" w:rsidP="00E0105C">
            <w:r w:rsidRPr="00D00284">
              <w:t>042 1 16 01063 01 0000 140</w:t>
            </w:r>
          </w:p>
        </w:tc>
        <w:tc>
          <w:tcPr>
            <w:tcW w:w="6880" w:type="dxa"/>
            <w:tcBorders>
              <w:top w:val="nil"/>
              <w:left w:val="nil"/>
              <w:bottom w:val="single" w:sz="4" w:space="0" w:color="auto"/>
              <w:right w:val="single" w:sz="4" w:space="0" w:color="auto"/>
            </w:tcBorders>
            <w:shd w:val="clear" w:color="auto" w:fill="auto"/>
            <w:hideMark/>
          </w:tcPr>
          <w:p w14:paraId="2948350C" w14:textId="77777777" w:rsidR="00E0105C" w:rsidRPr="00D00284" w:rsidRDefault="00E0105C" w:rsidP="00E0105C">
            <w:pPr>
              <w:jc w:val="both"/>
            </w:pPr>
            <w:r w:rsidRPr="00D00284">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020" w:type="dxa"/>
            <w:tcBorders>
              <w:top w:val="nil"/>
              <w:left w:val="nil"/>
              <w:bottom w:val="single" w:sz="4" w:space="0" w:color="auto"/>
              <w:right w:val="single" w:sz="4" w:space="0" w:color="auto"/>
            </w:tcBorders>
            <w:shd w:val="clear" w:color="auto" w:fill="auto"/>
            <w:hideMark/>
          </w:tcPr>
          <w:p w14:paraId="5227D002" w14:textId="77777777" w:rsidR="00E0105C" w:rsidRPr="00D00284" w:rsidRDefault="00E0105C" w:rsidP="00E0105C">
            <w:pPr>
              <w:jc w:val="center"/>
            </w:pPr>
            <w:r w:rsidRPr="00D00284">
              <w:t>29 157,50</w:t>
            </w:r>
          </w:p>
        </w:tc>
        <w:tc>
          <w:tcPr>
            <w:tcW w:w="1980" w:type="dxa"/>
            <w:tcBorders>
              <w:top w:val="nil"/>
              <w:left w:val="nil"/>
              <w:bottom w:val="single" w:sz="4" w:space="0" w:color="auto"/>
              <w:right w:val="single" w:sz="4" w:space="0" w:color="auto"/>
            </w:tcBorders>
            <w:shd w:val="clear" w:color="auto" w:fill="auto"/>
            <w:hideMark/>
          </w:tcPr>
          <w:p w14:paraId="5C63B939" w14:textId="77777777" w:rsidR="00E0105C" w:rsidRPr="00D00284" w:rsidRDefault="00E0105C" w:rsidP="00E0105C">
            <w:pPr>
              <w:jc w:val="center"/>
            </w:pPr>
            <w:r w:rsidRPr="00D00284">
              <w:t>27 000,00</w:t>
            </w:r>
          </w:p>
        </w:tc>
        <w:tc>
          <w:tcPr>
            <w:tcW w:w="1780" w:type="dxa"/>
            <w:tcBorders>
              <w:top w:val="nil"/>
              <w:left w:val="nil"/>
              <w:bottom w:val="single" w:sz="4" w:space="0" w:color="auto"/>
              <w:right w:val="single" w:sz="8" w:space="0" w:color="auto"/>
            </w:tcBorders>
            <w:shd w:val="clear" w:color="auto" w:fill="auto"/>
            <w:hideMark/>
          </w:tcPr>
          <w:p w14:paraId="78C5B5CA" w14:textId="77777777" w:rsidR="00E0105C" w:rsidRPr="00D00284" w:rsidRDefault="00E0105C" w:rsidP="00E0105C">
            <w:pPr>
              <w:jc w:val="center"/>
            </w:pPr>
            <w:r w:rsidRPr="00D00284">
              <w:t>27 000,00</w:t>
            </w:r>
          </w:p>
        </w:tc>
      </w:tr>
      <w:tr w:rsidR="00E0105C" w:rsidRPr="00D00284" w14:paraId="4103FBCF" w14:textId="77777777" w:rsidTr="00E0105C">
        <w:trPr>
          <w:trHeight w:val="1260"/>
        </w:trPr>
        <w:tc>
          <w:tcPr>
            <w:tcW w:w="3100" w:type="dxa"/>
            <w:tcBorders>
              <w:top w:val="nil"/>
              <w:left w:val="single" w:sz="8" w:space="0" w:color="auto"/>
              <w:bottom w:val="single" w:sz="4" w:space="0" w:color="auto"/>
              <w:right w:val="single" w:sz="4" w:space="0" w:color="auto"/>
            </w:tcBorders>
            <w:shd w:val="clear" w:color="auto" w:fill="auto"/>
            <w:hideMark/>
          </w:tcPr>
          <w:p w14:paraId="3C7C68A7" w14:textId="77777777" w:rsidR="00E0105C" w:rsidRPr="00D00284" w:rsidRDefault="00E0105C" w:rsidP="00E0105C">
            <w:pPr>
              <w:rPr>
                <w:i/>
                <w:iCs/>
              </w:rPr>
            </w:pPr>
            <w:r w:rsidRPr="00D00284">
              <w:rPr>
                <w:i/>
                <w:iCs/>
              </w:rPr>
              <w:t>000 1 16 01070 01 0000 140</w:t>
            </w:r>
          </w:p>
        </w:tc>
        <w:tc>
          <w:tcPr>
            <w:tcW w:w="6880" w:type="dxa"/>
            <w:tcBorders>
              <w:top w:val="nil"/>
              <w:left w:val="nil"/>
              <w:bottom w:val="single" w:sz="4" w:space="0" w:color="auto"/>
              <w:right w:val="single" w:sz="4" w:space="0" w:color="auto"/>
            </w:tcBorders>
            <w:shd w:val="clear" w:color="auto" w:fill="auto"/>
            <w:hideMark/>
          </w:tcPr>
          <w:p w14:paraId="0BC797A7" w14:textId="77777777" w:rsidR="00E0105C" w:rsidRPr="00D00284" w:rsidRDefault="00E0105C" w:rsidP="00E0105C">
            <w:pPr>
              <w:jc w:val="both"/>
              <w:rPr>
                <w:i/>
                <w:iCs/>
              </w:rPr>
            </w:pPr>
            <w:r w:rsidRPr="00D00284">
              <w:rPr>
                <w:i/>
                <w:i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020" w:type="dxa"/>
            <w:tcBorders>
              <w:top w:val="nil"/>
              <w:left w:val="nil"/>
              <w:bottom w:val="single" w:sz="4" w:space="0" w:color="auto"/>
              <w:right w:val="single" w:sz="4" w:space="0" w:color="auto"/>
            </w:tcBorders>
            <w:shd w:val="clear" w:color="000000" w:fill="FFFFFF"/>
            <w:hideMark/>
          </w:tcPr>
          <w:p w14:paraId="03119200" w14:textId="77777777" w:rsidR="00E0105C" w:rsidRPr="00D00284" w:rsidRDefault="00E0105C" w:rsidP="00E0105C">
            <w:pPr>
              <w:jc w:val="center"/>
              <w:rPr>
                <w:i/>
                <w:iCs/>
              </w:rPr>
            </w:pPr>
            <w:r w:rsidRPr="00D00284">
              <w:rPr>
                <w:i/>
                <w:iCs/>
              </w:rPr>
              <w:t>11 950,00</w:t>
            </w:r>
          </w:p>
        </w:tc>
        <w:tc>
          <w:tcPr>
            <w:tcW w:w="1980" w:type="dxa"/>
            <w:tcBorders>
              <w:top w:val="nil"/>
              <w:left w:val="nil"/>
              <w:bottom w:val="single" w:sz="4" w:space="0" w:color="auto"/>
              <w:right w:val="single" w:sz="4" w:space="0" w:color="auto"/>
            </w:tcBorders>
            <w:shd w:val="clear" w:color="000000" w:fill="FFFFFF"/>
            <w:hideMark/>
          </w:tcPr>
          <w:p w14:paraId="541AC38B" w14:textId="77777777" w:rsidR="00E0105C" w:rsidRPr="00D00284" w:rsidRDefault="00E0105C" w:rsidP="00E0105C">
            <w:pPr>
              <w:jc w:val="center"/>
              <w:rPr>
                <w:i/>
                <w:iCs/>
              </w:rPr>
            </w:pPr>
            <w:r w:rsidRPr="00D00284">
              <w:rPr>
                <w:i/>
                <w:iCs/>
              </w:rPr>
              <w:t>11 950,00</w:t>
            </w:r>
          </w:p>
        </w:tc>
        <w:tc>
          <w:tcPr>
            <w:tcW w:w="1780" w:type="dxa"/>
            <w:tcBorders>
              <w:top w:val="nil"/>
              <w:left w:val="nil"/>
              <w:bottom w:val="single" w:sz="4" w:space="0" w:color="auto"/>
              <w:right w:val="single" w:sz="8" w:space="0" w:color="auto"/>
            </w:tcBorders>
            <w:shd w:val="clear" w:color="000000" w:fill="FFFFFF"/>
            <w:hideMark/>
          </w:tcPr>
          <w:p w14:paraId="21CC9885" w14:textId="77777777" w:rsidR="00E0105C" w:rsidRPr="00D00284" w:rsidRDefault="00E0105C" w:rsidP="00E0105C">
            <w:pPr>
              <w:jc w:val="center"/>
              <w:rPr>
                <w:i/>
                <w:iCs/>
              </w:rPr>
            </w:pPr>
            <w:r w:rsidRPr="00D00284">
              <w:rPr>
                <w:i/>
                <w:iCs/>
              </w:rPr>
              <w:t>11 950,00</w:t>
            </w:r>
          </w:p>
        </w:tc>
      </w:tr>
      <w:tr w:rsidR="00E0105C" w:rsidRPr="00D00284" w14:paraId="576EE310" w14:textId="77777777" w:rsidTr="00E0105C">
        <w:trPr>
          <w:trHeight w:val="1412"/>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0E017B4" w14:textId="77777777" w:rsidR="00E0105C" w:rsidRPr="00D00284" w:rsidRDefault="00E0105C" w:rsidP="00E0105C">
            <w:r w:rsidRPr="00D00284">
              <w:lastRenderedPageBreak/>
              <w:t>042 1 16 01073 01 0000 140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3FFA369F" w14:textId="77777777" w:rsidR="00E0105C" w:rsidRPr="00D00284" w:rsidRDefault="00E0105C" w:rsidP="00E0105C">
            <w:pPr>
              <w:jc w:val="both"/>
            </w:pPr>
            <w:r w:rsidRPr="00D00284">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14:paraId="7D0E509E" w14:textId="77777777" w:rsidR="00E0105C" w:rsidRPr="00D00284" w:rsidRDefault="00E0105C" w:rsidP="00E0105C">
            <w:pPr>
              <w:jc w:val="center"/>
            </w:pPr>
            <w:r w:rsidRPr="00D00284">
              <w:t>11 950,00</w:t>
            </w:r>
          </w:p>
        </w:tc>
        <w:tc>
          <w:tcPr>
            <w:tcW w:w="1980" w:type="dxa"/>
            <w:tcBorders>
              <w:top w:val="single" w:sz="4" w:space="0" w:color="auto"/>
              <w:left w:val="nil"/>
              <w:bottom w:val="single" w:sz="4" w:space="0" w:color="auto"/>
              <w:right w:val="single" w:sz="4" w:space="0" w:color="auto"/>
            </w:tcBorders>
            <w:shd w:val="clear" w:color="auto" w:fill="auto"/>
            <w:hideMark/>
          </w:tcPr>
          <w:p w14:paraId="2937BBF4" w14:textId="77777777" w:rsidR="00E0105C" w:rsidRPr="00D00284" w:rsidRDefault="00E0105C" w:rsidP="00E0105C">
            <w:pPr>
              <w:jc w:val="center"/>
            </w:pPr>
            <w:r w:rsidRPr="00D00284">
              <w:t>11 950,00</w:t>
            </w:r>
          </w:p>
        </w:tc>
        <w:tc>
          <w:tcPr>
            <w:tcW w:w="1780" w:type="dxa"/>
            <w:tcBorders>
              <w:top w:val="single" w:sz="4" w:space="0" w:color="auto"/>
              <w:left w:val="nil"/>
              <w:bottom w:val="single" w:sz="4" w:space="0" w:color="auto"/>
              <w:right w:val="single" w:sz="4" w:space="0" w:color="auto"/>
            </w:tcBorders>
            <w:shd w:val="clear" w:color="auto" w:fill="auto"/>
            <w:hideMark/>
          </w:tcPr>
          <w:p w14:paraId="5A325189" w14:textId="77777777" w:rsidR="00E0105C" w:rsidRPr="00D00284" w:rsidRDefault="00E0105C" w:rsidP="00E0105C">
            <w:pPr>
              <w:jc w:val="center"/>
            </w:pPr>
            <w:r w:rsidRPr="00D00284">
              <w:t>11 950,00</w:t>
            </w:r>
          </w:p>
        </w:tc>
      </w:tr>
      <w:tr w:rsidR="00E0105C" w:rsidRPr="00D00284" w14:paraId="25B0DFA6" w14:textId="77777777" w:rsidTr="00E0105C">
        <w:trPr>
          <w:trHeight w:val="1404"/>
        </w:trPr>
        <w:tc>
          <w:tcPr>
            <w:tcW w:w="3100" w:type="dxa"/>
            <w:tcBorders>
              <w:top w:val="nil"/>
              <w:left w:val="single" w:sz="8" w:space="0" w:color="auto"/>
              <w:bottom w:val="single" w:sz="4" w:space="0" w:color="auto"/>
              <w:right w:val="single" w:sz="4" w:space="0" w:color="auto"/>
            </w:tcBorders>
            <w:shd w:val="clear" w:color="auto" w:fill="auto"/>
            <w:hideMark/>
          </w:tcPr>
          <w:p w14:paraId="5409C509" w14:textId="77777777" w:rsidR="00E0105C" w:rsidRPr="00D00284" w:rsidRDefault="00E0105C" w:rsidP="00E0105C">
            <w:pPr>
              <w:rPr>
                <w:i/>
                <w:iCs/>
              </w:rPr>
            </w:pPr>
            <w:r w:rsidRPr="00D00284">
              <w:rPr>
                <w:i/>
                <w:iCs/>
              </w:rPr>
              <w:t>000 1 16 01080 01 0000 140</w:t>
            </w:r>
          </w:p>
        </w:tc>
        <w:tc>
          <w:tcPr>
            <w:tcW w:w="6880" w:type="dxa"/>
            <w:tcBorders>
              <w:top w:val="nil"/>
              <w:left w:val="nil"/>
              <w:bottom w:val="single" w:sz="4" w:space="0" w:color="auto"/>
              <w:right w:val="single" w:sz="4" w:space="0" w:color="auto"/>
            </w:tcBorders>
            <w:shd w:val="clear" w:color="auto" w:fill="auto"/>
            <w:hideMark/>
          </w:tcPr>
          <w:p w14:paraId="15D8DD83" w14:textId="77777777" w:rsidR="00E0105C" w:rsidRPr="00D00284" w:rsidRDefault="00E0105C" w:rsidP="00E0105C">
            <w:pPr>
              <w:jc w:val="both"/>
              <w:rPr>
                <w:i/>
                <w:iCs/>
              </w:rPr>
            </w:pPr>
            <w:r w:rsidRPr="00D00284">
              <w:rPr>
                <w:i/>
                <w:iC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2020" w:type="dxa"/>
            <w:tcBorders>
              <w:top w:val="nil"/>
              <w:left w:val="nil"/>
              <w:bottom w:val="single" w:sz="4" w:space="0" w:color="auto"/>
              <w:right w:val="single" w:sz="4" w:space="0" w:color="auto"/>
            </w:tcBorders>
            <w:shd w:val="clear" w:color="auto" w:fill="auto"/>
            <w:hideMark/>
          </w:tcPr>
          <w:p w14:paraId="3BB6AC01" w14:textId="77777777" w:rsidR="00E0105C" w:rsidRPr="00D00284" w:rsidRDefault="00E0105C" w:rsidP="00E0105C">
            <w:pPr>
              <w:jc w:val="center"/>
              <w:rPr>
                <w:i/>
                <w:iCs/>
              </w:rPr>
            </w:pPr>
            <w:r w:rsidRPr="00D00284">
              <w:rPr>
                <w:i/>
                <w:iCs/>
              </w:rPr>
              <w:t>22 750,00</w:t>
            </w:r>
          </w:p>
        </w:tc>
        <w:tc>
          <w:tcPr>
            <w:tcW w:w="1980" w:type="dxa"/>
            <w:tcBorders>
              <w:top w:val="nil"/>
              <w:left w:val="nil"/>
              <w:bottom w:val="single" w:sz="4" w:space="0" w:color="auto"/>
              <w:right w:val="single" w:sz="4" w:space="0" w:color="auto"/>
            </w:tcBorders>
            <w:shd w:val="clear" w:color="auto" w:fill="auto"/>
            <w:hideMark/>
          </w:tcPr>
          <w:p w14:paraId="69F16BCA" w14:textId="77777777" w:rsidR="00E0105C" w:rsidRPr="00D00284" w:rsidRDefault="00E0105C" w:rsidP="00E0105C">
            <w:pPr>
              <w:jc w:val="center"/>
              <w:rPr>
                <w:i/>
                <w:iCs/>
              </w:rPr>
            </w:pPr>
            <w:r w:rsidRPr="00D00284">
              <w:rPr>
                <w:i/>
                <w:iCs/>
              </w:rPr>
              <w:t>22 750,00</w:t>
            </w:r>
          </w:p>
        </w:tc>
        <w:tc>
          <w:tcPr>
            <w:tcW w:w="1780" w:type="dxa"/>
            <w:tcBorders>
              <w:top w:val="nil"/>
              <w:left w:val="nil"/>
              <w:bottom w:val="single" w:sz="4" w:space="0" w:color="auto"/>
              <w:right w:val="single" w:sz="8" w:space="0" w:color="auto"/>
            </w:tcBorders>
            <w:shd w:val="clear" w:color="auto" w:fill="auto"/>
            <w:hideMark/>
          </w:tcPr>
          <w:p w14:paraId="6DC124E2" w14:textId="77777777" w:rsidR="00E0105C" w:rsidRPr="00D00284" w:rsidRDefault="00E0105C" w:rsidP="00E0105C">
            <w:pPr>
              <w:jc w:val="center"/>
              <w:rPr>
                <w:i/>
                <w:iCs/>
              </w:rPr>
            </w:pPr>
            <w:r w:rsidRPr="00D00284">
              <w:rPr>
                <w:i/>
                <w:iCs/>
              </w:rPr>
              <w:t>22 750,00</w:t>
            </w:r>
          </w:p>
        </w:tc>
      </w:tr>
      <w:tr w:rsidR="00E0105C" w:rsidRPr="00D00284" w14:paraId="031DB14B" w14:textId="77777777" w:rsidTr="00E0105C">
        <w:trPr>
          <w:trHeight w:val="1693"/>
        </w:trPr>
        <w:tc>
          <w:tcPr>
            <w:tcW w:w="3100" w:type="dxa"/>
            <w:tcBorders>
              <w:top w:val="nil"/>
              <w:left w:val="single" w:sz="8" w:space="0" w:color="auto"/>
              <w:bottom w:val="single" w:sz="4" w:space="0" w:color="auto"/>
              <w:right w:val="single" w:sz="4" w:space="0" w:color="auto"/>
            </w:tcBorders>
            <w:shd w:val="clear" w:color="auto" w:fill="auto"/>
            <w:hideMark/>
          </w:tcPr>
          <w:p w14:paraId="0D80AC5D" w14:textId="77777777" w:rsidR="00E0105C" w:rsidRPr="00D00284" w:rsidRDefault="00E0105C" w:rsidP="00E0105C">
            <w:r w:rsidRPr="00D00284">
              <w:t>042 1 16 01083 01 0000 140</w:t>
            </w:r>
          </w:p>
        </w:tc>
        <w:tc>
          <w:tcPr>
            <w:tcW w:w="6880" w:type="dxa"/>
            <w:tcBorders>
              <w:top w:val="nil"/>
              <w:left w:val="nil"/>
              <w:bottom w:val="single" w:sz="4" w:space="0" w:color="auto"/>
              <w:right w:val="single" w:sz="4" w:space="0" w:color="auto"/>
            </w:tcBorders>
            <w:shd w:val="clear" w:color="auto" w:fill="auto"/>
            <w:hideMark/>
          </w:tcPr>
          <w:p w14:paraId="1C612316" w14:textId="77777777" w:rsidR="00E0105C" w:rsidRPr="00D00284" w:rsidRDefault="00E0105C" w:rsidP="00E0105C">
            <w:pPr>
              <w:jc w:val="both"/>
            </w:pPr>
            <w:r w:rsidRPr="00D00284">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2020" w:type="dxa"/>
            <w:tcBorders>
              <w:top w:val="nil"/>
              <w:left w:val="nil"/>
              <w:bottom w:val="single" w:sz="4" w:space="0" w:color="auto"/>
              <w:right w:val="single" w:sz="4" w:space="0" w:color="auto"/>
            </w:tcBorders>
            <w:shd w:val="clear" w:color="auto" w:fill="auto"/>
            <w:hideMark/>
          </w:tcPr>
          <w:p w14:paraId="558BB86A" w14:textId="77777777" w:rsidR="00E0105C" w:rsidRPr="00D00284" w:rsidRDefault="00E0105C" w:rsidP="00E0105C">
            <w:pPr>
              <w:jc w:val="center"/>
            </w:pPr>
            <w:r w:rsidRPr="00D00284">
              <w:t>22 750,00</w:t>
            </w:r>
          </w:p>
        </w:tc>
        <w:tc>
          <w:tcPr>
            <w:tcW w:w="1980" w:type="dxa"/>
            <w:tcBorders>
              <w:top w:val="nil"/>
              <w:left w:val="nil"/>
              <w:bottom w:val="single" w:sz="4" w:space="0" w:color="auto"/>
              <w:right w:val="single" w:sz="4" w:space="0" w:color="auto"/>
            </w:tcBorders>
            <w:shd w:val="clear" w:color="auto" w:fill="auto"/>
            <w:hideMark/>
          </w:tcPr>
          <w:p w14:paraId="6C2EA7E7" w14:textId="77777777" w:rsidR="00E0105C" w:rsidRPr="00D00284" w:rsidRDefault="00E0105C" w:rsidP="00E0105C">
            <w:pPr>
              <w:jc w:val="center"/>
            </w:pPr>
            <w:r w:rsidRPr="00D00284">
              <w:t>22 750,00</w:t>
            </w:r>
          </w:p>
        </w:tc>
        <w:tc>
          <w:tcPr>
            <w:tcW w:w="1780" w:type="dxa"/>
            <w:tcBorders>
              <w:top w:val="nil"/>
              <w:left w:val="nil"/>
              <w:bottom w:val="single" w:sz="4" w:space="0" w:color="auto"/>
              <w:right w:val="single" w:sz="8" w:space="0" w:color="auto"/>
            </w:tcBorders>
            <w:shd w:val="clear" w:color="auto" w:fill="auto"/>
            <w:hideMark/>
          </w:tcPr>
          <w:p w14:paraId="54EC2A40" w14:textId="77777777" w:rsidR="00E0105C" w:rsidRPr="00D00284" w:rsidRDefault="00E0105C" w:rsidP="00E0105C">
            <w:pPr>
              <w:jc w:val="center"/>
            </w:pPr>
            <w:r w:rsidRPr="00D00284">
              <w:t>22 750,00</w:t>
            </w:r>
          </w:p>
        </w:tc>
      </w:tr>
      <w:tr w:rsidR="00E0105C" w:rsidRPr="00D00284" w14:paraId="530AA9CB" w14:textId="77777777" w:rsidTr="00E0105C">
        <w:trPr>
          <w:trHeight w:val="1583"/>
        </w:trPr>
        <w:tc>
          <w:tcPr>
            <w:tcW w:w="3100" w:type="dxa"/>
            <w:tcBorders>
              <w:top w:val="nil"/>
              <w:left w:val="single" w:sz="8" w:space="0" w:color="auto"/>
              <w:bottom w:val="single" w:sz="4" w:space="0" w:color="auto"/>
              <w:right w:val="single" w:sz="4" w:space="0" w:color="auto"/>
            </w:tcBorders>
            <w:shd w:val="clear" w:color="auto" w:fill="auto"/>
            <w:hideMark/>
          </w:tcPr>
          <w:p w14:paraId="25274E22" w14:textId="77777777" w:rsidR="00E0105C" w:rsidRPr="00D00284" w:rsidRDefault="00E0105C" w:rsidP="00E0105C">
            <w:pPr>
              <w:rPr>
                <w:i/>
                <w:iCs/>
              </w:rPr>
            </w:pPr>
            <w:r w:rsidRPr="00D00284">
              <w:rPr>
                <w:i/>
                <w:iCs/>
              </w:rPr>
              <w:t>000 1 16 01093 01 0000 140</w:t>
            </w:r>
          </w:p>
        </w:tc>
        <w:tc>
          <w:tcPr>
            <w:tcW w:w="6880" w:type="dxa"/>
            <w:tcBorders>
              <w:top w:val="nil"/>
              <w:left w:val="nil"/>
              <w:bottom w:val="single" w:sz="4" w:space="0" w:color="auto"/>
              <w:right w:val="single" w:sz="4" w:space="0" w:color="auto"/>
            </w:tcBorders>
            <w:shd w:val="clear" w:color="auto" w:fill="auto"/>
            <w:hideMark/>
          </w:tcPr>
          <w:p w14:paraId="6FED378E" w14:textId="77777777" w:rsidR="00E0105C" w:rsidRPr="00D00284" w:rsidRDefault="00934AF6" w:rsidP="00E0105C">
            <w:pPr>
              <w:rPr>
                <w:i/>
                <w:iCs/>
              </w:rPr>
            </w:pPr>
            <w:hyperlink r:id="rId17" w:anchor="/document/12125267/entry/90" w:history="1">
              <w:r w:rsidR="00E0105C" w:rsidRPr="00D00284">
                <w:rPr>
                  <w:i/>
                  <w:iC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r w:rsidR="00E0105C" w:rsidRPr="00D00284">
                <w:rPr>
                  <w:i/>
                  <w:iCs/>
                </w:rPr>
                <w:br/>
              </w:r>
            </w:hyperlink>
          </w:p>
        </w:tc>
        <w:tc>
          <w:tcPr>
            <w:tcW w:w="2020" w:type="dxa"/>
            <w:tcBorders>
              <w:top w:val="nil"/>
              <w:left w:val="nil"/>
              <w:bottom w:val="single" w:sz="4" w:space="0" w:color="auto"/>
              <w:right w:val="single" w:sz="4" w:space="0" w:color="auto"/>
            </w:tcBorders>
            <w:shd w:val="clear" w:color="auto" w:fill="auto"/>
            <w:hideMark/>
          </w:tcPr>
          <w:p w14:paraId="7A79452F" w14:textId="77777777" w:rsidR="00E0105C" w:rsidRPr="00D00284" w:rsidRDefault="00E0105C" w:rsidP="00E0105C">
            <w:pPr>
              <w:jc w:val="center"/>
              <w:rPr>
                <w:i/>
                <w:iCs/>
              </w:rPr>
            </w:pPr>
            <w:r w:rsidRPr="00D00284">
              <w:rPr>
                <w:i/>
                <w:iCs/>
              </w:rPr>
              <w:t>5 000,00</w:t>
            </w:r>
          </w:p>
        </w:tc>
        <w:tc>
          <w:tcPr>
            <w:tcW w:w="1980" w:type="dxa"/>
            <w:tcBorders>
              <w:top w:val="nil"/>
              <w:left w:val="nil"/>
              <w:bottom w:val="single" w:sz="4" w:space="0" w:color="auto"/>
              <w:right w:val="single" w:sz="4" w:space="0" w:color="auto"/>
            </w:tcBorders>
            <w:shd w:val="clear" w:color="auto" w:fill="auto"/>
            <w:hideMark/>
          </w:tcPr>
          <w:p w14:paraId="19600CFE" w14:textId="77777777" w:rsidR="00E0105C" w:rsidRPr="00D00284" w:rsidRDefault="00E0105C" w:rsidP="00E0105C">
            <w:pPr>
              <w:jc w:val="center"/>
              <w:rPr>
                <w:i/>
                <w:iCs/>
              </w:rPr>
            </w:pPr>
            <w:r w:rsidRPr="00D00284">
              <w:rPr>
                <w:i/>
                <w:iCs/>
              </w:rPr>
              <w:t>1 700,00</w:t>
            </w:r>
          </w:p>
        </w:tc>
        <w:tc>
          <w:tcPr>
            <w:tcW w:w="1780" w:type="dxa"/>
            <w:tcBorders>
              <w:top w:val="nil"/>
              <w:left w:val="nil"/>
              <w:bottom w:val="single" w:sz="4" w:space="0" w:color="auto"/>
              <w:right w:val="single" w:sz="8" w:space="0" w:color="auto"/>
            </w:tcBorders>
            <w:shd w:val="clear" w:color="auto" w:fill="auto"/>
            <w:hideMark/>
          </w:tcPr>
          <w:p w14:paraId="14DF3BED" w14:textId="77777777" w:rsidR="00E0105C" w:rsidRPr="00D00284" w:rsidRDefault="00E0105C" w:rsidP="00E0105C">
            <w:pPr>
              <w:jc w:val="center"/>
              <w:rPr>
                <w:i/>
                <w:iCs/>
              </w:rPr>
            </w:pPr>
            <w:r w:rsidRPr="00D00284">
              <w:rPr>
                <w:i/>
                <w:iCs/>
              </w:rPr>
              <w:t>1 700,00</w:t>
            </w:r>
          </w:p>
        </w:tc>
      </w:tr>
      <w:tr w:rsidR="00E0105C" w:rsidRPr="00D00284" w14:paraId="4A10033E" w14:textId="77777777" w:rsidTr="00E0105C">
        <w:trPr>
          <w:trHeight w:val="1602"/>
        </w:trPr>
        <w:tc>
          <w:tcPr>
            <w:tcW w:w="3100" w:type="dxa"/>
            <w:tcBorders>
              <w:top w:val="nil"/>
              <w:left w:val="single" w:sz="8" w:space="0" w:color="auto"/>
              <w:bottom w:val="nil"/>
              <w:right w:val="single" w:sz="4" w:space="0" w:color="auto"/>
            </w:tcBorders>
            <w:shd w:val="clear" w:color="auto" w:fill="auto"/>
            <w:hideMark/>
          </w:tcPr>
          <w:p w14:paraId="5B20C183" w14:textId="77777777" w:rsidR="00E0105C" w:rsidRPr="00D00284" w:rsidRDefault="00E0105C" w:rsidP="00E0105C">
            <w:r w:rsidRPr="00D00284">
              <w:t>042 1 16 01093 01 0000 140</w:t>
            </w:r>
          </w:p>
        </w:tc>
        <w:tc>
          <w:tcPr>
            <w:tcW w:w="6880" w:type="dxa"/>
            <w:tcBorders>
              <w:top w:val="nil"/>
              <w:left w:val="nil"/>
              <w:bottom w:val="nil"/>
              <w:right w:val="nil"/>
            </w:tcBorders>
            <w:shd w:val="clear" w:color="auto" w:fill="auto"/>
            <w:hideMark/>
          </w:tcPr>
          <w:p w14:paraId="12ACA698" w14:textId="77777777" w:rsidR="00E0105C" w:rsidRPr="00D00284" w:rsidRDefault="00934AF6" w:rsidP="00E0105C">
            <w:hyperlink r:id="rId18" w:anchor="/document/12125267/entry/90" w:history="1">
              <w:r w:rsidR="00E0105C" w:rsidRPr="00D00284">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hyperlink>
          </w:p>
        </w:tc>
        <w:tc>
          <w:tcPr>
            <w:tcW w:w="2020" w:type="dxa"/>
            <w:tcBorders>
              <w:top w:val="nil"/>
              <w:left w:val="single" w:sz="4" w:space="0" w:color="auto"/>
              <w:bottom w:val="single" w:sz="4" w:space="0" w:color="auto"/>
              <w:right w:val="single" w:sz="4" w:space="0" w:color="auto"/>
            </w:tcBorders>
            <w:shd w:val="clear" w:color="auto" w:fill="auto"/>
            <w:hideMark/>
          </w:tcPr>
          <w:p w14:paraId="047FCD32" w14:textId="77777777" w:rsidR="00E0105C" w:rsidRPr="00D00284" w:rsidRDefault="00E0105C" w:rsidP="00E0105C">
            <w:pPr>
              <w:jc w:val="center"/>
            </w:pPr>
            <w:r w:rsidRPr="00D00284">
              <w:t>5 000,00</w:t>
            </w:r>
          </w:p>
        </w:tc>
        <w:tc>
          <w:tcPr>
            <w:tcW w:w="1980" w:type="dxa"/>
            <w:tcBorders>
              <w:top w:val="nil"/>
              <w:left w:val="nil"/>
              <w:bottom w:val="single" w:sz="4" w:space="0" w:color="auto"/>
              <w:right w:val="single" w:sz="4" w:space="0" w:color="auto"/>
            </w:tcBorders>
            <w:shd w:val="clear" w:color="auto" w:fill="auto"/>
            <w:hideMark/>
          </w:tcPr>
          <w:p w14:paraId="35EF9E94" w14:textId="77777777" w:rsidR="00E0105C" w:rsidRPr="00D00284" w:rsidRDefault="00E0105C" w:rsidP="00E0105C">
            <w:pPr>
              <w:jc w:val="center"/>
            </w:pPr>
            <w:r w:rsidRPr="00D00284">
              <w:t>1 700,00</w:t>
            </w:r>
          </w:p>
        </w:tc>
        <w:tc>
          <w:tcPr>
            <w:tcW w:w="1780" w:type="dxa"/>
            <w:tcBorders>
              <w:top w:val="nil"/>
              <w:left w:val="nil"/>
              <w:bottom w:val="single" w:sz="4" w:space="0" w:color="auto"/>
              <w:right w:val="single" w:sz="8" w:space="0" w:color="auto"/>
            </w:tcBorders>
            <w:shd w:val="clear" w:color="auto" w:fill="auto"/>
            <w:hideMark/>
          </w:tcPr>
          <w:p w14:paraId="44A35C12" w14:textId="77777777" w:rsidR="00E0105C" w:rsidRPr="00D00284" w:rsidRDefault="00E0105C" w:rsidP="00E0105C">
            <w:pPr>
              <w:jc w:val="center"/>
            </w:pPr>
            <w:r w:rsidRPr="00D00284">
              <w:t>1 700,00</w:t>
            </w:r>
          </w:p>
        </w:tc>
      </w:tr>
      <w:tr w:rsidR="00E0105C" w:rsidRPr="00D00284" w14:paraId="5C9D5A01" w14:textId="77777777" w:rsidTr="00E0105C">
        <w:trPr>
          <w:trHeight w:val="1260"/>
        </w:trPr>
        <w:tc>
          <w:tcPr>
            <w:tcW w:w="3100" w:type="dxa"/>
            <w:tcBorders>
              <w:top w:val="single" w:sz="4" w:space="0" w:color="auto"/>
              <w:left w:val="single" w:sz="8" w:space="0" w:color="auto"/>
              <w:bottom w:val="single" w:sz="4" w:space="0" w:color="auto"/>
              <w:right w:val="single" w:sz="4" w:space="0" w:color="auto"/>
            </w:tcBorders>
            <w:shd w:val="clear" w:color="auto" w:fill="auto"/>
            <w:hideMark/>
          </w:tcPr>
          <w:p w14:paraId="63594028" w14:textId="77777777" w:rsidR="00E0105C" w:rsidRPr="00D00284" w:rsidRDefault="00E0105C" w:rsidP="00E0105C">
            <w:pPr>
              <w:rPr>
                <w:i/>
                <w:iCs/>
              </w:rPr>
            </w:pPr>
            <w:r w:rsidRPr="00D00284">
              <w:rPr>
                <w:i/>
                <w:iCs/>
              </w:rPr>
              <w:t>000 1 16 01130 01 0000 140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71FF282D" w14:textId="77777777" w:rsidR="00E0105C" w:rsidRPr="00D00284" w:rsidRDefault="00E0105C" w:rsidP="00E0105C">
            <w:pPr>
              <w:jc w:val="both"/>
              <w:rPr>
                <w:i/>
                <w:iCs/>
              </w:rPr>
            </w:pPr>
            <w:r w:rsidRPr="00D00284">
              <w:rPr>
                <w:i/>
                <w:iC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020" w:type="dxa"/>
            <w:tcBorders>
              <w:top w:val="nil"/>
              <w:left w:val="nil"/>
              <w:bottom w:val="single" w:sz="4" w:space="0" w:color="auto"/>
              <w:right w:val="single" w:sz="4" w:space="0" w:color="auto"/>
            </w:tcBorders>
            <w:shd w:val="clear" w:color="auto" w:fill="auto"/>
            <w:hideMark/>
          </w:tcPr>
          <w:p w14:paraId="64B54AE5" w14:textId="77777777" w:rsidR="00E0105C" w:rsidRPr="00D00284" w:rsidRDefault="00E0105C" w:rsidP="00E0105C">
            <w:pPr>
              <w:jc w:val="center"/>
              <w:rPr>
                <w:i/>
                <w:iCs/>
              </w:rPr>
            </w:pPr>
            <w:r w:rsidRPr="00D00284">
              <w:rPr>
                <w:i/>
                <w:iCs/>
              </w:rPr>
              <w:t>1 500,00</w:t>
            </w:r>
          </w:p>
        </w:tc>
        <w:tc>
          <w:tcPr>
            <w:tcW w:w="1980" w:type="dxa"/>
            <w:tcBorders>
              <w:top w:val="nil"/>
              <w:left w:val="nil"/>
              <w:bottom w:val="single" w:sz="4" w:space="0" w:color="auto"/>
              <w:right w:val="single" w:sz="4" w:space="0" w:color="auto"/>
            </w:tcBorders>
            <w:shd w:val="clear" w:color="auto" w:fill="auto"/>
            <w:hideMark/>
          </w:tcPr>
          <w:p w14:paraId="1A071979" w14:textId="77777777" w:rsidR="00E0105C" w:rsidRPr="00D00284" w:rsidRDefault="00E0105C" w:rsidP="00E0105C">
            <w:pPr>
              <w:jc w:val="center"/>
              <w:rPr>
                <w:i/>
                <w:iCs/>
              </w:rPr>
            </w:pPr>
            <w:r w:rsidRPr="00D00284">
              <w:rPr>
                <w:i/>
                <w:iCs/>
              </w:rPr>
              <w:t>1 500,00</w:t>
            </w:r>
          </w:p>
        </w:tc>
        <w:tc>
          <w:tcPr>
            <w:tcW w:w="1780" w:type="dxa"/>
            <w:tcBorders>
              <w:top w:val="nil"/>
              <w:left w:val="nil"/>
              <w:bottom w:val="single" w:sz="4" w:space="0" w:color="auto"/>
              <w:right w:val="single" w:sz="8" w:space="0" w:color="auto"/>
            </w:tcBorders>
            <w:shd w:val="clear" w:color="auto" w:fill="auto"/>
            <w:hideMark/>
          </w:tcPr>
          <w:p w14:paraId="1D68E81D" w14:textId="77777777" w:rsidR="00E0105C" w:rsidRPr="00D00284" w:rsidRDefault="00E0105C" w:rsidP="00E0105C">
            <w:pPr>
              <w:jc w:val="center"/>
              <w:rPr>
                <w:i/>
                <w:iCs/>
              </w:rPr>
            </w:pPr>
            <w:r w:rsidRPr="00D00284">
              <w:rPr>
                <w:i/>
                <w:iCs/>
              </w:rPr>
              <w:t>1 500,00</w:t>
            </w:r>
          </w:p>
        </w:tc>
      </w:tr>
      <w:tr w:rsidR="00E0105C" w:rsidRPr="00D00284" w14:paraId="0B8098C5" w14:textId="77777777" w:rsidTr="00E0105C">
        <w:trPr>
          <w:trHeight w:val="1412"/>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B92BE6B" w14:textId="77777777" w:rsidR="00E0105C" w:rsidRPr="00D00284" w:rsidRDefault="00E0105C" w:rsidP="00E0105C">
            <w:r w:rsidRPr="00D00284">
              <w:lastRenderedPageBreak/>
              <w:t>042 1 16 01133 01 0000 140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679FD17B" w14:textId="77777777" w:rsidR="00E0105C" w:rsidRPr="00D00284" w:rsidRDefault="00E0105C" w:rsidP="00E0105C">
            <w:pPr>
              <w:jc w:val="both"/>
            </w:pPr>
            <w:r w:rsidRPr="00D00284">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14:paraId="793447E0" w14:textId="77777777" w:rsidR="00E0105C" w:rsidRPr="00D00284" w:rsidRDefault="00E0105C" w:rsidP="00E0105C">
            <w:pPr>
              <w:jc w:val="center"/>
            </w:pPr>
            <w:r w:rsidRPr="00D00284">
              <w:t>1 500,00</w:t>
            </w:r>
          </w:p>
        </w:tc>
        <w:tc>
          <w:tcPr>
            <w:tcW w:w="1980" w:type="dxa"/>
            <w:tcBorders>
              <w:top w:val="single" w:sz="4" w:space="0" w:color="auto"/>
              <w:left w:val="nil"/>
              <w:bottom w:val="single" w:sz="4" w:space="0" w:color="auto"/>
              <w:right w:val="single" w:sz="4" w:space="0" w:color="auto"/>
            </w:tcBorders>
            <w:shd w:val="clear" w:color="auto" w:fill="auto"/>
            <w:hideMark/>
          </w:tcPr>
          <w:p w14:paraId="65B667AA" w14:textId="77777777" w:rsidR="00E0105C" w:rsidRPr="00D00284" w:rsidRDefault="00E0105C" w:rsidP="00E0105C">
            <w:pPr>
              <w:jc w:val="center"/>
            </w:pPr>
            <w:r w:rsidRPr="00D00284">
              <w:t>1 500,00</w:t>
            </w:r>
          </w:p>
        </w:tc>
        <w:tc>
          <w:tcPr>
            <w:tcW w:w="1780" w:type="dxa"/>
            <w:tcBorders>
              <w:top w:val="single" w:sz="4" w:space="0" w:color="auto"/>
              <w:left w:val="nil"/>
              <w:bottom w:val="single" w:sz="4" w:space="0" w:color="auto"/>
              <w:right w:val="single" w:sz="4" w:space="0" w:color="auto"/>
            </w:tcBorders>
            <w:shd w:val="clear" w:color="auto" w:fill="auto"/>
            <w:hideMark/>
          </w:tcPr>
          <w:p w14:paraId="21B3D860" w14:textId="77777777" w:rsidR="00E0105C" w:rsidRPr="00D00284" w:rsidRDefault="00E0105C" w:rsidP="00E0105C">
            <w:pPr>
              <w:jc w:val="center"/>
            </w:pPr>
            <w:r w:rsidRPr="00D00284">
              <w:t>1 500,00</w:t>
            </w:r>
          </w:p>
        </w:tc>
      </w:tr>
      <w:tr w:rsidR="00E0105C" w:rsidRPr="00D00284" w14:paraId="40106481" w14:textId="77777777" w:rsidTr="00E0105C">
        <w:trPr>
          <w:trHeight w:val="1575"/>
        </w:trPr>
        <w:tc>
          <w:tcPr>
            <w:tcW w:w="3100" w:type="dxa"/>
            <w:tcBorders>
              <w:top w:val="nil"/>
              <w:left w:val="single" w:sz="8" w:space="0" w:color="auto"/>
              <w:bottom w:val="single" w:sz="4" w:space="0" w:color="auto"/>
              <w:right w:val="single" w:sz="4" w:space="0" w:color="auto"/>
            </w:tcBorders>
            <w:shd w:val="clear" w:color="auto" w:fill="auto"/>
            <w:hideMark/>
          </w:tcPr>
          <w:p w14:paraId="5F717264" w14:textId="77777777" w:rsidR="00E0105C" w:rsidRPr="00D00284" w:rsidRDefault="00E0105C" w:rsidP="00E0105C">
            <w:pPr>
              <w:rPr>
                <w:i/>
                <w:iCs/>
              </w:rPr>
            </w:pPr>
            <w:r w:rsidRPr="00D00284">
              <w:rPr>
                <w:i/>
                <w:iCs/>
              </w:rPr>
              <w:t>000 1 16 01140 01 0000 140</w:t>
            </w:r>
          </w:p>
        </w:tc>
        <w:tc>
          <w:tcPr>
            <w:tcW w:w="6880" w:type="dxa"/>
            <w:tcBorders>
              <w:top w:val="nil"/>
              <w:left w:val="nil"/>
              <w:bottom w:val="single" w:sz="4" w:space="0" w:color="auto"/>
              <w:right w:val="single" w:sz="4" w:space="0" w:color="auto"/>
            </w:tcBorders>
            <w:shd w:val="clear" w:color="auto" w:fill="auto"/>
            <w:hideMark/>
          </w:tcPr>
          <w:p w14:paraId="1E3E4258" w14:textId="77777777" w:rsidR="00E0105C" w:rsidRPr="00D00284" w:rsidRDefault="00E0105C" w:rsidP="00E0105C">
            <w:pPr>
              <w:jc w:val="both"/>
              <w:rPr>
                <w:i/>
                <w:iCs/>
              </w:rPr>
            </w:pPr>
            <w:r w:rsidRPr="00D00284">
              <w:rPr>
                <w:i/>
                <w:iC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020" w:type="dxa"/>
            <w:tcBorders>
              <w:top w:val="nil"/>
              <w:left w:val="nil"/>
              <w:bottom w:val="single" w:sz="4" w:space="0" w:color="auto"/>
              <w:right w:val="single" w:sz="4" w:space="0" w:color="auto"/>
            </w:tcBorders>
            <w:shd w:val="clear" w:color="auto" w:fill="auto"/>
            <w:hideMark/>
          </w:tcPr>
          <w:p w14:paraId="5583DF8B" w14:textId="77777777" w:rsidR="00E0105C" w:rsidRPr="00D00284" w:rsidRDefault="00E0105C" w:rsidP="00E0105C">
            <w:pPr>
              <w:jc w:val="center"/>
              <w:rPr>
                <w:i/>
                <w:iCs/>
              </w:rPr>
            </w:pPr>
            <w:r w:rsidRPr="00D00284">
              <w:rPr>
                <w:i/>
                <w:iCs/>
              </w:rPr>
              <w:t>19 300,00</w:t>
            </w:r>
          </w:p>
        </w:tc>
        <w:tc>
          <w:tcPr>
            <w:tcW w:w="1980" w:type="dxa"/>
            <w:tcBorders>
              <w:top w:val="nil"/>
              <w:left w:val="nil"/>
              <w:bottom w:val="single" w:sz="4" w:space="0" w:color="auto"/>
              <w:right w:val="single" w:sz="4" w:space="0" w:color="auto"/>
            </w:tcBorders>
            <w:shd w:val="clear" w:color="auto" w:fill="auto"/>
            <w:hideMark/>
          </w:tcPr>
          <w:p w14:paraId="3F23AC77" w14:textId="77777777" w:rsidR="00E0105C" w:rsidRPr="00D00284" w:rsidRDefault="00E0105C" w:rsidP="00E0105C">
            <w:pPr>
              <w:jc w:val="center"/>
              <w:rPr>
                <w:i/>
                <w:iCs/>
              </w:rPr>
            </w:pPr>
            <w:r w:rsidRPr="00D00284">
              <w:rPr>
                <w:i/>
                <w:iCs/>
              </w:rPr>
              <w:t>19 300,00</w:t>
            </w:r>
          </w:p>
        </w:tc>
        <w:tc>
          <w:tcPr>
            <w:tcW w:w="1780" w:type="dxa"/>
            <w:tcBorders>
              <w:top w:val="nil"/>
              <w:left w:val="nil"/>
              <w:bottom w:val="single" w:sz="4" w:space="0" w:color="auto"/>
              <w:right w:val="single" w:sz="8" w:space="0" w:color="auto"/>
            </w:tcBorders>
            <w:shd w:val="clear" w:color="auto" w:fill="auto"/>
            <w:hideMark/>
          </w:tcPr>
          <w:p w14:paraId="569C2A52" w14:textId="77777777" w:rsidR="00E0105C" w:rsidRPr="00D00284" w:rsidRDefault="00E0105C" w:rsidP="00E0105C">
            <w:pPr>
              <w:jc w:val="center"/>
              <w:rPr>
                <w:i/>
                <w:iCs/>
              </w:rPr>
            </w:pPr>
            <w:r w:rsidRPr="00D00284">
              <w:rPr>
                <w:i/>
                <w:iCs/>
              </w:rPr>
              <w:t>19 300,00</w:t>
            </w:r>
          </w:p>
        </w:tc>
      </w:tr>
      <w:tr w:rsidR="00E0105C" w:rsidRPr="00D00284" w14:paraId="226D82A7" w14:textId="77777777" w:rsidTr="00E0105C">
        <w:trPr>
          <w:trHeight w:val="1951"/>
        </w:trPr>
        <w:tc>
          <w:tcPr>
            <w:tcW w:w="3100" w:type="dxa"/>
            <w:tcBorders>
              <w:top w:val="nil"/>
              <w:left w:val="single" w:sz="8" w:space="0" w:color="auto"/>
              <w:bottom w:val="single" w:sz="4" w:space="0" w:color="auto"/>
              <w:right w:val="single" w:sz="4" w:space="0" w:color="auto"/>
            </w:tcBorders>
            <w:shd w:val="clear" w:color="auto" w:fill="auto"/>
            <w:hideMark/>
          </w:tcPr>
          <w:p w14:paraId="4FEC8519" w14:textId="77777777" w:rsidR="00E0105C" w:rsidRPr="00D00284" w:rsidRDefault="00E0105C" w:rsidP="00E0105C">
            <w:r w:rsidRPr="00D00284">
              <w:t>042 1 16 01143 01 0000 140</w:t>
            </w:r>
          </w:p>
        </w:tc>
        <w:tc>
          <w:tcPr>
            <w:tcW w:w="6880" w:type="dxa"/>
            <w:tcBorders>
              <w:top w:val="nil"/>
              <w:left w:val="nil"/>
              <w:bottom w:val="single" w:sz="4" w:space="0" w:color="auto"/>
              <w:right w:val="single" w:sz="4" w:space="0" w:color="auto"/>
            </w:tcBorders>
            <w:shd w:val="clear" w:color="auto" w:fill="auto"/>
            <w:hideMark/>
          </w:tcPr>
          <w:p w14:paraId="3FBB00ED" w14:textId="77777777" w:rsidR="00E0105C" w:rsidRPr="00D00284" w:rsidRDefault="00E0105C" w:rsidP="00E0105C">
            <w:pPr>
              <w:jc w:val="both"/>
            </w:pPr>
            <w:r w:rsidRPr="00D00284">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020" w:type="dxa"/>
            <w:tcBorders>
              <w:top w:val="nil"/>
              <w:left w:val="nil"/>
              <w:bottom w:val="single" w:sz="4" w:space="0" w:color="auto"/>
              <w:right w:val="single" w:sz="4" w:space="0" w:color="auto"/>
            </w:tcBorders>
            <w:shd w:val="clear" w:color="auto" w:fill="auto"/>
            <w:hideMark/>
          </w:tcPr>
          <w:p w14:paraId="041F4CB5" w14:textId="77777777" w:rsidR="00E0105C" w:rsidRPr="00D00284" w:rsidRDefault="00E0105C" w:rsidP="00E0105C">
            <w:pPr>
              <w:jc w:val="center"/>
            </w:pPr>
            <w:r w:rsidRPr="00D00284">
              <w:t>19 300,00</w:t>
            </w:r>
          </w:p>
        </w:tc>
        <w:tc>
          <w:tcPr>
            <w:tcW w:w="1980" w:type="dxa"/>
            <w:tcBorders>
              <w:top w:val="nil"/>
              <w:left w:val="nil"/>
              <w:bottom w:val="single" w:sz="4" w:space="0" w:color="auto"/>
              <w:right w:val="single" w:sz="4" w:space="0" w:color="auto"/>
            </w:tcBorders>
            <w:shd w:val="clear" w:color="auto" w:fill="auto"/>
            <w:hideMark/>
          </w:tcPr>
          <w:p w14:paraId="3FCE6F9B" w14:textId="77777777" w:rsidR="00E0105C" w:rsidRPr="00D00284" w:rsidRDefault="00E0105C" w:rsidP="00E0105C">
            <w:pPr>
              <w:jc w:val="center"/>
            </w:pPr>
            <w:r w:rsidRPr="00D00284">
              <w:t>19 300,00</w:t>
            </w:r>
          </w:p>
        </w:tc>
        <w:tc>
          <w:tcPr>
            <w:tcW w:w="1780" w:type="dxa"/>
            <w:tcBorders>
              <w:top w:val="nil"/>
              <w:left w:val="nil"/>
              <w:bottom w:val="single" w:sz="4" w:space="0" w:color="auto"/>
              <w:right w:val="single" w:sz="8" w:space="0" w:color="auto"/>
            </w:tcBorders>
            <w:shd w:val="clear" w:color="auto" w:fill="auto"/>
            <w:hideMark/>
          </w:tcPr>
          <w:p w14:paraId="6D9C5B75" w14:textId="77777777" w:rsidR="00E0105C" w:rsidRPr="00D00284" w:rsidRDefault="00E0105C" w:rsidP="00E0105C">
            <w:pPr>
              <w:jc w:val="center"/>
            </w:pPr>
            <w:r w:rsidRPr="00D00284">
              <w:t>19 300,00</w:t>
            </w:r>
          </w:p>
        </w:tc>
      </w:tr>
      <w:tr w:rsidR="00E0105C" w:rsidRPr="00D00284" w14:paraId="061EED3A" w14:textId="77777777" w:rsidTr="00E0105C">
        <w:trPr>
          <w:trHeight w:val="1849"/>
        </w:trPr>
        <w:tc>
          <w:tcPr>
            <w:tcW w:w="3100" w:type="dxa"/>
            <w:tcBorders>
              <w:top w:val="nil"/>
              <w:left w:val="single" w:sz="8" w:space="0" w:color="auto"/>
              <w:bottom w:val="single" w:sz="4" w:space="0" w:color="auto"/>
              <w:right w:val="single" w:sz="4" w:space="0" w:color="auto"/>
            </w:tcBorders>
            <w:shd w:val="clear" w:color="auto" w:fill="auto"/>
            <w:hideMark/>
          </w:tcPr>
          <w:p w14:paraId="5E3A10EA" w14:textId="77777777" w:rsidR="00E0105C" w:rsidRPr="00D00284" w:rsidRDefault="00E0105C" w:rsidP="00E0105C">
            <w:pPr>
              <w:rPr>
                <w:i/>
                <w:iCs/>
              </w:rPr>
            </w:pPr>
            <w:r w:rsidRPr="00D00284">
              <w:rPr>
                <w:i/>
                <w:iCs/>
              </w:rPr>
              <w:t>000 1 16 01150 01 0000 140</w:t>
            </w:r>
          </w:p>
        </w:tc>
        <w:tc>
          <w:tcPr>
            <w:tcW w:w="6880" w:type="dxa"/>
            <w:tcBorders>
              <w:top w:val="nil"/>
              <w:left w:val="nil"/>
              <w:bottom w:val="single" w:sz="4" w:space="0" w:color="auto"/>
              <w:right w:val="single" w:sz="4" w:space="0" w:color="auto"/>
            </w:tcBorders>
            <w:shd w:val="clear" w:color="auto" w:fill="auto"/>
            <w:hideMark/>
          </w:tcPr>
          <w:p w14:paraId="74A7CF73" w14:textId="77777777" w:rsidR="00E0105C" w:rsidRPr="00D00284" w:rsidRDefault="00E0105C" w:rsidP="00E0105C">
            <w:pPr>
              <w:jc w:val="both"/>
              <w:rPr>
                <w:i/>
                <w:iCs/>
              </w:rPr>
            </w:pPr>
            <w:r w:rsidRPr="00D00284">
              <w:rPr>
                <w:i/>
                <w:iC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2020" w:type="dxa"/>
            <w:tcBorders>
              <w:top w:val="nil"/>
              <w:left w:val="nil"/>
              <w:bottom w:val="single" w:sz="4" w:space="0" w:color="auto"/>
              <w:right w:val="single" w:sz="4" w:space="0" w:color="auto"/>
            </w:tcBorders>
            <w:shd w:val="clear" w:color="auto" w:fill="auto"/>
            <w:hideMark/>
          </w:tcPr>
          <w:p w14:paraId="64CE64F0" w14:textId="77777777" w:rsidR="00E0105C" w:rsidRPr="00D00284" w:rsidRDefault="00E0105C" w:rsidP="00E0105C">
            <w:pPr>
              <w:jc w:val="center"/>
              <w:rPr>
                <w:i/>
                <w:iCs/>
              </w:rPr>
            </w:pPr>
            <w:r w:rsidRPr="00D00284">
              <w:rPr>
                <w:i/>
                <w:iCs/>
              </w:rPr>
              <w:t>150,00</w:t>
            </w:r>
          </w:p>
        </w:tc>
        <w:tc>
          <w:tcPr>
            <w:tcW w:w="1980" w:type="dxa"/>
            <w:tcBorders>
              <w:top w:val="nil"/>
              <w:left w:val="nil"/>
              <w:bottom w:val="single" w:sz="4" w:space="0" w:color="auto"/>
              <w:right w:val="single" w:sz="4" w:space="0" w:color="auto"/>
            </w:tcBorders>
            <w:shd w:val="clear" w:color="auto" w:fill="auto"/>
            <w:hideMark/>
          </w:tcPr>
          <w:p w14:paraId="5D033642" w14:textId="77777777" w:rsidR="00E0105C" w:rsidRPr="00D00284" w:rsidRDefault="00E0105C" w:rsidP="00E0105C">
            <w:pPr>
              <w:jc w:val="center"/>
              <w:rPr>
                <w:i/>
                <w:iCs/>
              </w:rPr>
            </w:pPr>
            <w:r w:rsidRPr="00D00284">
              <w:rPr>
                <w:i/>
                <w:iCs/>
              </w:rPr>
              <w:t>150,00</w:t>
            </w:r>
          </w:p>
        </w:tc>
        <w:tc>
          <w:tcPr>
            <w:tcW w:w="1780" w:type="dxa"/>
            <w:tcBorders>
              <w:top w:val="nil"/>
              <w:left w:val="nil"/>
              <w:bottom w:val="single" w:sz="4" w:space="0" w:color="auto"/>
              <w:right w:val="single" w:sz="8" w:space="0" w:color="auto"/>
            </w:tcBorders>
            <w:shd w:val="clear" w:color="auto" w:fill="auto"/>
            <w:hideMark/>
          </w:tcPr>
          <w:p w14:paraId="5F457178" w14:textId="77777777" w:rsidR="00E0105C" w:rsidRPr="00D00284" w:rsidRDefault="00E0105C" w:rsidP="00E0105C">
            <w:pPr>
              <w:jc w:val="center"/>
              <w:rPr>
                <w:i/>
                <w:iCs/>
              </w:rPr>
            </w:pPr>
            <w:r w:rsidRPr="00D00284">
              <w:rPr>
                <w:i/>
                <w:iCs/>
              </w:rPr>
              <w:t>150,00</w:t>
            </w:r>
          </w:p>
        </w:tc>
      </w:tr>
      <w:tr w:rsidR="00E0105C" w:rsidRPr="00D00284" w14:paraId="3374BB88" w14:textId="77777777" w:rsidTr="00E0105C">
        <w:trPr>
          <w:trHeight w:val="2787"/>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B7F7B5F" w14:textId="77777777" w:rsidR="00E0105C" w:rsidRPr="00D00284" w:rsidRDefault="00E0105C" w:rsidP="00E0105C">
            <w:r w:rsidRPr="00D00284">
              <w:lastRenderedPageBreak/>
              <w:t>042 1 16 01153 01 0000 140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14ACD949" w14:textId="77777777" w:rsidR="00E0105C" w:rsidRPr="00D00284" w:rsidRDefault="00E0105C" w:rsidP="00E0105C">
            <w:pPr>
              <w:jc w:val="both"/>
            </w:pPr>
            <w:r w:rsidRPr="00D00284">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14:paraId="46187D0B" w14:textId="77777777" w:rsidR="00E0105C" w:rsidRPr="00D00284" w:rsidRDefault="00E0105C" w:rsidP="00E0105C">
            <w:pPr>
              <w:jc w:val="center"/>
            </w:pPr>
            <w:r w:rsidRPr="00D00284">
              <w:t>150,00</w:t>
            </w:r>
          </w:p>
        </w:tc>
        <w:tc>
          <w:tcPr>
            <w:tcW w:w="1980" w:type="dxa"/>
            <w:tcBorders>
              <w:top w:val="single" w:sz="4" w:space="0" w:color="auto"/>
              <w:left w:val="nil"/>
              <w:bottom w:val="single" w:sz="4" w:space="0" w:color="auto"/>
              <w:right w:val="single" w:sz="4" w:space="0" w:color="auto"/>
            </w:tcBorders>
            <w:shd w:val="clear" w:color="auto" w:fill="auto"/>
            <w:hideMark/>
          </w:tcPr>
          <w:p w14:paraId="3481D953" w14:textId="77777777" w:rsidR="00E0105C" w:rsidRPr="00D00284" w:rsidRDefault="00E0105C" w:rsidP="00E0105C">
            <w:pPr>
              <w:jc w:val="center"/>
            </w:pPr>
            <w:r w:rsidRPr="00D00284">
              <w:t>150,00</w:t>
            </w:r>
          </w:p>
        </w:tc>
        <w:tc>
          <w:tcPr>
            <w:tcW w:w="1780" w:type="dxa"/>
            <w:tcBorders>
              <w:top w:val="single" w:sz="4" w:space="0" w:color="auto"/>
              <w:left w:val="nil"/>
              <w:bottom w:val="single" w:sz="4" w:space="0" w:color="auto"/>
              <w:right w:val="single" w:sz="4" w:space="0" w:color="auto"/>
            </w:tcBorders>
            <w:shd w:val="clear" w:color="auto" w:fill="auto"/>
            <w:hideMark/>
          </w:tcPr>
          <w:p w14:paraId="747B262E" w14:textId="77777777" w:rsidR="00E0105C" w:rsidRPr="00D00284" w:rsidRDefault="00E0105C" w:rsidP="00E0105C">
            <w:pPr>
              <w:jc w:val="center"/>
            </w:pPr>
            <w:r w:rsidRPr="00D00284">
              <w:t>150,00</w:t>
            </w:r>
          </w:p>
        </w:tc>
      </w:tr>
      <w:tr w:rsidR="00E0105C" w:rsidRPr="00D00284" w14:paraId="388DE290" w14:textId="77777777" w:rsidTr="00E0105C">
        <w:trPr>
          <w:trHeight w:val="1260"/>
        </w:trPr>
        <w:tc>
          <w:tcPr>
            <w:tcW w:w="3100" w:type="dxa"/>
            <w:tcBorders>
              <w:top w:val="nil"/>
              <w:left w:val="single" w:sz="8" w:space="0" w:color="auto"/>
              <w:bottom w:val="single" w:sz="4" w:space="0" w:color="auto"/>
              <w:right w:val="single" w:sz="4" w:space="0" w:color="auto"/>
            </w:tcBorders>
            <w:shd w:val="clear" w:color="auto" w:fill="auto"/>
            <w:hideMark/>
          </w:tcPr>
          <w:p w14:paraId="204B1DF6" w14:textId="77777777" w:rsidR="00E0105C" w:rsidRPr="00D00284" w:rsidRDefault="00E0105C" w:rsidP="00E0105C">
            <w:pPr>
              <w:rPr>
                <w:i/>
                <w:iCs/>
              </w:rPr>
            </w:pPr>
            <w:r w:rsidRPr="00D00284">
              <w:rPr>
                <w:i/>
                <w:iCs/>
              </w:rPr>
              <w:t>000 1 16 01170 01 0000 140</w:t>
            </w:r>
          </w:p>
        </w:tc>
        <w:tc>
          <w:tcPr>
            <w:tcW w:w="6880" w:type="dxa"/>
            <w:tcBorders>
              <w:top w:val="nil"/>
              <w:left w:val="nil"/>
              <w:bottom w:val="single" w:sz="4" w:space="0" w:color="auto"/>
              <w:right w:val="single" w:sz="4" w:space="0" w:color="auto"/>
            </w:tcBorders>
            <w:shd w:val="clear" w:color="auto" w:fill="auto"/>
            <w:hideMark/>
          </w:tcPr>
          <w:p w14:paraId="7CC919C4" w14:textId="77777777" w:rsidR="00E0105C" w:rsidRPr="00D00284" w:rsidRDefault="00E0105C" w:rsidP="00E0105C">
            <w:pPr>
              <w:jc w:val="both"/>
              <w:rPr>
                <w:i/>
                <w:iCs/>
              </w:rPr>
            </w:pPr>
            <w:r w:rsidRPr="00D00284">
              <w:rPr>
                <w:i/>
                <w:iC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020" w:type="dxa"/>
            <w:tcBorders>
              <w:top w:val="nil"/>
              <w:left w:val="nil"/>
              <w:bottom w:val="single" w:sz="4" w:space="0" w:color="auto"/>
              <w:right w:val="single" w:sz="4" w:space="0" w:color="auto"/>
            </w:tcBorders>
            <w:shd w:val="clear" w:color="auto" w:fill="auto"/>
            <w:hideMark/>
          </w:tcPr>
          <w:p w14:paraId="49EE6545" w14:textId="77777777" w:rsidR="00E0105C" w:rsidRPr="00D00284" w:rsidRDefault="00E0105C" w:rsidP="00E0105C">
            <w:pPr>
              <w:jc w:val="center"/>
              <w:rPr>
                <w:i/>
                <w:iCs/>
              </w:rPr>
            </w:pPr>
            <w:r w:rsidRPr="00D00284">
              <w:rPr>
                <w:i/>
                <w:iCs/>
              </w:rPr>
              <w:t>19 300,00</w:t>
            </w:r>
          </w:p>
        </w:tc>
        <w:tc>
          <w:tcPr>
            <w:tcW w:w="1980" w:type="dxa"/>
            <w:tcBorders>
              <w:top w:val="nil"/>
              <w:left w:val="nil"/>
              <w:bottom w:val="single" w:sz="4" w:space="0" w:color="auto"/>
              <w:right w:val="single" w:sz="4" w:space="0" w:color="auto"/>
            </w:tcBorders>
            <w:shd w:val="clear" w:color="auto" w:fill="auto"/>
            <w:hideMark/>
          </w:tcPr>
          <w:p w14:paraId="59AFE5A7" w14:textId="77777777" w:rsidR="00E0105C" w:rsidRPr="00D00284" w:rsidRDefault="00E0105C" w:rsidP="00E0105C">
            <w:pPr>
              <w:jc w:val="center"/>
              <w:rPr>
                <w:i/>
                <w:iCs/>
              </w:rPr>
            </w:pPr>
            <w:r w:rsidRPr="00D00284">
              <w:rPr>
                <w:i/>
                <w:iCs/>
              </w:rPr>
              <w:t>19 300,00</w:t>
            </w:r>
          </w:p>
        </w:tc>
        <w:tc>
          <w:tcPr>
            <w:tcW w:w="1780" w:type="dxa"/>
            <w:tcBorders>
              <w:top w:val="nil"/>
              <w:left w:val="nil"/>
              <w:bottom w:val="single" w:sz="4" w:space="0" w:color="auto"/>
              <w:right w:val="single" w:sz="8" w:space="0" w:color="auto"/>
            </w:tcBorders>
            <w:shd w:val="clear" w:color="auto" w:fill="auto"/>
            <w:hideMark/>
          </w:tcPr>
          <w:p w14:paraId="4C0A0C7D" w14:textId="77777777" w:rsidR="00E0105C" w:rsidRPr="00D00284" w:rsidRDefault="00E0105C" w:rsidP="00E0105C">
            <w:pPr>
              <w:jc w:val="center"/>
              <w:rPr>
                <w:i/>
                <w:iCs/>
              </w:rPr>
            </w:pPr>
            <w:r w:rsidRPr="00D00284">
              <w:rPr>
                <w:i/>
                <w:iCs/>
              </w:rPr>
              <w:t>19 300,00</w:t>
            </w:r>
          </w:p>
        </w:tc>
      </w:tr>
      <w:tr w:rsidR="00E0105C" w:rsidRPr="00D00284" w14:paraId="20107939" w14:textId="77777777" w:rsidTr="00E0105C">
        <w:trPr>
          <w:trHeight w:val="1583"/>
        </w:trPr>
        <w:tc>
          <w:tcPr>
            <w:tcW w:w="3100" w:type="dxa"/>
            <w:tcBorders>
              <w:top w:val="nil"/>
              <w:left w:val="single" w:sz="8" w:space="0" w:color="auto"/>
              <w:bottom w:val="nil"/>
              <w:right w:val="nil"/>
            </w:tcBorders>
            <w:shd w:val="clear" w:color="auto" w:fill="auto"/>
            <w:hideMark/>
          </w:tcPr>
          <w:p w14:paraId="36398F45" w14:textId="77777777" w:rsidR="00E0105C" w:rsidRPr="00D00284" w:rsidRDefault="00E0105C" w:rsidP="00E0105C">
            <w:r w:rsidRPr="00D00284">
              <w:t>042 1 16 01173 01 0000 140</w:t>
            </w:r>
          </w:p>
        </w:tc>
        <w:tc>
          <w:tcPr>
            <w:tcW w:w="6880" w:type="dxa"/>
            <w:tcBorders>
              <w:top w:val="nil"/>
              <w:left w:val="single" w:sz="4" w:space="0" w:color="auto"/>
              <w:bottom w:val="nil"/>
              <w:right w:val="single" w:sz="4" w:space="0" w:color="auto"/>
            </w:tcBorders>
            <w:shd w:val="clear" w:color="auto" w:fill="auto"/>
            <w:hideMark/>
          </w:tcPr>
          <w:p w14:paraId="593A258D" w14:textId="77777777" w:rsidR="00E0105C" w:rsidRPr="00D00284" w:rsidRDefault="00E0105C" w:rsidP="00E0105C">
            <w:pPr>
              <w:jc w:val="both"/>
            </w:pPr>
            <w:r w:rsidRPr="00D00284">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020" w:type="dxa"/>
            <w:tcBorders>
              <w:top w:val="nil"/>
              <w:left w:val="nil"/>
              <w:bottom w:val="single" w:sz="4" w:space="0" w:color="auto"/>
              <w:right w:val="single" w:sz="4" w:space="0" w:color="auto"/>
            </w:tcBorders>
            <w:shd w:val="clear" w:color="auto" w:fill="auto"/>
            <w:hideMark/>
          </w:tcPr>
          <w:p w14:paraId="26BF8A1C" w14:textId="77777777" w:rsidR="00E0105C" w:rsidRPr="00D00284" w:rsidRDefault="00E0105C" w:rsidP="00E0105C">
            <w:pPr>
              <w:jc w:val="center"/>
            </w:pPr>
            <w:r w:rsidRPr="00D00284">
              <w:t>19 300,00</w:t>
            </w:r>
          </w:p>
        </w:tc>
        <w:tc>
          <w:tcPr>
            <w:tcW w:w="1980" w:type="dxa"/>
            <w:tcBorders>
              <w:top w:val="nil"/>
              <w:left w:val="nil"/>
              <w:bottom w:val="single" w:sz="4" w:space="0" w:color="auto"/>
              <w:right w:val="single" w:sz="4" w:space="0" w:color="auto"/>
            </w:tcBorders>
            <w:shd w:val="clear" w:color="auto" w:fill="auto"/>
            <w:hideMark/>
          </w:tcPr>
          <w:p w14:paraId="1D221FA1" w14:textId="77777777" w:rsidR="00E0105C" w:rsidRPr="00D00284" w:rsidRDefault="00E0105C" w:rsidP="00E0105C">
            <w:pPr>
              <w:jc w:val="center"/>
            </w:pPr>
            <w:r w:rsidRPr="00D00284">
              <w:t>19 300,00</w:t>
            </w:r>
          </w:p>
        </w:tc>
        <w:tc>
          <w:tcPr>
            <w:tcW w:w="1780" w:type="dxa"/>
            <w:tcBorders>
              <w:top w:val="nil"/>
              <w:left w:val="nil"/>
              <w:bottom w:val="single" w:sz="4" w:space="0" w:color="auto"/>
              <w:right w:val="single" w:sz="8" w:space="0" w:color="auto"/>
            </w:tcBorders>
            <w:shd w:val="clear" w:color="auto" w:fill="auto"/>
            <w:hideMark/>
          </w:tcPr>
          <w:p w14:paraId="41241398" w14:textId="77777777" w:rsidR="00E0105C" w:rsidRPr="00D00284" w:rsidRDefault="00E0105C" w:rsidP="00E0105C">
            <w:pPr>
              <w:jc w:val="center"/>
            </w:pPr>
            <w:r w:rsidRPr="00D00284">
              <w:t>19 300,00</w:t>
            </w:r>
          </w:p>
        </w:tc>
      </w:tr>
      <w:tr w:rsidR="00E0105C" w:rsidRPr="00D00284" w14:paraId="2DBAE321" w14:textId="77777777" w:rsidTr="00E0105C">
        <w:trPr>
          <w:trHeight w:val="1260"/>
        </w:trPr>
        <w:tc>
          <w:tcPr>
            <w:tcW w:w="3100" w:type="dxa"/>
            <w:tcBorders>
              <w:top w:val="single" w:sz="4" w:space="0" w:color="auto"/>
              <w:left w:val="single" w:sz="8" w:space="0" w:color="auto"/>
              <w:bottom w:val="single" w:sz="4" w:space="0" w:color="auto"/>
              <w:right w:val="single" w:sz="4" w:space="0" w:color="auto"/>
            </w:tcBorders>
            <w:shd w:val="clear" w:color="auto" w:fill="auto"/>
            <w:hideMark/>
          </w:tcPr>
          <w:p w14:paraId="330752BB" w14:textId="77777777" w:rsidR="00E0105C" w:rsidRPr="00D00284" w:rsidRDefault="00E0105C" w:rsidP="00E0105C">
            <w:pPr>
              <w:rPr>
                <w:i/>
                <w:iCs/>
              </w:rPr>
            </w:pPr>
            <w:r w:rsidRPr="00D00284">
              <w:rPr>
                <w:i/>
                <w:iCs/>
              </w:rPr>
              <w:t>000 1 16 01190 01 0000 140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3AFD8D4D" w14:textId="77777777" w:rsidR="00E0105C" w:rsidRPr="00D00284" w:rsidRDefault="00E0105C" w:rsidP="00E0105C">
            <w:pPr>
              <w:jc w:val="both"/>
              <w:rPr>
                <w:i/>
                <w:iCs/>
              </w:rPr>
            </w:pPr>
            <w:r w:rsidRPr="00D00284">
              <w:rPr>
                <w:i/>
                <w:i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020" w:type="dxa"/>
            <w:tcBorders>
              <w:top w:val="nil"/>
              <w:left w:val="nil"/>
              <w:bottom w:val="single" w:sz="4" w:space="0" w:color="auto"/>
              <w:right w:val="single" w:sz="4" w:space="0" w:color="auto"/>
            </w:tcBorders>
            <w:shd w:val="clear" w:color="000000" w:fill="FFFFFF"/>
            <w:hideMark/>
          </w:tcPr>
          <w:p w14:paraId="2C2293BF" w14:textId="77777777" w:rsidR="00E0105C" w:rsidRPr="00D00284" w:rsidRDefault="00E0105C" w:rsidP="00E0105C">
            <w:pPr>
              <w:jc w:val="center"/>
              <w:rPr>
                <w:i/>
                <w:iCs/>
              </w:rPr>
            </w:pPr>
            <w:r w:rsidRPr="00D00284">
              <w:rPr>
                <w:i/>
                <w:iCs/>
              </w:rPr>
              <w:t>26 500,00</w:t>
            </w:r>
          </w:p>
        </w:tc>
        <w:tc>
          <w:tcPr>
            <w:tcW w:w="1980" w:type="dxa"/>
            <w:tcBorders>
              <w:top w:val="nil"/>
              <w:left w:val="nil"/>
              <w:bottom w:val="single" w:sz="4" w:space="0" w:color="auto"/>
              <w:right w:val="single" w:sz="4" w:space="0" w:color="auto"/>
            </w:tcBorders>
            <w:shd w:val="clear" w:color="000000" w:fill="FFFFFF"/>
            <w:hideMark/>
          </w:tcPr>
          <w:p w14:paraId="458AD8E2" w14:textId="77777777" w:rsidR="00E0105C" w:rsidRPr="00D00284" w:rsidRDefault="00E0105C" w:rsidP="00E0105C">
            <w:pPr>
              <w:jc w:val="center"/>
              <w:rPr>
                <w:i/>
                <w:iCs/>
              </w:rPr>
            </w:pPr>
            <w:r w:rsidRPr="00D00284">
              <w:rPr>
                <w:i/>
                <w:iCs/>
              </w:rPr>
              <w:t>26 500,00</w:t>
            </w:r>
          </w:p>
        </w:tc>
        <w:tc>
          <w:tcPr>
            <w:tcW w:w="1780" w:type="dxa"/>
            <w:tcBorders>
              <w:top w:val="nil"/>
              <w:left w:val="nil"/>
              <w:bottom w:val="single" w:sz="4" w:space="0" w:color="auto"/>
              <w:right w:val="single" w:sz="8" w:space="0" w:color="auto"/>
            </w:tcBorders>
            <w:shd w:val="clear" w:color="000000" w:fill="FFFFFF"/>
            <w:hideMark/>
          </w:tcPr>
          <w:p w14:paraId="7AAF2F6A" w14:textId="77777777" w:rsidR="00E0105C" w:rsidRPr="00D00284" w:rsidRDefault="00E0105C" w:rsidP="00E0105C">
            <w:pPr>
              <w:jc w:val="center"/>
              <w:rPr>
                <w:i/>
                <w:iCs/>
              </w:rPr>
            </w:pPr>
            <w:r w:rsidRPr="00D00284">
              <w:rPr>
                <w:i/>
                <w:iCs/>
              </w:rPr>
              <w:t>26 500,00</w:t>
            </w:r>
          </w:p>
        </w:tc>
      </w:tr>
      <w:tr w:rsidR="00E0105C" w:rsidRPr="00D00284" w14:paraId="4D2BA406" w14:textId="77777777" w:rsidTr="00E0105C">
        <w:trPr>
          <w:trHeight w:val="1575"/>
        </w:trPr>
        <w:tc>
          <w:tcPr>
            <w:tcW w:w="3100" w:type="dxa"/>
            <w:tcBorders>
              <w:top w:val="nil"/>
              <w:left w:val="single" w:sz="8" w:space="0" w:color="auto"/>
              <w:bottom w:val="single" w:sz="4" w:space="0" w:color="auto"/>
              <w:right w:val="single" w:sz="4" w:space="0" w:color="auto"/>
            </w:tcBorders>
            <w:shd w:val="clear" w:color="auto" w:fill="auto"/>
            <w:hideMark/>
          </w:tcPr>
          <w:p w14:paraId="75A838EF" w14:textId="77777777" w:rsidR="00E0105C" w:rsidRPr="00D00284" w:rsidRDefault="00E0105C" w:rsidP="00E0105C">
            <w:r w:rsidRPr="00D00284">
              <w:t>042 1 16 01193 01 0000 140</w:t>
            </w:r>
          </w:p>
        </w:tc>
        <w:tc>
          <w:tcPr>
            <w:tcW w:w="6880" w:type="dxa"/>
            <w:tcBorders>
              <w:top w:val="nil"/>
              <w:left w:val="nil"/>
              <w:bottom w:val="single" w:sz="4" w:space="0" w:color="auto"/>
              <w:right w:val="single" w:sz="4" w:space="0" w:color="auto"/>
            </w:tcBorders>
            <w:shd w:val="clear" w:color="auto" w:fill="auto"/>
            <w:hideMark/>
          </w:tcPr>
          <w:p w14:paraId="519D21C2" w14:textId="77777777" w:rsidR="00E0105C" w:rsidRPr="00D00284" w:rsidRDefault="00E0105C" w:rsidP="00E0105C">
            <w:pPr>
              <w:jc w:val="both"/>
            </w:pPr>
            <w:r w:rsidRPr="00D00284">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020" w:type="dxa"/>
            <w:tcBorders>
              <w:top w:val="nil"/>
              <w:left w:val="nil"/>
              <w:bottom w:val="single" w:sz="4" w:space="0" w:color="auto"/>
              <w:right w:val="single" w:sz="4" w:space="0" w:color="auto"/>
            </w:tcBorders>
            <w:shd w:val="clear" w:color="auto" w:fill="auto"/>
            <w:hideMark/>
          </w:tcPr>
          <w:p w14:paraId="1424EFEA" w14:textId="77777777" w:rsidR="00E0105C" w:rsidRPr="00D00284" w:rsidRDefault="00E0105C" w:rsidP="00E0105C">
            <w:pPr>
              <w:jc w:val="center"/>
            </w:pPr>
            <w:r w:rsidRPr="00D00284">
              <w:t>26 500,00</w:t>
            </w:r>
          </w:p>
        </w:tc>
        <w:tc>
          <w:tcPr>
            <w:tcW w:w="1980" w:type="dxa"/>
            <w:tcBorders>
              <w:top w:val="nil"/>
              <w:left w:val="nil"/>
              <w:bottom w:val="single" w:sz="4" w:space="0" w:color="auto"/>
              <w:right w:val="single" w:sz="4" w:space="0" w:color="auto"/>
            </w:tcBorders>
            <w:shd w:val="clear" w:color="auto" w:fill="auto"/>
            <w:hideMark/>
          </w:tcPr>
          <w:p w14:paraId="68148EB7" w14:textId="77777777" w:rsidR="00E0105C" w:rsidRPr="00D00284" w:rsidRDefault="00E0105C" w:rsidP="00E0105C">
            <w:pPr>
              <w:jc w:val="center"/>
            </w:pPr>
            <w:r w:rsidRPr="00D00284">
              <w:t>26 500,00</w:t>
            </w:r>
          </w:p>
        </w:tc>
        <w:tc>
          <w:tcPr>
            <w:tcW w:w="1780" w:type="dxa"/>
            <w:tcBorders>
              <w:top w:val="nil"/>
              <w:left w:val="nil"/>
              <w:bottom w:val="single" w:sz="4" w:space="0" w:color="auto"/>
              <w:right w:val="single" w:sz="8" w:space="0" w:color="auto"/>
            </w:tcBorders>
            <w:shd w:val="clear" w:color="auto" w:fill="auto"/>
            <w:hideMark/>
          </w:tcPr>
          <w:p w14:paraId="77B3F0D9" w14:textId="77777777" w:rsidR="00E0105C" w:rsidRPr="00D00284" w:rsidRDefault="00E0105C" w:rsidP="00E0105C">
            <w:pPr>
              <w:jc w:val="center"/>
            </w:pPr>
            <w:r w:rsidRPr="00D00284">
              <w:t>26 500,00</w:t>
            </w:r>
          </w:p>
        </w:tc>
      </w:tr>
      <w:tr w:rsidR="00E0105C" w:rsidRPr="00D00284" w14:paraId="4E75A310" w14:textId="77777777" w:rsidTr="00E0105C">
        <w:trPr>
          <w:trHeight w:val="1412"/>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E40694D" w14:textId="77777777" w:rsidR="00E0105C" w:rsidRPr="00D00284" w:rsidRDefault="00E0105C" w:rsidP="00E0105C">
            <w:pPr>
              <w:rPr>
                <w:i/>
                <w:iCs/>
              </w:rPr>
            </w:pPr>
            <w:r w:rsidRPr="00D00284">
              <w:rPr>
                <w:i/>
                <w:iCs/>
              </w:rPr>
              <w:lastRenderedPageBreak/>
              <w:t>000 1 16 01200 01 0000 140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281470C3" w14:textId="77777777" w:rsidR="00E0105C" w:rsidRPr="00D00284" w:rsidRDefault="00E0105C" w:rsidP="00E0105C">
            <w:pPr>
              <w:jc w:val="both"/>
              <w:rPr>
                <w:i/>
                <w:iCs/>
              </w:rPr>
            </w:pPr>
            <w:r w:rsidRPr="00D00284">
              <w:rPr>
                <w:i/>
                <w:i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020" w:type="dxa"/>
            <w:tcBorders>
              <w:top w:val="single" w:sz="4" w:space="0" w:color="auto"/>
              <w:left w:val="nil"/>
              <w:bottom w:val="single" w:sz="4" w:space="0" w:color="auto"/>
              <w:right w:val="single" w:sz="4" w:space="0" w:color="auto"/>
            </w:tcBorders>
            <w:shd w:val="clear" w:color="000000" w:fill="FFFFFF"/>
            <w:hideMark/>
          </w:tcPr>
          <w:p w14:paraId="3336AEC0" w14:textId="77777777" w:rsidR="00E0105C" w:rsidRPr="00D00284" w:rsidRDefault="00E0105C" w:rsidP="00E0105C">
            <w:pPr>
              <w:jc w:val="center"/>
              <w:rPr>
                <w:i/>
                <w:iCs/>
              </w:rPr>
            </w:pPr>
            <w:r w:rsidRPr="00D00284">
              <w:rPr>
                <w:i/>
                <w:iCs/>
              </w:rPr>
              <w:t>481 075,00</w:t>
            </w:r>
          </w:p>
        </w:tc>
        <w:tc>
          <w:tcPr>
            <w:tcW w:w="1980" w:type="dxa"/>
            <w:tcBorders>
              <w:top w:val="single" w:sz="4" w:space="0" w:color="auto"/>
              <w:left w:val="nil"/>
              <w:bottom w:val="single" w:sz="4" w:space="0" w:color="auto"/>
              <w:right w:val="single" w:sz="4" w:space="0" w:color="auto"/>
            </w:tcBorders>
            <w:shd w:val="clear" w:color="000000" w:fill="FFFFFF"/>
            <w:hideMark/>
          </w:tcPr>
          <w:p w14:paraId="53DAC148" w14:textId="77777777" w:rsidR="00E0105C" w:rsidRPr="00D00284" w:rsidRDefault="00E0105C" w:rsidP="00E0105C">
            <w:pPr>
              <w:jc w:val="center"/>
              <w:rPr>
                <w:i/>
                <w:iCs/>
              </w:rPr>
            </w:pPr>
            <w:r w:rsidRPr="00D00284">
              <w:rPr>
                <w:i/>
                <w:iCs/>
              </w:rPr>
              <w:t>475 800,00</w:t>
            </w:r>
          </w:p>
        </w:tc>
        <w:tc>
          <w:tcPr>
            <w:tcW w:w="1780" w:type="dxa"/>
            <w:tcBorders>
              <w:top w:val="single" w:sz="4" w:space="0" w:color="auto"/>
              <w:left w:val="nil"/>
              <w:bottom w:val="single" w:sz="4" w:space="0" w:color="auto"/>
              <w:right w:val="single" w:sz="4" w:space="0" w:color="auto"/>
            </w:tcBorders>
            <w:shd w:val="clear" w:color="000000" w:fill="FFFFFF"/>
            <w:hideMark/>
          </w:tcPr>
          <w:p w14:paraId="0A35D694" w14:textId="77777777" w:rsidR="00E0105C" w:rsidRPr="00D00284" w:rsidRDefault="00E0105C" w:rsidP="00E0105C">
            <w:pPr>
              <w:jc w:val="center"/>
              <w:rPr>
                <w:i/>
                <w:iCs/>
              </w:rPr>
            </w:pPr>
            <w:r w:rsidRPr="00D00284">
              <w:rPr>
                <w:i/>
                <w:iCs/>
              </w:rPr>
              <w:t>475 800,00</w:t>
            </w:r>
          </w:p>
        </w:tc>
      </w:tr>
      <w:tr w:rsidR="00E0105C" w:rsidRPr="00D00284" w14:paraId="0F0A3D2E" w14:textId="77777777" w:rsidTr="00E0105C">
        <w:trPr>
          <w:trHeight w:val="1688"/>
        </w:trPr>
        <w:tc>
          <w:tcPr>
            <w:tcW w:w="3100" w:type="dxa"/>
            <w:tcBorders>
              <w:top w:val="nil"/>
              <w:left w:val="single" w:sz="8" w:space="0" w:color="auto"/>
              <w:bottom w:val="single" w:sz="4" w:space="0" w:color="auto"/>
              <w:right w:val="single" w:sz="4" w:space="0" w:color="auto"/>
            </w:tcBorders>
            <w:shd w:val="clear" w:color="auto" w:fill="auto"/>
            <w:hideMark/>
          </w:tcPr>
          <w:p w14:paraId="11FD789A" w14:textId="77777777" w:rsidR="00E0105C" w:rsidRPr="00D00284" w:rsidRDefault="00E0105C" w:rsidP="00E0105C">
            <w:r w:rsidRPr="00D00284">
              <w:t>023 1 16 01203 01 0000 140</w:t>
            </w:r>
          </w:p>
        </w:tc>
        <w:tc>
          <w:tcPr>
            <w:tcW w:w="6880" w:type="dxa"/>
            <w:tcBorders>
              <w:top w:val="nil"/>
              <w:left w:val="nil"/>
              <w:bottom w:val="single" w:sz="4" w:space="0" w:color="auto"/>
              <w:right w:val="single" w:sz="4" w:space="0" w:color="auto"/>
            </w:tcBorders>
            <w:shd w:val="clear" w:color="auto" w:fill="auto"/>
            <w:hideMark/>
          </w:tcPr>
          <w:p w14:paraId="440872FA" w14:textId="77777777" w:rsidR="00E0105C" w:rsidRPr="00D00284" w:rsidRDefault="00E0105C" w:rsidP="00E0105C">
            <w:pPr>
              <w:jc w:val="both"/>
            </w:pPr>
            <w:r w:rsidRPr="00D00284">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020" w:type="dxa"/>
            <w:tcBorders>
              <w:top w:val="nil"/>
              <w:left w:val="nil"/>
              <w:bottom w:val="single" w:sz="4" w:space="0" w:color="auto"/>
              <w:right w:val="single" w:sz="4" w:space="0" w:color="auto"/>
            </w:tcBorders>
            <w:shd w:val="clear" w:color="000000" w:fill="FFFFFF"/>
            <w:hideMark/>
          </w:tcPr>
          <w:p w14:paraId="132FC228" w14:textId="77777777" w:rsidR="00E0105C" w:rsidRPr="00D00284" w:rsidRDefault="00E0105C" w:rsidP="00E0105C">
            <w:pPr>
              <w:jc w:val="center"/>
            </w:pPr>
            <w:r w:rsidRPr="00D00284">
              <w:t>5 275,00</w:t>
            </w:r>
          </w:p>
        </w:tc>
        <w:tc>
          <w:tcPr>
            <w:tcW w:w="1980" w:type="dxa"/>
            <w:tcBorders>
              <w:top w:val="nil"/>
              <w:left w:val="nil"/>
              <w:bottom w:val="single" w:sz="4" w:space="0" w:color="auto"/>
              <w:right w:val="single" w:sz="4" w:space="0" w:color="auto"/>
            </w:tcBorders>
            <w:shd w:val="clear" w:color="000000" w:fill="FFFFFF"/>
            <w:hideMark/>
          </w:tcPr>
          <w:p w14:paraId="2A382A23" w14:textId="77777777" w:rsidR="00E0105C" w:rsidRPr="00D00284" w:rsidRDefault="00E0105C" w:rsidP="00E0105C">
            <w:pPr>
              <w:jc w:val="center"/>
            </w:pPr>
            <w:r w:rsidRPr="00D00284">
              <w:t>0,00</w:t>
            </w:r>
          </w:p>
        </w:tc>
        <w:tc>
          <w:tcPr>
            <w:tcW w:w="1780" w:type="dxa"/>
            <w:tcBorders>
              <w:top w:val="nil"/>
              <w:left w:val="nil"/>
              <w:bottom w:val="single" w:sz="4" w:space="0" w:color="auto"/>
              <w:right w:val="single" w:sz="8" w:space="0" w:color="auto"/>
            </w:tcBorders>
            <w:shd w:val="clear" w:color="000000" w:fill="FFFFFF"/>
            <w:hideMark/>
          </w:tcPr>
          <w:p w14:paraId="47B53DA2" w14:textId="77777777" w:rsidR="00E0105C" w:rsidRPr="00D00284" w:rsidRDefault="00E0105C" w:rsidP="00E0105C">
            <w:pPr>
              <w:jc w:val="center"/>
            </w:pPr>
            <w:r w:rsidRPr="00D00284">
              <w:t>0,00</w:t>
            </w:r>
          </w:p>
        </w:tc>
      </w:tr>
      <w:tr w:rsidR="00E0105C" w:rsidRPr="00D00284" w14:paraId="0A1FB0BD" w14:textId="77777777" w:rsidTr="00E0105C">
        <w:trPr>
          <w:trHeight w:val="1683"/>
        </w:trPr>
        <w:tc>
          <w:tcPr>
            <w:tcW w:w="3100" w:type="dxa"/>
            <w:tcBorders>
              <w:top w:val="nil"/>
              <w:left w:val="single" w:sz="8" w:space="0" w:color="auto"/>
              <w:bottom w:val="single" w:sz="4" w:space="0" w:color="auto"/>
              <w:right w:val="single" w:sz="4" w:space="0" w:color="auto"/>
            </w:tcBorders>
            <w:shd w:val="clear" w:color="auto" w:fill="auto"/>
            <w:hideMark/>
          </w:tcPr>
          <w:p w14:paraId="16D9D293" w14:textId="77777777" w:rsidR="00E0105C" w:rsidRPr="00D00284" w:rsidRDefault="00E0105C" w:rsidP="00E0105C">
            <w:r w:rsidRPr="00D00284">
              <w:t>042 1 16 01203 01 0000 140</w:t>
            </w:r>
          </w:p>
        </w:tc>
        <w:tc>
          <w:tcPr>
            <w:tcW w:w="6880" w:type="dxa"/>
            <w:tcBorders>
              <w:top w:val="nil"/>
              <w:left w:val="nil"/>
              <w:bottom w:val="single" w:sz="4" w:space="0" w:color="auto"/>
              <w:right w:val="single" w:sz="4" w:space="0" w:color="auto"/>
            </w:tcBorders>
            <w:shd w:val="clear" w:color="auto" w:fill="auto"/>
            <w:hideMark/>
          </w:tcPr>
          <w:p w14:paraId="3D70021B" w14:textId="77777777" w:rsidR="00E0105C" w:rsidRPr="00D00284" w:rsidRDefault="00E0105C" w:rsidP="00E0105C">
            <w:pPr>
              <w:jc w:val="both"/>
            </w:pPr>
            <w:r w:rsidRPr="00D00284">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020" w:type="dxa"/>
            <w:tcBorders>
              <w:top w:val="nil"/>
              <w:left w:val="nil"/>
              <w:bottom w:val="single" w:sz="4" w:space="0" w:color="auto"/>
              <w:right w:val="single" w:sz="4" w:space="0" w:color="auto"/>
            </w:tcBorders>
            <w:shd w:val="clear" w:color="auto" w:fill="auto"/>
            <w:hideMark/>
          </w:tcPr>
          <w:p w14:paraId="0D0DA233" w14:textId="77777777" w:rsidR="00E0105C" w:rsidRPr="00D00284" w:rsidRDefault="00E0105C" w:rsidP="00E0105C">
            <w:pPr>
              <w:jc w:val="center"/>
            </w:pPr>
            <w:r w:rsidRPr="00D00284">
              <w:t>475 800,00</w:t>
            </w:r>
          </w:p>
        </w:tc>
        <w:tc>
          <w:tcPr>
            <w:tcW w:w="1980" w:type="dxa"/>
            <w:tcBorders>
              <w:top w:val="nil"/>
              <w:left w:val="nil"/>
              <w:bottom w:val="single" w:sz="4" w:space="0" w:color="auto"/>
              <w:right w:val="single" w:sz="4" w:space="0" w:color="auto"/>
            </w:tcBorders>
            <w:shd w:val="clear" w:color="auto" w:fill="auto"/>
            <w:hideMark/>
          </w:tcPr>
          <w:p w14:paraId="5F143094" w14:textId="77777777" w:rsidR="00E0105C" w:rsidRPr="00D00284" w:rsidRDefault="00E0105C" w:rsidP="00E0105C">
            <w:pPr>
              <w:jc w:val="center"/>
            </w:pPr>
            <w:r w:rsidRPr="00D00284">
              <w:t>475 800,00</w:t>
            </w:r>
          </w:p>
        </w:tc>
        <w:tc>
          <w:tcPr>
            <w:tcW w:w="1780" w:type="dxa"/>
            <w:tcBorders>
              <w:top w:val="nil"/>
              <w:left w:val="nil"/>
              <w:bottom w:val="single" w:sz="4" w:space="0" w:color="auto"/>
              <w:right w:val="single" w:sz="8" w:space="0" w:color="auto"/>
            </w:tcBorders>
            <w:shd w:val="clear" w:color="auto" w:fill="auto"/>
            <w:hideMark/>
          </w:tcPr>
          <w:p w14:paraId="2498847F" w14:textId="77777777" w:rsidR="00E0105C" w:rsidRPr="00D00284" w:rsidRDefault="00E0105C" w:rsidP="00E0105C">
            <w:pPr>
              <w:jc w:val="center"/>
            </w:pPr>
            <w:r w:rsidRPr="00D00284">
              <w:t>475 800,00</w:t>
            </w:r>
          </w:p>
        </w:tc>
      </w:tr>
      <w:tr w:rsidR="00E0105C" w:rsidRPr="00D00284" w14:paraId="766300E5" w14:textId="77777777" w:rsidTr="00E0105C">
        <w:trPr>
          <w:trHeight w:val="1260"/>
        </w:trPr>
        <w:tc>
          <w:tcPr>
            <w:tcW w:w="3100" w:type="dxa"/>
            <w:tcBorders>
              <w:top w:val="nil"/>
              <w:left w:val="single" w:sz="8" w:space="0" w:color="auto"/>
              <w:bottom w:val="single" w:sz="4" w:space="0" w:color="auto"/>
              <w:right w:val="single" w:sz="4" w:space="0" w:color="auto"/>
            </w:tcBorders>
            <w:shd w:val="clear" w:color="auto" w:fill="auto"/>
            <w:hideMark/>
          </w:tcPr>
          <w:p w14:paraId="7CCC09C4" w14:textId="77777777" w:rsidR="00E0105C" w:rsidRPr="00D00284" w:rsidRDefault="00E0105C" w:rsidP="00E0105C">
            <w:pPr>
              <w:jc w:val="center"/>
              <w:rPr>
                <w:b/>
                <w:bCs/>
                <w:i/>
                <w:iCs/>
              </w:rPr>
            </w:pPr>
            <w:r w:rsidRPr="00D00284">
              <w:rPr>
                <w:b/>
                <w:bCs/>
                <w:i/>
                <w:iCs/>
              </w:rPr>
              <w:t>000 1 16 07010 00 0000 140</w:t>
            </w:r>
          </w:p>
        </w:tc>
        <w:tc>
          <w:tcPr>
            <w:tcW w:w="6880" w:type="dxa"/>
            <w:tcBorders>
              <w:top w:val="nil"/>
              <w:left w:val="nil"/>
              <w:bottom w:val="single" w:sz="4" w:space="0" w:color="auto"/>
              <w:right w:val="single" w:sz="4" w:space="0" w:color="auto"/>
            </w:tcBorders>
            <w:shd w:val="clear" w:color="auto" w:fill="auto"/>
            <w:hideMark/>
          </w:tcPr>
          <w:p w14:paraId="3A9F8C81" w14:textId="77777777" w:rsidR="00E0105C" w:rsidRPr="00D00284" w:rsidRDefault="00E0105C" w:rsidP="00E0105C">
            <w:pPr>
              <w:jc w:val="both"/>
              <w:rPr>
                <w:b/>
                <w:bCs/>
                <w:i/>
                <w:iCs/>
              </w:rPr>
            </w:pPr>
            <w:r w:rsidRPr="00D00284">
              <w:rPr>
                <w:b/>
                <w:bCs/>
                <w:i/>
                <w:iC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020" w:type="dxa"/>
            <w:tcBorders>
              <w:top w:val="nil"/>
              <w:left w:val="nil"/>
              <w:bottom w:val="single" w:sz="4" w:space="0" w:color="auto"/>
              <w:right w:val="single" w:sz="4" w:space="0" w:color="auto"/>
            </w:tcBorders>
            <w:shd w:val="clear" w:color="auto" w:fill="auto"/>
            <w:hideMark/>
          </w:tcPr>
          <w:p w14:paraId="15DE04B6" w14:textId="77777777" w:rsidR="00E0105C" w:rsidRPr="00D00284" w:rsidRDefault="00E0105C" w:rsidP="00E0105C">
            <w:pPr>
              <w:jc w:val="center"/>
              <w:rPr>
                <w:b/>
                <w:bCs/>
                <w:i/>
                <w:iCs/>
              </w:rPr>
            </w:pPr>
            <w:r w:rsidRPr="00D00284">
              <w:rPr>
                <w:b/>
                <w:bCs/>
                <w:i/>
                <w:iCs/>
              </w:rPr>
              <w:t>23 992,40</w:t>
            </w:r>
          </w:p>
        </w:tc>
        <w:tc>
          <w:tcPr>
            <w:tcW w:w="1980" w:type="dxa"/>
            <w:tcBorders>
              <w:top w:val="nil"/>
              <w:left w:val="nil"/>
              <w:bottom w:val="single" w:sz="4" w:space="0" w:color="auto"/>
              <w:right w:val="single" w:sz="4" w:space="0" w:color="auto"/>
            </w:tcBorders>
            <w:shd w:val="clear" w:color="auto" w:fill="auto"/>
            <w:hideMark/>
          </w:tcPr>
          <w:p w14:paraId="0167776A" w14:textId="77777777" w:rsidR="00E0105C" w:rsidRPr="00D00284" w:rsidRDefault="00E0105C" w:rsidP="00E0105C">
            <w:pPr>
              <w:jc w:val="center"/>
              <w:rPr>
                <w:b/>
                <w:bCs/>
                <w:i/>
                <w:iCs/>
              </w:rPr>
            </w:pPr>
            <w:r w:rsidRPr="00D00284">
              <w:rPr>
                <w:b/>
                <w:bCs/>
                <w:i/>
                <w:iCs/>
              </w:rPr>
              <w:t>0,00</w:t>
            </w:r>
          </w:p>
        </w:tc>
        <w:tc>
          <w:tcPr>
            <w:tcW w:w="1780" w:type="dxa"/>
            <w:tcBorders>
              <w:top w:val="nil"/>
              <w:left w:val="nil"/>
              <w:bottom w:val="single" w:sz="4" w:space="0" w:color="auto"/>
              <w:right w:val="single" w:sz="8" w:space="0" w:color="auto"/>
            </w:tcBorders>
            <w:shd w:val="clear" w:color="auto" w:fill="auto"/>
            <w:hideMark/>
          </w:tcPr>
          <w:p w14:paraId="795CC0F2" w14:textId="77777777" w:rsidR="00E0105C" w:rsidRPr="00D00284" w:rsidRDefault="00E0105C" w:rsidP="00E0105C">
            <w:pPr>
              <w:jc w:val="center"/>
              <w:rPr>
                <w:b/>
                <w:bCs/>
                <w:i/>
                <w:iCs/>
              </w:rPr>
            </w:pPr>
            <w:r w:rsidRPr="00D00284">
              <w:rPr>
                <w:b/>
                <w:bCs/>
                <w:i/>
                <w:iCs/>
              </w:rPr>
              <w:t>0,00</w:t>
            </w:r>
          </w:p>
        </w:tc>
      </w:tr>
      <w:tr w:rsidR="00E0105C" w:rsidRPr="00D00284" w14:paraId="22159F7F" w14:textId="77777777" w:rsidTr="00E0105C">
        <w:trPr>
          <w:trHeight w:val="1575"/>
        </w:trPr>
        <w:tc>
          <w:tcPr>
            <w:tcW w:w="3100" w:type="dxa"/>
            <w:tcBorders>
              <w:top w:val="nil"/>
              <w:left w:val="single" w:sz="8" w:space="0" w:color="auto"/>
              <w:bottom w:val="single" w:sz="4" w:space="0" w:color="auto"/>
              <w:right w:val="single" w:sz="4" w:space="0" w:color="auto"/>
            </w:tcBorders>
            <w:shd w:val="clear" w:color="auto" w:fill="auto"/>
            <w:hideMark/>
          </w:tcPr>
          <w:p w14:paraId="4F2635AB" w14:textId="77777777" w:rsidR="00E0105C" w:rsidRPr="00D00284" w:rsidRDefault="00E0105C" w:rsidP="00E0105C">
            <w:pPr>
              <w:jc w:val="center"/>
              <w:rPr>
                <w:i/>
                <w:iCs/>
              </w:rPr>
            </w:pPr>
            <w:r w:rsidRPr="00D00284">
              <w:rPr>
                <w:i/>
                <w:iCs/>
              </w:rPr>
              <w:t>000 1 16 07010 05 0000 140</w:t>
            </w:r>
          </w:p>
        </w:tc>
        <w:tc>
          <w:tcPr>
            <w:tcW w:w="6880" w:type="dxa"/>
            <w:tcBorders>
              <w:top w:val="nil"/>
              <w:left w:val="nil"/>
              <w:bottom w:val="single" w:sz="4" w:space="0" w:color="auto"/>
              <w:right w:val="single" w:sz="4" w:space="0" w:color="auto"/>
            </w:tcBorders>
            <w:shd w:val="clear" w:color="auto" w:fill="auto"/>
            <w:hideMark/>
          </w:tcPr>
          <w:p w14:paraId="07E5D14B" w14:textId="77777777" w:rsidR="00E0105C" w:rsidRPr="00D00284" w:rsidRDefault="00E0105C" w:rsidP="00E0105C">
            <w:pPr>
              <w:rPr>
                <w:i/>
                <w:iCs/>
              </w:rPr>
            </w:pPr>
            <w:r w:rsidRPr="00D00284">
              <w:rPr>
                <w:i/>
                <w:iC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020" w:type="dxa"/>
            <w:tcBorders>
              <w:top w:val="nil"/>
              <w:left w:val="nil"/>
              <w:bottom w:val="single" w:sz="4" w:space="0" w:color="auto"/>
              <w:right w:val="single" w:sz="4" w:space="0" w:color="auto"/>
            </w:tcBorders>
            <w:shd w:val="clear" w:color="auto" w:fill="auto"/>
            <w:hideMark/>
          </w:tcPr>
          <w:p w14:paraId="169ADA81" w14:textId="77777777" w:rsidR="00E0105C" w:rsidRPr="00D00284" w:rsidRDefault="00E0105C" w:rsidP="00E0105C">
            <w:pPr>
              <w:jc w:val="center"/>
              <w:rPr>
                <w:i/>
                <w:iCs/>
              </w:rPr>
            </w:pPr>
            <w:r w:rsidRPr="00D00284">
              <w:rPr>
                <w:i/>
                <w:iCs/>
              </w:rPr>
              <w:t>23 992,40</w:t>
            </w:r>
          </w:p>
        </w:tc>
        <w:tc>
          <w:tcPr>
            <w:tcW w:w="1980" w:type="dxa"/>
            <w:tcBorders>
              <w:top w:val="nil"/>
              <w:left w:val="nil"/>
              <w:bottom w:val="single" w:sz="4" w:space="0" w:color="auto"/>
              <w:right w:val="single" w:sz="4" w:space="0" w:color="auto"/>
            </w:tcBorders>
            <w:shd w:val="clear" w:color="auto" w:fill="auto"/>
            <w:hideMark/>
          </w:tcPr>
          <w:p w14:paraId="4DBD3970" w14:textId="77777777" w:rsidR="00E0105C" w:rsidRPr="00D00284" w:rsidRDefault="00E0105C" w:rsidP="00E0105C">
            <w:pPr>
              <w:jc w:val="center"/>
              <w:rPr>
                <w:i/>
                <w:iCs/>
              </w:rPr>
            </w:pPr>
            <w:r w:rsidRPr="00D00284">
              <w:rPr>
                <w:i/>
                <w:iCs/>
              </w:rPr>
              <w:t>0,00</w:t>
            </w:r>
          </w:p>
        </w:tc>
        <w:tc>
          <w:tcPr>
            <w:tcW w:w="1780" w:type="dxa"/>
            <w:tcBorders>
              <w:top w:val="nil"/>
              <w:left w:val="nil"/>
              <w:bottom w:val="single" w:sz="4" w:space="0" w:color="auto"/>
              <w:right w:val="single" w:sz="8" w:space="0" w:color="auto"/>
            </w:tcBorders>
            <w:shd w:val="clear" w:color="auto" w:fill="auto"/>
            <w:hideMark/>
          </w:tcPr>
          <w:p w14:paraId="6F516ED4" w14:textId="77777777" w:rsidR="00E0105C" w:rsidRPr="00D00284" w:rsidRDefault="00E0105C" w:rsidP="00E0105C">
            <w:pPr>
              <w:jc w:val="center"/>
              <w:rPr>
                <w:i/>
                <w:iCs/>
              </w:rPr>
            </w:pPr>
            <w:r w:rsidRPr="00D00284">
              <w:rPr>
                <w:i/>
                <w:iCs/>
              </w:rPr>
              <w:t>0,00</w:t>
            </w:r>
          </w:p>
        </w:tc>
      </w:tr>
      <w:tr w:rsidR="00E0105C" w:rsidRPr="00D00284" w14:paraId="70905A78" w14:textId="77777777" w:rsidTr="00E0105C">
        <w:trPr>
          <w:trHeight w:val="1575"/>
        </w:trPr>
        <w:tc>
          <w:tcPr>
            <w:tcW w:w="3100" w:type="dxa"/>
            <w:tcBorders>
              <w:top w:val="nil"/>
              <w:left w:val="single" w:sz="8" w:space="0" w:color="auto"/>
              <w:bottom w:val="single" w:sz="4" w:space="0" w:color="auto"/>
              <w:right w:val="single" w:sz="4" w:space="0" w:color="auto"/>
            </w:tcBorders>
            <w:shd w:val="clear" w:color="auto" w:fill="auto"/>
            <w:hideMark/>
          </w:tcPr>
          <w:p w14:paraId="329494F1" w14:textId="77777777" w:rsidR="00E0105C" w:rsidRPr="00D00284" w:rsidRDefault="00E0105C" w:rsidP="00E0105C">
            <w:r w:rsidRPr="00D00284">
              <w:t>050 1 16 07010 05 0000 140</w:t>
            </w:r>
          </w:p>
        </w:tc>
        <w:tc>
          <w:tcPr>
            <w:tcW w:w="6880" w:type="dxa"/>
            <w:tcBorders>
              <w:top w:val="nil"/>
              <w:left w:val="nil"/>
              <w:bottom w:val="single" w:sz="4" w:space="0" w:color="auto"/>
              <w:right w:val="single" w:sz="4" w:space="0" w:color="auto"/>
            </w:tcBorders>
            <w:shd w:val="clear" w:color="auto" w:fill="auto"/>
            <w:hideMark/>
          </w:tcPr>
          <w:p w14:paraId="0922B82C" w14:textId="77777777" w:rsidR="00E0105C" w:rsidRPr="00D00284" w:rsidRDefault="00E0105C" w:rsidP="00E0105C">
            <w:r w:rsidRPr="00D00284">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020" w:type="dxa"/>
            <w:tcBorders>
              <w:top w:val="nil"/>
              <w:left w:val="nil"/>
              <w:bottom w:val="single" w:sz="4" w:space="0" w:color="auto"/>
              <w:right w:val="single" w:sz="4" w:space="0" w:color="auto"/>
            </w:tcBorders>
            <w:shd w:val="clear" w:color="auto" w:fill="auto"/>
            <w:hideMark/>
          </w:tcPr>
          <w:p w14:paraId="14002290" w14:textId="77777777" w:rsidR="00E0105C" w:rsidRPr="00D00284" w:rsidRDefault="00E0105C" w:rsidP="00E0105C">
            <w:pPr>
              <w:jc w:val="center"/>
            </w:pPr>
            <w:r w:rsidRPr="00D00284">
              <w:t>23 562,71</w:t>
            </w:r>
          </w:p>
        </w:tc>
        <w:tc>
          <w:tcPr>
            <w:tcW w:w="1980" w:type="dxa"/>
            <w:tcBorders>
              <w:top w:val="nil"/>
              <w:left w:val="nil"/>
              <w:bottom w:val="single" w:sz="4" w:space="0" w:color="auto"/>
              <w:right w:val="single" w:sz="4" w:space="0" w:color="auto"/>
            </w:tcBorders>
            <w:shd w:val="clear" w:color="auto" w:fill="auto"/>
            <w:hideMark/>
          </w:tcPr>
          <w:p w14:paraId="643AB917" w14:textId="77777777" w:rsidR="00E0105C" w:rsidRPr="00D00284" w:rsidRDefault="00E0105C" w:rsidP="00E0105C">
            <w:pPr>
              <w:jc w:val="center"/>
            </w:pPr>
            <w:r w:rsidRPr="00D00284">
              <w:t>0,00</w:t>
            </w:r>
          </w:p>
        </w:tc>
        <w:tc>
          <w:tcPr>
            <w:tcW w:w="1780" w:type="dxa"/>
            <w:tcBorders>
              <w:top w:val="nil"/>
              <w:left w:val="nil"/>
              <w:bottom w:val="single" w:sz="4" w:space="0" w:color="auto"/>
              <w:right w:val="single" w:sz="8" w:space="0" w:color="auto"/>
            </w:tcBorders>
            <w:shd w:val="clear" w:color="auto" w:fill="auto"/>
            <w:hideMark/>
          </w:tcPr>
          <w:p w14:paraId="3BDB8BD6" w14:textId="77777777" w:rsidR="00E0105C" w:rsidRPr="00D00284" w:rsidRDefault="00E0105C" w:rsidP="00E0105C">
            <w:pPr>
              <w:jc w:val="center"/>
            </w:pPr>
            <w:r w:rsidRPr="00D00284">
              <w:t>0,00</w:t>
            </w:r>
          </w:p>
        </w:tc>
      </w:tr>
      <w:tr w:rsidR="00E0105C" w:rsidRPr="00D00284" w14:paraId="477506E7" w14:textId="77777777" w:rsidTr="00E0105C">
        <w:trPr>
          <w:trHeight w:val="1412"/>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CEBA39A" w14:textId="77777777" w:rsidR="00E0105C" w:rsidRPr="00D00284" w:rsidRDefault="00E0105C" w:rsidP="00E0105C">
            <w:r w:rsidRPr="00D00284">
              <w:lastRenderedPageBreak/>
              <w:t>052 1 16 07010 05 0000 140</w:t>
            </w:r>
          </w:p>
        </w:tc>
        <w:tc>
          <w:tcPr>
            <w:tcW w:w="6880" w:type="dxa"/>
            <w:tcBorders>
              <w:top w:val="single" w:sz="4" w:space="0" w:color="auto"/>
              <w:left w:val="nil"/>
              <w:bottom w:val="single" w:sz="4" w:space="0" w:color="auto"/>
              <w:right w:val="single" w:sz="4" w:space="0" w:color="auto"/>
            </w:tcBorders>
            <w:shd w:val="clear" w:color="auto" w:fill="auto"/>
            <w:hideMark/>
          </w:tcPr>
          <w:p w14:paraId="26F04E72" w14:textId="77777777" w:rsidR="00E0105C" w:rsidRPr="00D00284" w:rsidRDefault="00E0105C" w:rsidP="00E0105C">
            <w:r w:rsidRPr="00D00284">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020" w:type="dxa"/>
            <w:tcBorders>
              <w:top w:val="single" w:sz="4" w:space="0" w:color="auto"/>
              <w:left w:val="nil"/>
              <w:bottom w:val="single" w:sz="4" w:space="0" w:color="auto"/>
              <w:right w:val="single" w:sz="4" w:space="0" w:color="auto"/>
            </w:tcBorders>
            <w:shd w:val="clear" w:color="auto" w:fill="auto"/>
            <w:hideMark/>
          </w:tcPr>
          <w:p w14:paraId="6BFE3CDC" w14:textId="77777777" w:rsidR="00E0105C" w:rsidRPr="00D00284" w:rsidRDefault="00E0105C" w:rsidP="00E0105C">
            <w:pPr>
              <w:jc w:val="center"/>
            </w:pPr>
            <w:r w:rsidRPr="00D00284">
              <w:t>429,69</w:t>
            </w:r>
          </w:p>
        </w:tc>
        <w:tc>
          <w:tcPr>
            <w:tcW w:w="1980" w:type="dxa"/>
            <w:tcBorders>
              <w:top w:val="single" w:sz="4" w:space="0" w:color="auto"/>
              <w:left w:val="nil"/>
              <w:bottom w:val="single" w:sz="4" w:space="0" w:color="auto"/>
              <w:right w:val="single" w:sz="4" w:space="0" w:color="auto"/>
            </w:tcBorders>
            <w:shd w:val="clear" w:color="auto" w:fill="auto"/>
            <w:hideMark/>
          </w:tcPr>
          <w:p w14:paraId="1371AEC6" w14:textId="77777777" w:rsidR="00E0105C" w:rsidRPr="00D00284" w:rsidRDefault="00E0105C" w:rsidP="00E0105C">
            <w:pPr>
              <w:jc w:val="center"/>
            </w:pPr>
            <w:r w:rsidRPr="00D00284">
              <w:t>0,00</w:t>
            </w:r>
          </w:p>
        </w:tc>
        <w:tc>
          <w:tcPr>
            <w:tcW w:w="1780" w:type="dxa"/>
            <w:tcBorders>
              <w:top w:val="single" w:sz="4" w:space="0" w:color="auto"/>
              <w:left w:val="nil"/>
              <w:bottom w:val="single" w:sz="4" w:space="0" w:color="auto"/>
              <w:right w:val="single" w:sz="4" w:space="0" w:color="auto"/>
            </w:tcBorders>
            <w:shd w:val="clear" w:color="auto" w:fill="auto"/>
            <w:hideMark/>
          </w:tcPr>
          <w:p w14:paraId="0B4A964F" w14:textId="77777777" w:rsidR="00E0105C" w:rsidRPr="00D00284" w:rsidRDefault="00E0105C" w:rsidP="00E0105C">
            <w:pPr>
              <w:jc w:val="center"/>
            </w:pPr>
            <w:r w:rsidRPr="00D00284">
              <w:t>0,00</w:t>
            </w:r>
          </w:p>
        </w:tc>
      </w:tr>
      <w:tr w:rsidR="00E0105C" w:rsidRPr="00D00284" w14:paraId="1A2C0C0F" w14:textId="77777777" w:rsidTr="00E0105C">
        <w:trPr>
          <w:trHeight w:val="1404"/>
        </w:trPr>
        <w:tc>
          <w:tcPr>
            <w:tcW w:w="3100" w:type="dxa"/>
            <w:tcBorders>
              <w:top w:val="nil"/>
              <w:left w:val="single" w:sz="8" w:space="0" w:color="auto"/>
              <w:bottom w:val="single" w:sz="4" w:space="0" w:color="auto"/>
              <w:right w:val="single" w:sz="4" w:space="0" w:color="auto"/>
            </w:tcBorders>
            <w:shd w:val="clear" w:color="auto" w:fill="auto"/>
            <w:hideMark/>
          </w:tcPr>
          <w:p w14:paraId="6F969A37" w14:textId="77777777" w:rsidR="00E0105C" w:rsidRPr="00D00284" w:rsidRDefault="00E0105C" w:rsidP="00E0105C">
            <w:pPr>
              <w:rPr>
                <w:b/>
                <w:bCs/>
                <w:i/>
                <w:iCs/>
              </w:rPr>
            </w:pPr>
            <w:r w:rsidRPr="00D00284">
              <w:rPr>
                <w:b/>
                <w:bCs/>
                <w:i/>
                <w:iCs/>
              </w:rPr>
              <w:t xml:space="preserve">000 1 16 10120 00 0000 140  </w:t>
            </w:r>
          </w:p>
        </w:tc>
        <w:tc>
          <w:tcPr>
            <w:tcW w:w="6880" w:type="dxa"/>
            <w:tcBorders>
              <w:top w:val="nil"/>
              <w:left w:val="nil"/>
              <w:bottom w:val="single" w:sz="4" w:space="0" w:color="auto"/>
              <w:right w:val="single" w:sz="4" w:space="0" w:color="auto"/>
            </w:tcBorders>
            <w:shd w:val="clear" w:color="auto" w:fill="auto"/>
            <w:hideMark/>
          </w:tcPr>
          <w:p w14:paraId="7FA72910" w14:textId="77777777" w:rsidR="00E0105C" w:rsidRPr="00D00284" w:rsidRDefault="00E0105C" w:rsidP="00E0105C">
            <w:pPr>
              <w:jc w:val="both"/>
              <w:rPr>
                <w:b/>
                <w:bCs/>
                <w:i/>
                <w:iCs/>
              </w:rPr>
            </w:pPr>
            <w:r w:rsidRPr="00D00284">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020" w:type="dxa"/>
            <w:tcBorders>
              <w:top w:val="nil"/>
              <w:left w:val="nil"/>
              <w:bottom w:val="single" w:sz="4" w:space="0" w:color="auto"/>
              <w:right w:val="single" w:sz="4" w:space="0" w:color="auto"/>
            </w:tcBorders>
            <w:shd w:val="clear" w:color="000000" w:fill="FFFFFF"/>
            <w:hideMark/>
          </w:tcPr>
          <w:p w14:paraId="4ADF3908" w14:textId="77777777" w:rsidR="00E0105C" w:rsidRPr="00D00284" w:rsidRDefault="00E0105C" w:rsidP="00E0105C">
            <w:pPr>
              <w:jc w:val="center"/>
              <w:rPr>
                <w:b/>
                <w:bCs/>
                <w:i/>
                <w:iCs/>
              </w:rPr>
            </w:pPr>
            <w:r w:rsidRPr="00D00284">
              <w:rPr>
                <w:b/>
                <w:bCs/>
                <w:i/>
                <w:iCs/>
              </w:rPr>
              <w:t>80 000,00</w:t>
            </w:r>
          </w:p>
        </w:tc>
        <w:tc>
          <w:tcPr>
            <w:tcW w:w="1980" w:type="dxa"/>
            <w:tcBorders>
              <w:top w:val="nil"/>
              <w:left w:val="nil"/>
              <w:bottom w:val="single" w:sz="4" w:space="0" w:color="auto"/>
              <w:right w:val="single" w:sz="4" w:space="0" w:color="auto"/>
            </w:tcBorders>
            <w:shd w:val="clear" w:color="000000" w:fill="FFFFFF"/>
            <w:hideMark/>
          </w:tcPr>
          <w:p w14:paraId="709BC93C" w14:textId="77777777" w:rsidR="00E0105C" w:rsidRPr="00D00284" w:rsidRDefault="00E0105C" w:rsidP="00E0105C">
            <w:pPr>
              <w:jc w:val="center"/>
              <w:rPr>
                <w:b/>
                <w:bCs/>
                <w:i/>
                <w:iCs/>
              </w:rPr>
            </w:pPr>
            <w:r w:rsidRPr="00D00284">
              <w:rPr>
                <w:b/>
                <w:bCs/>
                <w:i/>
                <w:iCs/>
              </w:rPr>
              <w:t>70 000,00</w:t>
            </w:r>
          </w:p>
        </w:tc>
        <w:tc>
          <w:tcPr>
            <w:tcW w:w="1780" w:type="dxa"/>
            <w:tcBorders>
              <w:top w:val="nil"/>
              <w:left w:val="nil"/>
              <w:bottom w:val="single" w:sz="4" w:space="0" w:color="auto"/>
              <w:right w:val="single" w:sz="8" w:space="0" w:color="auto"/>
            </w:tcBorders>
            <w:shd w:val="clear" w:color="000000" w:fill="FFFFFF"/>
            <w:hideMark/>
          </w:tcPr>
          <w:p w14:paraId="23840121" w14:textId="77777777" w:rsidR="00E0105C" w:rsidRPr="00D00284" w:rsidRDefault="00E0105C" w:rsidP="00E0105C">
            <w:pPr>
              <w:jc w:val="center"/>
              <w:rPr>
                <w:b/>
                <w:bCs/>
                <w:i/>
                <w:iCs/>
              </w:rPr>
            </w:pPr>
            <w:r w:rsidRPr="00D00284">
              <w:rPr>
                <w:b/>
                <w:bCs/>
                <w:i/>
                <w:iCs/>
              </w:rPr>
              <w:t>60 000,00</w:t>
            </w:r>
          </w:p>
        </w:tc>
      </w:tr>
      <w:tr w:rsidR="00E0105C" w:rsidRPr="00D00284" w14:paraId="2255E983" w14:textId="77777777" w:rsidTr="00E0105C">
        <w:trPr>
          <w:trHeight w:val="1298"/>
        </w:trPr>
        <w:tc>
          <w:tcPr>
            <w:tcW w:w="3100" w:type="dxa"/>
            <w:tcBorders>
              <w:top w:val="nil"/>
              <w:left w:val="single" w:sz="8" w:space="0" w:color="auto"/>
              <w:bottom w:val="single" w:sz="4" w:space="0" w:color="auto"/>
              <w:right w:val="single" w:sz="4" w:space="0" w:color="auto"/>
            </w:tcBorders>
            <w:shd w:val="clear" w:color="auto" w:fill="auto"/>
            <w:hideMark/>
          </w:tcPr>
          <w:p w14:paraId="26D7505A" w14:textId="77777777" w:rsidR="00E0105C" w:rsidRPr="00D00284" w:rsidRDefault="00E0105C" w:rsidP="00E0105C">
            <w:pPr>
              <w:rPr>
                <w:i/>
                <w:iCs/>
              </w:rPr>
            </w:pPr>
            <w:r w:rsidRPr="00D00284">
              <w:rPr>
                <w:i/>
                <w:iCs/>
              </w:rPr>
              <w:t xml:space="preserve">000 1 16 10123 01 0051 140  </w:t>
            </w:r>
          </w:p>
        </w:tc>
        <w:tc>
          <w:tcPr>
            <w:tcW w:w="6880" w:type="dxa"/>
            <w:tcBorders>
              <w:top w:val="nil"/>
              <w:left w:val="nil"/>
              <w:bottom w:val="single" w:sz="4" w:space="0" w:color="auto"/>
              <w:right w:val="single" w:sz="4" w:space="0" w:color="auto"/>
            </w:tcBorders>
            <w:shd w:val="clear" w:color="auto" w:fill="auto"/>
            <w:hideMark/>
          </w:tcPr>
          <w:p w14:paraId="2D324950" w14:textId="77777777" w:rsidR="00E0105C" w:rsidRPr="00D00284" w:rsidRDefault="00E0105C" w:rsidP="00E0105C">
            <w:pPr>
              <w:jc w:val="both"/>
              <w:rPr>
                <w:i/>
                <w:iCs/>
              </w:rPr>
            </w:pPr>
            <w:r w:rsidRPr="00D00284">
              <w:rPr>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020" w:type="dxa"/>
            <w:tcBorders>
              <w:top w:val="nil"/>
              <w:left w:val="nil"/>
              <w:bottom w:val="single" w:sz="4" w:space="0" w:color="auto"/>
              <w:right w:val="single" w:sz="4" w:space="0" w:color="auto"/>
            </w:tcBorders>
            <w:shd w:val="clear" w:color="000000" w:fill="FFFFFF"/>
            <w:hideMark/>
          </w:tcPr>
          <w:p w14:paraId="7D3359E0" w14:textId="77777777" w:rsidR="00E0105C" w:rsidRPr="00D00284" w:rsidRDefault="00E0105C" w:rsidP="00E0105C">
            <w:pPr>
              <w:jc w:val="center"/>
              <w:rPr>
                <w:i/>
                <w:iCs/>
              </w:rPr>
            </w:pPr>
            <w:r w:rsidRPr="00D00284">
              <w:rPr>
                <w:i/>
                <w:iCs/>
              </w:rPr>
              <w:t>80 000,00</w:t>
            </w:r>
          </w:p>
        </w:tc>
        <w:tc>
          <w:tcPr>
            <w:tcW w:w="1980" w:type="dxa"/>
            <w:tcBorders>
              <w:top w:val="nil"/>
              <w:left w:val="nil"/>
              <w:bottom w:val="single" w:sz="4" w:space="0" w:color="auto"/>
              <w:right w:val="single" w:sz="4" w:space="0" w:color="auto"/>
            </w:tcBorders>
            <w:shd w:val="clear" w:color="000000" w:fill="FFFFFF"/>
            <w:hideMark/>
          </w:tcPr>
          <w:p w14:paraId="360BE215" w14:textId="77777777" w:rsidR="00E0105C" w:rsidRPr="00D00284" w:rsidRDefault="00E0105C" w:rsidP="00E0105C">
            <w:pPr>
              <w:jc w:val="center"/>
              <w:rPr>
                <w:i/>
                <w:iCs/>
              </w:rPr>
            </w:pPr>
            <w:r w:rsidRPr="00D00284">
              <w:rPr>
                <w:i/>
                <w:iCs/>
              </w:rPr>
              <w:t>70 000,00</w:t>
            </w:r>
          </w:p>
        </w:tc>
        <w:tc>
          <w:tcPr>
            <w:tcW w:w="1780" w:type="dxa"/>
            <w:tcBorders>
              <w:top w:val="nil"/>
              <w:left w:val="nil"/>
              <w:bottom w:val="single" w:sz="4" w:space="0" w:color="auto"/>
              <w:right w:val="single" w:sz="8" w:space="0" w:color="auto"/>
            </w:tcBorders>
            <w:shd w:val="clear" w:color="000000" w:fill="FFFFFF"/>
            <w:hideMark/>
          </w:tcPr>
          <w:p w14:paraId="00ED1547" w14:textId="77777777" w:rsidR="00E0105C" w:rsidRPr="00D00284" w:rsidRDefault="00E0105C" w:rsidP="00E0105C">
            <w:pPr>
              <w:jc w:val="center"/>
              <w:rPr>
                <w:i/>
                <w:iCs/>
              </w:rPr>
            </w:pPr>
            <w:r w:rsidRPr="00D00284">
              <w:rPr>
                <w:i/>
                <w:iCs/>
              </w:rPr>
              <w:t>60 000,00</w:t>
            </w:r>
          </w:p>
        </w:tc>
      </w:tr>
      <w:tr w:rsidR="00E0105C" w:rsidRPr="00D00284" w14:paraId="352952D7" w14:textId="77777777" w:rsidTr="00E0105C">
        <w:trPr>
          <w:trHeight w:val="1260"/>
        </w:trPr>
        <w:tc>
          <w:tcPr>
            <w:tcW w:w="3100" w:type="dxa"/>
            <w:tcBorders>
              <w:top w:val="nil"/>
              <w:left w:val="single" w:sz="8" w:space="0" w:color="auto"/>
              <w:bottom w:val="single" w:sz="4" w:space="0" w:color="auto"/>
              <w:right w:val="single" w:sz="4" w:space="0" w:color="auto"/>
            </w:tcBorders>
            <w:shd w:val="clear" w:color="auto" w:fill="auto"/>
            <w:hideMark/>
          </w:tcPr>
          <w:p w14:paraId="54EBFA37" w14:textId="77777777" w:rsidR="00E0105C" w:rsidRPr="00D00284" w:rsidRDefault="00E0105C" w:rsidP="00E0105C">
            <w:r w:rsidRPr="00D00284">
              <w:t xml:space="preserve">188 1 16 10123 01 0051 140  </w:t>
            </w:r>
          </w:p>
        </w:tc>
        <w:tc>
          <w:tcPr>
            <w:tcW w:w="6880" w:type="dxa"/>
            <w:tcBorders>
              <w:top w:val="nil"/>
              <w:left w:val="nil"/>
              <w:bottom w:val="single" w:sz="4" w:space="0" w:color="auto"/>
              <w:right w:val="single" w:sz="4" w:space="0" w:color="auto"/>
            </w:tcBorders>
            <w:shd w:val="clear" w:color="auto" w:fill="auto"/>
            <w:hideMark/>
          </w:tcPr>
          <w:p w14:paraId="7BEAFB16" w14:textId="77777777" w:rsidR="00E0105C" w:rsidRPr="00D00284" w:rsidRDefault="00E0105C" w:rsidP="00E0105C">
            <w:pPr>
              <w:jc w:val="both"/>
            </w:pPr>
            <w:r w:rsidRPr="00D00284">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020" w:type="dxa"/>
            <w:tcBorders>
              <w:top w:val="nil"/>
              <w:left w:val="nil"/>
              <w:bottom w:val="single" w:sz="4" w:space="0" w:color="auto"/>
              <w:right w:val="single" w:sz="4" w:space="0" w:color="auto"/>
            </w:tcBorders>
            <w:shd w:val="clear" w:color="auto" w:fill="auto"/>
            <w:hideMark/>
          </w:tcPr>
          <w:p w14:paraId="00AF811E" w14:textId="77777777" w:rsidR="00E0105C" w:rsidRPr="00D00284" w:rsidRDefault="00E0105C" w:rsidP="00E0105C">
            <w:pPr>
              <w:jc w:val="center"/>
            </w:pPr>
            <w:r w:rsidRPr="00D00284">
              <w:t>80 000,00</w:t>
            </w:r>
          </w:p>
        </w:tc>
        <w:tc>
          <w:tcPr>
            <w:tcW w:w="1980" w:type="dxa"/>
            <w:tcBorders>
              <w:top w:val="nil"/>
              <w:left w:val="nil"/>
              <w:bottom w:val="single" w:sz="4" w:space="0" w:color="auto"/>
              <w:right w:val="single" w:sz="4" w:space="0" w:color="auto"/>
            </w:tcBorders>
            <w:shd w:val="clear" w:color="auto" w:fill="auto"/>
            <w:hideMark/>
          </w:tcPr>
          <w:p w14:paraId="67F914C4" w14:textId="77777777" w:rsidR="00E0105C" w:rsidRPr="00D00284" w:rsidRDefault="00E0105C" w:rsidP="00E0105C">
            <w:pPr>
              <w:jc w:val="center"/>
            </w:pPr>
            <w:r w:rsidRPr="00D00284">
              <w:t>70 000,00</w:t>
            </w:r>
          </w:p>
        </w:tc>
        <w:tc>
          <w:tcPr>
            <w:tcW w:w="1780" w:type="dxa"/>
            <w:tcBorders>
              <w:top w:val="nil"/>
              <w:left w:val="nil"/>
              <w:bottom w:val="single" w:sz="4" w:space="0" w:color="auto"/>
              <w:right w:val="single" w:sz="8" w:space="0" w:color="auto"/>
            </w:tcBorders>
            <w:shd w:val="clear" w:color="auto" w:fill="auto"/>
            <w:hideMark/>
          </w:tcPr>
          <w:p w14:paraId="599E9E3C" w14:textId="77777777" w:rsidR="00E0105C" w:rsidRPr="00D00284" w:rsidRDefault="00E0105C" w:rsidP="00E0105C">
            <w:pPr>
              <w:jc w:val="center"/>
            </w:pPr>
            <w:r w:rsidRPr="00D00284">
              <w:t>60 000,00</w:t>
            </w:r>
          </w:p>
        </w:tc>
      </w:tr>
      <w:tr w:rsidR="00E0105C" w:rsidRPr="00D00284" w14:paraId="588DE8E0" w14:textId="77777777" w:rsidTr="00E0105C">
        <w:trPr>
          <w:trHeight w:val="1375"/>
        </w:trPr>
        <w:tc>
          <w:tcPr>
            <w:tcW w:w="3100" w:type="dxa"/>
            <w:tcBorders>
              <w:top w:val="nil"/>
              <w:left w:val="single" w:sz="8" w:space="0" w:color="auto"/>
              <w:bottom w:val="single" w:sz="4" w:space="0" w:color="auto"/>
              <w:right w:val="single" w:sz="4" w:space="0" w:color="auto"/>
            </w:tcBorders>
            <w:shd w:val="clear" w:color="000000" w:fill="FFFFFF"/>
            <w:hideMark/>
          </w:tcPr>
          <w:p w14:paraId="0D5BE34A" w14:textId="77777777" w:rsidR="00E0105C" w:rsidRPr="00D00284" w:rsidRDefault="00E0105C" w:rsidP="00E0105C">
            <w:pPr>
              <w:jc w:val="center"/>
              <w:rPr>
                <w:b/>
                <w:bCs/>
                <w:i/>
                <w:iCs/>
              </w:rPr>
            </w:pPr>
            <w:r w:rsidRPr="00D00284">
              <w:rPr>
                <w:b/>
                <w:bCs/>
                <w:i/>
                <w:iCs/>
              </w:rPr>
              <w:t>000 1 16 10129 00 0000 140</w:t>
            </w:r>
          </w:p>
        </w:tc>
        <w:tc>
          <w:tcPr>
            <w:tcW w:w="6880" w:type="dxa"/>
            <w:tcBorders>
              <w:top w:val="nil"/>
              <w:left w:val="nil"/>
              <w:bottom w:val="single" w:sz="4" w:space="0" w:color="auto"/>
              <w:right w:val="single" w:sz="4" w:space="0" w:color="auto"/>
            </w:tcBorders>
            <w:shd w:val="clear" w:color="000000" w:fill="FFFFFF"/>
            <w:hideMark/>
          </w:tcPr>
          <w:p w14:paraId="192B57EA" w14:textId="77777777" w:rsidR="00E0105C" w:rsidRPr="00D00284" w:rsidRDefault="00E0105C" w:rsidP="00E0105C">
            <w:pPr>
              <w:rPr>
                <w:b/>
                <w:bCs/>
                <w:i/>
                <w:iCs/>
              </w:rPr>
            </w:pPr>
            <w:r w:rsidRPr="00D00284">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020" w:type="dxa"/>
            <w:tcBorders>
              <w:top w:val="nil"/>
              <w:left w:val="nil"/>
              <w:bottom w:val="single" w:sz="4" w:space="0" w:color="auto"/>
              <w:right w:val="single" w:sz="4" w:space="0" w:color="auto"/>
            </w:tcBorders>
            <w:shd w:val="clear" w:color="000000" w:fill="FFFFFF"/>
            <w:hideMark/>
          </w:tcPr>
          <w:p w14:paraId="2ED8712B" w14:textId="77777777" w:rsidR="00E0105C" w:rsidRPr="00D00284" w:rsidRDefault="00E0105C" w:rsidP="00E0105C">
            <w:pPr>
              <w:jc w:val="center"/>
              <w:rPr>
                <w:b/>
                <w:bCs/>
                <w:i/>
                <w:iCs/>
              </w:rPr>
            </w:pPr>
            <w:r w:rsidRPr="00D00284">
              <w:rPr>
                <w:b/>
                <w:bCs/>
                <w:i/>
                <w:iCs/>
              </w:rPr>
              <w:t>25 000,00</w:t>
            </w:r>
          </w:p>
        </w:tc>
        <w:tc>
          <w:tcPr>
            <w:tcW w:w="1980" w:type="dxa"/>
            <w:tcBorders>
              <w:top w:val="nil"/>
              <w:left w:val="nil"/>
              <w:bottom w:val="single" w:sz="4" w:space="0" w:color="auto"/>
              <w:right w:val="single" w:sz="4" w:space="0" w:color="auto"/>
            </w:tcBorders>
            <w:shd w:val="clear" w:color="000000" w:fill="FFFFFF"/>
            <w:hideMark/>
          </w:tcPr>
          <w:p w14:paraId="407A4B33" w14:textId="77777777" w:rsidR="00E0105C" w:rsidRPr="00D00284" w:rsidRDefault="00E0105C" w:rsidP="00E0105C">
            <w:pPr>
              <w:jc w:val="center"/>
              <w:rPr>
                <w:b/>
                <w:bCs/>
                <w:i/>
                <w:iCs/>
              </w:rPr>
            </w:pPr>
            <w:r w:rsidRPr="00D00284">
              <w:rPr>
                <w:b/>
                <w:bCs/>
                <w:i/>
                <w:iCs/>
              </w:rPr>
              <w:t>20 000,00</w:t>
            </w:r>
          </w:p>
        </w:tc>
        <w:tc>
          <w:tcPr>
            <w:tcW w:w="1780" w:type="dxa"/>
            <w:tcBorders>
              <w:top w:val="nil"/>
              <w:left w:val="nil"/>
              <w:bottom w:val="single" w:sz="4" w:space="0" w:color="auto"/>
              <w:right w:val="single" w:sz="8" w:space="0" w:color="auto"/>
            </w:tcBorders>
            <w:shd w:val="clear" w:color="000000" w:fill="FFFFFF"/>
            <w:hideMark/>
          </w:tcPr>
          <w:p w14:paraId="2EA3AF6E" w14:textId="77777777" w:rsidR="00E0105C" w:rsidRPr="00D00284" w:rsidRDefault="00E0105C" w:rsidP="00E0105C">
            <w:pPr>
              <w:jc w:val="center"/>
              <w:rPr>
                <w:b/>
                <w:bCs/>
                <w:i/>
                <w:iCs/>
              </w:rPr>
            </w:pPr>
            <w:r w:rsidRPr="00D00284">
              <w:rPr>
                <w:b/>
                <w:bCs/>
                <w:i/>
                <w:iCs/>
              </w:rPr>
              <w:t>15 000,00</w:t>
            </w:r>
          </w:p>
        </w:tc>
      </w:tr>
      <w:tr w:rsidR="00E0105C" w:rsidRPr="00D00284" w14:paraId="686B146B" w14:textId="77777777" w:rsidTr="00E0105C">
        <w:trPr>
          <w:trHeight w:val="1575"/>
        </w:trPr>
        <w:tc>
          <w:tcPr>
            <w:tcW w:w="3100" w:type="dxa"/>
            <w:tcBorders>
              <w:top w:val="nil"/>
              <w:left w:val="single" w:sz="8" w:space="0" w:color="auto"/>
              <w:bottom w:val="single" w:sz="4" w:space="0" w:color="auto"/>
              <w:right w:val="single" w:sz="4" w:space="0" w:color="auto"/>
            </w:tcBorders>
            <w:shd w:val="clear" w:color="000000" w:fill="FFFFFF"/>
            <w:hideMark/>
          </w:tcPr>
          <w:p w14:paraId="572BB204" w14:textId="77777777" w:rsidR="00E0105C" w:rsidRPr="00D00284" w:rsidRDefault="00E0105C" w:rsidP="00E0105C">
            <w:pPr>
              <w:jc w:val="center"/>
              <w:rPr>
                <w:i/>
                <w:iCs/>
              </w:rPr>
            </w:pPr>
            <w:r w:rsidRPr="00D00284">
              <w:rPr>
                <w:i/>
                <w:iCs/>
              </w:rPr>
              <w:t>000 1 16 10129 01 0000 140</w:t>
            </w:r>
          </w:p>
        </w:tc>
        <w:tc>
          <w:tcPr>
            <w:tcW w:w="6880" w:type="dxa"/>
            <w:tcBorders>
              <w:top w:val="nil"/>
              <w:left w:val="nil"/>
              <w:bottom w:val="single" w:sz="4" w:space="0" w:color="auto"/>
              <w:right w:val="single" w:sz="4" w:space="0" w:color="auto"/>
            </w:tcBorders>
            <w:shd w:val="clear" w:color="000000" w:fill="FFFFFF"/>
            <w:hideMark/>
          </w:tcPr>
          <w:p w14:paraId="425918B9" w14:textId="77777777" w:rsidR="00E0105C" w:rsidRPr="00D00284" w:rsidRDefault="00E0105C" w:rsidP="00E0105C">
            <w:pPr>
              <w:rPr>
                <w:i/>
                <w:iCs/>
              </w:rPr>
            </w:pPr>
            <w:r w:rsidRPr="00D00284">
              <w:rPr>
                <w:i/>
                <w:iC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020" w:type="dxa"/>
            <w:tcBorders>
              <w:top w:val="nil"/>
              <w:left w:val="nil"/>
              <w:bottom w:val="single" w:sz="4" w:space="0" w:color="auto"/>
              <w:right w:val="single" w:sz="4" w:space="0" w:color="auto"/>
            </w:tcBorders>
            <w:shd w:val="clear" w:color="000000" w:fill="FFFFFF"/>
            <w:hideMark/>
          </w:tcPr>
          <w:p w14:paraId="6F163FCE" w14:textId="77777777" w:rsidR="00E0105C" w:rsidRPr="00D00284" w:rsidRDefault="00E0105C" w:rsidP="00E0105C">
            <w:pPr>
              <w:jc w:val="center"/>
              <w:rPr>
                <w:i/>
                <w:iCs/>
              </w:rPr>
            </w:pPr>
            <w:r w:rsidRPr="00D00284">
              <w:rPr>
                <w:i/>
                <w:iCs/>
              </w:rPr>
              <w:t>25 000,00</w:t>
            </w:r>
          </w:p>
        </w:tc>
        <w:tc>
          <w:tcPr>
            <w:tcW w:w="1980" w:type="dxa"/>
            <w:tcBorders>
              <w:top w:val="nil"/>
              <w:left w:val="nil"/>
              <w:bottom w:val="single" w:sz="4" w:space="0" w:color="auto"/>
              <w:right w:val="single" w:sz="4" w:space="0" w:color="auto"/>
            </w:tcBorders>
            <w:shd w:val="clear" w:color="000000" w:fill="FFFFFF"/>
            <w:hideMark/>
          </w:tcPr>
          <w:p w14:paraId="439AB06E" w14:textId="77777777" w:rsidR="00E0105C" w:rsidRPr="00D00284" w:rsidRDefault="00E0105C" w:rsidP="00E0105C">
            <w:pPr>
              <w:jc w:val="center"/>
              <w:rPr>
                <w:i/>
                <w:iCs/>
              </w:rPr>
            </w:pPr>
            <w:r w:rsidRPr="00D00284">
              <w:rPr>
                <w:i/>
                <w:iCs/>
              </w:rPr>
              <w:t>20 000,00</w:t>
            </w:r>
          </w:p>
        </w:tc>
        <w:tc>
          <w:tcPr>
            <w:tcW w:w="1780" w:type="dxa"/>
            <w:tcBorders>
              <w:top w:val="nil"/>
              <w:left w:val="nil"/>
              <w:bottom w:val="single" w:sz="4" w:space="0" w:color="auto"/>
              <w:right w:val="single" w:sz="8" w:space="0" w:color="auto"/>
            </w:tcBorders>
            <w:shd w:val="clear" w:color="000000" w:fill="FFFFFF"/>
            <w:hideMark/>
          </w:tcPr>
          <w:p w14:paraId="206F49B3" w14:textId="77777777" w:rsidR="00E0105C" w:rsidRPr="00D00284" w:rsidRDefault="00E0105C" w:rsidP="00E0105C">
            <w:pPr>
              <w:jc w:val="center"/>
              <w:rPr>
                <w:i/>
                <w:iCs/>
              </w:rPr>
            </w:pPr>
            <w:r w:rsidRPr="00D00284">
              <w:rPr>
                <w:i/>
                <w:iCs/>
              </w:rPr>
              <w:t>15 000,00</w:t>
            </w:r>
          </w:p>
        </w:tc>
      </w:tr>
      <w:tr w:rsidR="00E0105C" w:rsidRPr="00D00284" w14:paraId="544A4A39" w14:textId="77777777" w:rsidTr="00E0105C">
        <w:trPr>
          <w:trHeight w:val="1412"/>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6EFB3625" w14:textId="77777777" w:rsidR="00E0105C" w:rsidRPr="00D00284" w:rsidRDefault="00E0105C" w:rsidP="00E0105C">
            <w:pPr>
              <w:jc w:val="center"/>
            </w:pPr>
            <w:r w:rsidRPr="00D00284">
              <w:lastRenderedPageBreak/>
              <w:t>182 1 16 10129 01 0000 140</w:t>
            </w:r>
          </w:p>
        </w:tc>
        <w:tc>
          <w:tcPr>
            <w:tcW w:w="6880" w:type="dxa"/>
            <w:tcBorders>
              <w:top w:val="single" w:sz="4" w:space="0" w:color="auto"/>
              <w:left w:val="nil"/>
              <w:bottom w:val="single" w:sz="4" w:space="0" w:color="auto"/>
              <w:right w:val="single" w:sz="4" w:space="0" w:color="auto"/>
            </w:tcBorders>
            <w:shd w:val="clear" w:color="000000" w:fill="FFFFFF"/>
            <w:hideMark/>
          </w:tcPr>
          <w:p w14:paraId="36590B26" w14:textId="77777777" w:rsidR="00E0105C" w:rsidRPr="00D00284" w:rsidRDefault="00E0105C" w:rsidP="00E0105C">
            <w:r w:rsidRPr="00D00284">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020" w:type="dxa"/>
            <w:tcBorders>
              <w:top w:val="single" w:sz="4" w:space="0" w:color="auto"/>
              <w:left w:val="nil"/>
              <w:bottom w:val="single" w:sz="4" w:space="0" w:color="auto"/>
              <w:right w:val="single" w:sz="4" w:space="0" w:color="auto"/>
            </w:tcBorders>
            <w:shd w:val="clear" w:color="auto" w:fill="auto"/>
            <w:hideMark/>
          </w:tcPr>
          <w:p w14:paraId="110D8541" w14:textId="77777777" w:rsidR="00E0105C" w:rsidRPr="00D00284" w:rsidRDefault="00E0105C" w:rsidP="00E0105C">
            <w:pPr>
              <w:jc w:val="center"/>
            </w:pPr>
            <w:r w:rsidRPr="00D00284">
              <w:t>25 000,00</w:t>
            </w:r>
          </w:p>
        </w:tc>
        <w:tc>
          <w:tcPr>
            <w:tcW w:w="1980" w:type="dxa"/>
            <w:tcBorders>
              <w:top w:val="single" w:sz="4" w:space="0" w:color="auto"/>
              <w:left w:val="nil"/>
              <w:bottom w:val="single" w:sz="4" w:space="0" w:color="auto"/>
              <w:right w:val="single" w:sz="4" w:space="0" w:color="auto"/>
            </w:tcBorders>
            <w:shd w:val="clear" w:color="auto" w:fill="auto"/>
            <w:hideMark/>
          </w:tcPr>
          <w:p w14:paraId="4EBDB6ED" w14:textId="77777777" w:rsidR="00E0105C" w:rsidRPr="00D00284" w:rsidRDefault="00E0105C" w:rsidP="00E0105C">
            <w:pPr>
              <w:jc w:val="center"/>
            </w:pPr>
            <w:r w:rsidRPr="00D00284">
              <w:t>20 000,00</w:t>
            </w:r>
          </w:p>
        </w:tc>
        <w:tc>
          <w:tcPr>
            <w:tcW w:w="1780" w:type="dxa"/>
            <w:tcBorders>
              <w:top w:val="single" w:sz="4" w:space="0" w:color="auto"/>
              <w:left w:val="nil"/>
              <w:bottom w:val="single" w:sz="4" w:space="0" w:color="auto"/>
              <w:right w:val="single" w:sz="4" w:space="0" w:color="auto"/>
            </w:tcBorders>
            <w:shd w:val="clear" w:color="auto" w:fill="auto"/>
            <w:hideMark/>
          </w:tcPr>
          <w:p w14:paraId="5F1F714C" w14:textId="77777777" w:rsidR="00E0105C" w:rsidRPr="00D00284" w:rsidRDefault="00E0105C" w:rsidP="00E0105C">
            <w:pPr>
              <w:jc w:val="center"/>
            </w:pPr>
            <w:r w:rsidRPr="00D00284">
              <w:t>15 000,00</w:t>
            </w:r>
          </w:p>
        </w:tc>
      </w:tr>
      <w:tr w:rsidR="00E0105C" w:rsidRPr="00D00284" w14:paraId="24127D04" w14:textId="77777777" w:rsidTr="00E0105C">
        <w:trPr>
          <w:trHeight w:val="503"/>
        </w:trPr>
        <w:tc>
          <w:tcPr>
            <w:tcW w:w="3100" w:type="dxa"/>
            <w:tcBorders>
              <w:top w:val="nil"/>
              <w:left w:val="single" w:sz="8" w:space="0" w:color="auto"/>
              <w:bottom w:val="single" w:sz="4" w:space="0" w:color="auto"/>
              <w:right w:val="single" w:sz="4" w:space="0" w:color="auto"/>
            </w:tcBorders>
            <w:shd w:val="clear" w:color="000000" w:fill="FFFFFF"/>
            <w:hideMark/>
          </w:tcPr>
          <w:p w14:paraId="410E4FD6" w14:textId="77777777" w:rsidR="00E0105C" w:rsidRPr="00D00284" w:rsidRDefault="00E0105C" w:rsidP="00E0105C">
            <w:pPr>
              <w:jc w:val="center"/>
              <w:rPr>
                <w:b/>
                <w:bCs/>
                <w:i/>
                <w:iCs/>
              </w:rPr>
            </w:pPr>
            <w:r w:rsidRPr="00D00284">
              <w:rPr>
                <w:b/>
                <w:bCs/>
                <w:i/>
                <w:iCs/>
              </w:rPr>
              <w:t>000 1 16 11000 01 0000 140</w:t>
            </w:r>
          </w:p>
        </w:tc>
        <w:tc>
          <w:tcPr>
            <w:tcW w:w="6880" w:type="dxa"/>
            <w:tcBorders>
              <w:top w:val="nil"/>
              <w:left w:val="nil"/>
              <w:bottom w:val="single" w:sz="4" w:space="0" w:color="auto"/>
              <w:right w:val="single" w:sz="4" w:space="0" w:color="auto"/>
            </w:tcBorders>
            <w:shd w:val="clear" w:color="auto" w:fill="auto"/>
            <w:hideMark/>
          </w:tcPr>
          <w:p w14:paraId="5D19AA7E" w14:textId="77777777" w:rsidR="00E0105C" w:rsidRPr="00D00284" w:rsidRDefault="00E0105C" w:rsidP="00E0105C">
            <w:pPr>
              <w:rPr>
                <w:b/>
                <w:bCs/>
                <w:i/>
                <w:iCs/>
                <w:color w:val="22272F"/>
              </w:rPr>
            </w:pPr>
            <w:r w:rsidRPr="00D00284">
              <w:rPr>
                <w:b/>
                <w:bCs/>
                <w:i/>
                <w:iCs/>
                <w:color w:val="22272F"/>
              </w:rPr>
              <w:t>Платежи, уплачиваемые в целях возмещения вреда</w:t>
            </w:r>
          </w:p>
        </w:tc>
        <w:tc>
          <w:tcPr>
            <w:tcW w:w="2020" w:type="dxa"/>
            <w:tcBorders>
              <w:top w:val="nil"/>
              <w:left w:val="nil"/>
              <w:bottom w:val="single" w:sz="4" w:space="0" w:color="auto"/>
              <w:right w:val="single" w:sz="4" w:space="0" w:color="auto"/>
            </w:tcBorders>
            <w:shd w:val="clear" w:color="auto" w:fill="auto"/>
            <w:hideMark/>
          </w:tcPr>
          <w:p w14:paraId="3CAE973D" w14:textId="77777777" w:rsidR="00E0105C" w:rsidRPr="00D00284" w:rsidRDefault="00E0105C" w:rsidP="00E0105C">
            <w:pPr>
              <w:jc w:val="center"/>
              <w:rPr>
                <w:b/>
                <w:bCs/>
                <w:i/>
                <w:iCs/>
              </w:rPr>
            </w:pPr>
            <w:r w:rsidRPr="00D00284">
              <w:rPr>
                <w:b/>
                <w:bCs/>
                <w:i/>
                <w:iCs/>
              </w:rPr>
              <w:t>241 800,00</w:t>
            </w:r>
          </w:p>
        </w:tc>
        <w:tc>
          <w:tcPr>
            <w:tcW w:w="1980" w:type="dxa"/>
            <w:tcBorders>
              <w:top w:val="nil"/>
              <w:left w:val="nil"/>
              <w:bottom w:val="single" w:sz="4" w:space="0" w:color="auto"/>
              <w:right w:val="single" w:sz="4" w:space="0" w:color="auto"/>
            </w:tcBorders>
            <w:shd w:val="clear" w:color="auto" w:fill="auto"/>
            <w:hideMark/>
          </w:tcPr>
          <w:p w14:paraId="10ECD57B" w14:textId="77777777" w:rsidR="00E0105C" w:rsidRPr="00D00284" w:rsidRDefault="00E0105C" w:rsidP="00E0105C">
            <w:pPr>
              <w:jc w:val="center"/>
              <w:rPr>
                <w:b/>
                <w:bCs/>
                <w:i/>
                <w:iCs/>
              </w:rPr>
            </w:pPr>
            <w:r w:rsidRPr="00D00284">
              <w:rPr>
                <w:b/>
                <w:bCs/>
                <w:i/>
                <w:iCs/>
              </w:rPr>
              <w:t>0,00</w:t>
            </w:r>
          </w:p>
        </w:tc>
        <w:tc>
          <w:tcPr>
            <w:tcW w:w="1780" w:type="dxa"/>
            <w:tcBorders>
              <w:top w:val="nil"/>
              <w:left w:val="nil"/>
              <w:bottom w:val="single" w:sz="4" w:space="0" w:color="auto"/>
              <w:right w:val="single" w:sz="8" w:space="0" w:color="auto"/>
            </w:tcBorders>
            <w:shd w:val="clear" w:color="auto" w:fill="auto"/>
            <w:hideMark/>
          </w:tcPr>
          <w:p w14:paraId="68C68CBF" w14:textId="77777777" w:rsidR="00E0105C" w:rsidRPr="00D00284" w:rsidRDefault="00E0105C" w:rsidP="00E0105C">
            <w:pPr>
              <w:jc w:val="center"/>
              <w:rPr>
                <w:b/>
                <w:bCs/>
                <w:i/>
                <w:iCs/>
              </w:rPr>
            </w:pPr>
            <w:r w:rsidRPr="00D00284">
              <w:rPr>
                <w:b/>
                <w:bCs/>
                <w:i/>
                <w:iCs/>
              </w:rPr>
              <w:t>0,00</w:t>
            </w:r>
          </w:p>
        </w:tc>
      </w:tr>
      <w:tr w:rsidR="00E0105C" w:rsidRPr="00D00284" w14:paraId="62090CED" w14:textId="77777777" w:rsidTr="00E0105C">
        <w:trPr>
          <w:trHeight w:val="3027"/>
        </w:trPr>
        <w:tc>
          <w:tcPr>
            <w:tcW w:w="3100" w:type="dxa"/>
            <w:tcBorders>
              <w:top w:val="nil"/>
              <w:left w:val="single" w:sz="8" w:space="0" w:color="auto"/>
              <w:bottom w:val="single" w:sz="4" w:space="0" w:color="auto"/>
              <w:right w:val="single" w:sz="4" w:space="0" w:color="auto"/>
            </w:tcBorders>
            <w:shd w:val="clear" w:color="000000" w:fill="FFFFFF"/>
            <w:hideMark/>
          </w:tcPr>
          <w:p w14:paraId="7452BF11" w14:textId="77777777" w:rsidR="00E0105C" w:rsidRPr="00D00284" w:rsidRDefault="00E0105C" w:rsidP="00E0105C">
            <w:pPr>
              <w:jc w:val="center"/>
              <w:rPr>
                <w:i/>
                <w:iCs/>
              </w:rPr>
            </w:pPr>
            <w:r w:rsidRPr="00D00284">
              <w:rPr>
                <w:i/>
                <w:iCs/>
              </w:rPr>
              <w:t>000 1 16 11050 01 0000 140</w:t>
            </w:r>
          </w:p>
        </w:tc>
        <w:tc>
          <w:tcPr>
            <w:tcW w:w="6880" w:type="dxa"/>
            <w:tcBorders>
              <w:top w:val="nil"/>
              <w:left w:val="nil"/>
              <w:bottom w:val="single" w:sz="4" w:space="0" w:color="auto"/>
              <w:right w:val="single" w:sz="4" w:space="0" w:color="auto"/>
            </w:tcBorders>
            <w:shd w:val="clear" w:color="auto" w:fill="auto"/>
            <w:vAlign w:val="bottom"/>
            <w:hideMark/>
          </w:tcPr>
          <w:p w14:paraId="2578ED5B" w14:textId="77777777" w:rsidR="00E0105C" w:rsidRPr="00D00284" w:rsidRDefault="00E0105C" w:rsidP="00E0105C">
            <w:pPr>
              <w:rPr>
                <w:i/>
                <w:iCs/>
                <w:color w:val="22272F"/>
              </w:rPr>
            </w:pPr>
            <w:r w:rsidRPr="00D00284">
              <w:rPr>
                <w:i/>
                <w:iCs/>
                <w:color w:val="22272F"/>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r w:rsidRPr="00D00284">
              <w:rPr>
                <w:i/>
                <w:iCs/>
                <w:color w:val="22272F"/>
              </w:rPr>
              <w:br w:type="page"/>
            </w:r>
          </w:p>
        </w:tc>
        <w:tc>
          <w:tcPr>
            <w:tcW w:w="2020" w:type="dxa"/>
            <w:tcBorders>
              <w:top w:val="nil"/>
              <w:left w:val="nil"/>
              <w:bottom w:val="single" w:sz="4" w:space="0" w:color="auto"/>
              <w:right w:val="single" w:sz="4" w:space="0" w:color="auto"/>
            </w:tcBorders>
            <w:shd w:val="clear" w:color="auto" w:fill="auto"/>
            <w:hideMark/>
          </w:tcPr>
          <w:p w14:paraId="2B369167" w14:textId="77777777" w:rsidR="00E0105C" w:rsidRPr="00D00284" w:rsidRDefault="00E0105C" w:rsidP="00E0105C">
            <w:pPr>
              <w:jc w:val="center"/>
              <w:rPr>
                <w:i/>
                <w:iCs/>
              </w:rPr>
            </w:pPr>
            <w:r w:rsidRPr="00D00284">
              <w:rPr>
                <w:i/>
                <w:iCs/>
              </w:rPr>
              <w:t>241 800,00</w:t>
            </w:r>
          </w:p>
        </w:tc>
        <w:tc>
          <w:tcPr>
            <w:tcW w:w="1980" w:type="dxa"/>
            <w:tcBorders>
              <w:top w:val="nil"/>
              <w:left w:val="nil"/>
              <w:bottom w:val="single" w:sz="4" w:space="0" w:color="auto"/>
              <w:right w:val="single" w:sz="4" w:space="0" w:color="auto"/>
            </w:tcBorders>
            <w:shd w:val="clear" w:color="auto" w:fill="auto"/>
            <w:hideMark/>
          </w:tcPr>
          <w:p w14:paraId="6774F1FC" w14:textId="77777777" w:rsidR="00E0105C" w:rsidRPr="00D00284" w:rsidRDefault="00E0105C" w:rsidP="00E0105C">
            <w:pPr>
              <w:jc w:val="center"/>
              <w:rPr>
                <w:i/>
                <w:iCs/>
              </w:rPr>
            </w:pPr>
            <w:r w:rsidRPr="00D00284">
              <w:rPr>
                <w:i/>
                <w:iCs/>
              </w:rPr>
              <w:t>0,00</w:t>
            </w:r>
          </w:p>
        </w:tc>
        <w:tc>
          <w:tcPr>
            <w:tcW w:w="1780" w:type="dxa"/>
            <w:tcBorders>
              <w:top w:val="nil"/>
              <w:left w:val="nil"/>
              <w:bottom w:val="single" w:sz="4" w:space="0" w:color="auto"/>
              <w:right w:val="single" w:sz="8" w:space="0" w:color="auto"/>
            </w:tcBorders>
            <w:shd w:val="clear" w:color="auto" w:fill="auto"/>
            <w:hideMark/>
          </w:tcPr>
          <w:p w14:paraId="0C743B06" w14:textId="77777777" w:rsidR="00E0105C" w:rsidRPr="00D00284" w:rsidRDefault="00E0105C" w:rsidP="00E0105C">
            <w:pPr>
              <w:jc w:val="center"/>
              <w:rPr>
                <w:i/>
                <w:iCs/>
              </w:rPr>
            </w:pPr>
            <w:r w:rsidRPr="00D00284">
              <w:rPr>
                <w:i/>
                <w:iCs/>
              </w:rPr>
              <w:t>0,00</w:t>
            </w:r>
          </w:p>
        </w:tc>
      </w:tr>
      <w:tr w:rsidR="00E0105C" w:rsidRPr="00D00284" w14:paraId="5CA42988" w14:textId="77777777" w:rsidTr="00E0105C">
        <w:trPr>
          <w:trHeight w:val="3084"/>
        </w:trPr>
        <w:tc>
          <w:tcPr>
            <w:tcW w:w="3100" w:type="dxa"/>
            <w:tcBorders>
              <w:top w:val="nil"/>
              <w:left w:val="single" w:sz="8" w:space="0" w:color="auto"/>
              <w:bottom w:val="single" w:sz="4" w:space="0" w:color="auto"/>
              <w:right w:val="single" w:sz="4" w:space="0" w:color="auto"/>
            </w:tcBorders>
            <w:shd w:val="clear" w:color="000000" w:fill="FFFFFF"/>
            <w:hideMark/>
          </w:tcPr>
          <w:p w14:paraId="1041BF56" w14:textId="77777777" w:rsidR="00E0105C" w:rsidRPr="00D00284" w:rsidRDefault="00E0105C" w:rsidP="00E0105C">
            <w:pPr>
              <w:jc w:val="center"/>
            </w:pPr>
            <w:r w:rsidRPr="00D00284">
              <w:t>041 1 16 11050 01 0000 140</w:t>
            </w:r>
          </w:p>
        </w:tc>
        <w:tc>
          <w:tcPr>
            <w:tcW w:w="6880" w:type="dxa"/>
            <w:tcBorders>
              <w:top w:val="nil"/>
              <w:left w:val="nil"/>
              <w:bottom w:val="nil"/>
              <w:right w:val="nil"/>
            </w:tcBorders>
            <w:shd w:val="clear" w:color="auto" w:fill="auto"/>
            <w:vAlign w:val="bottom"/>
            <w:hideMark/>
          </w:tcPr>
          <w:p w14:paraId="4555F48C" w14:textId="77777777" w:rsidR="00E0105C" w:rsidRPr="00D00284" w:rsidRDefault="00E0105C" w:rsidP="00E0105C">
            <w:pPr>
              <w:rPr>
                <w:color w:val="22272F"/>
              </w:rPr>
            </w:pPr>
            <w:r w:rsidRPr="00D00284">
              <w:rPr>
                <w:color w:val="22272F"/>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020" w:type="dxa"/>
            <w:tcBorders>
              <w:top w:val="nil"/>
              <w:left w:val="single" w:sz="4" w:space="0" w:color="auto"/>
              <w:bottom w:val="single" w:sz="4" w:space="0" w:color="auto"/>
              <w:right w:val="single" w:sz="4" w:space="0" w:color="auto"/>
            </w:tcBorders>
            <w:shd w:val="clear" w:color="auto" w:fill="auto"/>
            <w:hideMark/>
          </w:tcPr>
          <w:p w14:paraId="0D938271" w14:textId="77777777" w:rsidR="00E0105C" w:rsidRPr="00D00284" w:rsidRDefault="00E0105C" w:rsidP="00E0105C">
            <w:pPr>
              <w:jc w:val="center"/>
            </w:pPr>
            <w:r w:rsidRPr="00D00284">
              <w:t>241 800,00</w:t>
            </w:r>
          </w:p>
        </w:tc>
        <w:tc>
          <w:tcPr>
            <w:tcW w:w="1980" w:type="dxa"/>
            <w:tcBorders>
              <w:top w:val="nil"/>
              <w:left w:val="nil"/>
              <w:bottom w:val="single" w:sz="4" w:space="0" w:color="auto"/>
              <w:right w:val="single" w:sz="4" w:space="0" w:color="auto"/>
            </w:tcBorders>
            <w:shd w:val="clear" w:color="auto" w:fill="auto"/>
            <w:hideMark/>
          </w:tcPr>
          <w:p w14:paraId="6EFFEBE2" w14:textId="77777777" w:rsidR="00E0105C" w:rsidRPr="00D00284" w:rsidRDefault="00E0105C" w:rsidP="00E0105C">
            <w:pPr>
              <w:jc w:val="center"/>
            </w:pPr>
            <w:r w:rsidRPr="00D00284">
              <w:t>0,00</w:t>
            </w:r>
          </w:p>
        </w:tc>
        <w:tc>
          <w:tcPr>
            <w:tcW w:w="1780" w:type="dxa"/>
            <w:tcBorders>
              <w:top w:val="nil"/>
              <w:left w:val="nil"/>
              <w:bottom w:val="single" w:sz="4" w:space="0" w:color="auto"/>
              <w:right w:val="single" w:sz="8" w:space="0" w:color="auto"/>
            </w:tcBorders>
            <w:shd w:val="clear" w:color="auto" w:fill="auto"/>
            <w:hideMark/>
          </w:tcPr>
          <w:p w14:paraId="6B093E33" w14:textId="77777777" w:rsidR="00E0105C" w:rsidRPr="00D00284" w:rsidRDefault="00E0105C" w:rsidP="00E0105C">
            <w:pPr>
              <w:jc w:val="center"/>
            </w:pPr>
            <w:r w:rsidRPr="00D00284">
              <w:t>0,00</w:t>
            </w:r>
          </w:p>
        </w:tc>
      </w:tr>
      <w:tr w:rsidR="00E0105C" w:rsidRPr="00D00284" w14:paraId="68D464F1" w14:textId="77777777" w:rsidTr="00E0105C">
        <w:trPr>
          <w:trHeight w:val="315"/>
        </w:trPr>
        <w:tc>
          <w:tcPr>
            <w:tcW w:w="3100" w:type="dxa"/>
            <w:tcBorders>
              <w:top w:val="nil"/>
              <w:left w:val="single" w:sz="8" w:space="0" w:color="auto"/>
              <w:bottom w:val="single" w:sz="4" w:space="0" w:color="auto"/>
              <w:right w:val="single" w:sz="4" w:space="0" w:color="auto"/>
            </w:tcBorders>
            <w:shd w:val="clear" w:color="000000" w:fill="FFFFFF"/>
            <w:hideMark/>
          </w:tcPr>
          <w:p w14:paraId="20DA1BC0" w14:textId="77777777" w:rsidR="00E0105C" w:rsidRPr="00D00284" w:rsidRDefault="00E0105C" w:rsidP="00E0105C">
            <w:pPr>
              <w:rPr>
                <w:b/>
                <w:bCs/>
              </w:rPr>
            </w:pPr>
            <w:r w:rsidRPr="00D00284">
              <w:rPr>
                <w:b/>
                <w:bCs/>
              </w:rPr>
              <w:t>000 2 00 0000 00 0000 000</w:t>
            </w:r>
          </w:p>
        </w:tc>
        <w:tc>
          <w:tcPr>
            <w:tcW w:w="6880" w:type="dxa"/>
            <w:tcBorders>
              <w:top w:val="single" w:sz="4" w:space="0" w:color="auto"/>
              <w:left w:val="nil"/>
              <w:bottom w:val="single" w:sz="4" w:space="0" w:color="auto"/>
              <w:right w:val="single" w:sz="4" w:space="0" w:color="auto"/>
            </w:tcBorders>
            <w:shd w:val="clear" w:color="000000" w:fill="FFFFFF"/>
            <w:hideMark/>
          </w:tcPr>
          <w:p w14:paraId="6A676A51" w14:textId="77777777" w:rsidR="00E0105C" w:rsidRPr="00D00284" w:rsidRDefault="00E0105C" w:rsidP="00E0105C">
            <w:pPr>
              <w:jc w:val="both"/>
              <w:rPr>
                <w:b/>
                <w:bCs/>
              </w:rPr>
            </w:pPr>
            <w:r w:rsidRPr="00D00284">
              <w:rPr>
                <w:b/>
                <w:bCs/>
              </w:rPr>
              <w:t>БЕЗВОЗМЕЗДНЫЕ ПОСТУПЛЕНИЯ</w:t>
            </w:r>
          </w:p>
        </w:tc>
        <w:tc>
          <w:tcPr>
            <w:tcW w:w="2020" w:type="dxa"/>
            <w:tcBorders>
              <w:top w:val="nil"/>
              <w:left w:val="nil"/>
              <w:bottom w:val="single" w:sz="4" w:space="0" w:color="auto"/>
              <w:right w:val="single" w:sz="4" w:space="0" w:color="auto"/>
            </w:tcBorders>
            <w:shd w:val="clear" w:color="000000" w:fill="FFFFFF"/>
            <w:hideMark/>
          </w:tcPr>
          <w:p w14:paraId="1C668FE7" w14:textId="77777777" w:rsidR="00E0105C" w:rsidRPr="00D00284" w:rsidRDefault="00E0105C" w:rsidP="00E0105C">
            <w:pPr>
              <w:jc w:val="center"/>
              <w:rPr>
                <w:b/>
                <w:bCs/>
              </w:rPr>
            </w:pPr>
            <w:r w:rsidRPr="00D00284">
              <w:rPr>
                <w:b/>
                <w:bCs/>
              </w:rPr>
              <w:t>410 659 185,89</w:t>
            </w:r>
          </w:p>
        </w:tc>
        <w:tc>
          <w:tcPr>
            <w:tcW w:w="1980" w:type="dxa"/>
            <w:tcBorders>
              <w:top w:val="nil"/>
              <w:left w:val="nil"/>
              <w:bottom w:val="single" w:sz="4" w:space="0" w:color="auto"/>
              <w:right w:val="single" w:sz="4" w:space="0" w:color="auto"/>
            </w:tcBorders>
            <w:shd w:val="clear" w:color="000000" w:fill="FFFFFF"/>
            <w:hideMark/>
          </w:tcPr>
          <w:p w14:paraId="25AB48AB" w14:textId="77777777" w:rsidR="00E0105C" w:rsidRPr="00D00284" w:rsidRDefault="00E0105C" w:rsidP="00E0105C">
            <w:pPr>
              <w:jc w:val="center"/>
              <w:rPr>
                <w:b/>
                <w:bCs/>
              </w:rPr>
            </w:pPr>
            <w:r w:rsidRPr="00D00284">
              <w:rPr>
                <w:b/>
                <w:bCs/>
              </w:rPr>
              <w:t>324 986 419,65</w:t>
            </w:r>
          </w:p>
        </w:tc>
        <w:tc>
          <w:tcPr>
            <w:tcW w:w="1780" w:type="dxa"/>
            <w:tcBorders>
              <w:top w:val="nil"/>
              <w:left w:val="nil"/>
              <w:bottom w:val="single" w:sz="4" w:space="0" w:color="auto"/>
              <w:right w:val="single" w:sz="8" w:space="0" w:color="auto"/>
            </w:tcBorders>
            <w:shd w:val="clear" w:color="000000" w:fill="FFFFFF"/>
            <w:hideMark/>
          </w:tcPr>
          <w:p w14:paraId="370F80FE" w14:textId="77777777" w:rsidR="00E0105C" w:rsidRPr="00D00284" w:rsidRDefault="00E0105C" w:rsidP="00E0105C">
            <w:pPr>
              <w:jc w:val="center"/>
              <w:rPr>
                <w:b/>
                <w:bCs/>
              </w:rPr>
            </w:pPr>
            <w:r w:rsidRPr="00D00284">
              <w:rPr>
                <w:b/>
                <w:bCs/>
              </w:rPr>
              <w:t>345 841 098,04</w:t>
            </w:r>
          </w:p>
        </w:tc>
      </w:tr>
      <w:tr w:rsidR="00E0105C" w:rsidRPr="00D00284" w14:paraId="7D889475" w14:textId="77777777" w:rsidTr="00E0105C">
        <w:trPr>
          <w:trHeight w:val="630"/>
        </w:trPr>
        <w:tc>
          <w:tcPr>
            <w:tcW w:w="3100" w:type="dxa"/>
            <w:tcBorders>
              <w:top w:val="nil"/>
              <w:left w:val="single" w:sz="8" w:space="0" w:color="auto"/>
              <w:bottom w:val="single" w:sz="4" w:space="0" w:color="auto"/>
              <w:right w:val="single" w:sz="4" w:space="0" w:color="auto"/>
            </w:tcBorders>
            <w:shd w:val="clear" w:color="auto" w:fill="auto"/>
            <w:hideMark/>
          </w:tcPr>
          <w:p w14:paraId="37315522" w14:textId="77777777" w:rsidR="00E0105C" w:rsidRPr="00D00284" w:rsidRDefault="00E0105C" w:rsidP="00E0105C">
            <w:pPr>
              <w:rPr>
                <w:b/>
                <w:bCs/>
              </w:rPr>
            </w:pPr>
            <w:r w:rsidRPr="00D00284">
              <w:rPr>
                <w:b/>
                <w:bCs/>
              </w:rPr>
              <w:t>000 2 02 0000 00 0000 000</w:t>
            </w:r>
          </w:p>
        </w:tc>
        <w:tc>
          <w:tcPr>
            <w:tcW w:w="6880" w:type="dxa"/>
            <w:tcBorders>
              <w:top w:val="nil"/>
              <w:left w:val="nil"/>
              <w:bottom w:val="single" w:sz="4" w:space="0" w:color="auto"/>
              <w:right w:val="single" w:sz="4" w:space="0" w:color="auto"/>
            </w:tcBorders>
            <w:shd w:val="clear" w:color="auto" w:fill="auto"/>
            <w:hideMark/>
          </w:tcPr>
          <w:p w14:paraId="7A9BBC2F" w14:textId="77777777" w:rsidR="00E0105C" w:rsidRPr="00D00284" w:rsidRDefault="00E0105C" w:rsidP="00E0105C">
            <w:pPr>
              <w:jc w:val="both"/>
              <w:rPr>
                <w:b/>
                <w:bCs/>
              </w:rPr>
            </w:pPr>
            <w:r w:rsidRPr="00D00284">
              <w:rPr>
                <w:b/>
                <w:bCs/>
              </w:rPr>
              <w:t xml:space="preserve">Безвозмездные поступления от других  бюджетов бюджетной системы Российской Федерации </w:t>
            </w:r>
          </w:p>
        </w:tc>
        <w:tc>
          <w:tcPr>
            <w:tcW w:w="2020" w:type="dxa"/>
            <w:tcBorders>
              <w:top w:val="nil"/>
              <w:left w:val="nil"/>
              <w:bottom w:val="single" w:sz="4" w:space="0" w:color="auto"/>
              <w:right w:val="single" w:sz="4" w:space="0" w:color="auto"/>
            </w:tcBorders>
            <w:shd w:val="clear" w:color="auto" w:fill="auto"/>
            <w:hideMark/>
          </w:tcPr>
          <w:p w14:paraId="438F582D" w14:textId="77777777" w:rsidR="00E0105C" w:rsidRPr="00D00284" w:rsidRDefault="00E0105C" w:rsidP="00E0105C">
            <w:pPr>
              <w:jc w:val="center"/>
              <w:rPr>
                <w:b/>
                <w:bCs/>
              </w:rPr>
            </w:pPr>
            <w:r w:rsidRPr="00D00284">
              <w:rPr>
                <w:b/>
                <w:bCs/>
              </w:rPr>
              <w:t>410 489 185,89</w:t>
            </w:r>
          </w:p>
        </w:tc>
        <w:tc>
          <w:tcPr>
            <w:tcW w:w="1980" w:type="dxa"/>
            <w:tcBorders>
              <w:top w:val="nil"/>
              <w:left w:val="nil"/>
              <w:bottom w:val="single" w:sz="4" w:space="0" w:color="auto"/>
              <w:right w:val="single" w:sz="4" w:space="0" w:color="auto"/>
            </w:tcBorders>
            <w:shd w:val="clear" w:color="auto" w:fill="auto"/>
            <w:hideMark/>
          </w:tcPr>
          <w:p w14:paraId="6D368EFC" w14:textId="77777777" w:rsidR="00E0105C" w:rsidRPr="00D00284" w:rsidRDefault="00E0105C" w:rsidP="00E0105C">
            <w:pPr>
              <w:jc w:val="center"/>
              <w:rPr>
                <w:b/>
                <w:bCs/>
              </w:rPr>
            </w:pPr>
            <w:r w:rsidRPr="00D00284">
              <w:rPr>
                <w:b/>
                <w:bCs/>
              </w:rPr>
              <w:t>324 816 419,65</w:t>
            </w:r>
          </w:p>
        </w:tc>
        <w:tc>
          <w:tcPr>
            <w:tcW w:w="1780" w:type="dxa"/>
            <w:tcBorders>
              <w:top w:val="nil"/>
              <w:left w:val="nil"/>
              <w:bottom w:val="single" w:sz="4" w:space="0" w:color="auto"/>
              <w:right w:val="single" w:sz="8" w:space="0" w:color="auto"/>
            </w:tcBorders>
            <w:shd w:val="clear" w:color="auto" w:fill="auto"/>
            <w:hideMark/>
          </w:tcPr>
          <w:p w14:paraId="6118552D" w14:textId="77777777" w:rsidR="00E0105C" w:rsidRPr="00D00284" w:rsidRDefault="00E0105C" w:rsidP="00E0105C">
            <w:pPr>
              <w:jc w:val="center"/>
              <w:rPr>
                <w:b/>
                <w:bCs/>
              </w:rPr>
            </w:pPr>
            <w:r w:rsidRPr="00D00284">
              <w:rPr>
                <w:b/>
                <w:bCs/>
              </w:rPr>
              <w:t>345 671 098,04</w:t>
            </w:r>
          </w:p>
        </w:tc>
      </w:tr>
      <w:tr w:rsidR="00E0105C" w:rsidRPr="00D00284" w14:paraId="189D1519" w14:textId="77777777" w:rsidTr="00E0105C">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BB44908" w14:textId="77777777" w:rsidR="00E0105C" w:rsidRPr="00D00284" w:rsidRDefault="00E0105C" w:rsidP="00E0105C">
            <w:pPr>
              <w:rPr>
                <w:b/>
                <w:bCs/>
              </w:rPr>
            </w:pPr>
            <w:r w:rsidRPr="00D00284">
              <w:rPr>
                <w:b/>
                <w:bCs/>
              </w:rPr>
              <w:lastRenderedPageBreak/>
              <w:t>000 2 02 10000 00 0000 150</w:t>
            </w:r>
          </w:p>
        </w:tc>
        <w:tc>
          <w:tcPr>
            <w:tcW w:w="6880" w:type="dxa"/>
            <w:tcBorders>
              <w:top w:val="single" w:sz="4" w:space="0" w:color="auto"/>
              <w:left w:val="nil"/>
              <w:bottom w:val="single" w:sz="4" w:space="0" w:color="auto"/>
              <w:right w:val="single" w:sz="4" w:space="0" w:color="auto"/>
            </w:tcBorders>
            <w:shd w:val="clear" w:color="auto" w:fill="auto"/>
            <w:hideMark/>
          </w:tcPr>
          <w:p w14:paraId="4E62B3E9" w14:textId="77777777" w:rsidR="00E0105C" w:rsidRPr="00D00284" w:rsidRDefault="00E0105C" w:rsidP="00E0105C">
            <w:pPr>
              <w:jc w:val="both"/>
              <w:rPr>
                <w:b/>
                <w:bCs/>
              </w:rPr>
            </w:pPr>
            <w:r w:rsidRPr="00D00284">
              <w:rPr>
                <w:b/>
                <w:bCs/>
              </w:rPr>
              <w:t xml:space="preserve">Дотации бюджетам бюджетной системы Российской Федерации </w:t>
            </w:r>
          </w:p>
        </w:tc>
        <w:tc>
          <w:tcPr>
            <w:tcW w:w="2020" w:type="dxa"/>
            <w:tcBorders>
              <w:top w:val="single" w:sz="4" w:space="0" w:color="auto"/>
              <w:left w:val="nil"/>
              <w:bottom w:val="single" w:sz="4" w:space="0" w:color="auto"/>
              <w:right w:val="single" w:sz="4" w:space="0" w:color="auto"/>
            </w:tcBorders>
            <w:shd w:val="clear" w:color="auto" w:fill="auto"/>
            <w:hideMark/>
          </w:tcPr>
          <w:p w14:paraId="3B9CE329" w14:textId="77777777" w:rsidR="00E0105C" w:rsidRPr="00D00284" w:rsidRDefault="00E0105C" w:rsidP="00E0105C">
            <w:pPr>
              <w:jc w:val="center"/>
              <w:rPr>
                <w:b/>
                <w:bCs/>
              </w:rPr>
            </w:pPr>
            <w:r w:rsidRPr="00D00284">
              <w:rPr>
                <w:b/>
                <w:bCs/>
              </w:rPr>
              <w:t>159 019 789,61</w:t>
            </w:r>
          </w:p>
        </w:tc>
        <w:tc>
          <w:tcPr>
            <w:tcW w:w="1980" w:type="dxa"/>
            <w:tcBorders>
              <w:top w:val="single" w:sz="4" w:space="0" w:color="auto"/>
              <w:left w:val="nil"/>
              <w:bottom w:val="single" w:sz="4" w:space="0" w:color="auto"/>
              <w:right w:val="single" w:sz="4" w:space="0" w:color="auto"/>
            </w:tcBorders>
            <w:shd w:val="clear" w:color="auto" w:fill="auto"/>
            <w:hideMark/>
          </w:tcPr>
          <w:p w14:paraId="0CC37CDB" w14:textId="77777777" w:rsidR="00E0105C" w:rsidRPr="00D00284" w:rsidRDefault="00E0105C" w:rsidP="00E0105C">
            <w:pPr>
              <w:jc w:val="center"/>
              <w:rPr>
                <w:b/>
                <w:bCs/>
              </w:rPr>
            </w:pPr>
            <w:r w:rsidRPr="00D00284">
              <w:rPr>
                <w:b/>
                <w:bCs/>
              </w:rPr>
              <w:t>115 065 800,00</w:t>
            </w:r>
          </w:p>
        </w:tc>
        <w:tc>
          <w:tcPr>
            <w:tcW w:w="1780" w:type="dxa"/>
            <w:tcBorders>
              <w:top w:val="single" w:sz="4" w:space="0" w:color="auto"/>
              <w:left w:val="nil"/>
              <w:bottom w:val="single" w:sz="4" w:space="0" w:color="auto"/>
              <w:right w:val="single" w:sz="4" w:space="0" w:color="auto"/>
            </w:tcBorders>
            <w:shd w:val="clear" w:color="auto" w:fill="auto"/>
            <w:hideMark/>
          </w:tcPr>
          <w:p w14:paraId="429992AF" w14:textId="77777777" w:rsidR="00E0105C" w:rsidRPr="00D00284" w:rsidRDefault="00E0105C" w:rsidP="00E0105C">
            <w:pPr>
              <w:jc w:val="center"/>
              <w:rPr>
                <w:b/>
                <w:bCs/>
              </w:rPr>
            </w:pPr>
            <w:r w:rsidRPr="00D00284">
              <w:rPr>
                <w:b/>
                <w:bCs/>
              </w:rPr>
              <w:t>122 690 000,00</w:t>
            </w:r>
          </w:p>
        </w:tc>
      </w:tr>
      <w:tr w:rsidR="00E0105C" w:rsidRPr="00D00284" w14:paraId="1D23B674" w14:textId="77777777" w:rsidTr="00E0105C">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5D3F2B89" w14:textId="77777777" w:rsidR="00E0105C" w:rsidRPr="00D00284" w:rsidRDefault="00E0105C" w:rsidP="00E0105C">
            <w:pPr>
              <w:rPr>
                <w:b/>
                <w:bCs/>
                <w:i/>
                <w:iCs/>
              </w:rPr>
            </w:pPr>
            <w:r w:rsidRPr="00D00284">
              <w:rPr>
                <w:b/>
                <w:bCs/>
                <w:i/>
                <w:iCs/>
              </w:rPr>
              <w:t>000 2 02 15 001 00 0000 150</w:t>
            </w:r>
          </w:p>
        </w:tc>
        <w:tc>
          <w:tcPr>
            <w:tcW w:w="6880" w:type="dxa"/>
            <w:tcBorders>
              <w:top w:val="nil"/>
              <w:left w:val="nil"/>
              <w:bottom w:val="single" w:sz="4" w:space="0" w:color="auto"/>
              <w:right w:val="single" w:sz="4" w:space="0" w:color="auto"/>
            </w:tcBorders>
            <w:shd w:val="clear" w:color="auto" w:fill="auto"/>
            <w:hideMark/>
          </w:tcPr>
          <w:p w14:paraId="5B75FD3C" w14:textId="77777777" w:rsidR="00E0105C" w:rsidRPr="00D00284" w:rsidRDefault="00E0105C" w:rsidP="00E0105C">
            <w:pPr>
              <w:jc w:val="both"/>
              <w:rPr>
                <w:b/>
                <w:bCs/>
                <w:i/>
                <w:iCs/>
              </w:rPr>
            </w:pPr>
            <w:r w:rsidRPr="00D00284">
              <w:rPr>
                <w:b/>
                <w:bCs/>
                <w:i/>
                <w:iCs/>
              </w:rPr>
              <w:t>Дотации на выравнивание бюджетной обеспеченности</w:t>
            </w:r>
          </w:p>
        </w:tc>
        <w:tc>
          <w:tcPr>
            <w:tcW w:w="2020" w:type="dxa"/>
            <w:tcBorders>
              <w:top w:val="nil"/>
              <w:left w:val="nil"/>
              <w:bottom w:val="single" w:sz="4" w:space="0" w:color="auto"/>
              <w:right w:val="single" w:sz="4" w:space="0" w:color="auto"/>
            </w:tcBorders>
            <w:shd w:val="clear" w:color="auto" w:fill="auto"/>
            <w:hideMark/>
          </w:tcPr>
          <w:p w14:paraId="5880D82A" w14:textId="77777777" w:rsidR="00E0105C" w:rsidRPr="00D00284" w:rsidRDefault="00E0105C" w:rsidP="00E0105C">
            <w:pPr>
              <w:jc w:val="center"/>
              <w:rPr>
                <w:b/>
                <w:bCs/>
                <w:i/>
                <w:iCs/>
              </w:rPr>
            </w:pPr>
            <w:r w:rsidRPr="00D00284">
              <w:rPr>
                <w:b/>
                <w:bCs/>
                <w:i/>
                <w:iCs/>
              </w:rPr>
              <w:t>119 135 800,00</w:t>
            </w:r>
          </w:p>
        </w:tc>
        <w:tc>
          <w:tcPr>
            <w:tcW w:w="1980" w:type="dxa"/>
            <w:tcBorders>
              <w:top w:val="nil"/>
              <w:left w:val="nil"/>
              <w:bottom w:val="single" w:sz="4" w:space="0" w:color="auto"/>
              <w:right w:val="single" w:sz="4" w:space="0" w:color="auto"/>
            </w:tcBorders>
            <w:shd w:val="clear" w:color="auto" w:fill="auto"/>
            <w:hideMark/>
          </w:tcPr>
          <w:p w14:paraId="61F19647" w14:textId="77777777" w:rsidR="00E0105C" w:rsidRPr="00D00284" w:rsidRDefault="00E0105C" w:rsidP="00E0105C">
            <w:pPr>
              <w:jc w:val="center"/>
              <w:rPr>
                <w:b/>
                <w:bCs/>
                <w:i/>
                <w:iCs/>
              </w:rPr>
            </w:pPr>
            <w:r w:rsidRPr="00D00284">
              <w:rPr>
                <w:b/>
                <w:bCs/>
                <w:i/>
                <w:iCs/>
              </w:rPr>
              <w:t>115 065 800,00</w:t>
            </w:r>
          </w:p>
        </w:tc>
        <w:tc>
          <w:tcPr>
            <w:tcW w:w="1780" w:type="dxa"/>
            <w:tcBorders>
              <w:top w:val="nil"/>
              <w:left w:val="nil"/>
              <w:bottom w:val="single" w:sz="4" w:space="0" w:color="auto"/>
              <w:right w:val="single" w:sz="8" w:space="0" w:color="auto"/>
            </w:tcBorders>
            <w:shd w:val="clear" w:color="auto" w:fill="auto"/>
            <w:hideMark/>
          </w:tcPr>
          <w:p w14:paraId="0C1F0587" w14:textId="77777777" w:rsidR="00E0105C" w:rsidRPr="00D00284" w:rsidRDefault="00E0105C" w:rsidP="00E0105C">
            <w:pPr>
              <w:jc w:val="center"/>
              <w:rPr>
                <w:b/>
                <w:bCs/>
                <w:i/>
                <w:iCs/>
              </w:rPr>
            </w:pPr>
            <w:r w:rsidRPr="00D00284">
              <w:rPr>
                <w:b/>
                <w:bCs/>
                <w:i/>
                <w:iCs/>
              </w:rPr>
              <w:t>122 690 000,00</w:t>
            </w:r>
          </w:p>
        </w:tc>
      </w:tr>
      <w:tr w:rsidR="00E0105C" w:rsidRPr="00D00284" w14:paraId="4D7D636F" w14:textId="77777777" w:rsidTr="00E0105C">
        <w:trPr>
          <w:trHeight w:val="994"/>
        </w:trPr>
        <w:tc>
          <w:tcPr>
            <w:tcW w:w="3100" w:type="dxa"/>
            <w:tcBorders>
              <w:top w:val="nil"/>
              <w:left w:val="single" w:sz="8" w:space="0" w:color="auto"/>
              <w:bottom w:val="single" w:sz="4" w:space="0" w:color="auto"/>
              <w:right w:val="single" w:sz="4" w:space="0" w:color="auto"/>
            </w:tcBorders>
            <w:shd w:val="clear" w:color="auto" w:fill="auto"/>
            <w:hideMark/>
          </w:tcPr>
          <w:p w14:paraId="7E1B52A2" w14:textId="77777777" w:rsidR="00E0105C" w:rsidRPr="00D00284" w:rsidRDefault="00E0105C" w:rsidP="00E0105C">
            <w:pPr>
              <w:rPr>
                <w:i/>
                <w:iCs/>
              </w:rPr>
            </w:pPr>
            <w:r w:rsidRPr="00D00284">
              <w:rPr>
                <w:i/>
                <w:iCs/>
              </w:rPr>
              <w:t>000 2 02 15001 05 0000 150</w:t>
            </w:r>
          </w:p>
        </w:tc>
        <w:tc>
          <w:tcPr>
            <w:tcW w:w="6880" w:type="dxa"/>
            <w:tcBorders>
              <w:top w:val="nil"/>
              <w:left w:val="nil"/>
              <w:bottom w:val="single" w:sz="4" w:space="0" w:color="auto"/>
              <w:right w:val="single" w:sz="4" w:space="0" w:color="auto"/>
            </w:tcBorders>
            <w:shd w:val="clear" w:color="auto" w:fill="auto"/>
            <w:hideMark/>
          </w:tcPr>
          <w:p w14:paraId="793E1087" w14:textId="77777777" w:rsidR="00E0105C" w:rsidRPr="00D00284" w:rsidRDefault="00E0105C" w:rsidP="00E0105C">
            <w:pPr>
              <w:rPr>
                <w:i/>
                <w:iCs/>
              </w:rPr>
            </w:pPr>
            <w:r w:rsidRPr="00D00284">
              <w:rPr>
                <w:i/>
                <w:iCs/>
              </w:rPr>
              <w:t>Дотации бюджетам муниципальных районов на выравнивание бюджетной обеспеченности из бюджета субъекта Российской Федерации</w:t>
            </w:r>
          </w:p>
        </w:tc>
        <w:tc>
          <w:tcPr>
            <w:tcW w:w="2020" w:type="dxa"/>
            <w:tcBorders>
              <w:top w:val="nil"/>
              <w:left w:val="nil"/>
              <w:bottom w:val="single" w:sz="4" w:space="0" w:color="auto"/>
              <w:right w:val="single" w:sz="4" w:space="0" w:color="auto"/>
            </w:tcBorders>
            <w:shd w:val="clear" w:color="auto" w:fill="auto"/>
            <w:hideMark/>
          </w:tcPr>
          <w:p w14:paraId="5D0CF8A9" w14:textId="77777777" w:rsidR="00E0105C" w:rsidRPr="00D00284" w:rsidRDefault="00E0105C" w:rsidP="00E0105C">
            <w:pPr>
              <w:jc w:val="center"/>
              <w:rPr>
                <w:i/>
                <w:iCs/>
              </w:rPr>
            </w:pPr>
            <w:r w:rsidRPr="00D00284">
              <w:rPr>
                <w:i/>
                <w:iCs/>
              </w:rPr>
              <w:t>119 135 800,00</w:t>
            </w:r>
          </w:p>
        </w:tc>
        <w:tc>
          <w:tcPr>
            <w:tcW w:w="1980" w:type="dxa"/>
            <w:tcBorders>
              <w:top w:val="nil"/>
              <w:left w:val="nil"/>
              <w:bottom w:val="single" w:sz="4" w:space="0" w:color="auto"/>
              <w:right w:val="single" w:sz="4" w:space="0" w:color="auto"/>
            </w:tcBorders>
            <w:shd w:val="clear" w:color="auto" w:fill="auto"/>
            <w:hideMark/>
          </w:tcPr>
          <w:p w14:paraId="55AC61B5" w14:textId="77777777" w:rsidR="00E0105C" w:rsidRPr="00D00284" w:rsidRDefault="00E0105C" w:rsidP="00E0105C">
            <w:pPr>
              <w:jc w:val="center"/>
              <w:rPr>
                <w:i/>
                <w:iCs/>
              </w:rPr>
            </w:pPr>
            <w:r w:rsidRPr="00D00284">
              <w:rPr>
                <w:i/>
                <w:iCs/>
              </w:rPr>
              <w:t>115 065 800,00</w:t>
            </w:r>
          </w:p>
        </w:tc>
        <w:tc>
          <w:tcPr>
            <w:tcW w:w="1780" w:type="dxa"/>
            <w:tcBorders>
              <w:top w:val="nil"/>
              <w:left w:val="nil"/>
              <w:bottom w:val="single" w:sz="4" w:space="0" w:color="auto"/>
              <w:right w:val="single" w:sz="8" w:space="0" w:color="auto"/>
            </w:tcBorders>
            <w:shd w:val="clear" w:color="auto" w:fill="auto"/>
            <w:hideMark/>
          </w:tcPr>
          <w:p w14:paraId="512D2F53" w14:textId="77777777" w:rsidR="00E0105C" w:rsidRPr="00D00284" w:rsidRDefault="00E0105C" w:rsidP="00E0105C">
            <w:pPr>
              <w:jc w:val="center"/>
              <w:rPr>
                <w:i/>
                <w:iCs/>
              </w:rPr>
            </w:pPr>
            <w:r w:rsidRPr="00D00284">
              <w:rPr>
                <w:i/>
                <w:iCs/>
              </w:rPr>
              <w:t>122 690 000,00</w:t>
            </w:r>
          </w:p>
        </w:tc>
      </w:tr>
      <w:tr w:rsidR="00E0105C" w:rsidRPr="00D00284" w14:paraId="2990EA48" w14:textId="77777777" w:rsidTr="00E0105C">
        <w:trPr>
          <w:trHeight w:val="945"/>
        </w:trPr>
        <w:tc>
          <w:tcPr>
            <w:tcW w:w="3100" w:type="dxa"/>
            <w:tcBorders>
              <w:top w:val="nil"/>
              <w:left w:val="single" w:sz="8" w:space="0" w:color="auto"/>
              <w:bottom w:val="single" w:sz="4" w:space="0" w:color="auto"/>
              <w:right w:val="single" w:sz="4" w:space="0" w:color="auto"/>
            </w:tcBorders>
            <w:shd w:val="clear" w:color="auto" w:fill="auto"/>
            <w:hideMark/>
          </w:tcPr>
          <w:p w14:paraId="5E5C82D2" w14:textId="77777777" w:rsidR="00E0105C" w:rsidRPr="00D00284" w:rsidRDefault="00E0105C" w:rsidP="00E0105C">
            <w:r w:rsidRPr="00D00284">
              <w:t>053 2 02 15001 05 0000 150</w:t>
            </w:r>
          </w:p>
        </w:tc>
        <w:tc>
          <w:tcPr>
            <w:tcW w:w="6880" w:type="dxa"/>
            <w:tcBorders>
              <w:top w:val="nil"/>
              <w:left w:val="nil"/>
              <w:bottom w:val="single" w:sz="4" w:space="0" w:color="auto"/>
              <w:right w:val="single" w:sz="4" w:space="0" w:color="auto"/>
            </w:tcBorders>
            <w:shd w:val="clear" w:color="auto" w:fill="auto"/>
            <w:hideMark/>
          </w:tcPr>
          <w:p w14:paraId="1E13A8E7" w14:textId="77777777" w:rsidR="00E0105C" w:rsidRPr="00D00284" w:rsidRDefault="00E0105C" w:rsidP="00E0105C">
            <w:r w:rsidRPr="00D00284">
              <w:t>Дотации бюджетам муниципальных районов на выравнивание бюджетной обеспеченности из бюджета субъекта Российской Федерации</w:t>
            </w:r>
          </w:p>
        </w:tc>
        <w:tc>
          <w:tcPr>
            <w:tcW w:w="2020" w:type="dxa"/>
            <w:tcBorders>
              <w:top w:val="nil"/>
              <w:left w:val="nil"/>
              <w:bottom w:val="single" w:sz="4" w:space="0" w:color="auto"/>
              <w:right w:val="single" w:sz="4" w:space="0" w:color="auto"/>
            </w:tcBorders>
            <w:shd w:val="clear" w:color="auto" w:fill="auto"/>
            <w:hideMark/>
          </w:tcPr>
          <w:p w14:paraId="73436DFF" w14:textId="77777777" w:rsidR="00E0105C" w:rsidRPr="00D00284" w:rsidRDefault="00E0105C" w:rsidP="00E0105C">
            <w:pPr>
              <w:jc w:val="center"/>
            </w:pPr>
            <w:r w:rsidRPr="00D00284">
              <w:t>119 135 800,00</w:t>
            </w:r>
          </w:p>
        </w:tc>
        <w:tc>
          <w:tcPr>
            <w:tcW w:w="1980" w:type="dxa"/>
            <w:tcBorders>
              <w:top w:val="nil"/>
              <w:left w:val="nil"/>
              <w:bottom w:val="single" w:sz="4" w:space="0" w:color="auto"/>
              <w:right w:val="single" w:sz="4" w:space="0" w:color="auto"/>
            </w:tcBorders>
            <w:shd w:val="clear" w:color="auto" w:fill="auto"/>
            <w:hideMark/>
          </w:tcPr>
          <w:p w14:paraId="7CDFC5CC" w14:textId="77777777" w:rsidR="00E0105C" w:rsidRPr="00D00284" w:rsidRDefault="00E0105C" w:rsidP="00E0105C">
            <w:pPr>
              <w:jc w:val="center"/>
            </w:pPr>
            <w:r w:rsidRPr="00D00284">
              <w:t>115 065 800,00</w:t>
            </w:r>
          </w:p>
        </w:tc>
        <w:tc>
          <w:tcPr>
            <w:tcW w:w="1780" w:type="dxa"/>
            <w:tcBorders>
              <w:top w:val="nil"/>
              <w:left w:val="nil"/>
              <w:bottom w:val="single" w:sz="4" w:space="0" w:color="auto"/>
              <w:right w:val="single" w:sz="8" w:space="0" w:color="auto"/>
            </w:tcBorders>
            <w:shd w:val="clear" w:color="auto" w:fill="auto"/>
            <w:hideMark/>
          </w:tcPr>
          <w:p w14:paraId="2FB40E2F" w14:textId="77777777" w:rsidR="00E0105C" w:rsidRPr="00D00284" w:rsidRDefault="00E0105C" w:rsidP="00E0105C">
            <w:pPr>
              <w:jc w:val="center"/>
            </w:pPr>
            <w:r w:rsidRPr="00D00284">
              <w:t>122 690 000,00</w:t>
            </w:r>
          </w:p>
        </w:tc>
      </w:tr>
      <w:tr w:rsidR="00E0105C" w:rsidRPr="00D00284" w14:paraId="1E6D06CF" w14:textId="77777777" w:rsidTr="00E0105C">
        <w:trPr>
          <w:trHeight w:val="630"/>
        </w:trPr>
        <w:tc>
          <w:tcPr>
            <w:tcW w:w="3100" w:type="dxa"/>
            <w:tcBorders>
              <w:top w:val="nil"/>
              <w:left w:val="single" w:sz="8" w:space="0" w:color="auto"/>
              <w:bottom w:val="single" w:sz="4" w:space="0" w:color="auto"/>
              <w:right w:val="single" w:sz="4" w:space="0" w:color="auto"/>
            </w:tcBorders>
            <w:shd w:val="clear" w:color="auto" w:fill="auto"/>
            <w:hideMark/>
          </w:tcPr>
          <w:p w14:paraId="37789164" w14:textId="77777777" w:rsidR="00E0105C" w:rsidRPr="00D00284" w:rsidRDefault="00E0105C" w:rsidP="00E0105C">
            <w:pPr>
              <w:rPr>
                <w:b/>
                <w:bCs/>
                <w:i/>
                <w:iCs/>
              </w:rPr>
            </w:pPr>
            <w:r w:rsidRPr="00D00284">
              <w:rPr>
                <w:b/>
                <w:bCs/>
                <w:i/>
                <w:iCs/>
              </w:rPr>
              <w:t>000 2 02 15002 00 0000 150</w:t>
            </w:r>
          </w:p>
        </w:tc>
        <w:tc>
          <w:tcPr>
            <w:tcW w:w="6880" w:type="dxa"/>
            <w:tcBorders>
              <w:top w:val="nil"/>
              <w:left w:val="nil"/>
              <w:bottom w:val="single" w:sz="4" w:space="0" w:color="auto"/>
              <w:right w:val="single" w:sz="4" w:space="0" w:color="auto"/>
            </w:tcBorders>
            <w:shd w:val="clear" w:color="auto" w:fill="auto"/>
            <w:hideMark/>
          </w:tcPr>
          <w:p w14:paraId="276E7CE0" w14:textId="77777777" w:rsidR="00E0105C" w:rsidRPr="00D00284" w:rsidRDefault="00E0105C" w:rsidP="00E0105C">
            <w:pPr>
              <w:jc w:val="both"/>
              <w:rPr>
                <w:b/>
                <w:bCs/>
                <w:i/>
                <w:iCs/>
              </w:rPr>
            </w:pPr>
            <w:r w:rsidRPr="00D00284">
              <w:rPr>
                <w:b/>
                <w:bCs/>
                <w:i/>
                <w:iCs/>
              </w:rPr>
              <w:t>Дотации бюджетам на поддержку мер по обеспечению сбалансированности бюджетов</w:t>
            </w:r>
          </w:p>
        </w:tc>
        <w:tc>
          <w:tcPr>
            <w:tcW w:w="2020" w:type="dxa"/>
            <w:tcBorders>
              <w:top w:val="nil"/>
              <w:left w:val="nil"/>
              <w:bottom w:val="single" w:sz="4" w:space="0" w:color="auto"/>
              <w:right w:val="single" w:sz="4" w:space="0" w:color="auto"/>
            </w:tcBorders>
            <w:shd w:val="clear" w:color="auto" w:fill="auto"/>
            <w:hideMark/>
          </w:tcPr>
          <w:p w14:paraId="54B96528" w14:textId="77777777" w:rsidR="00E0105C" w:rsidRPr="00D00284" w:rsidRDefault="00E0105C" w:rsidP="00E0105C">
            <w:pPr>
              <w:jc w:val="center"/>
              <w:rPr>
                <w:b/>
                <w:bCs/>
                <w:i/>
                <w:iCs/>
              </w:rPr>
            </w:pPr>
            <w:r w:rsidRPr="00D00284">
              <w:rPr>
                <w:b/>
                <w:bCs/>
                <w:i/>
                <w:iCs/>
              </w:rPr>
              <w:t>39 883 989,61</w:t>
            </w:r>
          </w:p>
        </w:tc>
        <w:tc>
          <w:tcPr>
            <w:tcW w:w="1980" w:type="dxa"/>
            <w:tcBorders>
              <w:top w:val="nil"/>
              <w:left w:val="nil"/>
              <w:bottom w:val="single" w:sz="4" w:space="0" w:color="auto"/>
              <w:right w:val="single" w:sz="4" w:space="0" w:color="auto"/>
            </w:tcBorders>
            <w:shd w:val="clear" w:color="auto" w:fill="auto"/>
            <w:hideMark/>
          </w:tcPr>
          <w:p w14:paraId="676A89D1" w14:textId="77777777" w:rsidR="00E0105C" w:rsidRPr="00D00284" w:rsidRDefault="00E0105C" w:rsidP="00E0105C">
            <w:pPr>
              <w:jc w:val="center"/>
              <w:rPr>
                <w:b/>
                <w:bCs/>
                <w:i/>
                <w:iCs/>
              </w:rPr>
            </w:pPr>
            <w:r w:rsidRPr="00D00284">
              <w:rPr>
                <w:b/>
                <w:bCs/>
                <w:i/>
                <w:iCs/>
              </w:rPr>
              <w:t>0,00</w:t>
            </w:r>
          </w:p>
        </w:tc>
        <w:tc>
          <w:tcPr>
            <w:tcW w:w="1780" w:type="dxa"/>
            <w:tcBorders>
              <w:top w:val="nil"/>
              <w:left w:val="nil"/>
              <w:bottom w:val="single" w:sz="4" w:space="0" w:color="auto"/>
              <w:right w:val="single" w:sz="8" w:space="0" w:color="auto"/>
            </w:tcBorders>
            <w:shd w:val="clear" w:color="auto" w:fill="auto"/>
            <w:hideMark/>
          </w:tcPr>
          <w:p w14:paraId="7D361267" w14:textId="77777777" w:rsidR="00E0105C" w:rsidRPr="00D00284" w:rsidRDefault="00E0105C" w:rsidP="00E0105C">
            <w:pPr>
              <w:jc w:val="center"/>
              <w:rPr>
                <w:b/>
                <w:bCs/>
                <w:i/>
                <w:iCs/>
              </w:rPr>
            </w:pPr>
            <w:r w:rsidRPr="00D00284">
              <w:rPr>
                <w:b/>
                <w:bCs/>
                <w:i/>
                <w:iCs/>
              </w:rPr>
              <w:t>0,00</w:t>
            </w:r>
          </w:p>
        </w:tc>
      </w:tr>
      <w:tr w:rsidR="00E0105C" w:rsidRPr="00D00284" w14:paraId="798DF6DC" w14:textId="77777777" w:rsidTr="00E0105C">
        <w:trPr>
          <w:trHeight w:val="612"/>
        </w:trPr>
        <w:tc>
          <w:tcPr>
            <w:tcW w:w="3100" w:type="dxa"/>
            <w:tcBorders>
              <w:top w:val="nil"/>
              <w:left w:val="single" w:sz="8" w:space="0" w:color="auto"/>
              <w:bottom w:val="single" w:sz="4" w:space="0" w:color="auto"/>
              <w:right w:val="single" w:sz="4" w:space="0" w:color="auto"/>
            </w:tcBorders>
            <w:shd w:val="clear" w:color="auto" w:fill="auto"/>
            <w:hideMark/>
          </w:tcPr>
          <w:p w14:paraId="57AB03BF" w14:textId="77777777" w:rsidR="00E0105C" w:rsidRPr="00D00284" w:rsidRDefault="00E0105C" w:rsidP="00E0105C">
            <w:pPr>
              <w:rPr>
                <w:i/>
                <w:iCs/>
              </w:rPr>
            </w:pPr>
            <w:r w:rsidRPr="00D00284">
              <w:rPr>
                <w:i/>
                <w:iCs/>
              </w:rPr>
              <w:t>000 2 02 15002 05 0000 150</w:t>
            </w:r>
          </w:p>
        </w:tc>
        <w:tc>
          <w:tcPr>
            <w:tcW w:w="6880" w:type="dxa"/>
            <w:tcBorders>
              <w:top w:val="nil"/>
              <w:left w:val="nil"/>
              <w:bottom w:val="single" w:sz="4" w:space="0" w:color="auto"/>
              <w:right w:val="single" w:sz="4" w:space="0" w:color="auto"/>
            </w:tcBorders>
            <w:shd w:val="clear" w:color="auto" w:fill="auto"/>
            <w:hideMark/>
          </w:tcPr>
          <w:p w14:paraId="56BB9A57" w14:textId="77777777" w:rsidR="00E0105C" w:rsidRPr="00D00284" w:rsidRDefault="00E0105C" w:rsidP="00E0105C">
            <w:pPr>
              <w:rPr>
                <w:i/>
                <w:iCs/>
              </w:rPr>
            </w:pPr>
            <w:r w:rsidRPr="00D00284">
              <w:rPr>
                <w:i/>
                <w:iCs/>
              </w:rPr>
              <w:t>Дотации  бюджетам  муниципальных районов на поддержку мер по обеспечению сбалансированности бюджетов</w:t>
            </w:r>
          </w:p>
        </w:tc>
        <w:tc>
          <w:tcPr>
            <w:tcW w:w="2020" w:type="dxa"/>
            <w:tcBorders>
              <w:top w:val="nil"/>
              <w:left w:val="nil"/>
              <w:bottom w:val="single" w:sz="4" w:space="0" w:color="auto"/>
              <w:right w:val="single" w:sz="4" w:space="0" w:color="auto"/>
            </w:tcBorders>
            <w:shd w:val="clear" w:color="auto" w:fill="auto"/>
            <w:hideMark/>
          </w:tcPr>
          <w:p w14:paraId="761CE148" w14:textId="77777777" w:rsidR="00E0105C" w:rsidRPr="00D00284" w:rsidRDefault="00E0105C" w:rsidP="00E0105C">
            <w:pPr>
              <w:jc w:val="center"/>
              <w:rPr>
                <w:i/>
                <w:iCs/>
              </w:rPr>
            </w:pPr>
            <w:r w:rsidRPr="00D00284">
              <w:rPr>
                <w:i/>
                <w:iCs/>
              </w:rPr>
              <w:t>39 883 989,61</w:t>
            </w:r>
          </w:p>
        </w:tc>
        <w:tc>
          <w:tcPr>
            <w:tcW w:w="1980" w:type="dxa"/>
            <w:tcBorders>
              <w:top w:val="nil"/>
              <w:left w:val="nil"/>
              <w:bottom w:val="single" w:sz="4" w:space="0" w:color="auto"/>
              <w:right w:val="single" w:sz="4" w:space="0" w:color="auto"/>
            </w:tcBorders>
            <w:shd w:val="clear" w:color="auto" w:fill="auto"/>
            <w:hideMark/>
          </w:tcPr>
          <w:p w14:paraId="4CFB73A7" w14:textId="77777777" w:rsidR="00E0105C" w:rsidRPr="00D00284" w:rsidRDefault="00E0105C" w:rsidP="00E0105C">
            <w:pPr>
              <w:jc w:val="center"/>
              <w:rPr>
                <w:i/>
                <w:iCs/>
              </w:rPr>
            </w:pPr>
            <w:r w:rsidRPr="00D00284">
              <w:rPr>
                <w:i/>
                <w:iCs/>
              </w:rPr>
              <w:t>0,00</w:t>
            </w:r>
          </w:p>
        </w:tc>
        <w:tc>
          <w:tcPr>
            <w:tcW w:w="1780" w:type="dxa"/>
            <w:tcBorders>
              <w:top w:val="nil"/>
              <w:left w:val="nil"/>
              <w:bottom w:val="single" w:sz="4" w:space="0" w:color="auto"/>
              <w:right w:val="single" w:sz="8" w:space="0" w:color="auto"/>
            </w:tcBorders>
            <w:shd w:val="clear" w:color="auto" w:fill="auto"/>
            <w:hideMark/>
          </w:tcPr>
          <w:p w14:paraId="6590A81B" w14:textId="77777777" w:rsidR="00E0105C" w:rsidRPr="00D00284" w:rsidRDefault="00E0105C" w:rsidP="00E0105C">
            <w:pPr>
              <w:jc w:val="center"/>
              <w:rPr>
                <w:i/>
                <w:iCs/>
              </w:rPr>
            </w:pPr>
            <w:r w:rsidRPr="00D00284">
              <w:rPr>
                <w:i/>
                <w:iCs/>
              </w:rPr>
              <w:t>0,00</w:t>
            </w:r>
          </w:p>
        </w:tc>
      </w:tr>
      <w:tr w:rsidR="00E0105C" w:rsidRPr="00D00284" w14:paraId="449D47D3" w14:textId="77777777" w:rsidTr="00E0105C">
        <w:trPr>
          <w:trHeight w:val="649"/>
        </w:trPr>
        <w:tc>
          <w:tcPr>
            <w:tcW w:w="3100" w:type="dxa"/>
            <w:tcBorders>
              <w:top w:val="nil"/>
              <w:left w:val="single" w:sz="8" w:space="0" w:color="auto"/>
              <w:bottom w:val="single" w:sz="4" w:space="0" w:color="auto"/>
              <w:right w:val="single" w:sz="4" w:space="0" w:color="auto"/>
            </w:tcBorders>
            <w:shd w:val="clear" w:color="auto" w:fill="auto"/>
            <w:hideMark/>
          </w:tcPr>
          <w:p w14:paraId="56445B12" w14:textId="77777777" w:rsidR="00E0105C" w:rsidRPr="00D00284" w:rsidRDefault="00E0105C" w:rsidP="00E0105C">
            <w:r w:rsidRPr="00D00284">
              <w:t>053 2 02 15002 05 0000 150</w:t>
            </w:r>
          </w:p>
        </w:tc>
        <w:tc>
          <w:tcPr>
            <w:tcW w:w="6880" w:type="dxa"/>
            <w:tcBorders>
              <w:top w:val="nil"/>
              <w:left w:val="nil"/>
              <w:bottom w:val="single" w:sz="4" w:space="0" w:color="auto"/>
              <w:right w:val="single" w:sz="4" w:space="0" w:color="auto"/>
            </w:tcBorders>
            <w:shd w:val="clear" w:color="auto" w:fill="auto"/>
            <w:hideMark/>
          </w:tcPr>
          <w:p w14:paraId="176692D7" w14:textId="77777777" w:rsidR="00E0105C" w:rsidRPr="00D00284" w:rsidRDefault="00E0105C" w:rsidP="00E0105C">
            <w:r w:rsidRPr="00D00284">
              <w:t>Дотации бюджетам муниципальных районов на поддержку мер по обеспечению сбалансированности бюджетов</w:t>
            </w:r>
          </w:p>
        </w:tc>
        <w:tc>
          <w:tcPr>
            <w:tcW w:w="2020" w:type="dxa"/>
            <w:tcBorders>
              <w:top w:val="nil"/>
              <w:left w:val="nil"/>
              <w:bottom w:val="single" w:sz="4" w:space="0" w:color="auto"/>
              <w:right w:val="single" w:sz="4" w:space="0" w:color="auto"/>
            </w:tcBorders>
            <w:shd w:val="clear" w:color="auto" w:fill="auto"/>
            <w:hideMark/>
          </w:tcPr>
          <w:p w14:paraId="551BF8A7" w14:textId="77777777" w:rsidR="00E0105C" w:rsidRPr="00D00284" w:rsidRDefault="00E0105C" w:rsidP="00E0105C">
            <w:pPr>
              <w:jc w:val="center"/>
            </w:pPr>
            <w:r w:rsidRPr="00D00284">
              <w:t>39 883 989,61</w:t>
            </w:r>
          </w:p>
        </w:tc>
        <w:tc>
          <w:tcPr>
            <w:tcW w:w="1980" w:type="dxa"/>
            <w:tcBorders>
              <w:top w:val="nil"/>
              <w:left w:val="nil"/>
              <w:bottom w:val="single" w:sz="4" w:space="0" w:color="auto"/>
              <w:right w:val="single" w:sz="4" w:space="0" w:color="auto"/>
            </w:tcBorders>
            <w:shd w:val="clear" w:color="auto" w:fill="auto"/>
            <w:hideMark/>
          </w:tcPr>
          <w:p w14:paraId="2D1F0180" w14:textId="77777777" w:rsidR="00E0105C" w:rsidRPr="00D00284" w:rsidRDefault="00E0105C" w:rsidP="00E0105C">
            <w:pPr>
              <w:jc w:val="center"/>
            </w:pPr>
            <w:r w:rsidRPr="00D00284">
              <w:t>0,00</w:t>
            </w:r>
          </w:p>
        </w:tc>
        <w:tc>
          <w:tcPr>
            <w:tcW w:w="1780" w:type="dxa"/>
            <w:tcBorders>
              <w:top w:val="nil"/>
              <w:left w:val="nil"/>
              <w:bottom w:val="single" w:sz="4" w:space="0" w:color="auto"/>
              <w:right w:val="single" w:sz="8" w:space="0" w:color="auto"/>
            </w:tcBorders>
            <w:shd w:val="clear" w:color="auto" w:fill="auto"/>
            <w:hideMark/>
          </w:tcPr>
          <w:p w14:paraId="19895562" w14:textId="77777777" w:rsidR="00E0105C" w:rsidRPr="00D00284" w:rsidRDefault="00E0105C" w:rsidP="00E0105C">
            <w:pPr>
              <w:jc w:val="center"/>
            </w:pPr>
            <w:r w:rsidRPr="00D00284">
              <w:t>0,00</w:t>
            </w:r>
          </w:p>
        </w:tc>
      </w:tr>
      <w:tr w:rsidR="00E0105C" w:rsidRPr="00D00284" w14:paraId="7EF075EB" w14:textId="77777777" w:rsidTr="00E0105C">
        <w:trPr>
          <w:trHeight w:val="743"/>
        </w:trPr>
        <w:tc>
          <w:tcPr>
            <w:tcW w:w="3100" w:type="dxa"/>
            <w:tcBorders>
              <w:top w:val="nil"/>
              <w:left w:val="single" w:sz="8" w:space="0" w:color="auto"/>
              <w:bottom w:val="single" w:sz="4" w:space="0" w:color="auto"/>
              <w:right w:val="single" w:sz="4" w:space="0" w:color="auto"/>
            </w:tcBorders>
            <w:shd w:val="clear" w:color="auto" w:fill="auto"/>
            <w:hideMark/>
          </w:tcPr>
          <w:p w14:paraId="60D93E78" w14:textId="77777777" w:rsidR="00E0105C" w:rsidRPr="00D00284" w:rsidRDefault="00E0105C" w:rsidP="00E0105C">
            <w:pPr>
              <w:rPr>
                <w:b/>
                <w:bCs/>
              </w:rPr>
            </w:pPr>
            <w:r w:rsidRPr="00D00284">
              <w:rPr>
                <w:b/>
                <w:bCs/>
              </w:rPr>
              <w:t>000 2 02 20000 00 0000 150</w:t>
            </w:r>
          </w:p>
        </w:tc>
        <w:tc>
          <w:tcPr>
            <w:tcW w:w="6880" w:type="dxa"/>
            <w:tcBorders>
              <w:top w:val="nil"/>
              <w:left w:val="nil"/>
              <w:bottom w:val="single" w:sz="4" w:space="0" w:color="auto"/>
              <w:right w:val="single" w:sz="4" w:space="0" w:color="auto"/>
            </w:tcBorders>
            <w:shd w:val="clear" w:color="auto" w:fill="auto"/>
            <w:hideMark/>
          </w:tcPr>
          <w:p w14:paraId="093E731D" w14:textId="77777777" w:rsidR="00E0105C" w:rsidRPr="00D00284" w:rsidRDefault="00E0105C" w:rsidP="00E0105C">
            <w:pPr>
              <w:rPr>
                <w:b/>
                <w:bCs/>
              </w:rPr>
            </w:pPr>
            <w:r w:rsidRPr="00D00284">
              <w:rPr>
                <w:b/>
                <w:bCs/>
              </w:rPr>
              <w:t>Субсидии бюджетам бюджетной системы Российской Федерации ( межбюджетные субсидии)</w:t>
            </w:r>
          </w:p>
        </w:tc>
        <w:tc>
          <w:tcPr>
            <w:tcW w:w="2020" w:type="dxa"/>
            <w:tcBorders>
              <w:top w:val="nil"/>
              <w:left w:val="nil"/>
              <w:bottom w:val="single" w:sz="4" w:space="0" w:color="auto"/>
              <w:right w:val="single" w:sz="4" w:space="0" w:color="auto"/>
            </w:tcBorders>
            <w:shd w:val="clear" w:color="auto" w:fill="auto"/>
            <w:hideMark/>
          </w:tcPr>
          <w:p w14:paraId="3BD2DA21" w14:textId="77777777" w:rsidR="00E0105C" w:rsidRPr="00D00284" w:rsidRDefault="00E0105C" w:rsidP="00E0105C">
            <w:pPr>
              <w:jc w:val="center"/>
              <w:rPr>
                <w:b/>
                <w:bCs/>
              </w:rPr>
            </w:pPr>
            <w:r w:rsidRPr="00D00284">
              <w:rPr>
                <w:b/>
                <w:bCs/>
              </w:rPr>
              <w:t>63 371 509,22</w:t>
            </w:r>
          </w:p>
        </w:tc>
        <w:tc>
          <w:tcPr>
            <w:tcW w:w="1980" w:type="dxa"/>
            <w:tcBorders>
              <w:top w:val="nil"/>
              <w:left w:val="nil"/>
              <w:bottom w:val="single" w:sz="4" w:space="0" w:color="auto"/>
              <w:right w:val="single" w:sz="4" w:space="0" w:color="auto"/>
            </w:tcBorders>
            <w:shd w:val="clear" w:color="auto" w:fill="auto"/>
            <w:hideMark/>
          </w:tcPr>
          <w:p w14:paraId="2306FF7A" w14:textId="77777777" w:rsidR="00E0105C" w:rsidRPr="00D00284" w:rsidRDefault="00E0105C" w:rsidP="00E0105C">
            <w:pPr>
              <w:jc w:val="center"/>
              <w:rPr>
                <w:b/>
                <w:bCs/>
              </w:rPr>
            </w:pPr>
            <w:r w:rsidRPr="00D00284">
              <w:rPr>
                <w:b/>
                <w:bCs/>
              </w:rPr>
              <w:t>25 494 716,63</w:t>
            </w:r>
          </w:p>
        </w:tc>
        <w:tc>
          <w:tcPr>
            <w:tcW w:w="1780" w:type="dxa"/>
            <w:tcBorders>
              <w:top w:val="nil"/>
              <w:left w:val="nil"/>
              <w:bottom w:val="single" w:sz="4" w:space="0" w:color="auto"/>
              <w:right w:val="single" w:sz="4" w:space="0" w:color="auto"/>
            </w:tcBorders>
            <w:shd w:val="clear" w:color="auto" w:fill="auto"/>
            <w:hideMark/>
          </w:tcPr>
          <w:p w14:paraId="5E83BCD7" w14:textId="77777777" w:rsidR="00E0105C" w:rsidRPr="00D00284" w:rsidRDefault="00E0105C" w:rsidP="00E0105C">
            <w:pPr>
              <w:jc w:val="center"/>
              <w:rPr>
                <w:b/>
                <w:bCs/>
              </w:rPr>
            </w:pPr>
            <w:r w:rsidRPr="00D00284">
              <w:rPr>
                <w:b/>
                <w:bCs/>
              </w:rPr>
              <w:t>38 354 003,12</w:t>
            </w:r>
          </w:p>
        </w:tc>
      </w:tr>
      <w:tr w:rsidR="00E0105C" w:rsidRPr="00D00284" w14:paraId="6B8CC36A" w14:textId="77777777" w:rsidTr="00E0105C">
        <w:trPr>
          <w:trHeight w:val="1052"/>
        </w:trPr>
        <w:tc>
          <w:tcPr>
            <w:tcW w:w="3100" w:type="dxa"/>
            <w:tcBorders>
              <w:top w:val="nil"/>
              <w:left w:val="single" w:sz="8" w:space="0" w:color="auto"/>
              <w:bottom w:val="single" w:sz="4" w:space="0" w:color="auto"/>
              <w:right w:val="single" w:sz="4" w:space="0" w:color="auto"/>
            </w:tcBorders>
            <w:shd w:val="clear" w:color="auto" w:fill="auto"/>
            <w:hideMark/>
          </w:tcPr>
          <w:p w14:paraId="69E8B533" w14:textId="77777777" w:rsidR="00E0105C" w:rsidRPr="00D00284" w:rsidRDefault="00E0105C" w:rsidP="00E0105C">
            <w:pPr>
              <w:rPr>
                <w:b/>
                <w:bCs/>
                <w:i/>
                <w:iCs/>
              </w:rPr>
            </w:pPr>
            <w:r w:rsidRPr="00D00284">
              <w:rPr>
                <w:b/>
                <w:bCs/>
                <w:i/>
                <w:iCs/>
              </w:rPr>
              <w:t>000 2 02 20041 05 0000 150</w:t>
            </w:r>
          </w:p>
        </w:tc>
        <w:tc>
          <w:tcPr>
            <w:tcW w:w="6880" w:type="dxa"/>
            <w:tcBorders>
              <w:top w:val="nil"/>
              <w:left w:val="nil"/>
              <w:bottom w:val="single" w:sz="4" w:space="0" w:color="auto"/>
              <w:right w:val="single" w:sz="4" w:space="0" w:color="auto"/>
            </w:tcBorders>
            <w:shd w:val="clear" w:color="auto" w:fill="auto"/>
            <w:vAlign w:val="bottom"/>
            <w:hideMark/>
          </w:tcPr>
          <w:p w14:paraId="1F7C570C" w14:textId="77777777" w:rsidR="00E0105C" w:rsidRPr="00D00284" w:rsidRDefault="00E0105C" w:rsidP="00E0105C">
            <w:pPr>
              <w:rPr>
                <w:b/>
                <w:bCs/>
                <w:color w:val="22272F"/>
              </w:rPr>
            </w:pPr>
            <w:r w:rsidRPr="00D00284">
              <w:rPr>
                <w:b/>
                <w:bCs/>
                <w:color w:val="22272F"/>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020" w:type="dxa"/>
            <w:tcBorders>
              <w:top w:val="nil"/>
              <w:left w:val="nil"/>
              <w:bottom w:val="single" w:sz="4" w:space="0" w:color="auto"/>
              <w:right w:val="single" w:sz="4" w:space="0" w:color="auto"/>
            </w:tcBorders>
            <w:shd w:val="clear" w:color="auto" w:fill="auto"/>
            <w:hideMark/>
          </w:tcPr>
          <w:p w14:paraId="002421F5" w14:textId="77777777" w:rsidR="00E0105C" w:rsidRPr="00D00284" w:rsidRDefault="00E0105C" w:rsidP="00E0105C">
            <w:pPr>
              <w:jc w:val="center"/>
              <w:rPr>
                <w:b/>
                <w:bCs/>
                <w:i/>
                <w:iCs/>
              </w:rPr>
            </w:pPr>
            <w:r w:rsidRPr="00D00284">
              <w:rPr>
                <w:b/>
                <w:bCs/>
                <w:i/>
                <w:iCs/>
              </w:rPr>
              <w:t>14 596 569,95</w:t>
            </w:r>
          </w:p>
        </w:tc>
        <w:tc>
          <w:tcPr>
            <w:tcW w:w="1980" w:type="dxa"/>
            <w:tcBorders>
              <w:top w:val="nil"/>
              <w:left w:val="nil"/>
              <w:bottom w:val="single" w:sz="4" w:space="0" w:color="auto"/>
              <w:right w:val="single" w:sz="4" w:space="0" w:color="auto"/>
            </w:tcBorders>
            <w:shd w:val="clear" w:color="auto" w:fill="auto"/>
            <w:hideMark/>
          </w:tcPr>
          <w:p w14:paraId="05376922" w14:textId="77777777" w:rsidR="00E0105C" w:rsidRPr="00D00284" w:rsidRDefault="00E0105C" w:rsidP="00E0105C">
            <w:pPr>
              <w:jc w:val="center"/>
              <w:rPr>
                <w:b/>
                <w:bCs/>
                <w:i/>
                <w:iCs/>
              </w:rPr>
            </w:pPr>
            <w:r w:rsidRPr="00D00284">
              <w:rPr>
                <w:b/>
                <w:bCs/>
                <w:i/>
                <w:iCs/>
              </w:rPr>
              <w:t>14 596 569,95</w:t>
            </w:r>
          </w:p>
        </w:tc>
        <w:tc>
          <w:tcPr>
            <w:tcW w:w="1780" w:type="dxa"/>
            <w:tcBorders>
              <w:top w:val="nil"/>
              <w:left w:val="nil"/>
              <w:bottom w:val="single" w:sz="4" w:space="0" w:color="auto"/>
              <w:right w:val="single" w:sz="8" w:space="0" w:color="auto"/>
            </w:tcBorders>
            <w:shd w:val="clear" w:color="auto" w:fill="auto"/>
            <w:hideMark/>
          </w:tcPr>
          <w:p w14:paraId="39C8E883" w14:textId="77777777" w:rsidR="00E0105C" w:rsidRPr="00D00284" w:rsidRDefault="00E0105C" w:rsidP="00E0105C">
            <w:pPr>
              <w:jc w:val="center"/>
              <w:rPr>
                <w:b/>
                <w:bCs/>
                <w:i/>
                <w:iCs/>
              </w:rPr>
            </w:pPr>
            <w:r w:rsidRPr="00D00284">
              <w:rPr>
                <w:b/>
                <w:bCs/>
                <w:i/>
                <w:iCs/>
              </w:rPr>
              <w:t>14 859 985,56</w:t>
            </w:r>
          </w:p>
        </w:tc>
      </w:tr>
      <w:tr w:rsidR="00E0105C" w:rsidRPr="00D00284" w14:paraId="1ABB2E9A" w14:textId="77777777" w:rsidTr="00E0105C">
        <w:trPr>
          <w:trHeight w:val="1184"/>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2319AB1" w14:textId="77777777" w:rsidR="00E0105C" w:rsidRPr="00D00284" w:rsidRDefault="00E0105C" w:rsidP="00E0105C">
            <w:r w:rsidRPr="00D00284">
              <w:t>053 2 02 20041 05 0000 150</w:t>
            </w:r>
          </w:p>
        </w:tc>
        <w:tc>
          <w:tcPr>
            <w:tcW w:w="6880" w:type="dxa"/>
            <w:tcBorders>
              <w:top w:val="single" w:sz="4" w:space="0" w:color="auto"/>
              <w:left w:val="nil"/>
              <w:bottom w:val="single" w:sz="4" w:space="0" w:color="auto"/>
              <w:right w:val="nil"/>
            </w:tcBorders>
            <w:shd w:val="clear" w:color="auto" w:fill="auto"/>
            <w:vAlign w:val="bottom"/>
            <w:hideMark/>
          </w:tcPr>
          <w:p w14:paraId="14084268" w14:textId="77777777" w:rsidR="00E0105C" w:rsidRPr="00D00284" w:rsidRDefault="00E0105C" w:rsidP="00E0105C">
            <w:pPr>
              <w:rPr>
                <w:color w:val="22272F"/>
              </w:rPr>
            </w:pPr>
            <w:r w:rsidRPr="00D00284">
              <w:rPr>
                <w:color w:val="22272F"/>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020" w:type="dxa"/>
            <w:tcBorders>
              <w:top w:val="single" w:sz="4" w:space="0" w:color="auto"/>
              <w:left w:val="single" w:sz="4" w:space="0" w:color="auto"/>
              <w:bottom w:val="single" w:sz="4" w:space="0" w:color="auto"/>
              <w:right w:val="single" w:sz="4" w:space="0" w:color="auto"/>
            </w:tcBorders>
            <w:shd w:val="clear" w:color="auto" w:fill="auto"/>
            <w:noWrap/>
            <w:hideMark/>
          </w:tcPr>
          <w:p w14:paraId="1BE85BE9" w14:textId="77777777" w:rsidR="00E0105C" w:rsidRPr="00D00284" w:rsidRDefault="00E0105C" w:rsidP="00E0105C">
            <w:pPr>
              <w:jc w:val="center"/>
            </w:pPr>
            <w:r w:rsidRPr="00D00284">
              <w:t>14 596 569,95</w:t>
            </w:r>
          </w:p>
        </w:tc>
        <w:tc>
          <w:tcPr>
            <w:tcW w:w="1980" w:type="dxa"/>
            <w:tcBorders>
              <w:top w:val="single" w:sz="4" w:space="0" w:color="auto"/>
              <w:left w:val="nil"/>
              <w:bottom w:val="single" w:sz="4" w:space="0" w:color="auto"/>
              <w:right w:val="single" w:sz="4" w:space="0" w:color="auto"/>
            </w:tcBorders>
            <w:shd w:val="clear" w:color="auto" w:fill="auto"/>
            <w:noWrap/>
            <w:hideMark/>
          </w:tcPr>
          <w:p w14:paraId="3C1AC21A" w14:textId="77777777" w:rsidR="00E0105C" w:rsidRPr="00D00284" w:rsidRDefault="00E0105C" w:rsidP="00E0105C">
            <w:pPr>
              <w:jc w:val="center"/>
            </w:pPr>
            <w:r w:rsidRPr="00D00284">
              <w:t>14 596 569,95</w:t>
            </w:r>
          </w:p>
        </w:tc>
        <w:tc>
          <w:tcPr>
            <w:tcW w:w="1780" w:type="dxa"/>
            <w:tcBorders>
              <w:top w:val="single" w:sz="4" w:space="0" w:color="auto"/>
              <w:left w:val="nil"/>
              <w:bottom w:val="single" w:sz="4" w:space="0" w:color="auto"/>
              <w:right w:val="single" w:sz="4" w:space="0" w:color="auto"/>
            </w:tcBorders>
            <w:shd w:val="clear" w:color="auto" w:fill="auto"/>
            <w:noWrap/>
            <w:hideMark/>
          </w:tcPr>
          <w:p w14:paraId="69952BB8" w14:textId="77777777" w:rsidR="00E0105C" w:rsidRPr="00D00284" w:rsidRDefault="00E0105C" w:rsidP="00E0105C">
            <w:pPr>
              <w:jc w:val="center"/>
            </w:pPr>
            <w:r w:rsidRPr="00D00284">
              <w:t>14 859 985,56</w:t>
            </w:r>
          </w:p>
        </w:tc>
      </w:tr>
      <w:tr w:rsidR="00E0105C" w:rsidRPr="00D00284" w14:paraId="53462450" w14:textId="77777777" w:rsidTr="00E0105C">
        <w:trPr>
          <w:trHeight w:val="964"/>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9F78DFC" w14:textId="77777777" w:rsidR="00E0105C" w:rsidRPr="00D00284" w:rsidRDefault="00E0105C" w:rsidP="00E0105C">
            <w:pPr>
              <w:rPr>
                <w:b/>
                <w:bCs/>
                <w:i/>
                <w:iCs/>
              </w:rPr>
            </w:pPr>
            <w:r w:rsidRPr="00D00284">
              <w:rPr>
                <w:b/>
                <w:bCs/>
                <w:i/>
                <w:iCs/>
              </w:rPr>
              <w:t>000 2 02 20077 05 0000 150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490EAD53" w14:textId="77777777" w:rsidR="00E0105C" w:rsidRPr="00D00284" w:rsidRDefault="00E0105C" w:rsidP="00E0105C">
            <w:pPr>
              <w:rPr>
                <w:b/>
                <w:bCs/>
                <w:i/>
                <w:iCs/>
              </w:rPr>
            </w:pPr>
            <w:r w:rsidRPr="00D00284">
              <w:rPr>
                <w:b/>
                <w:bCs/>
                <w:i/>
                <w:iCs/>
              </w:rPr>
              <w:t xml:space="preserve">Субсидии бюджетам муниципальных районов на </w:t>
            </w:r>
            <w:proofErr w:type="spellStart"/>
            <w:r w:rsidRPr="00D00284">
              <w:rPr>
                <w:b/>
                <w:bCs/>
                <w:i/>
                <w:iCs/>
              </w:rPr>
              <w:t>софинансирование</w:t>
            </w:r>
            <w:proofErr w:type="spellEnd"/>
            <w:r w:rsidRPr="00D00284">
              <w:rPr>
                <w:b/>
                <w:bCs/>
                <w:i/>
                <w:iCs/>
              </w:rPr>
              <w:t xml:space="preserve"> капитальных вложений в объекты муниципальной собственности</w:t>
            </w:r>
          </w:p>
        </w:tc>
        <w:tc>
          <w:tcPr>
            <w:tcW w:w="2020" w:type="dxa"/>
            <w:tcBorders>
              <w:top w:val="single" w:sz="4" w:space="0" w:color="auto"/>
              <w:left w:val="nil"/>
              <w:bottom w:val="single" w:sz="4" w:space="0" w:color="auto"/>
              <w:right w:val="single" w:sz="4" w:space="0" w:color="auto"/>
            </w:tcBorders>
            <w:shd w:val="clear" w:color="auto" w:fill="auto"/>
            <w:hideMark/>
          </w:tcPr>
          <w:p w14:paraId="531C2C82" w14:textId="77777777" w:rsidR="00E0105C" w:rsidRPr="00D00284" w:rsidRDefault="00E0105C" w:rsidP="00E0105C">
            <w:pPr>
              <w:jc w:val="center"/>
              <w:rPr>
                <w:b/>
                <w:bCs/>
                <w:i/>
                <w:iCs/>
              </w:rPr>
            </w:pPr>
            <w:r w:rsidRPr="00D00284">
              <w:rPr>
                <w:b/>
                <w:bCs/>
                <w:i/>
                <w:iCs/>
              </w:rPr>
              <w:t>4 131 780,00</w:t>
            </w:r>
          </w:p>
        </w:tc>
        <w:tc>
          <w:tcPr>
            <w:tcW w:w="1980" w:type="dxa"/>
            <w:tcBorders>
              <w:top w:val="single" w:sz="4" w:space="0" w:color="auto"/>
              <w:left w:val="nil"/>
              <w:bottom w:val="single" w:sz="4" w:space="0" w:color="auto"/>
              <w:right w:val="single" w:sz="4" w:space="0" w:color="auto"/>
            </w:tcBorders>
            <w:shd w:val="clear" w:color="auto" w:fill="auto"/>
            <w:hideMark/>
          </w:tcPr>
          <w:p w14:paraId="7AE44B85" w14:textId="77777777" w:rsidR="00E0105C" w:rsidRPr="00D00284" w:rsidRDefault="00E0105C" w:rsidP="00E0105C">
            <w:pPr>
              <w:jc w:val="center"/>
              <w:rPr>
                <w:b/>
                <w:bCs/>
                <w:i/>
                <w:iCs/>
              </w:rPr>
            </w:pPr>
            <w:r w:rsidRPr="00D00284">
              <w:rPr>
                <w:b/>
                <w:bCs/>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2332146B" w14:textId="77777777" w:rsidR="00E0105C" w:rsidRPr="00D00284" w:rsidRDefault="00E0105C" w:rsidP="00E0105C">
            <w:pPr>
              <w:jc w:val="center"/>
              <w:rPr>
                <w:b/>
                <w:bCs/>
                <w:i/>
                <w:iCs/>
              </w:rPr>
            </w:pPr>
            <w:r w:rsidRPr="00D00284">
              <w:rPr>
                <w:b/>
                <w:bCs/>
                <w:i/>
                <w:iCs/>
              </w:rPr>
              <w:t>0,00</w:t>
            </w:r>
          </w:p>
        </w:tc>
      </w:tr>
      <w:tr w:rsidR="00E0105C" w:rsidRPr="00D00284" w14:paraId="0F16AB14" w14:textId="77777777" w:rsidTr="00E0105C">
        <w:trPr>
          <w:trHeight w:val="8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4EBE9ED" w14:textId="77777777" w:rsidR="00E0105C" w:rsidRPr="00D00284" w:rsidRDefault="00E0105C" w:rsidP="00E0105C">
            <w:r w:rsidRPr="00D00284">
              <w:lastRenderedPageBreak/>
              <w:t>053 2 02 20077 05 0000 150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297A1346" w14:textId="77777777" w:rsidR="00E0105C" w:rsidRPr="00D00284" w:rsidRDefault="00E0105C" w:rsidP="00E0105C">
            <w:r w:rsidRPr="00D00284">
              <w:t xml:space="preserve">Субсидии бюджетам муниципальных районов на </w:t>
            </w:r>
            <w:proofErr w:type="spellStart"/>
            <w:r w:rsidRPr="00D00284">
              <w:t>софинансирование</w:t>
            </w:r>
            <w:proofErr w:type="spellEnd"/>
            <w:r w:rsidRPr="00D00284">
              <w:t xml:space="preserve"> капитальных вложений в объекты муниципальной собственности</w:t>
            </w:r>
          </w:p>
        </w:tc>
        <w:tc>
          <w:tcPr>
            <w:tcW w:w="2020" w:type="dxa"/>
            <w:tcBorders>
              <w:top w:val="single" w:sz="4" w:space="0" w:color="auto"/>
              <w:left w:val="nil"/>
              <w:bottom w:val="single" w:sz="4" w:space="0" w:color="auto"/>
              <w:right w:val="single" w:sz="4" w:space="0" w:color="auto"/>
            </w:tcBorders>
            <w:shd w:val="clear" w:color="auto" w:fill="auto"/>
            <w:hideMark/>
          </w:tcPr>
          <w:p w14:paraId="4B4226AA" w14:textId="77777777" w:rsidR="00E0105C" w:rsidRPr="00D00284" w:rsidRDefault="00E0105C" w:rsidP="00E0105C">
            <w:pPr>
              <w:jc w:val="center"/>
            </w:pPr>
            <w:r w:rsidRPr="00D00284">
              <w:t>4 131 780,00</w:t>
            </w:r>
          </w:p>
        </w:tc>
        <w:tc>
          <w:tcPr>
            <w:tcW w:w="1980" w:type="dxa"/>
            <w:tcBorders>
              <w:top w:val="single" w:sz="4" w:space="0" w:color="auto"/>
              <w:left w:val="nil"/>
              <w:bottom w:val="single" w:sz="4" w:space="0" w:color="auto"/>
              <w:right w:val="single" w:sz="4" w:space="0" w:color="auto"/>
            </w:tcBorders>
            <w:shd w:val="clear" w:color="auto" w:fill="auto"/>
            <w:hideMark/>
          </w:tcPr>
          <w:p w14:paraId="43D2377A" w14:textId="77777777" w:rsidR="00E0105C" w:rsidRPr="00D00284" w:rsidRDefault="00E0105C" w:rsidP="00E0105C">
            <w:pPr>
              <w:jc w:val="center"/>
            </w:pPr>
            <w:r w:rsidRPr="00D00284">
              <w:t>0,00</w:t>
            </w:r>
          </w:p>
        </w:tc>
        <w:tc>
          <w:tcPr>
            <w:tcW w:w="1780" w:type="dxa"/>
            <w:tcBorders>
              <w:top w:val="single" w:sz="4" w:space="0" w:color="auto"/>
              <w:left w:val="nil"/>
              <w:bottom w:val="single" w:sz="4" w:space="0" w:color="auto"/>
              <w:right w:val="single" w:sz="4" w:space="0" w:color="auto"/>
            </w:tcBorders>
            <w:shd w:val="clear" w:color="auto" w:fill="auto"/>
            <w:hideMark/>
          </w:tcPr>
          <w:p w14:paraId="72A7167D" w14:textId="77777777" w:rsidR="00E0105C" w:rsidRPr="00D00284" w:rsidRDefault="00E0105C" w:rsidP="00E0105C">
            <w:pPr>
              <w:jc w:val="center"/>
            </w:pPr>
            <w:r w:rsidRPr="00D00284">
              <w:t>0,00</w:t>
            </w:r>
          </w:p>
        </w:tc>
      </w:tr>
      <w:tr w:rsidR="00E0105C" w:rsidRPr="00D00284" w14:paraId="175EC76A" w14:textId="77777777" w:rsidTr="00E0105C">
        <w:trPr>
          <w:trHeight w:val="1127"/>
        </w:trPr>
        <w:tc>
          <w:tcPr>
            <w:tcW w:w="3100" w:type="dxa"/>
            <w:tcBorders>
              <w:top w:val="nil"/>
              <w:left w:val="single" w:sz="8" w:space="0" w:color="auto"/>
              <w:bottom w:val="single" w:sz="4" w:space="0" w:color="auto"/>
              <w:right w:val="single" w:sz="4" w:space="0" w:color="auto"/>
            </w:tcBorders>
            <w:shd w:val="clear" w:color="auto" w:fill="auto"/>
            <w:hideMark/>
          </w:tcPr>
          <w:p w14:paraId="73ADE6DE" w14:textId="77777777" w:rsidR="00E0105C" w:rsidRPr="00D00284" w:rsidRDefault="00E0105C" w:rsidP="00E0105C">
            <w:pPr>
              <w:jc w:val="center"/>
              <w:rPr>
                <w:b/>
                <w:bCs/>
                <w:i/>
                <w:iCs/>
              </w:rPr>
            </w:pPr>
            <w:r w:rsidRPr="00D00284">
              <w:rPr>
                <w:b/>
                <w:bCs/>
                <w:i/>
                <w:iCs/>
              </w:rPr>
              <w:t>000 2 02 25304 00 0000 150</w:t>
            </w:r>
          </w:p>
        </w:tc>
        <w:tc>
          <w:tcPr>
            <w:tcW w:w="6880" w:type="dxa"/>
            <w:tcBorders>
              <w:top w:val="nil"/>
              <w:left w:val="nil"/>
              <w:bottom w:val="single" w:sz="4" w:space="0" w:color="auto"/>
              <w:right w:val="single" w:sz="4" w:space="0" w:color="auto"/>
            </w:tcBorders>
            <w:shd w:val="clear" w:color="auto" w:fill="auto"/>
            <w:hideMark/>
          </w:tcPr>
          <w:p w14:paraId="717ED339" w14:textId="77777777" w:rsidR="00E0105C" w:rsidRPr="00D00284" w:rsidRDefault="00E0105C" w:rsidP="00E0105C">
            <w:pPr>
              <w:rPr>
                <w:b/>
                <w:bCs/>
                <w:i/>
                <w:iCs/>
              </w:rPr>
            </w:pPr>
            <w:r w:rsidRPr="00D00284">
              <w:rPr>
                <w:b/>
                <w:bCs/>
                <w:i/>
                <w:i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20" w:type="dxa"/>
            <w:tcBorders>
              <w:top w:val="nil"/>
              <w:left w:val="nil"/>
              <w:bottom w:val="single" w:sz="4" w:space="0" w:color="auto"/>
              <w:right w:val="single" w:sz="4" w:space="0" w:color="auto"/>
            </w:tcBorders>
            <w:shd w:val="clear" w:color="auto" w:fill="auto"/>
            <w:hideMark/>
          </w:tcPr>
          <w:p w14:paraId="297A2639" w14:textId="77777777" w:rsidR="00E0105C" w:rsidRPr="00D00284" w:rsidRDefault="00E0105C" w:rsidP="00E0105C">
            <w:pPr>
              <w:jc w:val="center"/>
              <w:rPr>
                <w:b/>
                <w:bCs/>
                <w:i/>
                <w:iCs/>
              </w:rPr>
            </w:pPr>
            <w:r w:rsidRPr="00D00284">
              <w:rPr>
                <w:b/>
                <w:bCs/>
                <w:i/>
                <w:iCs/>
              </w:rPr>
              <w:t>6 694 970,50</w:t>
            </w:r>
          </w:p>
        </w:tc>
        <w:tc>
          <w:tcPr>
            <w:tcW w:w="1980" w:type="dxa"/>
            <w:tcBorders>
              <w:top w:val="nil"/>
              <w:left w:val="nil"/>
              <w:bottom w:val="single" w:sz="4" w:space="0" w:color="auto"/>
              <w:right w:val="single" w:sz="4" w:space="0" w:color="auto"/>
            </w:tcBorders>
            <w:shd w:val="clear" w:color="auto" w:fill="auto"/>
            <w:hideMark/>
          </w:tcPr>
          <w:p w14:paraId="4E191D91" w14:textId="77777777" w:rsidR="00E0105C" w:rsidRPr="00D00284" w:rsidRDefault="00E0105C" w:rsidP="00E0105C">
            <w:pPr>
              <w:jc w:val="center"/>
              <w:rPr>
                <w:b/>
                <w:bCs/>
                <w:i/>
                <w:iCs/>
              </w:rPr>
            </w:pPr>
            <w:r w:rsidRPr="00D00284">
              <w:rPr>
                <w:b/>
                <w:bCs/>
                <w:i/>
                <w:iCs/>
              </w:rPr>
              <w:t>6 758 875,33</w:t>
            </w:r>
          </w:p>
        </w:tc>
        <w:tc>
          <w:tcPr>
            <w:tcW w:w="1780" w:type="dxa"/>
            <w:tcBorders>
              <w:top w:val="nil"/>
              <w:left w:val="nil"/>
              <w:bottom w:val="single" w:sz="4" w:space="0" w:color="auto"/>
              <w:right w:val="single" w:sz="8" w:space="0" w:color="auto"/>
            </w:tcBorders>
            <w:shd w:val="clear" w:color="auto" w:fill="auto"/>
            <w:hideMark/>
          </w:tcPr>
          <w:p w14:paraId="34901ABE" w14:textId="77777777" w:rsidR="00E0105C" w:rsidRPr="00D00284" w:rsidRDefault="00E0105C" w:rsidP="00E0105C">
            <w:pPr>
              <w:jc w:val="center"/>
              <w:rPr>
                <w:b/>
                <w:bCs/>
                <w:i/>
                <w:iCs/>
              </w:rPr>
            </w:pPr>
            <w:r w:rsidRPr="00D00284">
              <w:rPr>
                <w:b/>
                <w:bCs/>
                <w:i/>
                <w:iCs/>
              </w:rPr>
              <w:t>6 662 743,61</w:t>
            </w:r>
          </w:p>
        </w:tc>
      </w:tr>
      <w:tr w:rsidR="00E0105C" w:rsidRPr="00D00284" w14:paraId="0C272B04" w14:textId="77777777" w:rsidTr="00E0105C">
        <w:trPr>
          <w:trHeight w:val="1114"/>
        </w:trPr>
        <w:tc>
          <w:tcPr>
            <w:tcW w:w="3100" w:type="dxa"/>
            <w:tcBorders>
              <w:top w:val="nil"/>
              <w:left w:val="single" w:sz="8" w:space="0" w:color="auto"/>
              <w:bottom w:val="single" w:sz="4" w:space="0" w:color="auto"/>
              <w:right w:val="single" w:sz="4" w:space="0" w:color="auto"/>
            </w:tcBorders>
            <w:shd w:val="clear" w:color="auto" w:fill="auto"/>
            <w:hideMark/>
          </w:tcPr>
          <w:p w14:paraId="2A14DF90" w14:textId="77777777" w:rsidR="00E0105C" w:rsidRPr="00D00284" w:rsidRDefault="00E0105C" w:rsidP="00E0105C">
            <w:pPr>
              <w:rPr>
                <w:i/>
                <w:iCs/>
              </w:rPr>
            </w:pPr>
            <w:r w:rsidRPr="00D00284">
              <w:rPr>
                <w:i/>
                <w:iCs/>
              </w:rPr>
              <w:t>000 2 02 25304 05 0000 150</w:t>
            </w:r>
          </w:p>
        </w:tc>
        <w:tc>
          <w:tcPr>
            <w:tcW w:w="6880" w:type="dxa"/>
            <w:tcBorders>
              <w:top w:val="nil"/>
              <w:left w:val="nil"/>
              <w:bottom w:val="single" w:sz="4" w:space="0" w:color="auto"/>
              <w:right w:val="single" w:sz="4" w:space="0" w:color="auto"/>
            </w:tcBorders>
            <w:shd w:val="clear" w:color="auto" w:fill="auto"/>
            <w:hideMark/>
          </w:tcPr>
          <w:p w14:paraId="7DD157AC" w14:textId="77777777" w:rsidR="00E0105C" w:rsidRPr="00D00284" w:rsidRDefault="00E0105C" w:rsidP="00E0105C">
            <w:pPr>
              <w:rPr>
                <w:i/>
                <w:iCs/>
              </w:rPr>
            </w:pPr>
            <w:r w:rsidRPr="00D00284">
              <w:rPr>
                <w:i/>
                <w:iCs/>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20" w:type="dxa"/>
            <w:tcBorders>
              <w:top w:val="nil"/>
              <w:left w:val="nil"/>
              <w:bottom w:val="single" w:sz="4" w:space="0" w:color="auto"/>
              <w:right w:val="single" w:sz="4" w:space="0" w:color="auto"/>
            </w:tcBorders>
            <w:shd w:val="clear" w:color="auto" w:fill="auto"/>
            <w:hideMark/>
          </w:tcPr>
          <w:p w14:paraId="631D62CF" w14:textId="77777777" w:rsidR="00E0105C" w:rsidRPr="00D00284" w:rsidRDefault="00E0105C" w:rsidP="00E0105C">
            <w:pPr>
              <w:jc w:val="center"/>
              <w:rPr>
                <w:i/>
                <w:iCs/>
              </w:rPr>
            </w:pPr>
            <w:r w:rsidRPr="00D00284">
              <w:rPr>
                <w:i/>
                <w:iCs/>
              </w:rPr>
              <w:t>6 694 970,50</w:t>
            </w:r>
          </w:p>
        </w:tc>
        <w:tc>
          <w:tcPr>
            <w:tcW w:w="1980" w:type="dxa"/>
            <w:tcBorders>
              <w:top w:val="nil"/>
              <w:left w:val="nil"/>
              <w:bottom w:val="single" w:sz="4" w:space="0" w:color="auto"/>
              <w:right w:val="single" w:sz="4" w:space="0" w:color="auto"/>
            </w:tcBorders>
            <w:shd w:val="clear" w:color="auto" w:fill="auto"/>
            <w:hideMark/>
          </w:tcPr>
          <w:p w14:paraId="79648CD1" w14:textId="77777777" w:rsidR="00E0105C" w:rsidRPr="00D00284" w:rsidRDefault="00E0105C" w:rsidP="00E0105C">
            <w:pPr>
              <w:jc w:val="center"/>
              <w:rPr>
                <w:i/>
                <w:iCs/>
              </w:rPr>
            </w:pPr>
            <w:r w:rsidRPr="00D00284">
              <w:rPr>
                <w:i/>
                <w:iCs/>
              </w:rPr>
              <w:t>6 758 875,33</w:t>
            </w:r>
          </w:p>
        </w:tc>
        <w:tc>
          <w:tcPr>
            <w:tcW w:w="1780" w:type="dxa"/>
            <w:tcBorders>
              <w:top w:val="nil"/>
              <w:left w:val="nil"/>
              <w:bottom w:val="single" w:sz="4" w:space="0" w:color="auto"/>
              <w:right w:val="single" w:sz="8" w:space="0" w:color="auto"/>
            </w:tcBorders>
            <w:shd w:val="clear" w:color="auto" w:fill="auto"/>
            <w:hideMark/>
          </w:tcPr>
          <w:p w14:paraId="217B242A" w14:textId="77777777" w:rsidR="00E0105C" w:rsidRPr="00D00284" w:rsidRDefault="00E0105C" w:rsidP="00E0105C">
            <w:pPr>
              <w:jc w:val="center"/>
              <w:rPr>
                <w:i/>
                <w:iCs/>
              </w:rPr>
            </w:pPr>
            <w:r w:rsidRPr="00D00284">
              <w:rPr>
                <w:i/>
                <w:iCs/>
              </w:rPr>
              <w:t>6 662 743,61</w:t>
            </w:r>
          </w:p>
        </w:tc>
      </w:tr>
      <w:tr w:rsidR="00E0105C" w:rsidRPr="00D00284" w14:paraId="6CCBCECC" w14:textId="77777777" w:rsidTr="00E0105C">
        <w:trPr>
          <w:trHeight w:val="1130"/>
        </w:trPr>
        <w:tc>
          <w:tcPr>
            <w:tcW w:w="3100" w:type="dxa"/>
            <w:tcBorders>
              <w:top w:val="nil"/>
              <w:left w:val="single" w:sz="8" w:space="0" w:color="auto"/>
              <w:bottom w:val="single" w:sz="4" w:space="0" w:color="auto"/>
              <w:right w:val="single" w:sz="4" w:space="0" w:color="auto"/>
            </w:tcBorders>
            <w:shd w:val="clear" w:color="auto" w:fill="auto"/>
            <w:hideMark/>
          </w:tcPr>
          <w:p w14:paraId="55A9DE11" w14:textId="77777777" w:rsidR="00E0105C" w:rsidRPr="00D00284" w:rsidRDefault="00E0105C" w:rsidP="00E0105C">
            <w:r w:rsidRPr="00D00284">
              <w:t>053 2 02 25304 05 0000 150</w:t>
            </w:r>
          </w:p>
        </w:tc>
        <w:tc>
          <w:tcPr>
            <w:tcW w:w="6880" w:type="dxa"/>
            <w:tcBorders>
              <w:top w:val="nil"/>
              <w:left w:val="nil"/>
              <w:bottom w:val="single" w:sz="4" w:space="0" w:color="auto"/>
              <w:right w:val="single" w:sz="4" w:space="0" w:color="auto"/>
            </w:tcBorders>
            <w:shd w:val="clear" w:color="auto" w:fill="auto"/>
            <w:hideMark/>
          </w:tcPr>
          <w:p w14:paraId="70B9130E" w14:textId="77777777" w:rsidR="00E0105C" w:rsidRPr="00D00284" w:rsidRDefault="00E0105C" w:rsidP="00E0105C">
            <w:r w:rsidRPr="00D00284">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20" w:type="dxa"/>
            <w:tcBorders>
              <w:top w:val="nil"/>
              <w:left w:val="nil"/>
              <w:bottom w:val="single" w:sz="4" w:space="0" w:color="auto"/>
              <w:right w:val="single" w:sz="4" w:space="0" w:color="auto"/>
            </w:tcBorders>
            <w:shd w:val="clear" w:color="auto" w:fill="auto"/>
            <w:hideMark/>
          </w:tcPr>
          <w:p w14:paraId="071CFAF9" w14:textId="77777777" w:rsidR="00E0105C" w:rsidRPr="00D00284" w:rsidRDefault="00E0105C" w:rsidP="00E0105C">
            <w:pPr>
              <w:jc w:val="center"/>
            </w:pPr>
            <w:r w:rsidRPr="00D00284">
              <w:t>6 694 970,50</w:t>
            </w:r>
          </w:p>
        </w:tc>
        <w:tc>
          <w:tcPr>
            <w:tcW w:w="1980" w:type="dxa"/>
            <w:tcBorders>
              <w:top w:val="nil"/>
              <w:left w:val="nil"/>
              <w:bottom w:val="single" w:sz="4" w:space="0" w:color="auto"/>
              <w:right w:val="single" w:sz="4" w:space="0" w:color="auto"/>
            </w:tcBorders>
            <w:shd w:val="clear" w:color="auto" w:fill="auto"/>
            <w:hideMark/>
          </w:tcPr>
          <w:p w14:paraId="7DD4D1BC" w14:textId="77777777" w:rsidR="00E0105C" w:rsidRPr="00D00284" w:rsidRDefault="00E0105C" w:rsidP="00E0105C">
            <w:pPr>
              <w:jc w:val="center"/>
            </w:pPr>
            <w:r w:rsidRPr="00D00284">
              <w:t>6 758 875,33</w:t>
            </w:r>
          </w:p>
        </w:tc>
        <w:tc>
          <w:tcPr>
            <w:tcW w:w="1780" w:type="dxa"/>
            <w:tcBorders>
              <w:top w:val="nil"/>
              <w:left w:val="nil"/>
              <w:bottom w:val="single" w:sz="4" w:space="0" w:color="auto"/>
              <w:right w:val="single" w:sz="8" w:space="0" w:color="auto"/>
            </w:tcBorders>
            <w:shd w:val="clear" w:color="auto" w:fill="auto"/>
            <w:hideMark/>
          </w:tcPr>
          <w:p w14:paraId="687F0ABC" w14:textId="77777777" w:rsidR="00E0105C" w:rsidRPr="00D00284" w:rsidRDefault="00E0105C" w:rsidP="00E0105C">
            <w:pPr>
              <w:jc w:val="center"/>
            </w:pPr>
            <w:r w:rsidRPr="00D00284">
              <w:t>6 662 743,61</w:t>
            </w:r>
          </w:p>
        </w:tc>
      </w:tr>
      <w:tr w:rsidR="00E0105C" w:rsidRPr="00D00284" w14:paraId="2599C20D" w14:textId="77777777" w:rsidTr="00E0105C">
        <w:trPr>
          <w:trHeight w:val="702"/>
        </w:trPr>
        <w:tc>
          <w:tcPr>
            <w:tcW w:w="3100" w:type="dxa"/>
            <w:tcBorders>
              <w:top w:val="nil"/>
              <w:left w:val="single" w:sz="8" w:space="0" w:color="auto"/>
              <w:bottom w:val="single" w:sz="4" w:space="0" w:color="auto"/>
              <w:right w:val="single" w:sz="4" w:space="0" w:color="auto"/>
            </w:tcBorders>
            <w:shd w:val="clear" w:color="000000" w:fill="FFFFFF"/>
            <w:hideMark/>
          </w:tcPr>
          <w:p w14:paraId="61C955A7" w14:textId="77777777" w:rsidR="00E0105C" w:rsidRPr="00D00284" w:rsidRDefault="00E0105C" w:rsidP="00E0105C">
            <w:pPr>
              <w:rPr>
                <w:b/>
                <w:bCs/>
                <w:i/>
                <w:iCs/>
              </w:rPr>
            </w:pPr>
            <w:r w:rsidRPr="00D00284">
              <w:rPr>
                <w:b/>
                <w:bCs/>
                <w:i/>
                <w:iCs/>
              </w:rPr>
              <w:t>000 2 02 25497 00 0000 150</w:t>
            </w:r>
          </w:p>
        </w:tc>
        <w:tc>
          <w:tcPr>
            <w:tcW w:w="6880" w:type="dxa"/>
            <w:tcBorders>
              <w:top w:val="nil"/>
              <w:left w:val="nil"/>
              <w:bottom w:val="single" w:sz="4" w:space="0" w:color="auto"/>
              <w:right w:val="single" w:sz="4" w:space="0" w:color="auto"/>
            </w:tcBorders>
            <w:shd w:val="clear" w:color="000000" w:fill="FFFFFF"/>
            <w:hideMark/>
          </w:tcPr>
          <w:p w14:paraId="03E7D717" w14:textId="77777777" w:rsidR="00E0105C" w:rsidRPr="00D00284" w:rsidRDefault="00E0105C" w:rsidP="00E0105C">
            <w:pPr>
              <w:jc w:val="both"/>
              <w:rPr>
                <w:b/>
                <w:bCs/>
                <w:i/>
                <w:iCs/>
              </w:rPr>
            </w:pPr>
            <w:r w:rsidRPr="00D00284">
              <w:rPr>
                <w:b/>
                <w:bCs/>
                <w:i/>
                <w:iCs/>
              </w:rPr>
              <w:t>Субсидии бюджетам на реализацию мероприятий по обеспечению жильем молодых семей</w:t>
            </w:r>
          </w:p>
        </w:tc>
        <w:tc>
          <w:tcPr>
            <w:tcW w:w="2020" w:type="dxa"/>
            <w:tcBorders>
              <w:top w:val="nil"/>
              <w:left w:val="nil"/>
              <w:bottom w:val="single" w:sz="4" w:space="0" w:color="auto"/>
              <w:right w:val="single" w:sz="4" w:space="0" w:color="auto"/>
            </w:tcBorders>
            <w:shd w:val="clear" w:color="000000" w:fill="FFFFFF"/>
            <w:hideMark/>
          </w:tcPr>
          <w:p w14:paraId="703344A6" w14:textId="77777777" w:rsidR="00E0105C" w:rsidRPr="00D00284" w:rsidRDefault="00E0105C" w:rsidP="00E0105C">
            <w:pPr>
              <w:jc w:val="center"/>
              <w:rPr>
                <w:b/>
                <w:bCs/>
                <w:i/>
                <w:iCs/>
              </w:rPr>
            </w:pPr>
            <w:r w:rsidRPr="00D00284">
              <w:rPr>
                <w:b/>
                <w:bCs/>
                <w:i/>
                <w:iCs/>
              </w:rPr>
              <w:t>772 633,06</w:t>
            </w:r>
          </w:p>
        </w:tc>
        <w:tc>
          <w:tcPr>
            <w:tcW w:w="1980" w:type="dxa"/>
            <w:tcBorders>
              <w:top w:val="nil"/>
              <w:left w:val="nil"/>
              <w:bottom w:val="single" w:sz="4" w:space="0" w:color="auto"/>
              <w:right w:val="single" w:sz="4" w:space="0" w:color="auto"/>
            </w:tcBorders>
            <w:shd w:val="clear" w:color="000000" w:fill="FFFFFF"/>
            <w:hideMark/>
          </w:tcPr>
          <w:p w14:paraId="79DD9674" w14:textId="77777777" w:rsidR="00E0105C" w:rsidRPr="00D00284" w:rsidRDefault="00E0105C" w:rsidP="00E0105C">
            <w:pPr>
              <w:jc w:val="center"/>
              <w:rPr>
                <w:b/>
                <w:bCs/>
                <w:i/>
                <w:iCs/>
              </w:rPr>
            </w:pPr>
            <w:r w:rsidRPr="00D00284">
              <w:rPr>
                <w:b/>
                <w:bCs/>
                <w:i/>
                <w:iCs/>
              </w:rPr>
              <w:t>0,00</w:t>
            </w:r>
          </w:p>
        </w:tc>
        <w:tc>
          <w:tcPr>
            <w:tcW w:w="1780" w:type="dxa"/>
            <w:tcBorders>
              <w:top w:val="nil"/>
              <w:left w:val="nil"/>
              <w:bottom w:val="single" w:sz="4" w:space="0" w:color="auto"/>
              <w:right w:val="single" w:sz="8" w:space="0" w:color="auto"/>
            </w:tcBorders>
            <w:shd w:val="clear" w:color="000000" w:fill="FFFFFF"/>
            <w:hideMark/>
          </w:tcPr>
          <w:p w14:paraId="44E1CD9C" w14:textId="77777777" w:rsidR="00E0105C" w:rsidRPr="00D00284" w:rsidRDefault="00E0105C" w:rsidP="00E0105C">
            <w:pPr>
              <w:jc w:val="center"/>
              <w:rPr>
                <w:b/>
                <w:bCs/>
                <w:i/>
                <w:iCs/>
              </w:rPr>
            </w:pPr>
            <w:r w:rsidRPr="00D00284">
              <w:rPr>
                <w:b/>
                <w:bCs/>
                <w:i/>
                <w:iCs/>
              </w:rPr>
              <w:t>0,00</w:t>
            </w:r>
          </w:p>
        </w:tc>
      </w:tr>
      <w:tr w:rsidR="00E0105C" w:rsidRPr="00D00284" w14:paraId="26789E01" w14:textId="77777777" w:rsidTr="00E0105C">
        <w:trPr>
          <w:trHeight w:val="660"/>
        </w:trPr>
        <w:tc>
          <w:tcPr>
            <w:tcW w:w="3100" w:type="dxa"/>
            <w:tcBorders>
              <w:top w:val="nil"/>
              <w:left w:val="single" w:sz="8" w:space="0" w:color="auto"/>
              <w:bottom w:val="single" w:sz="4" w:space="0" w:color="auto"/>
              <w:right w:val="single" w:sz="4" w:space="0" w:color="auto"/>
            </w:tcBorders>
            <w:shd w:val="clear" w:color="000000" w:fill="FFFFFF"/>
            <w:hideMark/>
          </w:tcPr>
          <w:p w14:paraId="16B6212D" w14:textId="77777777" w:rsidR="00E0105C" w:rsidRPr="00D00284" w:rsidRDefault="00E0105C" w:rsidP="00E0105C">
            <w:r w:rsidRPr="00D00284">
              <w:t>053 2 02 25497 05 0000 150</w:t>
            </w:r>
          </w:p>
        </w:tc>
        <w:tc>
          <w:tcPr>
            <w:tcW w:w="6880" w:type="dxa"/>
            <w:tcBorders>
              <w:top w:val="nil"/>
              <w:left w:val="nil"/>
              <w:bottom w:val="single" w:sz="4" w:space="0" w:color="auto"/>
              <w:right w:val="single" w:sz="4" w:space="0" w:color="auto"/>
            </w:tcBorders>
            <w:shd w:val="clear" w:color="000000" w:fill="FFFFFF"/>
            <w:hideMark/>
          </w:tcPr>
          <w:p w14:paraId="64237484" w14:textId="77777777" w:rsidR="00E0105C" w:rsidRPr="00D00284" w:rsidRDefault="00E0105C" w:rsidP="00E0105C">
            <w:pPr>
              <w:jc w:val="both"/>
            </w:pPr>
            <w:r w:rsidRPr="00D00284">
              <w:t>Субсидии бюджетам муниципальных районов на реализацию мероприятий по обеспечению жильем молодых семей</w:t>
            </w:r>
          </w:p>
        </w:tc>
        <w:tc>
          <w:tcPr>
            <w:tcW w:w="2020" w:type="dxa"/>
            <w:tcBorders>
              <w:top w:val="nil"/>
              <w:left w:val="nil"/>
              <w:bottom w:val="single" w:sz="4" w:space="0" w:color="auto"/>
              <w:right w:val="single" w:sz="4" w:space="0" w:color="auto"/>
            </w:tcBorders>
            <w:shd w:val="clear" w:color="000000" w:fill="FFFFFF"/>
            <w:hideMark/>
          </w:tcPr>
          <w:p w14:paraId="3F39DC7F" w14:textId="77777777" w:rsidR="00E0105C" w:rsidRPr="00D00284" w:rsidRDefault="00E0105C" w:rsidP="00E0105C">
            <w:pPr>
              <w:jc w:val="center"/>
            </w:pPr>
            <w:r w:rsidRPr="00D00284">
              <w:t>772 633,06</w:t>
            </w:r>
          </w:p>
        </w:tc>
        <w:tc>
          <w:tcPr>
            <w:tcW w:w="1980" w:type="dxa"/>
            <w:tcBorders>
              <w:top w:val="nil"/>
              <w:left w:val="nil"/>
              <w:bottom w:val="single" w:sz="4" w:space="0" w:color="auto"/>
              <w:right w:val="single" w:sz="4" w:space="0" w:color="auto"/>
            </w:tcBorders>
            <w:shd w:val="clear" w:color="000000" w:fill="FFFFFF"/>
            <w:hideMark/>
          </w:tcPr>
          <w:p w14:paraId="29CCC73C" w14:textId="77777777" w:rsidR="00E0105C" w:rsidRPr="00D00284" w:rsidRDefault="00E0105C" w:rsidP="00E0105C">
            <w:pPr>
              <w:jc w:val="center"/>
            </w:pPr>
            <w:r w:rsidRPr="00D00284">
              <w:t>0,00</w:t>
            </w:r>
          </w:p>
        </w:tc>
        <w:tc>
          <w:tcPr>
            <w:tcW w:w="1780" w:type="dxa"/>
            <w:tcBorders>
              <w:top w:val="nil"/>
              <w:left w:val="nil"/>
              <w:bottom w:val="single" w:sz="4" w:space="0" w:color="auto"/>
              <w:right w:val="single" w:sz="8" w:space="0" w:color="auto"/>
            </w:tcBorders>
            <w:shd w:val="clear" w:color="000000" w:fill="FFFFFF"/>
            <w:hideMark/>
          </w:tcPr>
          <w:p w14:paraId="30040D22" w14:textId="77777777" w:rsidR="00E0105C" w:rsidRPr="00D00284" w:rsidRDefault="00E0105C" w:rsidP="00E0105C">
            <w:pPr>
              <w:jc w:val="center"/>
            </w:pPr>
            <w:r w:rsidRPr="00D00284">
              <w:t>0,00</w:t>
            </w:r>
          </w:p>
        </w:tc>
      </w:tr>
      <w:tr w:rsidR="00E0105C" w:rsidRPr="00D00284" w14:paraId="487A0ECF" w14:textId="77777777" w:rsidTr="00E0105C">
        <w:trPr>
          <w:trHeight w:val="454"/>
        </w:trPr>
        <w:tc>
          <w:tcPr>
            <w:tcW w:w="3100" w:type="dxa"/>
            <w:tcBorders>
              <w:top w:val="nil"/>
              <w:left w:val="single" w:sz="8" w:space="0" w:color="auto"/>
              <w:bottom w:val="single" w:sz="4" w:space="0" w:color="auto"/>
              <w:right w:val="single" w:sz="4" w:space="0" w:color="auto"/>
            </w:tcBorders>
            <w:shd w:val="clear" w:color="auto" w:fill="auto"/>
            <w:hideMark/>
          </w:tcPr>
          <w:p w14:paraId="7C525F3B" w14:textId="77777777" w:rsidR="00E0105C" w:rsidRPr="00D00284" w:rsidRDefault="00E0105C" w:rsidP="00E0105C">
            <w:pPr>
              <w:jc w:val="center"/>
              <w:rPr>
                <w:b/>
                <w:bCs/>
                <w:i/>
                <w:iCs/>
              </w:rPr>
            </w:pPr>
            <w:r w:rsidRPr="00D00284">
              <w:rPr>
                <w:b/>
                <w:bCs/>
                <w:i/>
                <w:iCs/>
              </w:rPr>
              <w:t>000 2 02 25519 00 0000 150</w:t>
            </w:r>
          </w:p>
        </w:tc>
        <w:tc>
          <w:tcPr>
            <w:tcW w:w="6880" w:type="dxa"/>
            <w:tcBorders>
              <w:top w:val="nil"/>
              <w:left w:val="nil"/>
              <w:bottom w:val="single" w:sz="4" w:space="0" w:color="auto"/>
              <w:right w:val="single" w:sz="4" w:space="0" w:color="auto"/>
            </w:tcBorders>
            <w:shd w:val="clear" w:color="auto" w:fill="auto"/>
            <w:hideMark/>
          </w:tcPr>
          <w:p w14:paraId="7F1C5696" w14:textId="77777777" w:rsidR="00E0105C" w:rsidRPr="00D00284" w:rsidRDefault="00E0105C" w:rsidP="00E0105C">
            <w:pPr>
              <w:rPr>
                <w:b/>
                <w:bCs/>
                <w:i/>
                <w:iCs/>
              </w:rPr>
            </w:pPr>
            <w:r w:rsidRPr="00D00284">
              <w:rPr>
                <w:b/>
                <w:bCs/>
                <w:i/>
                <w:iCs/>
              </w:rPr>
              <w:t>Субсидии бюджетам на поддержку отрасли культуры</w:t>
            </w:r>
          </w:p>
        </w:tc>
        <w:tc>
          <w:tcPr>
            <w:tcW w:w="2020" w:type="dxa"/>
            <w:tcBorders>
              <w:top w:val="nil"/>
              <w:left w:val="nil"/>
              <w:bottom w:val="single" w:sz="4" w:space="0" w:color="auto"/>
              <w:right w:val="single" w:sz="4" w:space="0" w:color="auto"/>
            </w:tcBorders>
            <w:shd w:val="clear" w:color="000000" w:fill="FFFFFF"/>
            <w:hideMark/>
          </w:tcPr>
          <w:p w14:paraId="7D32B7F1" w14:textId="77777777" w:rsidR="00E0105C" w:rsidRPr="00D00284" w:rsidRDefault="00E0105C" w:rsidP="00E0105C">
            <w:pPr>
              <w:jc w:val="center"/>
              <w:rPr>
                <w:b/>
                <w:bCs/>
                <w:i/>
                <w:iCs/>
              </w:rPr>
            </w:pPr>
            <w:r w:rsidRPr="00D00284">
              <w:rPr>
                <w:b/>
                <w:bCs/>
                <w:i/>
                <w:iCs/>
              </w:rPr>
              <w:t>60 918,49</w:t>
            </w:r>
          </w:p>
        </w:tc>
        <w:tc>
          <w:tcPr>
            <w:tcW w:w="1980" w:type="dxa"/>
            <w:tcBorders>
              <w:top w:val="nil"/>
              <w:left w:val="nil"/>
              <w:bottom w:val="single" w:sz="4" w:space="0" w:color="auto"/>
              <w:right w:val="single" w:sz="4" w:space="0" w:color="auto"/>
            </w:tcBorders>
            <w:shd w:val="clear" w:color="000000" w:fill="FFFFFF"/>
            <w:hideMark/>
          </w:tcPr>
          <w:p w14:paraId="1DC797B5" w14:textId="77777777" w:rsidR="00E0105C" w:rsidRPr="00D00284" w:rsidRDefault="00E0105C" w:rsidP="00E0105C">
            <w:pPr>
              <w:jc w:val="center"/>
              <w:rPr>
                <w:b/>
                <w:bCs/>
                <w:i/>
                <w:iCs/>
              </w:rPr>
            </w:pPr>
            <w:r w:rsidRPr="00D00284">
              <w:rPr>
                <w:b/>
                <w:bCs/>
                <w:i/>
                <w:iCs/>
              </w:rPr>
              <w:t>60 475,91</w:t>
            </w:r>
          </w:p>
        </w:tc>
        <w:tc>
          <w:tcPr>
            <w:tcW w:w="1780" w:type="dxa"/>
            <w:tcBorders>
              <w:top w:val="nil"/>
              <w:left w:val="nil"/>
              <w:bottom w:val="single" w:sz="4" w:space="0" w:color="auto"/>
              <w:right w:val="single" w:sz="8" w:space="0" w:color="auto"/>
            </w:tcBorders>
            <w:shd w:val="clear" w:color="000000" w:fill="FFFFFF"/>
            <w:hideMark/>
          </w:tcPr>
          <w:p w14:paraId="0D13B7AD" w14:textId="77777777" w:rsidR="00E0105C" w:rsidRPr="00D00284" w:rsidRDefault="00E0105C" w:rsidP="00E0105C">
            <w:pPr>
              <w:jc w:val="center"/>
              <w:rPr>
                <w:b/>
                <w:bCs/>
                <w:i/>
                <w:iCs/>
              </w:rPr>
            </w:pPr>
            <w:r w:rsidRPr="00D00284">
              <w:rPr>
                <w:b/>
                <w:bCs/>
                <w:i/>
                <w:iCs/>
              </w:rPr>
              <w:t>62 440,22</w:t>
            </w:r>
          </w:p>
        </w:tc>
      </w:tr>
      <w:tr w:rsidR="00E0105C" w:rsidRPr="00D00284" w14:paraId="6FCF3372" w14:textId="77777777" w:rsidTr="00E0105C">
        <w:trPr>
          <w:trHeight w:val="660"/>
        </w:trPr>
        <w:tc>
          <w:tcPr>
            <w:tcW w:w="3100" w:type="dxa"/>
            <w:tcBorders>
              <w:top w:val="nil"/>
              <w:left w:val="single" w:sz="8" w:space="0" w:color="auto"/>
              <w:bottom w:val="single" w:sz="4" w:space="0" w:color="auto"/>
              <w:right w:val="single" w:sz="4" w:space="0" w:color="auto"/>
            </w:tcBorders>
            <w:shd w:val="clear" w:color="auto" w:fill="auto"/>
            <w:hideMark/>
          </w:tcPr>
          <w:p w14:paraId="0D97066D" w14:textId="77777777" w:rsidR="00E0105C" w:rsidRPr="00D00284" w:rsidRDefault="00E0105C" w:rsidP="00E0105C">
            <w:pPr>
              <w:jc w:val="center"/>
              <w:rPr>
                <w:i/>
                <w:iCs/>
              </w:rPr>
            </w:pPr>
            <w:r w:rsidRPr="00D00284">
              <w:rPr>
                <w:i/>
                <w:iCs/>
              </w:rPr>
              <w:t>000 2 02 25519 05 0000 150</w:t>
            </w:r>
          </w:p>
        </w:tc>
        <w:tc>
          <w:tcPr>
            <w:tcW w:w="6880" w:type="dxa"/>
            <w:tcBorders>
              <w:top w:val="nil"/>
              <w:left w:val="nil"/>
              <w:bottom w:val="single" w:sz="4" w:space="0" w:color="auto"/>
              <w:right w:val="single" w:sz="4" w:space="0" w:color="auto"/>
            </w:tcBorders>
            <w:shd w:val="clear" w:color="auto" w:fill="auto"/>
            <w:hideMark/>
          </w:tcPr>
          <w:p w14:paraId="75DE344C" w14:textId="77777777" w:rsidR="00E0105C" w:rsidRPr="00D00284" w:rsidRDefault="00E0105C" w:rsidP="00E0105C">
            <w:pPr>
              <w:rPr>
                <w:i/>
                <w:iCs/>
              </w:rPr>
            </w:pPr>
            <w:r w:rsidRPr="00D00284">
              <w:rPr>
                <w:i/>
                <w:iCs/>
              </w:rPr>
              <w:t>Субсидии бюджетам муниципальных районов на поддержку отрасли культуры</w:t>
            </w:r>
          </w:p>
        </w:tc>
        <w:tc>
          <w:tcPr>
            <w:tcW w:w="2020" w:type="dxa"/>
            <w:tcBorders>
              <w:top w:val="nil"/>
              <w:left w:val="nil"/>
              <w:bottom w:val="single" w:sz="4" w:space="0" w:color="auto"/>
              <w:right w:val="single" w:sz="4" w:space="0" w:color="auto"/>
            </w:tcBorders>
            <w:shd w:val="clear" w:color="000000" w:fill="FFFFFF"/>
            <w:hideMark/>
          </w:tcPr>
          <w:p w14:paraId="68894A5B" w14:textId="77777777" w:rsidR="00E0105C" w:rsidRPr="00D00284" w:rsidRDefault="00E0105C" w:rsidP="00E0105C">
            <w:pPr>
              <w:jc w:val="center"/>
              <w:rPr>
                <w:i/>
                <w:iCs/>
              </w:rPr>
            </w:pPr>
            <w:r w:rsidRPr="00D00284">
              <w:rPr>
                <w:i/>
                <w:iCs/>
              </w:rPr>
              <w:t>60 918,49</w:t>
            </w:r>
          </w:p>
        </w:tc>
        <w:tc>
          <w:tcPr>
            <w:tcW w:w="1980" w:type="dxa"/>
            <w:tcBorders>
              <w:top w:val="nil"/>
              <w:left w:val="nil"/>
              <w:bottom w:val="single" w:sz="4" w:space="0" w:color="auto"/>
              <w:right w:val="single" w:sz="4" w:space="0" w:color="auto"/>
            </w:tcBorders>
            <w:shd w:val="clear" w:color="000000" w:fill="FFFFFF"/>
            <w:hideMark/>
          </w:tcPr>
          <w:p w14:paraId="75F683E9" w14:textId="77777777" w:rsidR="00E0105C" w:rsidRPr="00D00284" w:rsidRDefault="00E0105C" w:rsidP="00E0105C">
            <w:pPr>
              <w:jc w:val="center"/>
              <w:rPr>
                <w:i/>
                <w:iCs/>
              </w:rPr>
            </w:pPr>
            <w:r w:rsidRPr="00D00284">
              <w:rPr>
                <w:i/>
                <w:iCs/>
              </w:rPr>
              <w:t>60 475,91</w:t>
            </w:r>
          </w:p>
        </w:tc>
        <w:tc>
          <w:tcPr>
            <w:tcW w:w="1780" w:type="dxa"/>
            <w:tcBorders>
              <w:top w:val="nil"/>
              <w:left w:val="nil"/>
              <w:bottom w:val="single" w:sz="4" w:space="0" w:color="auto"/>
              <w:right w:val="single" w:sz="8" w:space="0" w:color="auto"/>
            </w:tcBorders>
            <w:shd w:val="clear" w:color="000000" w:fill="FFFFFF"/>
            <w:hideMark/>
          </w:tcPr>
          <w:p w14:paraId="0D2F6F58" w14:textId="77777777" w:rsidR="00E0105C" w:rsidRPr="00D00284" w:rsidRDefault="00E0105C" w:rsidP="00E0105C">
            <w:pPr>
              <w:jc w:val="center"/>
              <w:rPr>
                <w:i/>
                <w:iCs/>
              </w:rPr>
            </w:pPr>
            <w:r w:rsidRPr="00D00284">
              <w:rPr>
                <w:i/>
                <w:iCs/>
              </w:rPr>
              <w:t>62 440,22</w:t>
            </w:r>
          </w:p>
        </w:tc>
      </w:tr>
      <w:tr w:rsidR="00E0105C" w:rsidRPr="00D00284" w14:paraId="69D5F223" w14:textId="77777777" w:rsidTr="00E0105C">
        <w:trPr>
          <w:trHeight w:val="660"/>
        </w:trPr>
        <w:tc>
          <w:tcPr>
            <w:tcW w:w="3100" w:type="dxa"/>
            <w:tcBorders>
              <w:top w:val="nil"/>
              <w:left w:val="single" w:sz="8" w:space="0" w:color="auto"/>
              <w:bottom w:val="single" w:sz="4" w:space="0" w:color="auto"/>
              <w:right w:val="single" w:sz="4" w:space="0" w:color="auto"/>
            </w:tcBorders>
            <w:shd w:val="clear" w:color="auto" w:fill="auto"/>
            <w:hideMark/>
          </w:tcPr>
          <w:p w14:paraId="7AF58A41" w14:textId="77777777" w:rsidR="00E0105C" w:rsidRPr="00D00284" w:rsidRDefault="00E0105C" w:rsidP="00E0105C">
            <w:r w:rsidRPr="00D00284">
              <w:t>053 2 02 25519 05 0000 150</w:t>
            </w:r>
          </w:p>
        </w:tc>
        <w:tc>
          <w:tcPr>
            <w:tcW w:w="6880" w:type="dxa"/>
            <w:tcBorders>
              <w:top w:val="nil"/>
              <w:left w:val="nil"/>
              <w:bottom w:val="single" w:sz="4" w:space="0" w:color="auto"/>
              <w:right w:val="single" w:sz="4" w:space="0" w:color="auto"/>
            </w:tcBorders>
            <w:shd w:val="clear" w:color="auto" w:fill="auto"/>
            <w:hideMark/>
          </w:tcPr>
          <w:p w14:paraId="38C5EAE8" w14:textId="77777777" w:rsidR="00E0105C" w:rsidRPr="00D00284" w:rsidRDefault="00E0105C" w:rsidP="00E0105C">
            <w:r w:rsidRPr="00D00284">
              <w:t>Субсидии бюджетам муниципальных районов на поддержку отрасли культуры</w:t>
            </w:r>
          </w:p>
        </w:tc>
        <w:tc>
          <w:tcPr>
            <w:tcW w:w="2020" w:type="dxa"/>
            <w:tcBorders>
              <w:top w:val="nil"/>
              <w:left w:val="nil"/>
              <w:bottom w:val="single" w:sz="4" w:space="0" w:color="auto"/>
              <w:right w:val="single" w:sz="4" w:space="0" w:color="auto"/>
            </w:tcBorders>
            <w:shd w:val="clear" w:color="auto" w:fill="auto"/>
            <w:hideMark/>
          </w:tcPr>
          <w:p w14:paraId="1BD19389" w14:textId="77777777" w:rsidR="00E0105C" w:rsidRPr="00D00284" w:rsidRDefault="00E0105C" w:rsidP="00E0105C">
            <w:pPr>
              <w:jc w:val="center"/>
            </w:pPr>
            <w:r w:rsidRPr="00D00284">
              <w:t>60 918,49</w:t>
            </w:r>
          </w:p>
        </w:tc>
        <w:tc>
          <w:tcPr>
            <w:tcW w:w="1980" w:type="dxa"/>
            <w:tcBorders>
              <w:top w:val="nil"/>
              <w:left w:val="nil"/>
              <w:bottom w:val="single" w:sz="4" w:space="0" w:color="auto"/>
              <w:right w:val="single" w:sz="4" w:space="0" w:color="auto"/>
            </w:tcBorders>
            <w:shd w:val="clear" w:color="000000" w:fill="FFFFFF"/>
            <w:hideMark/>
          </w:tcPr>
          <w:p w14:paraId="5215ACA9" w14:textId="77777777" w:rsidR="00E0105C" w:rsidRPr="00D00284" w:rsidRDefault="00E0105C" w:rsidP="00E0105C">
            <w:pPr>
              <w:jc w:val="center"/>
            </w:pPr>
            <w:r w:rsidRPr="00D00284">
              <w:t>60 475,91</w:t>
            </w:r>
          </w:p>
        </w:tc>
        <w:tc>
          <w:tcPr>
            <w:tcW w:w="1780" w:type="dxa"/>
            <w:tcBorders>
              <w:top w:val="nil"/>
              <w:left w:val="nil"/>
              <w:bottom w:val="single" w:sz="4" w:space="0" w:color="auto"/>
              <w:right w:val="single" w:sz="8" w:space="0" w:color="auto"/>
            </w:tcBorders>
            <w:shd w:val="clear" w:color="000000" w:fill="FFFFFF"/>
            <w:hideMark/>
          </w:tcPr>
          <w:p w14:paraId="248DAA96" w14:textId="77777777" w:rsidR="00E0105C" w:rsidRPr="00D00284" w:rsidRDefault="00E0105C" w:rsidP="00E0105C">
            <w:pPr>
              <w:jc w:val="center"/>
            </w:pPr>
            <w:r w:rsidRPr="00D00284">
              <w:t>62 440,22</w:t>
            </w:r>
          </w:p>
        </w:tc>
      </w:tr>
      <w:tr w:rsidR="00E0105C" w:rsidRPr="00D00284" w14:paraId="11E2BBF2" w14:textId="77777777" w:rsidTr="00E0105C">
        <w:trPr>
          <w:trHeight w:val="660"/>
        </w:trPr>
        <w:tc>
          <w:tcPr>
            <w:tcW w:w="3100" w:type="dxa"/>
            <w:tcBorders>
              <w:top w:val="nil"/>
              <w:left w:val="single" w:sz="8" w:space="0" w:color="auto"/>
              <w:bottom w:val="single" w:sz="4" w:space="0" w:color="auto"/>
              <w:right w:val="single" w:sz="4" w:space="0" w:color="auto"/>
            </w:tcBorders>
            <w:shd w:val="clear" w:color="auto" w:fill="auto"/>
            <w:hideMark/>
          </w:tcPr>
          <w:p w14:paraId="4FB72B04" w14:textId="77777777" w:rsidR="00E0105C" w:rsidRPr="00D00284" w:rsidRDefault="00E0105C" w:rsidP="00E0105C">
            <w:pPr>
              <w:rPr>
                <w:b/>
                <w:bCs/>
                <w:i/>
                <w:iCs/>
              </w:rPr>
            </w:pPr>
            <w:r w:rsidRPr="00D00284">
              <w:rPr>
                <w:b/>
                <w:bCs/>
                <w:i/>
                <w:iCs/>
              </w:rPr>
              <w:t>000 2 02 25576 00 0000 150</w:t>
            </w:r>
          </w:p>
        </w:tc>
        <w:tc>
          <w:tcPr>
            <w:tcW w:w="6880" w:type="dxa"/>
            <w:tcBorders>
              <w:top w:val="nil"/>
              <w:left w:val="nil"/>
              <w:bottom w:val="single" w:sz="4" w:space="0" w:color="auto"/>
              <w:right w:val="single" w:sz="4" w:space="0" w:color="auto"/>
            </w:tcBorders>
            <w:shd w:val="clear" w:color="auto" w:fill="auto"/>
            <w:hideMark/>
          </w:tcPr>
          <w:p w14:paraId="40FA0D6C" w14:textId="77777777" w:rsidR="00E0105C" w:rsidRPr="00D00284" w:rsidRDefault="00E0105C" w:rsidP="00E0105C">
            <w:pPr>
              <w:rPr>
                <w:b/>
                <w:bCs/>
                <w:i/>
                <w:iCs/>
              </w:rPr>
            </w:pPr>
            <w:r w:rsidRPr="00D00284">
              <w:rPr>
                <w:b/>
                <w:bCs/>
                <w:i/>
                <w:iCs/>
              </w:rPr>
              <w:t>Субсидии бюджетам на обеспечение комплексного развития сельских территорий</w:t>
            </w:r>
          </w:p>
        </w:tc>
        <w:tc>
          <w:tcPr>
            <w:tcW w:w="2020" w:type="dxa"/>
            <w:tcBorders>
              <w:top w:val="nil"/>
              <w:left w:val="nil"/>
              <w:bottom w:val="single" w:sz="4" w:space="0" w:color="auto"/>
              <w:right w:val="single" w:sz="4" w:space="0" w:color="auto"/>
            </w:tcBorders>
            <w:shd w:val="clear" w:color="auto" w:fill="auto"/>
            <w:hideMark/>
          </w:tcPr>
          <w:p w14:paraId="53E1C153" w14:textId="77777777" w:rsidR="00E0105C" w:rsidRPr="00D00284" w:rsidRDefault="00E0105C" w:rsidP="00E0105C">
            <w:pPr>
              <w:jc w:val="center"/>
              <w:rPr>
                <w:b/>
                <w:bCs/>
                <w:i/>
                <w:iCs/>
              </w:rPr>
            </w:pPr>
            <w:r w:rsidRPr="00D00284">
              <w:rPr>
                <w:b/>
                <w:bCs/>
                <w:i/>
                <w:iCs/>
              </w:rPr>
              <w:t>0,00</w:t>
            </w:r>
          </w:p>
        </w:tc>
        <w:tc>
          <w:tcPr>
            <w:tcW w:w="1980" w:type="dxa"/>
            <w:tcBorders>
              <w:top w:val="nil"/>
              <w:left w:val="nil"/>
              <w:bottom w:val="single" w:sz="4" w:space="0" w:color="auto"/>
              <w:right w:val="single" w:sz="4" w:space="0" w:color="auto"/>
            </w:tcBorders>
            <w:shd w:val="clear" w:color="auto" w:fill="auto"/>
            <w:hideMark/>
          </w:tcPr>
          <w:p w14:paraId="16C265DF" w14:textId="77777777" w:rsidR="00E0105C" w:rsidRPr="00D00284" w:rsidRDefault="00E0105C" w:rsidP="00E0105C">
            <w:pPr>
              <w:jc w:val="center"/>
              <w:rPr>
                <w:b/>
                <w:bCs/>
                <w:i/>
                <w:iCs/>
              </w:rPr>
            </w:pPr>
            <w:r w:rsidRPr="00D00284">
              <w:rPr>
                <w:b/>
                <w:bCs/>
                <w:i/>
                <w:iCs/>
              </w:rPr>
              <w:t>0,00</w:t>
            </w:r>
          </w:p>
        </w:tc>
        <w:tc>
          <w:tcPr>
            <w:tcW w:w="1780" w:type="dxa"/>
            <w:tcBorders>
              <w:top w:val="nil"/>
              <w:left w:val="nil"/>
              <w:bottom w:val="single" w:sz="4" w:space="0" w:color="auto"/>
              <w:right w:val="single" w:sz="4" w:space="0" w:color="auto"/>
            </w:tcBorders>
            <w:shd w:val="clear" w:color="auto" w:fill="auto"/>
            <w:hideMark/>
          </w:tcPr>
          <w:p w14:paraId="3ACAD1E3" w14:textId="77777777" w:rsidR="00E0105C" w:rsidRPr="00D00284" w:rsidRDefault="00E0105C" w:rsidP="00E0105C">
            <w:pPr>
              <w:jc w:val="center"/>
              <w:rPr>
                <w:b/>
                <w:bCs/>
                <w:i/>
                <w:iCs/>
              </w:rPr>
            </w:pPr>
            <w:r w:rsidRPr="00D00284">
              <w:rPr>
                <w:b/>
                <w:bCs/>
                <w:i/>
                <w:iCs/>
              </w:rPr>
              <w:t>12 671 313,13</w:t>
            </w:r>
          </w:p>
        </w:tc>
      </w:tr>
      <w:tr w:rsidR="00E0105C" w:rsidRPr="00D00284" w14:paraId="681622F0" w14:textId="77777777" w:rsidTr="00E0105C">
        <w:trPr>
          <w:trHeight w:val="660"/>
        </w:trPr>
        <w:tc>
          <w:tcPr>
            <w:tcW w:w="3100" w:type="dxa"/>
            <w:tcBorders>
              <w:top w:val="nil"/>
              <w:left w:val="single" w:sz="8" w:space="0" w:color="auto"/>
              <w:bottom w:val="single" w:sz="4" w:space="0" w:color="auto"/>
              <w:right w:val="single" w:sz="4" w:space="0" w:color="auto"/>
            </w:tcBorders>
            <w:shd w:val="clear" w:color="auto" w:fill="auto"/>
            <w:hideMark/>
          </w:tcPr>
          <w:p w14:paraId="4250FB85" w14:textId="77777777" w:rsidR="00E0105C" w:rsidRPr="00D00284" w:rsidRDefault="00E0105C" w:rsidP="00E0105C">
            <w:pPr>
              <w:rPr>
                <w:i/>
                <w:iCs/>
              </w:rPr>
            </w:pPr>
            <w:r w:rsidRPr="00D00284">
              <w:rPr>
                <w:i/>
                <w:iCs/>
              </w:rPr>
              <w:t>000 2 02 25576 05 0000 150</w:t>
            </w:r>
          </w:p>
        </w:tc>
        <w:tc>
          <w:tcPr>
            <w:tcW w:w="6880" w:type="dxa"/>
            <w:tcBorders>
              <w:top w:val="nil"/>
              <w:left w:val="nil"/>
              <w:bottom w:val="single" w:sz="4" w:space="0" w:color="auto"/>
              <w:right w:val="single" w:sz="4" w:space="0" w:color="auto"/>
            </w:tcBorders>
            <w:shd w:val="clear" w:color="auto" w:fill="auto"/>
            <w:hideMark/>
          </w:tcPr>
          <w:p w14:paraId="37CDF788" w14:textId="77777777" w:rsidR="00E0105C" w:rsidRPr="00D00284" w:rsidRDefault="00E0105C" w:rsidP="00E0105C">
            <w:pPr>
              <w:rPr>
                <w:i/>
                <w:iCs/>
              </w:rPr>
            </w:pPr>
            <w:r w:rsidRPr="00D00284">
              <w:rPr>
                <w:i/>
                <w:iCs/>
              </w:rPr>
              <w:t>Субсидии бюджетам муниципальных районов на обеспечение комплексного развития сельских территорий</w:t>
            </w:r>
            <w:r w:rsidRPr="00D00284">
              <w:rPr>
                <w:i/>
                <w:iCs/>
              </w:rPr>
              <w:br w:type="page"/>
            </w:r>
          </w:p>
        </w:tc>
        <w:tc>
          <w:tcPr>
            <w:tcW w:w="2020" w:type="dxa"/>
            <w:tcBorders>
              <w:top w:val="nil"/>
              <w:left w:val="nil"/>
              <w:bottom w:val="single" w:sz="4" w:space="0" w:color="auto"/>
              <w:right w:val="single" w:sz="4" w:space="0" w:color="auto"/>
            </w:tcBorders>
            <w:shd w:val="clear" w:color="auto" w:fill="auto"/>
            <w:hideMark/>
          </w:tcPr>
          <w:p w14:paraId="739DEA8E" w14:textId="77777777" w:rsidR="00E0105C" w:rsidRPr="00D00284" w:rsidRDefault="00E0105C" w:rsidP="00E0105C">
            <w:pPr>
              <w:jc w:val="center"/>
              <w:rPr>
                <w:i/>
                <w:iCs/>
              </w:rPr>
            </w:pPr>
            <w:r w:rsidRPr="00D00284">
              <w:rPr>
                <w:i/>
                <w:iCs/>
              </w:rPr>
              <w:t>0,00</w:t>
            </w:r>
          </w:p>
        </w:tc>
        <w:tc>
          <w:tcPr>
            <w:tcW w:w="1980" w:type="dxa"/>
            <w:tcBorders>
              <w:top w:val="nil"/>
              <w:left w:val="nil"/>
              <w:bottom w:val="single" w:sz="4" w:space="0" w:color="auto"/>
              <w:right w:val="single" w:sz="4" w:space="0" w:color="auto"/>
            </w:tcBorders>
            <w:shd w:val="clear" w:color="auto" w:fill="auto"/>
            <w:hideMark/>
          </w:tcPr>
          <w:p w14:paraId="0C3C34BD" w14:textId="77777777" w:rsidR="00E0105C" w:rsidRPr="00D00284" w:rsidRDefault="00E0105C" w:rsidP="00E0105C">
            <w:pPr>
              <w:jc w:val="center"/>
              <w:rPr>
                <w:i/>
                <w:iCs/>
              </w:rPr>
            </w:pPr>
            <w:r w:rsidRPr="00D00284">
              <w:rPr>
                <w:i/>
                <w:iCs/>
              </w:rPr>
              <w:t>0,00</w:t>
            </w:r>
          </w:p>
        </w:tc>
        <w:tc>
          <w:tcPr>
            <w:tcW w:w="1780" w:type="dxa"/>
            <w:tcBorders>
              <w:top w:val="nil"/>
              <w:left w:val="nil"/>
              <w:bottom w:val="single" w:sz="4" w:space="0" w:color="auto"/>
              <w:right w:val="single" w:sz="4" w:space="0" w:color="auto"/>
            </w:tcBorders>
            <w:shd w:val="clear" w:color="auto" w:fill="auto"/>
            <w:hideMark/>
          </w:tcPr>
          <w:p w14:paraId="7CBFE08B" w14:textId="77777777" w:rsidR="00E0105C" w:rsidRPr="00D00284" w:rsidRDefault="00E0105C" w:rsidP="00E0105C">
            <w:pPr>
              <w:jc w:val="center"/>
              <w:rPr>
                <w:i/>
                <w:iCs/>
              </w:rPr>
            </w:pPr>
            <w:r w:rsidRPr="00D00284">
              <w:rPr>
                <w:i/>
                <w:iCs/>
              </w:rPr>
              <w:t>12 671 313,13</w:t>
            </w:r>
          </w:p>
        </w:tc>
      </w:tr>
      <w:tr w:rsidR="00E0105C" w:rsidRPr="00D00284" w14:paraId="04653EF0" w14:textId="77777777" w:rsidTr="00E0105C">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4474780" w14:textId="77777777" w:rsidR="00E0105C" w:rsidRPr="00D00284" w:rsidRDefault="00E0105C" w:rsidP="00E0105C">
            <w:r w:rsidRPr="00D00284">
              <w:lastRenderedPageBreak/>
              <w:t>053 2 02 25576 05 0000 150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2D8ECC13" w14:textId="77777777" w:rsidR="00E0105C" w:rsidRPr="00D00284" w:rsidRDefault="00E0105C" w:rsidP="00E0105C">
            <w:r w:rsidRPr="00D00284">
              <w:t>Субсидии бюджетам муниципальных районов на обеспечение комплексного развития сельских территорий</w:t>
            </w:r>
          </w:p>
        </w:tc>
        <w:tc>
          <w:tcPr>
            <w:tcW w:w="2020" w:type="dxa"/>
            <w:tcBorders>
              <w:top w:val="single" w:sz="4" w:space="0" w:color="auto"/>
              <w:left w:val="nil"/>
              <w:bottom w:val="single" w:sz="4" w:space="0" w:color="auto"/>
              <w:right w:val="single" w:sz="4" w:space="0" w:color="auto"/>
            </w:tcBorders>
            <w:shd w:val="clear" w:color="auto" w:fill="auto"/>
            <w:hideMark/>
          </w:tcPr>
          <w:p w14:paraId="5A37AED2" w14:textId="77777777" w:rsidR="00E0105C" w:rsidRPr="00D00284" w:rsidRDefault="00E0105C" w:rsidP="00E0105C">
            <w:pPr>
              <w:jc w:val="center"/>
            </w:pPr>
            <w:r w:rsidRPr="00D00284">
              <w:t>0,00</w:t>
            </w:r>
          </w:p>
        </w:tc>
        <w:tc>
          <w:tcPr>
            <w:tcW w:w="1980" w:type="dxa"/>
            <w:tcBorders>
              <w:top w:val="single" w:sz="4" w:space="0" w:color="auto"/>
              <w:left w:val="nil"/>
              <w:bottom w:val="single" w:sz="4" w:space="0" w:color="auto"/>
              <w:right w:val="single" w:sz="4" w:space="0" w:color="auto"/>
            </w:tcBorders>
            <w:shd w:val="clear" w:color="000000" w:fill="FFFFFF"/>
            <w:hideMark/>
          </w:tcPr>
          <w:p w14:paraId="253A97CA" w14:textId="77777777" w:rsidR="00E0105C" w:rsidRPr="00D00284" w:rsidRDefault="00E0105C" w:rsidP="00E0105C">
            <w:pPr>
              <w:jc w:val="center"/>
            </w:pPr>
            <w:r w:rsidRPr="00D00284">
              <w:t>0,00</w:t>
            </w:r>
          </w:p>
        </w:tc>
        <w:tc>
          <w:tcPr>
            <w:tcW w:w="1780" w:type="dxa"/>
            <w:tcBorders>
              <w:top w:val="single" w:sz="4" w:space="0" w:color="auto"/>
              <w:left w:val="nil"/>
              <w:bottom w:val="single" w:sz="4" w:space="0" w:color="auto"/>
              <w:right w:val="single" w:sz="4" w:space="0" w:color="auto"/>
            </w:tcBorders>
            <w:shd w:val="clear" w:color="000000" w:fill="FFFFFF"/>
            <w:hideMark/>
          </w:tcPr>
          <w:p w14:paraId="53DDF0A1" w14:textId="77777777" w:rsidR="00E0105C" w:rsidRPr="00D00284" w:rsidRDefault="00E0105C" w:rsidP="00E0105C">
            <w:pPr>
              <w:jc w:val="center"/>
            </w:pPr>
            <w:r w:rsidRPr="00D00284">
              <w:t>12 671 313,13</w:t>
            </w:r>
          </w:p>
        </w:tc>
      </w:tr>
      <w:tr w:rsidR="00E0105C" w:rsidRPr="00D00284" w14:paraId="7106D4EC" w14:textId="77777777" w:rsidTr="00E0105C">
        <w:trPr>
          <w:trHeight w:val="660"/>
        </w:trPr>
        <w:tc>
          <w:tcPr>
            <w:tcW w:w="3100" w:type="dxa"/>
            <w:tcBorders>
              <w:top w:val="nil"/>
              <w:left w:val="single" w:sz="8" w:space="0" w:color="auto"/>
              <w:bottom w:val="single" w:sz="4" w:space="0" w:color="auto"/>
              <w:right w:val="single" w:sz="4" w:space="0" w:color="auto"/>
            </w:tcBorders>
            <w:shd w:val="clear" w:color="auto" w:fill="auto"/>
            <w:hideMark/>
          </w:tcPr>
          <w:p w14:paraId="3B2C26A0" w14:textId="77777777" w:rsidR="00E0105C" w:rsidRPr="00D00284" w:rsidRDefault="00E0105C" w:rsidP="00E0105C">
            <w:pPr>
              <w:rPr>
                <w:b/>
                <w:bCs/>
                <w:i/>
                <w:iCs/>
              </w:rPr>
            </w:pPr>
            <w:r w:rsidRPr="00D00284">
              <w:rPr>
                <w:b/>
                <w:bCs/>
                <w:i/>
                <w:iCs/>
              </w:rPr>
              <w:t>000 2 02 25599 00 0000 150</w:t>
            </w:r>
          </w:p>
        </w:tc>
        <w:tc>
          <w:tcPr>
            <w:tcW w:w="6880" w:type="dxa"/>
            <w:tcBorders>
              <w:top w:val="nil"/>
              <w:left w:val="nil"/>
              <w:bottom w:val="single" w:sz="4" w:space="0" w:color="auto"/>
              <w:right w:val="single" w:sz="4" w:space="0" w:color="auto"/>
            </w:tcBorders>
            <w:shd w:val="clear" w:color="auto" w:fill="auto"/>
            <w:hideMark/>
          </w:tcPr>
          <w:p w14:paraId="27D28CC3" w14:textId="77777777" w:rsidR="00E0105C" w:rsidRPr="00D00284" w:rsidRDefault="00E0105C" w:rsidP="00E0105C">
            <w:pPr>
              <w:rPr>
                <w:b/>
                <w:bCs/>
                <w:i/>
                <w:iCs/>
                <w:color w:val="22272F"/>
              </w:rPr>
            </w:pPr>
            <w:r w:rsidRPr="00D00284">
              <w:rPr>
                <w:b/>
                <w:bCs/>
                <w:i/>
                <w:iCs/>
                <w:color w:val="22272F"/>
              </w:rPr>
              <w:t>Субсидии бюджетам на подготовку проектов межевания земельных участков и на проведение кадастровых работ</w:t>
            </w:r>
          </w:p>
        </w:tc>
        <w:tc>
          <w:tcPr>
            <w:tcW w:w="2020" w:type="dxa"/>
            <w:tcBorders>
              <w:top w:val="nil"/>
              <w:left w:val="nil"/>
              <w:bottom w:val="single" w:sz="4" w:space="0" w:color="auto"/>
              <w:right w:val="single" w:sz="4" w:space="0" w:color="auto"/>
            </w:tcBorders>
            <w:shd w:val="clear" w:color="000000" w:fill="FFFFFF"/>
            <w:hideMark/>
          </w:tcPr>
          <w:p w14:paraId="536ED700" w14:textId="77777777" w:rsidR="00E0105C" w:rsidRPr="00D00284" w:rsidRDefault="00E0105C" w:rsidP="00E0105C">
            <w:pPr>
              <w:jc w:val="center"/>
              <w:rPr>
                <w:b/>
                <w:bCs/>
                <w:i/>
                <w:iCs/>
              </w:rPr>
            </w:pPr>
            <w:r w:rsidRPr="00D00284">
              <w:rPr>
                <w:b/>
                <w:bCs/>
                <w:i/>
                <w:iCs/>
              </w:rPr>
              <w:t>1 913 970,38</w:t>
            </w:r>
          </w:p>
        </w:tc>
        <w:tc>
          <w:tcPr>
            <w:tcW w:w="1980" w:type="dxa"/>
            <w:tcBorders>
              <w:top w:val="nil"/>
              <w:left w:val="nil"/>
              <w:bottom w:val="single" w:sz="4" w:space="0" w:color="auto"/>
              <w:right w:val="single" w:sz="4" w:space="0" w:color="auto"/>
            </w:tcBorders>
            <w:shd w:val="clear" w:color="000000" w:fill="FFFFFF"/>
            <w:hideMark/>
          </w:tcPr>
          <w:p w14:paraId="5E3B03C0" w14:textId="77777777" w:rsidR="00E0105C" w:rsidRPr="00D00284" w:rsidRDefault="00E0105C" w:rsidP="00E0105C">
            <w:pPr>
              <w:jc w:val="center"/>
              <w:rPr>
                <w:b/>
                <w:bCs/>
                <w:i/>
                <w:iCs/>
              </w:rPr>
            </w:pPr>
            <w:r w:rsidRPr="00D00284">
              <w:rPr>
                <w:b/>
                <w:bCs/>
                <w:i/>
                <w:iCs/>
              </w:rPr>
              <w:t>2 131 535,44</w:t>
            </w:r>
          </w:p>
        </w:tc>
        <w:tc>
          <w:tcPr>
            <w:tcW w:w="1780" w:type="dxa"/>
            <w:tcBorders>
              <w:top w:val="nil"/>
              <w:left w:val="nil"/>
              <w:bottom w:val="single" w:sz="4" w:space="0" w:color="auto"/>
              <w:right w:val="single" w:sz="8" w:space="0" w:color="auto"/>
            </w:tcBorders>
            <w:shd w:val="clear" w:color="000000" w:fill="FFFFFF"/>
            <w:hideMark/>
          </w:tcPr>
          <w:p w14:paraId="190BB40B" w14:textId="77777777" w:rsidR="00E0105C" w:rsidRPr="00D00284" w:rsidRDefault="00E0105C" w:rsidP="00E0105C">
            <w:pPr>
              <w:jc w:val="center"/>
              <w:rPr>
                <w:b/>
                <w:bCs/>
                <w:i/>
                <w:iCs/>
              </w:rPr>
            </w:pPr>
            <w:r w:rsidRPr="00D00284">
              <w:rPr>
                <w:b/>
                <w:bCs/>
                <w:i/>
                <w:iCs/>
              </w:rPr>
              <w:t>2 150 260,60</w:t>
            </w:r>
          </w:p>
        </w:tc>
      </w:tr>
      <w:tr w:rsidR="00E0105C" w:rsidRPr="00D00284" w14:paraId="0E4AA0C8" w14:textId="77777777" w:rsidTr="00E0105C">
        <w:trPr>
          <w:trHeight w:val="660"/>
        </w:trPr>
        <w:tc>
          <w:tcPr>
            <w:tcW w:w="3100" w:type="dxa"/>
            <w:tcBorders>
              <w:top w:val="nil"/>
              <w:left w:val="single" w:sz="8" w:space="0" w:color="auto"/>
              <w:bottom w:val="single" w:sz="4" w:space="0" w:color="auto"/>
              <w:right w:val="single" w:sz="4" w:space="0" w:color="auto"/>
            </w:tcBorders>
            <w:shd w:val="clear" w:color="auto" w:fill="auto"/>
            <w:hideMark/>
          </w:tcPr>
          <w:p w14:paraId="2E235427" w14:textId="77777777" w:rsidR="00E0105C" w:rsidRPr="00D00284" w:rsidRDefault="00E0105C" w:rsidP="00E0105C">
            <w:pPr>
              <w:rPr>
                <w:i/>
                <w:iCs/>
              </w:rPr>
            </w:pPr>
            <w:r w:rsidRPr="00D00284">
              <w:rPr>
                <w:i/>
                <w:iCs/>
              </w:rPr>
              <w:t>000 2 02 25599 05 0000 150</w:t>
            </w:r>
          </w:p>
        </w:tc>
        <w:tc>
          <w:tcPr>
            <w:tcW w:w="6880" w:type="dxa"/>
            <w:tcBorders>
              <w:top w:val="nil"/>
              <w:left w:val="nil"/>
              <w:bottom w:val="single" w:sz="4" w:space="0" w:color="auto"/>
              <w:right w:val="single" w:sz="4" w:space="0" w:color="auto"/>
            </w:tcBorders>
            <w:shd w:val="clear" w:color="auto" w:fill="auto"/>
            <w:hideMark/>
          </w:tcPr>
          <w:p w14:paraId="1C601DBC" w14:textId="77777777" w:rsidR="00E0105C" w:rsidRPr="00D00284" w:rsidRDefault="00E0105C" w:rsidP="00E0105C">
            <w:pPr>
              <w:rPr>
                <w:i/>
                <w:iCs/>
                <w:color w:val="22272F"/>
              </w:rPr>
            </w:pPr>
            <w:r w:rsidRPr="00D00284">
              <w:rPr>
                <w:i/>
                <w:iCs/>
                <w:color w:val="22272F"/>
              </w:rPr>
              <w:t>Субсидии бюджетам на подготовку проектов межевания земельных участков и на проведение кадастровых работ</w:t>
            </w:r>
          </w:p>
        </w:tc>
        <w:tc>
          <w:tcPr>
            <w:tcW w:w="2020" w:type="dxa"/>
            <w:tcBorders>
              <w:top w:val="nil"/>
              <w:left w:val="nil"/>
              <w:bottom w:val="single" w:sz="4" w:space="0" w:color="auto"/>
              <w:right w:val="single" w:sz="4" w:space="0" w:color="auto"/>
            </w:tcBorders>
            <w:shd w:val="clear" w:color="000000" w:fill="FFFFFF"/>
            <w:hideMark/>
          </w:tcPr>
          <w:p w14:paraId="2E61664D" w14:textId="77777777" w:rsidR="00E0105C" w:rsidRPr="00D00284" w:rsidRDefault="00E0105C" w:rsidP="00E0105C">
            <w:pPr>
              <w:jc w:val="center"/>
              <w:rPr>
                <w:i/>
                <w:iCs/>
              </w:rPr>
            </w:pPr>
            <w:r w:rsidRPr="00D00284">
              <w:rPr>
                <w:i/>
                <w:iCs/>
              </w:rPr>
              <w:t>1 913 970,38</w:t>
            </w:r>
          </w:p>
        </w:tc>
        <w:tc>
          <w:tcPr>
            <w:tcW w:w="1980" w:type="dxa"/>
            <w:tcBorders>
              <w:top w:val="nil"/>
              <w:left w:val="nil"/>
              <w:bottom w:val="single" w:sz="4" w:space="0" w:color="auto"/>
              <w:right w:val="single" w:sz="4" w:space="0" w:color="auto"/>
            </w:tcBorders>
            <w:shd w:val="clear" w:color="000000" w:fill="FFFFFF"/>
            <w:hideMark/>
          </w:tcPr>
          <w:p w14:paraId="699E69DE" w14:textId="77777777" w:rsidR="00E0105C" w:rsidRPr="00D00284" w:rsidRDefault="00E0105C" w:rsidP="00E0105C">
            <w:pPr>
              <w:jc w:val="center"/>
              <w:rPr>
                <w:i/>
                <w:iCs/>
              </w:rPr>
            </w:pPr>
            <w:r w:rsidRPr="00D00284">
              <w:rPr>
                <w:i/>
                <w:iCs/>
              </w:rPr>
              <w:t>2 131 535,44</w:t>
            </w:r>
          </w:p>
        </w:tc>
        <w:tc>
          <w:tcPr>
            <w:tcW w:w="1780" w:type="dxa"/>
            <w:tcBorders>
              <w:top w:val="nil"/>
              <w:left w:val="nil"/>
              <w:bottom w:val="single" w:sz="4" w:space="0" w:color="auto"/>
              <w:right w:val="single" w:sz="8" w:space="0" w:color="auto"/>
            </w:tcBorders>
            <w:shd w:val="clear" w:color="000000" w:fill="FFFFFF"/>
            <w:hideMark/>
          </w:tcPr>
          <w:p w14:paraId="7D5057F1" w14:textId="77777777" w:rsidR="00E0105C" w:rsidRPr="00D00284" w:rsidRDefault="00E0105C" w:rsidP="00E0105C">
            <w:pPr>
              <w:jc w:val="center"/>
              <w:rPr>
                <w:i/>
                <w:iCs/>
              </w:rPr>
            </w:pPr>
            <w:r w:rsidRPr="00D00284">
              <w:rPr>
                <w:i/>
                <w:iCs/>
              </w:rPr>
              <w:t>2 150 260,60</w:t>
            </w:r>
          </w:p>
        </w:tc>
      </w:tr>
      <w:tr w:rsidR="00E0105C" w:rsidRPr="00D00284" w14:paraId="6C3D5E76" w14:textId="77777777" w:rsidTr="00E0105C">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006BF3E" w14:textId="77777777" w:rsidR="00E0105C" w:rsidRPr="00D00284" w:rsidRDefault="00E0105C" w:rsidP="00E0105C">
            <w:r w:rsidRPr="00D00284">
              <w:t>053 2 02 25599 05 0000 150</w:t>
            </w:r>
          </w:p>
        </w:tc>
        <w:tc>
          <w:tcPr>
            <w:tcW w:w="6880" w:type="dxa"/>
            <w:tcBorders>
              <w:top w:val="single" w:sz="4" w:space="0" w:color="auto"/>
              <w:left w:val="nil"/>
              <w:bottom w:val="single" w:sz="4" w:space="0" w:color="auto"/>
              <w:right w:val="nil"/>
            </w:tcBorders>
            <w:shd w:val="clear" w:color="auto" w:fill="auto"/>
            <w:hideMark/>
          </w:tcPr>
          <w:p w14:paraId="7DE39C44" w14:textId="77777777" w:rsidR="00E0105C" w:rsidRPr="00D00284" w:rsidRDefault="00E0105C" w:rsidP="00E0105C">
            <w:pPr>
              <w:rPr>
                <w:color w:val="22272F"/>
              </w:rPr>
            </w:pPr>
            <w:r w:rsidRPr="00D00284">
              <w:rPr>
                <w:color w:val="22272F"/>
              </w:rPr>
              <w:t>Субсидии бюджетам муниципальных районов на подготовку проектов межевания земельных участков и на проведение кадастровых работ</w:t>
            </w:r>
          </w:p>
        </w:tc>
        <w:tc>
          <w:tcPr>
            <w:tcW w:w="2020" w:type="dxa"/>
            <w:tcBorders>
              <w:top w:val="single" w:sz="4" w:space="0" w:color="auto"/>
              <w:left w:val="single" w:sz="4" w:space="0" w:color="auto"/>
              <w:bottom w:val="single" w:sz="4" w:space="0" w:color="auto"/>
              <w:right w:val="single" w:sz="4" w:space="0" w:color="auto"/>
            </w:tcBorders>
            <w:shd w:val="clear" w:color="auto" w:fill="auto"/>
            <w:hideMark/>
          </w:tcPr>
          <w:p w14:paraId="1FEEC861" w14:textId="77777777" w:rsidR="00E0105C" w:rsidRPr="00D00284" w:rsidRDefault="00E0105C" w:rsidP="00E0105C">
            <w:pPr>
              <w:jc w:val="center"/>
            </w:pPr>
            <w:r w:rsidRPr="00D00284">
              <w:t>1 913 970,38</w:t>
            </w:r>
          </w:p>
        </w:tc>
        <w:tc>
          <w:tcPr>
            <w:tcW w:w="1980" w:type="dxa"/>
            <w:tcBorders>
              <w:top w:val="single" w:sz="4" w:space="0" w:color="auto"/>
              <w:left w:val="nil"/>
              <w:bottom w:val="single" w:sz="4" w:space="0" w:color="auto"/>
              <w:right w:val="single" w:sz="4" w:space="0" w:color="auto"/>
            </w:tcBorders>
            <w:shd w:val="clear" w:color="000000" w:fill="FFFFFF"/>
            <w:hideMark/>
          </w:tcPr>
          <w:p w14:paraId="2689E577" w14:textId="77777777" w:rsidR="00E0105C" w:rsidRPr="00D00284" w:rsidRDefault="00E0105C" w:rsidP="00E0105C">
            <w:pPr>
              <w:jc w:val="center"/>
            </w:pPr>
            <w:r w:rsidRPr="00D00284">
              <w:t>2 131 535,44</w:t>
            </w:r>
          </w:p>
        </w:tc>
        <w:tc>
          <w:tcPr>
            <w:tcW w:w="1780" w:type="dxa"/>
            <w:tcBorders>
              <w:top w:val="single" w:sz="4" w:space="0" w:color="auto"/>
              <w:left w:val="nil"/>
              <w:bottom w:val="single" w:sz="4" w:space="0" w:color="auto"/>
              <w:right w:val="single" w:sz="4" w:space="0" w:color="auto"/>
            </w:tcBorders>
            <w:shd w:val="clear" w:color="000000" w:fill="FFFFFF"/>
            <w:hideMark/>
          </w:tcPr>
          <w:p w14:paraId="1334D0DD" w14:textId="77777777" w:rsidR="00E0105C" w:rsidRPr="00D00284" w:rsidRDefault="00E0105C" w:rsidP="00E0105C">
            <w:pPr>
              <w:jc w:val="center"/>
            </w:pPr>
            <w:r w:rsidRPr="00D00284">
              <w:t>2 150 260,60</w:t>
            </w:r>
          </w:p>
        </w:tc>
      </w:tr>
      <w:tr w:rsidR="00E0105C" w:rsidRPr="00D00284" w14:paraId="0DCC8004" w14:textId="77777777" w:rsidTr="00E0105C">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95DCD35" w14:textId="77777777" w:rsidR="00E0105C" w:rsidRPr="00D00284" w:rsidRDefault="00E0105C" w:rsidP="00E0105C">
            <w:pPr>
              <w:rPr>
                <w:b/>
                <w:bCs/>
                <w:i/>
                <w:iCs/>
              </w:rPr>
            </w:pPr>
            <w:r w:rsidRPr="00D00284">
              <w:rPr>
                <w:b/>
                <w:bCs/>
                <w:i/>
                <w:iCs/>
              </w:rPr>
              <w:t xml:space="preserve">000 2 02 29999 00 0000 150 </w:t>
            </w:r>
          </w:p>
        </w:tc>
        <w:tc>
          <w:tcPr>
            <w:tcW w:w="6880" w:type="dxa"/>
            <w:tcBorders>
              <w:top w:val="single" w:sz="4" w:space="0" w:color="auto"/>
              <w:left w:val="nil"/>
              <w:bottom w:val="single" w:sz="4" w:space="0" w:color="auto"/>
              <w:right w:val="single" w:sz="4" w:space="0" w:color="auto"/>
            </w:tcBorders>
            <w:shd w:val="clear" w:color="auto" w:fill="auto"/>
            <w:hideMark/>
          </w:tcPr>
          <w:p w14:paraId="6E9612F0" w14:textId="77777777" w:rsidR="00E0105C" w:rsidRPr="00D00284" w:rsidRDefault="00E0105C" w:rsidP="00E0105C">
            <w:pPr>
              <w:rPr>
                <w:b/>
                <w:bCs/>
                <w:i/>
                <w:iCs/>
              </w:rPr>
            </w:pPr>
            <w:r w:rsidRPr="00D00284">
              <w:rPr>
                <w:b/>
                <w:bCs/>
                <w:i/>
                <w:iCs/>
              </w:rPr>
              <w:t>Прочие субсидии</w:t>
            </w:r>
          </w:p>
        </w:tc>
        <w:tc>
          <w:tcPr>
            <w:tcW w:w="2020" w:type="dxa"/>
            <w:tcBorders>
              <w:top w:val="single" w:sz="4" w:space="0" w:color="auto"/>
              <w:left w:val="nil"/>
              <w:bottom w:val="single" w:sz="4" w:space="0" w:color="auto"/>
              <w:right w:val="single" w:sz="4" w:space="0" w:color="auto"/>
            </w:tcBorders>
            <w:shd w:val="clear" w:color="auto" w:fill="auto"/>
            <w:hideMark/>
          </w:tcPr>
          <w:p w14:paraId="0E61733B" w14:textId="77777777" w:rsidR="00E0105C" w:rsidRPr="00D00284" w:rsidRDefault="00E0105C" w:rsidP="00E0105C">
            <w:pPr>
              <w:jc w:val="center"/>
              <w:rPr>
                <w:b/>
                <w:bCs/>
                <w:i/>
                <w:iCs/>
              </w:rPr>
            </w:pPr>
            <w:r w:rsidRPr="00D00284">
              <w:rPr>
                <w:b/>
                <w:bCs/>
                <w:i/>
                <w:iCs/>
              </w:rPr>
              <w:t>35 200 666,84</w:t>
            </w:r>
          </w:p>
        </w:tc>
        <w:tc>
          <w:tcPr>
            <w:tcW w:w="1980" w:type="dxa"/>
            <w:tcBorders>
              <w:top w:val="single" w:sz="4" w:space="0" w:color="auto"/>
              <w:left w:val="nil"/>
              <w:bottom w:val="single" w:sz="4" w:space="0" w:color="auto"/>
              <w:right w:val="single" w:sz="4" w:space="0" w:color="auto"/>
            </w:tcBorders>
            <w:shd w:val="clear" w:color="auto" w:fill="auto"/>
            <w:hideMark/>
          </w:tcPr>
          <w:p w14:paraId="4B8E6398" w14:textId="77777777" w:rsidR="00E0105C" w:rsidRPr="00D00284" w:rsidRDefault="00E0105C" w:rsidP="00E0105C">
            <w:pPr>
              <w:jc w:val="center"/>
              <w:rPr>
                <w:b/>
                <w:bCs/>
                <w:i/>
                <w:iCs/>
              </w:rPr>
            </w:pPr>
            <w:r w:rsidRPr="00D00284">
              <w:rPr>
                <w:b/>
                <w:bCs/>
                <w:i/>
                <w:iCs/>
              </w:rPr>
              <w:t>1 947 260,00</w:t>
            </w:r>
          </w:p>
        </w:tc>
        <w:tc>
          <w:tcPr>
            <w:tcW w:w="1780" w:type="dxa"/>
            <w:tcBorders>
              <w:top w:val="single" w:sz="4" w:space="0" w:color="auto"/>
              <w:left w:val="nil"/>
              <w:bottom w:val="single" w:sz="4" w:space="0" w:color="auto"/>
              <w:right w:val="single" w:sz="4" w:space="0" w:color="auto"/>
            </w:tcBorders>
            <w:shd w:val="clear" w:color="auto" w:fill="auto"/>
            <w:hideMark/>
          </w:tcPr>
          <w:p w14:paraId="308F8ACC" w14:textId="77777777" w:rsidR="00E0105C" w:rsidRPr="00D00284" w:rsidRDefault="00E0105C" w:rsidP="00E0105C">
            <w:pPr>
              <w:jc w:val="center"/>
              <w:rPr>
                <w:b/>
                <w:bCs/>
                <w:i/>
                <w:iCs/>
              </w:rPr>
            </w:pPr>
            <w:r w:rsidRPr="00D00284">
              <w:rPr>
                <w:b/>
                <w:bCs/>
                <w:i/>
                <w:iCs/>
              </w:rPr>
              <w:t>1 947 260,00</w:t>
            </w:r>
          </w:p>
        </w:tc>
      </w:tr>
      <w:tr w:rsidR="00E0105C" w:rsidRPr="00D00284" w14:paraId="319A0873" w14:textId="77777777" w:rsidTr="00E0105C">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7957CD00" w14:textId="77777777" w:rsidR="00E0105C" w:rsidRPr="00D00284" w:rsidRDefault="00E0105C" w:rsidP="00E0105C">
            <w:pPr>
              <w:rPr>
                <w:i/>
                <w:iCs/>
              </w:rPr>
            </w:pPr>
            <w:r w:rsidRPr="00D00284">
              <w:rPr>
                <w:i/>
                <w:iCs/>
              </w:rPr>
              <w:t>000 2 02 29999 05 0000 150</w:t>
            </w:r>
          </w:p>
        </w:tc>
        <w:tc>
          <w:tcPr>
            <w:tcW w:w="6880" w:type="dxa"/>
            <w:tcBorders>
              <w:top w:val="nil"/>
              <w:left w:val="nil"/>
              <w:bottom w:val="single" w:sz="4" w:space="0" w:color="auto"/>
              <w:right w:val="single" w:sz="4" w:space="0" w:color="auto"/>
            </w:tcBorders>
            <w:shd w:val="clear" w:color="auto" w:fill="auto"/>
            <w:hideMark/>
          </w:tcPr>
          <w:p w14:paraId="38607801" w14:textId="77777777" w:rsidR="00E0105C" w:rsidRPr="00D00284" w:rsidRDefault="00E0105C" w:rsidP="00E0105C">
            <w:pPr>
              <w:rPr>
                <w:i/>
                <w:iCs/>
              </w:rPr>
            </w:pPr>
            <w:r w:rsidRPr="00D00284">
              <w:rPr>
                <w:i/>
                <w:iCs/>
              </w:rPr>
              <w:t>Прочие субсидии бюджетам муниципальных районов</w:t>
            </w:r>
          </w:p>
        </w:tc>
        <w:tc>
          <w:tcPr>
            <w:tcW w:w="2020" w:type="dxa"/>
            <w:tcBorders>
              <w:top w:val="nil"/>
              <w:left w:val="nil"/>
              <w:bottom w:val="single" w:sz="4" w:space="0" w:color="auto"/>
              <w:right w:val="single" w:sz="4" w:space="0" w:color="auto"/>
            </w:tcBorders>
            <w:shd w:val="clear" w:color="auto" w:fill="auto"/>
            <w:hideMark/>
          </w:tcPr>
          <w:p w14:paraId="67E893B4" w14:textId="77777777" w:rsidR="00E0105C" w:rsidRPr="00D00284" w:rsidRDefault="00E0105C" w:rsidP="00E0105C">
            <w:pPr>
              <w:jc w:val="center"/>
              <w:rPr>
                <w:i/>
                <w:iCs/>
              </w:rPr>
            </w:pPr>
            <w:r w:rsidRPr="00D00284">
              <w:rPr>
                <w:i/>
                <w:iCs/>
              </w:rPr>
              <w:t>35 200 666,84</w:t>
            </w:r>
          </w:p>
        </w:tc>
        <w:tc>
          <w:tcPr>
            <w:tcW w:w="1980" w:type="dxa"/>
            <w:tcBorders>
              <w:top w:val="nil"/>
              <w:left w:val="nil"/>
              <w:bottom w:val="single" w:sz="4" w:space="0" w:color="auto"/>
              <w:right w:val="single" w:sz="4" w:space="0" w:color="auto"/>
            </w:tcBorders>
            <w:shd w:val="clear" w:color="auto" w:fill="auto"/>
            <w:hideMark/>
          </w:tcPr>
          <w:p w14:paraId="60775C52" w14:textId="77777777" w:rsidR="00E0105C" w:rsidRPr="00D00284" w:rsidRDefault="00E0105C" w:rsidP="00E0105C">
            <w:pPr>
              <w:jc w:val="center"/>
              <w:rPr>
                <w:i/>
                <w:iCs/>
              </w:rPr>
            </w:pPr>
            <w:r w:rsidRPr="00D00284">
              <w:rPr>
                <w:i/>
                <w:iCs/>
              </w:rPr>
              <w:t>1 947 260,00</w:t>
            </w:r>
          </w:p>
        </w:tc>
        <w:tc>
          <w:tcPr>
            <w:tcW w:w="1780" w:type="dxa"/>
            <w:tcBorders>
              <w:top w:val="nil"/>
              <w:left w:val="nil"/>
              <w:bottom w:val="single" w:sz="4" w:space="0" w:color="auto"/>
              <w:right w:val="single" w:sz="8" w:space="0" w:color="auto"/>
            </w:tcBorders>
            <w:shd w:val="clear" w:color="auto" w:fill="auto"/>
            <w:hideMark/>
          </w:tcPr>
          <w:p w14:paraId="5E1DA043" w14:textId="77777777" w:rsidR="00E0105C" w:rsidRPr="00D00284" w:rsidRDefault="00E0105C" w:rsidP="00E0105C">
            <w:pPr>
              <w:jc w:val="center"/>
              <w:rPr>
                <w:i/>
                <w:iCs/>
              </w:rPr>
            </w:pPr>
            <w:r w:rsidRPr="00D00284">
              <w:rPr>
                <w:i/>
                <w:iCs/>
              </w:rPr>
              <w:t>1 947 260,00</w:t>
            </w:r>
          </w:p>
        </w:tc>
      </w:tr>
      <w:tr w:rsidR="00E0105C" w:rsidRPr="00D00284" w14:paraId="6965F9C3" w14:textId="77777777" w:rsidTr="00E0105C">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7D430302" w14:textId="77777777" w:rsidR="00E0105C" w:rsidRPr="00D00284" w:rsidRDefault="00E0105C" w:rsidP="00E0105C">
            <w:r w:rsidRPr="00D00284">
              <w:t>053 2 02 29999 05 0000 150</w:t>
            </w:r>
          </w:p>
        </w:tc>
        <w:tc>
          <w:tcPr>
            <w:tcW w:w="6880" w:type="dxa"/>
            <w:tcBorders>
              <w:top w:val="nil"/>
              <w:left w:val="nil"/>
              <w:bottom w:val="single" w:sz="4" w:space="0" w:color="auto"/>
              <w:right w:val="single" w:sz="4" w:space="0" w:color="auto"/>
            </w:tcBorders>
            <w:shd w:val="clear" w:color="auto" w:fill="auto"/>
            <w:hideMark/>
          </w:tcPr>
          <w:p w14:paraId="0ED75EC3" w14:textId="77777777" w:rsidR="00E0105C" w:rsidRPr="00D00284" w:rsidRDefault="00E0105C" w:rsidP="00E0105C">
            <w:r w:rsidRPr="00D00284">
              <w:t>Прочие субсидии бюджетам муниципальных районов</w:t>
            </w:r>
          </w:p>
        </w:tc>
        <w:tc>
          <w:tcPr>
            <w:tcW w:w="2020" w:type="dxa"/>
            <w:tcBorders>
              <w:top w:val="nil"/>
              <w:left w:val="nil"/>
              <w:bottom w:val="single" w:sz="4" w:space="0" w:color="auto"/>
              <w:right w:val="single" w:sz="4" w:space="0" w:color="auto"/>
            </w:tcBorders>
            <w:shd w:val="clear" w:color="auto" w:fill="auto"/>
            <w:hideMark/>
          </w:tcPr>
          <w:p w14:paraId="775B1C34" w14:textId="77777777" w:rsidR="00E0105C" w:rsidRPr="00D00284" w:rsidRDefault="00E0105C" w:rsidP="00E0105C">
            <w:pPr>
              <w:jc w:val="center"/>
            </w:pPr>
            <w:r w:rsidRPr="00D00284">
              <w:t>35 200 666,84</w:t>
            </w:r>
          </w:p>
        </w:tc>
        <w:tc>
          <w:tcPr>
            <w:tcW w:w="1980" w:type="dxa"/>
            <w:tcBorders>
              <w:top w:val="nil"/>
              <w:left w:val="nil"/>
              <w:bottom w:val="single" w:sz="4" w:space="0" w:color="auto"/>
              <w:right w:val="single" w:sz="4" w:space="0" w:color="auto"/>
            </w:tcBorders>
            <w:shd w:val="clear" w:color="auto" w:fill="auto"/>
            <w:hideMark/>
          </w:tcPr>
          <w:p w14:paraId="7D55EE06" w14:textId="77777777" w:rsidR="00E0105C" w:rsidRPr="00D00284" w:rsidRDefault="00E0105C" w:rsidP="00E0105C">
            <w:pPr>
              <w:jc w:val="center"/>
            </w:pPr>
            <w:r w:rsidRPr="00D00284">
              <w:t>1 947 260,00</w:t>
            </w:r>
          </w:p>
        </w:tc>
        <w:tc>
          <w:tcPr>
            <w:tcW w:w="1780" w:type="dxa"/>
            <w:tcBorders>
              <w:top w:val="nil"/>
              <w:left w:val="nil"/>
              <w:bottom w:val="single" w:sz="4" w:space="0" w:color="auto"/>
              <w:right w:val="single" w:sz="8" w:space="0" w:color="auto"/>
            </w:tcBorders>
            <w:shd w:val="clear" w:color="auto" w:fill="auto"/>
            <w:hideMark/>
          </w:tcPr>
          <w:p w14:paraId="64995530" w14:textId="77777777" w:rsidR="00E0105C" w:rsidRPr="00D00284" w:rsidRDefault="00E0105C" w:rsidP="00E0105C">
            <w:pPr>
              <w:jc w:val="center"/>
            </w:pPr>
            <w:r w:rsidRPr="00D00284">
              <w:t>1 947 260,00</w:t>
            </w:r>
          </w:p>
        </w:tc>
      </w:tr>
      <w:tr w:rsidR="00E0105C" w:rsidRPr="00D00284" w14:paraId="263AE6FC" w14:textId="77777777" w:rsidTr="00E0105C">
        <w:trPr>
          <w:trHeight w:val="630"/>
        </w:trPr>
        <w:tc>
          <w:tcPr>
            <w:tcW w:w="3100" w:type="dxa"/>
            <w:tcBorders>
              <w:top w:val="nil"/>
              <w:left w:val="single" w:sz="8" w:space="0" w:color="auto"/>
              <w:bottom w:val="single" w:sz="4" w:space="0" w:color="auto"/>
              <w:right w:val="single" w:sz="4" w:space="0" w:color="auto"/>
            </w:tcBorders>
            <w:shd w:val="clear" w:color="auto" w:fill="auto"/>
            <w:hideMark/>
          </w:tcPr>
          <w:p w14:paraId="082B9A31" w14:textId="77777777" w:rsidR="00E0105C" w:rsidRPr="00D00284" w:rsidRDefault="00E0105C" w:rsidP="00E0105C">
            <w:pPr>
              <w:rPr>
                <w:b/>
                <w:bCs/>
              </w:rPr>
            </w:pPr>
            <w:r w:rsidRPr="00D00284">
              <w:rPr>
                <w:b/>
                <w:bCs/>
              </w:rPr>
              <w:t>000 2 02 30000 00 0000 150</w:t>
            </w:r>
          </w:p>
        </w:tc>
        <w:tc>
          <w:tcPr>
            <w:tcW w:w="6880" w:type="dxa"/>
            <w:tcBorders>
              <w:top w:val="nil"/>
              <w:left w:val="nil"/>
              <w:bottom w:val="single" w:sz="4" w:space="0" w:color="auto"/>
              <w:right w:val="single" w:sz="4" w:space="0" w:color="auto"/>
            </w:tcBorders>
            <w:shd w:val="clear" w:color="auto" w:fill="auto"/>
            <w:hideMark/>
          </w:tcPr>
          <w:p w14:paraId="0BC6EFF1" w14:textId="77777777" w:rsidR="00E0105C" w:rsidRPr="00D00284" w:rsidRDefault="00E0105C" w:rsidP="00E0105C">
            <w:pPr>
              <w:jc w:val="both"/>
              <w:rPr>
                <w:b/>
                <w:bCs/>
              </w:rPr>
            </w:pPr>
            <w:r w:rsidRPr="00D00284">
              <w:rPr>
                <w:b/>
                <w:bCs/>
              </w:rPr>
              <w:t>Субвенции бюджетам бюджетной системы Российской Федерации</w:t>
            </w:r>
          </w:p>
        </w:tc>
        <w:tc>
          <w:tcPr>
            <w:tcW w:w="2020" w:type="dxa"/>
            <w:tcBorders>
              <w:top w:val="nil"/>
              <w:left w:val="nil"/>
              <w:bottom w:val="single" w:sz="4" w:space="0" w:color="auto"/>
              <w:right w:val="single" w:sz="4" w:space="0" w:color="auto"/>
            </w:tcBorders>
            <w:shd w:val="clear" w:color="000000" w:fill="FFFFFF"/>
            <w:hideMark/>
          </w:tcPr>
          <w:p w14:paraId="69EFB57C" w14:textId="77777777" w:rsidR="00E0105C" w:rsidRPr="00D00284" w:rsidRDefault="00E0105C" w:rsidP="00E0105C">
            <w:pPr>
              <w:jc w:val="center"/>
              <w:rPr>
                <w:b/>
                <w:bCs/>
              </w:rPr>
            </w:pPr>
            <w:r w:rsidRPr="00D00284">
              <w:rPr>
                <w:b/>
                <w:bCs/>
              </w:rPr>
              <w:t>140 554 603,74</w:t>
            </w:r>
          </w:p>
        </w:tc>
        <w:tc>
          <w:tcPr>
            <w:tcW w:w="1980" w:type="dxa"/>
            <w:tcBorders>
              <w:top w:val="nil"/>
              <w:left w:val="nil"/>
              <w:bottom w:val="single" w:sz="4" w:space="0" w:color="auto"/>
              <w:right w:val="single" w:sz="4" w:space="0" w:color="auto"/>
            </w:tcBorders>
            <w:shd w:val="clear" w:color="000000" w:fill="FFFFFF"/>
            <w:hideMark/>
          </w:tcPr>
          <w:p w14:paraId="2C123415" w14:textId="77777777" w:rsidR="00E0105C" w:rsidRPr="00D00284" w:rsidRDefault="00E0105C" w:rsidP="00E0105C">
            <w:pPr>
              <w:jc w:val="center"/>
              <w:rPr>
                <w:b/>
                <w:bCs/>
              </w:rPr>
            </w:pPr>
            <w:r w:rsidRPr="00D00284">
              <w:rPr>
                <w:b/>
                <w:bCs/>
              </w:rPr>
              <w:t>140 997 479,60</w:t>
            </w:r>
          </w:p>
        </w:tc>
        <w:tc>
          <w:tcPr>
            <w:tcW w:w="1780" w:type="dxa"/>
            <w:tcBorders>
              <w:top w:val="nil"/>
              <w:left w:val="nil"/>
              <w:bottom w:val="single" w:sz="4" w:space="0" w:color="auto"/>
              <w:right w:val="single" w:sz="8" w:space="0" w:color="auto"/>
            </w:tcBorders>
            <w:shd w:val="clear" w:color="000000" w:fill="FFFFFF"/>
            <w:hideMark/>
          </w:tcPr>
          <w:p w14:paraId="5164E1E5" w14:textId="77777777" w:rsidR="00E0105C" w:rsidRPr="00D00284" w:rsidRDefault="00E0105C" w:rsidP="00E0105C">
            <w:pPr>
              <w:jc w:val="center"/>
              <w:rPr>
                <w:b/>
                <w:bCs/>
              </w:rPr>
            </w:pPr>
            <w:r w:rsidRPr="00D00284">
              <w:rPr>
                <w:b/>
                <w:bCs/>
              </w:rPr>
              <w:t>140 795 589,94</w:t>
            </w:r>
          </w:p>
        </w:tc>
      </w:tr>
      <w:tr w:rsidR="00E0105C" w:rsidRPr="00D00284" w14:paraId="751FAEDD" w14:textId="77777777" w:rsidTr="00E0105C">
        <w:trPr>
          <w:trHeight w:val="630"/>
        </w:trPr>
        <w:tc>
          <w:tcPr>
            <w:tcW w:w="3100" w:type="dxa"/>
            <w:tcBorders>
              <w:top w:val="nil"/>
              <w:left w:val="single" w:sz="8" w:space="0" w:color="auto"/>
              <w:bottom w:val="single" w:sz="4" w:space="0" w:color="auto"/>
              <w:right w:val="single" w:sz="4" w:space="0" w:color="auto"/>
            </w:tcBorders>
            <w:shd w:val="clear" w:color="auto" w:fill="auto"/>
            <w:hideMark/>
          </w:tcPr>
          <w:p w14:paraId="3CBC0E64" w14:textId="77777777" w:rsidR="00E0105C" w:rsidRPr="00D00284" w:rsidRDefault="00E0105C" w:rsidP="00E0105C">
            <w:pPr>
              <w:rPr>
                <w:b/>
                <w:bCs/>
                <w:i/>
                <w:iCs/>
              </w:rPr>
            </w:pPr>
            <w:r w:rsidRPr="00D00284">
              <w:rPr>
                <w:b/>
                <w:bCs/>
                <w:i/>
                <w:iCs/>
              </w:rPr>
              <w:t>000 2 02 30024 00 0000 150</w:t>
            </w:r>
          </w:p>
        </w:tc>
        <w:tc>
          <w:tcPr>
            <w:tcW w:w="6880" w:type="dxa"/>
            <w:tcBorders>
              <w:top w:val="nil"/>
              <w:left w:val="nil"/>
              <w:bottom w:val="single" w:sz="4" w:space="0" w:color="auto"/>
              <w:right w:val="single" w:sz="4" w:space="0" w:color="auto"/>
            </w:tcBorders>
            <w:shd w:val="clear" w:color="auto" w:fill="auto"/>
            <w:hideMark/>
          </w:tcPr>
          <w:p w14:paraId="1580D8B0" w14:textId="77777777" w:rsidR="00E0105C" w:rsidRPr="00D00284" w:rsidRDefault="00E0105C" w:rsidP="00E0105C">
            <w:pPr>
              <w:jc w:val="both"/>
              <w:rPr>
                <w:b/>
                <w:bCs/>
                <w:i/>
                <w:iCs/>
              </w:rPr>
            </w:pPr>
            <w:r w:rsidRPr="00D00284">
              <w:rPr>
                <w:b/>
                <w:bCs/>
                <w:i/>
                <w:iCs/>
              </w:rPr>
              <w:t>Субвенции местным бюджетам на выполнение передаваемых полномочий субъектов Российской Федерации</w:t>
            </w:r>
          </w:p>
        </w:tc>
        <w:tc>
          <w:tcPr>
            <w:tcW w:w="2020" w:type="dxa"/>
            <w:tcBorders>
              <w:top w:val="nil"/>
              <w:left w:val="nil"/>
              <w:bottom w:val="single" w:sz="4" w:space="0" w:color="auto"/>
              <w:right w:val="single" w:sz="4" w:space="0" w:color="auto"/>
            </w:tcBorders>
            <w:shd w:val="clear" w:color="auto" w:fill="auto"/>
            <w:hideMark/>
          </w:tcPr>
          <w:p w14:paraId="0B05A0EC" w14:textId="77777777" w:rsidR="00E0105C" w:rsidRPr="00D00284" w:rsidRDefault="00E0105C" w:rsidP="00E0105C">
            <w:pPr>
              <w:jc w:val="center"/>
              <w:rPr>
                <w:b/>
                <w:bCs/>
                <w:i/>
                <w:iCs/>
              </w:rPr>
            </w:pPr>
            <w:r w:rsidRPr="00D00284">
              <w:rPr>
                <w:b/>
                <w:bCs/>
                <w:i/>
                <w:iCs/>
              </w:rPr>
              <w:t>8 648 633,62</w:t>
            </w:r>
          </w:p>
        </w:tc>
        <w:tc>
          <w:tcPr>
            <w:tcW w:w="1980" w:type="dxa"/>
            <w:tcBorders>
              <w:top w:val="nil"/>
              <w:left w:val="nil"/>
              <w:bottom w:val="single" w:sz="4" w:space="0" w:color="auto"/>
              <w:right w:val="single" w:sz="4" w:space="0" w:color="auto"/>
            </w:tcBorders>
            <w:shd w:val="clear" w:color="auto" w:fill="auto"/>
            <w:hideMark/>
          </w:tcPr>
          <w:p w14:paraId="71FB2E0F" w14:textId="77777777" w:rsidR="00E0105C" w:rsidRPr="00D00284" w:rsidRDefault="00E0105C" w:rsidP="00E0105C">
            <w:pPr>
              <w:jc w:val="center"/>
              <w:rPr>
                <w:b/>
                <w:bCs/>
                <w:i/>
                <w:iCs/>
              </w:rPr>
            </w:pPr>
            <w:r w:rsidRPr="00D00284">
              <w:rPr>
                <w:b/>
                <w:bCs/>
                <w:i/>
                <w:iCs/>
              </w:rPr>
              <w:t>8 231 821,54</w:t>
            </w:r>
          </w:p>
        </w:tc>
        <w:tc>
          <w:tcPr>
            <w:tcW w:w="1780" w:type="dxa"/>
            <w:tcBorders>
              <w:top w:val="nil"/>
              <w:left w:val="nil"/>
              <w:bottom w:val="single" w:sz="4" w:space="0" w:color="auto"/>
              <w:right w:val="single" w:sz="8" w:space="0" w:color="auto"/>
            </w:tcBorders>
            <w:shd w:val="clear" w:color="auto" w:fill="auto"/>
            <w:hideMark/>
          </w:tcPr>
          <w:p w14:paraId="4C22FBB8" w14:textId="77777777" w:rsidR="00E0105C" w:rsidRPr="00D00284" w:rsidRDefault="00E0105C" w:rsidP="00E0105C">
            <w:pPr>
              <w:jc w:val="center"/>
              <w:rPr>
                <w:b/>
                <w:bCs/>
                <w:i/>
                <w:iCs/>
              </w:rPr>
            </w:pPr>
            <w:r w:rsidRPr="00D00284">
              <w:rPr>
                <w:b/>
                <w:bCs/>
                <w:i/>
                <w:iCs/>
              </w:rPr>
              <w:t>8 252 508,84</w:t>
            </w:r>
          </w:p>
        </w:tc>
      </w:tr>
      <w:tr w:rsidR="00E0105C" w:rsidRPr="00D00284" w14:paraId="1EE11666" w14:textId="77777777" w:rsidTr="00E0105C">
        <w:trPr>
          <w:trHeight w:val="630"/>
        </w:trPr>
        <w:tc>
          <w:tcPr>
            <w:tcW w:w="3100" w:type="dxa"/>
            <w:tcBorders>
              <w:top w:val="nil"/>
              <w:left w:val="single" w:sz="8" w:space="0" w:color="auto"/>
              <w:bottom w:val="single" w:sz="4" w:space="0" w:color="auto"/>
              <w:right w:val="single" w:sz="4" w:space="0" w:color="auto"/>
            </w:tcBorders>
            <w:shd w:val="clear" w:color="auto" w:fill="auto"/>
            <w:hideMark/>
          </w:tcPr>
          <w:p w14:paraId="5B843923" w14:textId="77777777" w:rsidR="00E0105C" w:rsidRPr="00D00284" w:rsidRDefault="00E0105C" w:rsidP="00E0105C">
            <w:pPr>
              <w:rPr>
                <w:i/>
                <w:iCs/>
              </w:rPr>
            </w:pPr>
            <w:r w:rsidRPr="00D00284">
              <w:rPr>
                <w:i/>
                <w:iCs/>
              </w:rPr>
              <w:t>000 2 02 30024 05 0000 150</w:t>
            </w:r>
          </w:p>
        </w:tc>
        <w:tc>
          <w:tcPr>
            <w:tcW w:w="6880" w:type="dxa"/>
            <w:tcBorders>
              <w:top w:val="nil"/>
              <w:left w:val="nil"/>
              <w:bottom w:val="single" w:sz="4" w:space="0" w:color="auto"/>
              <w:right w:val="single" w:sz="4" w:space="0" w:color="auto"/>
            </w:tcBorders>
            <w:shd w:val="clear" w:color="auto" w:fill="auto"/>
            <w:hideMark/>
          </w:tcPr>
          <w:p w14:paraId="7A90E06F" w14:textId="77777777" w:rsidR="00E0105C" w:rsidRPr="00D00284" w:rsidRDefault="00E0105C" w:rsidP="00E0105C">
            <w:pPr>
              <w:rPr>
                <w:i/>
                <w:iCs/>
              </w:rPr>
            </w:pPr>
            <w:r w:rsidRPr="00D00284">
              <w:rPr>
                <w:i/>
                <w:iCs/>
              </w:rPr>
              <w:t>Субвенции бюджетам муниципальных районов  на выполнение передаваемых полномочий субъектов Российской Федерации</w:t>
            </w:r>
          </w:p>
        </w:tc>
        <w:tc>
          <w:tcPr>
            <w:tcW w:w="2020" w:type="dxa"/>
            <w:tcBorders>
              <w:top w:val="nil"/>
              <w:left w:val="nil"/>
              <w:bottom w:val="single" w:sz="4" w:space="0" w:color="auto"/>
              <w:right w:val="single" w:sz="4" w:space="0" w:color="auto"/>
            </w:tcBorders>
            <w:shd w:val="clear" w:color="auto" w:fill="auto"/>
            <w:hideMark/>
          </w:tcPr>
          <w:p w14:paraId="22FEF1AB" w14:textId="77777777" w:rsidR="00E0105C" w:rsidRPr="00D00284" w:rsidRDefault="00E0105C" w:rsidP="00E0105C">
            <w:pPr>
              <w:jc w:val="center"/>
              <w:rPr>
                <w:i/>
                <w:iCs/>
              </w:rPr>
            </w:pPr>
            <w:r w:rsidRPr="00D00284">
              <w:rPr>
                <w:i/>
                <w:iCs/>
              </w:rPr>
              <w:t>8 648 633,62</w:t>
            </w:r>
          </w:p>
        </w:tc>
        <w:tc>
          <w:tcPr>
            <w:tcW w:w="1980" w:type="dxa"/>
            <w:tcBorders>
              <w:top w:val="nil"/>
              <w:left w:val="nil"/>
              <w:bottom w:val="single" w:sz="4" w:space="0" w:color="auto"/>
              <w:right w:val="single" w:sz="4" w:space="0" w:color="auto"/>
            </w:tcBorders>
            <w:shd w:val="clear" w:color="auto" w:fill="auto"/>
            <w:hideMark/>
          </w:tcPr>
          <w:p w14:paraId="298A03F7" w14:textId="77777777" w:rsidR="00E0105C" w:rsidRPr="00D00284" w:rsidRDefault="00E0105C" w:rsidP="00E0105C">
            <w:pPr>
              <w:jc w:val="center"/>
              <w:rPr>
                <w:i/>
                <w:iCs/>
              </w:rPr>
            </w:pPr>
            <w:r w:rsidRPr="00D00284">
              <w:rPr>
                <w:i/>
                <w:iCs/>
              </w:rPr>
              <w:t>8 231 821,54</w:t>
            </w:r>
          </w:p>
        </w:tc>
        <w:tc>
          <w:tcPr>
            <w:tcW w:w="1780" w:type="dxa"/>
            <w:tcBorders>
              <w:top w:val="nil"/>
              <w:left w:val="nil"/>
              <w:bottom w:val="single" w:sz="4" w:space="0" w:color="auto"/>
              <w:right w:val="single" w:sz="8" w:space="0" w:color="auto"/>
            </w:tcBorders>
            <w:shd w:val="clear" w:color="auto" w:fill="auto"/>
            <w:hideMark/>
          </w:tcPr>
          <w:p w14:paraId="2EC6E237" w14:textId="77777777" w:rsidR="00E0105C" w:rsidRPr="00D00284" w:rsidRDefault="00E0105C" w:rsidP="00E0105C">
            <w:pPr>
              <w:jc w:val="center"/>
              <w:rPr>
                <w:i/>
                <w:iCs/>
              </w:rPr>
            </w:pPr>
            <w:r w:rsidRPr="00D00284">
              <w:rPr>
                <w:i/>
                <w:iCs/>
              </w:rPr>
              <w:t>8 252 508,84</w:t>
            </w:r>
          </w:p>
        </w:tc>
      </w:tr>
      <w:tr w:rsidR="00E0105C" w:rsidRPr="00D00284" w14:paraId="4747A101" w14:textId="77777777" w:rsidTr="00E0105C">
        <w:trPr>
          <w:trHeight w:val="629"/>
        </w:trPr>
        <w:tc>
          <w:tcPr>
            <w:tcW w:w="3100" w:type="dxa"/>
            <w:tcBorders>
              <w:top w:val="nil"/>
              <w:left w:val="single" w:sz="8" w:space="0" w:color="auto"/>
              <w:bottom w:val="single" w:sz="4" w:space="0" w:color="auto"/>
              <w:right w:val="single" w:sz="4" w:space="0" w:color="auto"/>
            </w:tcBorders>
            <w:shd w:val="clear" w:color="auto" w:fill="auto"/>
            <w:hideMark/>
          </w:tcPr>
          <w:p w14:paraId="3C25064B" w14:textId="77777777" w:rsidR="00E0105C" w:rsidRPr="00D00284" w:rsidRDefault="00E0105C" w:rsidP="00E0105C">
            <w:r w:rsidRPr="00D00284">
              <w:t>053 2 02 30024 05 0000 150</w:t>
            </w:r>
          </w:p>
        </w:tc>
        <w:tc>
          <w:tcPr>
            <w:tcW w:w="6880" w:type="dxa"/>
            <w:tcBorders>
              <w:top w:val="nil"/>
              <w:left w:val="nil"/>
              <w:bottom w:val="single" w:sz="4" w:space="0" w:color="auto"/>
              <w:right w:val="single" w:sz="4" w:space="0" w:color="auto"/>
            </w:tcBorders>
            <w:shd w:val="clear" w:color="auto" w:fill="auto"/>
            <w:hideMark/>
          </w:tcPr>
          <w:p w14:paraId="736F50C5" w14:textId="77777777" w:rsidR="00E0105C" w:rsidRPr="00D00284" w:rsidRDefault="00E0105C" w:rsidP="00E0105C">
            <w:r w:rsidRPr="00D00284">
              <w:t>Субвенции бюджетам муниципальных районов  на выполнение передаваемых полномочий субъектов Российской Федерации</w:t>
            </w:r>
          </w:p>
        </w:tc>
        <w:tc>
          <w:tcPr>
            <w:tcW w:w="2020" w:type="dxa"/>
            <w:tcBorders>
              <w:top w:val="nil"/>
              <w:left w:val="nil"/>
              <w:bottom w:val="single" w:sz="4" w:space="0" w:color="auto"/>
              <w:right w:val="single" w:sz="4" w:space="0" w:color="auto"/>
            </w:tcBorders>
            <w:shd w:val="clear" w:color="auto" w:fill="auto"/>
            <w:hideMark/>
          </w:tcPr>
          <w:p w14:paraId="107A9A7E" w14:textId="77777777" w:rsidR="00E0105C" w:rsidRPr="00D00284" w:rsidRDefault="00E0105C" w:rsidP="00E0105C">
            <w:pPr>
              <w:jc w:val="center"/>
            </w:pPr>
            <w:r w:rsidRPr="00D00284">
              <w:t>8 648 633,62</w:t>
            </w:r>
          </w:p>
        </w:tc>
        <w:tc>
          <w:tcPr>
            <w:tcW w:w="1980" w:type="dxa"/>
            <w:tcBorders>
              <w:top w:val="nil"/>
              <w:left w:val="nil"/>
              <w:bottom w:val="single" w:sz="4" w:space="0" w:color="auto"/>
              <w:right w:val="single" w:sz="4" w:space="0" w:color="auto"/>
            </w:tcBorders>
            <w:shd w:val="clear" w:color="auto" w:fill="auto"/>
            <w:hideMark/>
          </w:tcPr>
          <w:p w14:paraId="4A85903E" w14:textId="77777777" w:rsidR="00E0105C" w:rsidRPr="00D00284" w:rsidRDefault="00E0105C" w:rsidP="00E0105C">
            <w:pPr>
              <w:jc w:val="center"/>
            </w:pPr>
            <w:r w:rsidRPr="00D00284">
              <w:t>8 231 821,54</w:t>
            </w:r>
          </w:p>
        </w:tc>
        <w:tc>
          <w:tcPr>
            <w:tcW w:w="1780" w:type="dxa"/>
            <w:tcBorders>
              <w:top w:val="nil"/>
              <w:left w:val="nil"/>
              <w:bottom w:val="single" w:sz="4" w:space="0" w:color="auto"/>
              <w:right w:val="single" w:sz="8" w:space="0" w:color="auto"/>
            </w:tcBorders>
            <w:shd w:val="clear" w:color="auto" w:fill="auto"/>
            <w:hideMark/>
          </w:tcPr>
          <w:p w14:paraId="00FB6468" w14:textId="77777777" w:rsidR="00E0105C" w:rsidRPr="00D00284" w:rsidRDefault="00E0105C" w:rsidP="00E0105C">
            <w:pPr>
              <w:jc w:val="center"/>
            </w:pPr>
            <w:r w:rsidRPr="00D00284">
              <w:t>8 252 508,84</w:t>
            </w:r>
          </w:p>
        </w:tc>
      </w:tr>
      <w:tr w:rsidR="00E0105C" w:rsidRPr="00D00284" w14:paraId="1D0F42DF" w14:textId="77777777" w:rsidTr="00E0105C">
        <w:trPr>
          <w:trHeight w:val="1120"/>
        </w:trPr>
        <w:tc>
          <w:tcPr>
            <w:tcW w:w="3100" w:type="dxa"/>
            <w:tcBorders>
              <w:top w:val="nil"/>
              <w:left w:val="single" w:sz="8" w:space="0" w:color="auto"/>
              <w:bottom w:val="single" w:sz="4" w:space="0" w:color="auto"/>
              <w:right w:val="single" w:sz="4" w:space="0" w:color="auto"/>
            </w:tcBorders>
            <w:shd w:val="clear" w:color="auto" w:fill="auto"/>
            <w:hideMark/>
          </w:tcPr>
          <w:p w14:paraId="21F8782F" w14:textId="77777777" w:rsidR="00E0105C" w:rsidRPr="00D00284" w:rsidRDefault="00E0105C" w:rsidP="00E0105C">
            <w:pPr>
              <w:rPr>
                <w:b/>
                <w:bCs/>
                <w:i/>
                <w:iCs/>
              </w:rPr>
            </w:pPr>
            <w:r w:rsidRPr="00D00284">
              <w:rPr>
                <w:b/>
                <w:bCs/>
                <w:i/>
                <w:iCs/>
              </w:rPr>
              <w:t>000 2 02 35082 00 0000 150</w:t>
            </w:r>
          </w:p>
        </w:tc>
        <w:tc>
          <w:tcPr>
            <w:tcW w:w="6880" w:type="dxa"/>
            <w:tcBorders>
              <w:top w:val="nil"/>
              <w:left w:val="nil"/>
              <w:bottom w:val="single" w:sz="4" w:space="0" w:color="auto"/>
              <w:right w:val="single" w:sz="4" w:space="0" w:color="auto"/>
            </w:tcBorders>
            <w:shd w:val="clear" w:color="auto" w:fill="auto"/>
            <w:hideMark/>
          </w:tcPr>
          <w:p w14:paraId="542779B1" w14:textId="77777777" w:rsidR="00E0105C" w:rsidRPr="00D00284" w:rsidRDefault="00E0105C" w:rsidP="00E0105C">
            <w:pPr>
              <w:rPr>
                <w:b/>
                <w:bCs/>
                <w:i/>
                <w:iCs/>
              </w:rPr>
            </w:pPr>
            <w:r w:rsidRPr="00D00284">
              <w:rPr>
                <w:b/>
                <w:bCs/>
                <w:i/>
                <w:iCs/>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020" w:type="dxa"/>
            <w:tcBorders>
              <w:top w:val="nil"/>
              <w:left w:val="nil"/>
              <w:bottom w:val="single" w:sz="4" w:space="0" w:color="auto"/>
              <w:right w:val="single" w:sz="4" w:space="0" w:color="auto"/>
            </w:tcBorders>
            <w:shd w:val="clear" w:color="auto" w:fill="auto"/>
            <w:hideMark/>
          </w:tcPr>
          <w:p w14:paraId="0974543F" w14:textId="77777777" w:rsidR="00E0105C" w:rsidRPr="00D00284" w:rsidRDefault="00E0105C" w:rsidP="00E0105C">
            <w:pPr>
              <w:jc w:val="center"/>
              <w:rPr>
                <w:b/>
                <w:bCs/>
                <w:i/>
                <w:iCs/>
              </w:rPr>
            </w:pPr>
            <w:r w:rsidRPr="00D00284">
              <w:rPr>
                <w:b/>
                <w:bCs/>
                <w:i/>
                <w:iCs/>
              </w:rPr>
              <w:t>1 247 650,35</w:t>
            </w:r>
          </w:p>
        </w:tc>
        <w:tc>
          <w:tcPr>
            <w:tcW w:w="1980" w:type="dxa"/>
            <w:tcBorders>
              <w:top w:val="nil"/>
              <w:left w:val="nil"/>
              <w:bottom w:val="single" w:sz="4" w:space="0" w:color="auto"/>
              <w:right w:val="single" w:sz="4" w:space="0" w:color="auto"/>
            </w:tcBorders>
            <w:shd w:val="clear" w:color="auto" w:fill="auto"/>
            <w:hideMark/>
          </w:tcPr>
          <w:p w14:paraId="4ED0994D" w14:textId="77777777" w:rsidR="00E0105C" w:rsidRPr="00D00284" w:rsidRDefault="00E0105C" w:rsidP="00E0105C">
            <w:pPr>
              <w:jc w:val="center"/>
              <w:rPr>
                <w:b/>
                <w:bCs/>
                <w:i/>
                <w:iCs/>
              </w:rPr>
            </w:pPr>
            <w:r w:rsidRPr="00D00284">
              <w:rPr>
                <w:b/>
                <w:bCs/>
                <w:i/>
                <w:iCs/>
              </w:rPr>
              <w:t>1 250 320,91</w:t>
            </w:r>
          </w:p>
        </w:tc>
        <w:tc>
          <w:tcPr>
            <w:tcW w:w="1780" w:type="dxa"/>
            <w:tcBorders>
              <w:top w:val="nil"/>
              <w:left w:val="nil"/>
              <w:bottom w:val="single" w:sz="4" w:space="0" w:color="auto"/>
              <w:right w:val="single" w:sz="8" w:space="0" w:color="auto"/>
            </w:tcBorders>
            <w:shd w:val="clear" w:color="auto" w:fill="auto"/>
            <w:hideMark/>
          </w:tcPr>
          <w:p w14:paraId="33960374" w14:textId="77777777" w:rsidR="00E0105C" w:rsidRPr="00D00284" w:rsidRDefault="00E0105C" w:rsidP="00E0105C">
            <w:pPr>
              <w:jc w:val="center"/>
              <w:rPr>
                <w:b/>
                <w:bCs/>
                <w:i/>
                <w:iCs/>
              </w:rPr>
            </w:pPr>
            <w:r w:rsidRPr="00D00284">
              <w:rPr>
                <w:b/>
                <w:bCs/>
                <w:i/>
                <w:iCs/>
              </w:rPr>
              <w:t>988 681,65</w:t>
            </w:r>
          </w:p>
        </w:tc>
      </w:tr>
      <w:tr w:rsidR="00E0105C" w:rsidRPr="00D00284" w14:paraId="3E5051F4" w14:textId="77777777" w:rsidTr="00E0105C">
        <w:trPr>
          <w:trHeight w:val="1122"/>
        </w:trPr>
        <w:tc>
          <w:tcPr>
            <w:tcW w:w="3100" w:type="dxa"/>
            <w:tcBorders>
              <w:top w:val="nil"/>
              <w:left w:val="single" w:sz="8" w:space="0" w:color="auto"/>
              <w:bottom w:val="single" w:sz="4" w:space="0" w:color="auto"/>
              <w:right w:val="single" w:sz="4" w:space="0" w:color="auto"/>
            </w:tcBorders>
            <w:shd w:val="clear" w:color="auto" w:fill="auto"/>
            <w:hideMark/>
          </w:tcPr>
          <w:p w14:paraId="6D8534A8" w14:textId="77777777" w:rsidR="00E0105C" w:rsidRPr="00D00284" w:rsidRDefault="00E0105C" w:rsidP="00E0105C">
            <w:pPr>
              <w:rPr>
                <w:i/>
                <w:iCs/>
              </w:rPr>
            </w:pPr>
            <w:r w:rsidRPr="00D00284">
              <w:rPr>
                <w:i/>
                <w:iCs/>
              </w:rPr>
              <w:t>000 2 02 35082 05 0000 150</w:t>
            </w:r>
          </w:p>
        </w:tc>
        <w:tc>
          <w:tcPr>
            <w:tcW w:w="6880" w:type="dxa"/>
            <w:tcBorders>
              <w:top w:val="nil"/>
              <w:left w:val="nil"/>
              <w:bottom w:val="single" w:sz="4" w:space="0" w:color="auto"/>
              <w:right w:val="single" w:sz="4" w:space="0" w:color="auto"/>
            </w:tcBorders>
            <w:shd w:val="clear" w:color="auto" w:fill="auto"/>
            <w:hideMark/>
          </w:tcPr>
          <w:p w14:paraId="2A421475" w14:textId="77777777" w:rsidR="00E0105C" w:rsidRPr="00D00284" w:rsidRDefault="00E0105C" w:rsidP="00E0105C">
            <w:pPr>
              <w:rPr>
                <w:i/>
                <w:iCs/>
              </w:rPr>
            </w:pPr>
            <w:r w:rsidRPr="00D00284">
              <w:rPr>
                <w:i/>
                <w:iCs/>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020" w:type="dxa"/>
            <w:tcBorders>
              <w:top w:val="nil"/>
              <w:left w:val="nil"/>
              <w:bottom w:val="single" w:sz="4" w:space="0" w:color="auto"/>
              <w:right w:val="single" w:sz="4" w:space="0" w:color="auto"/>
            </w:tcBorders>
            <w:shd w:val="clear" w:color="auto" w:fill="auto"/>
            <w:hideMark/>
          </w:tcPr>
          <w:p w14:paraId="4417970F" w14:textId="77777777" w:rsidR="00E0105C" w:rsidRPr="00D00284" w:rsidRDefault="00E0105C" w:rsidP="00E0105C">
            <w:pPr>
              <w:jc w:val="center"/>
              <w:rPr>
                <w:i/>
                <w:iCs/>
              </w:rPr>
            </w:pPr>
            <w:r w:rsidRPr="00D00284">
              <w:rPr>
                <w:i/>
                <w:iCs/>
              </w:rPr>
              <w:t>1 247 650,35</w:t>
            </w:r>
          </w:p>
        </w:tc>
        <w:tc>
          <w:tcPr>
            <w:tcW w:w="1980" w:type="dxa"/>
            <w:tcBorders>
              <w:top w:val="nil"/>
              <w:left w:val="nil"/>
              <w:bottom w:val="single" w:sz="4" w:space="0" w:color="auto"/>
              <w:right w:val="single" w:sz="4" w:space="0" w:color="auto"/>
            </w:tcBorders>
            <w:shd w:val="clear" w:color="auto" w:fill="auto"/>
            <w:hideMark/>
          </w:tcPr>
          <w:p w14:paraId="580AEA06" w14:textId="77777777" w:rsidR="00E0105C" w:rsidRPr="00D00284" w:rsidRDefault="00E0105C" w:rsidP="00E0105C">
            <w:pPr>
              <w:jc w:val="center"/>
              <w:rPr>
                <w:i/>
                <w:iCs/>
              </w:rPr>
            </w:pPr>
            <w:r w:rsidRPr="00D00284">
              <w:rPr>
                <w:i/>
                <w:iCs/>
              </w:rPr>
              <w:t>1 250 320,91</w:t>
            </w:r>
          </w:p>
        </w:tc>
        <w:tc>
          <w:tcPr>
            <w:tcW w:w="1780" w:type="dxa"/>
            <w:tcBorders>
              <w:top w:val="nil"/>
              <w:left w:val="nil"/>
              <w:bottom w:val="single" w:sz="4" w:space="0" w:color="auto"/>
              <w:right w:val="single" w:sz="8" w:space="0" w:color="auto"/>
            </w:tcBorders>
            <w:shd w:val="clear" w:color="auto" w:fill="auto"/>
            <w:hideMark/>
          </w:tcPr>
          <w:p w14:paraId="35C0BE46" w14:textId="77777777" w:rsidR="00E0105C" w:rsidRPr="00D00284" w:rsidRDefault="00E0105C" w:rsidP="00E0105C">
            <w:pPr>
              <w:jc w:val="center"/>
              <w:rPr>
                <w:i/>
                <w:iCs/>
              </w:rPr>
            </w:pPr>
            <w:r w:rsidRPr="00D00284">
              <w:rPr>
                <w:i/>
                <w:iCs/>
              </w:rPr>
              <w:t>988 681,65</w:t>
            </w:r>
          </w:p>
        </w:tc>
      </w:tr>
      <w:tr w:rsidR="00E0105C" w:rsidRPr="00D00284" w14:paraId="5356520D" w14:textId="77777777" w:rsidTr="00E0105C">
        <w:trPr>
          <w:trHeight w:val="1129"/>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A64E545" w14:textId="77777777" w:rsidR="00E0105C" w:rsidRPr="00D00284" w:rsidRDefault="00E0105C" w:rsidP="00E0105C">
            <w:r w:rsidRPr="00D00284">
              <w:lastRenderedPageBreak/>
              <w:t>053 2 02 35082 05 0000 150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7BBC438E" w14:textId="77777777" w:rsidR="00E0105C" w:rsidRPr="00D00284" w:rsidRDefault="00E0105C" w:rsidP="00E0105C">
            <w:r w:rsidRPr="00D00284">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020" w:type="dxa"/>
            <w:tcBorders>
              <w:top w:val="single" w:sz="4" w:space="0" w:color="auto"/>
              <w:left w:val="nil"/>
              <w:bottom w:val="single" w:sz="4" w:space="0" w:color="auto"/>
              <w:right w:val="single" w:sz="4" w:space="0" w:color="auto"/>
            </w:tcBorders>
            <w:shd w:val="clear" w:color="auto" w:fill="auto"/>
            <w:hideMark/>
          </w:tcPr>
          <w:p w14:paraId="0078A756" w14:textId="77777777" w:rsidR="00E0105C" w:rsidRPr="00D00284" w:rsidRDefault="00E0105C" w:rsidP="00E0105C">
            <w:pPr>
              <w:jc w:val="center"/>
            </w:pPr>
            <w:r w:rsidRPr="00D00284">
              <w:t>1 247 650,35</w:t>
            </w:r>
          </w:p>
        </w:tc>
        <w:tc>
          <w:tcPr>
            <w:tcW w:w="1980" w:type="dxa"/>
            <w:tcBorders>
              <w:top w:val="single" w:sz="4" w:space="0" w:color="auto"/>
              <w:left w:val="nil"/>
              <w:bottom w:val="single" w:sz="4" w:space="0" w:color="auto"/>
              <w:right w:val="single" w:sz="4" w:space="0" w:color="auto"/>
            </w:tcBorders>
            <w:shd w:val="clear" w:color="auto" w:fill="auto"/>
            <w:hideMark/>
          </w:tcPr>
          <w:p w14:paraId="2FB82E63" w14:textId="77777777" w:rsidR="00E0105C" w:rsidRPr="00D00284" w:rsidRDefault="00E0105C" w:rsidP="00E0105C">
            <w:pPr>
              <w:jc w:val="center"/>
            </w:pPr>
            <w:r w:rsidRPr="00D00284">
              <w:t>1 250 320,91</w:t>
            </w:r>
          </w:p>
        </w:tc>
        <w:tc>
          <w:tcPr>
            <w:tcW w:w="1780" w:type="dxa"/>
            <w:tcBorders>
              <w:top w:val="single" w:sz="4" w:space="0" w:color="auto"/>
              <w:left w:val="nil"/>
              <w:bottom w:val="single" w:sz="4" w:space="0" w:color="auto"/>
              <w:right w:val="single" w:sz="4" w:space="0" w:color="auto"/>
            </w:tcBorders>
            <w:shd w:val="clear" w:color="auto" w:fill="auto"/>
            <w:hideMark/>
          </w:tcPr>
          <w:p w14:paraId="47D862E2" w14:textId="77777777" w:rsidR="00E0105C" w:rsidRPr="00D00284" w:rsidRDefault="00E0105C" w:rsidP="00E0105C">
            <w:pPr>
              <w:jc w:val="center"/>
            </w:pPr>
            <w:r w:rsidRPr="00D00284">
              <w:t>988 681,65</w:t>
            </w:r>
          </w:p>
        </w:tc>
      </w:tr>
      <w:tr w:rsidR="00E0105C" w:rsidRPr="00D00284" w14:paraId="6CDC1A9D" w14:textId="77777777" w:rsidTr="00E0105C">
        <w:trPr>
          <w:trHeight w:val="1118"/>
        </w:trPr>
        <w:tc>
          <w:tcPr>
            <w:tcW w:w="3100" w:type="dxa"/>
            <w:tcBorders>
              <w:top w:val="nil"/>
              <w:left w:val="single" w:sz="8" w:space="0" w:color="auto"/>
              <w:bottom w:val="single" w:sz="4" w:space="0" w:color="auto"/>
              <w:right w:val="single" w:sz="4" w:space="0" w:color="auto"/>
            </w:tcBorders>
            <w:shd w:val="clear" w:color="auto" w:fill="auto"/>
            <w:hideMark/>
          </w:tcPr>
          <w:p w14:paraId="3196AC11" w14:textId="77777777" w:rsidR="00E0105C" w:rsidRPr="00D00284" w:rsidRDefault="00E0105C" w:rsidP="00E0105C">
            <w:pPr>
              <w:rPr>
                <w:b/>
                <w:bCs/>
                <w:i/>
                <w:iCs/>
              </w:rPr>
            </w:pPr>
            <w:r w:rsidRPr="00D00284">
              <w:rPr>
                <w:b/>
                <w:bCs/>
                <w:i/>
                <w:iCs/>
              </w:rPr>
              <w:t>000 2 02 35120 00 0000 150</w:t>
            </w:r>
          </w:p>
        </w:tc>
        <w:tc>
          <w:tcPr>
            <w:tcW w:w="6880" w:type="dxa"/>
            <w:tcBorders>
              <w:top w:val="nil"/>
              <w:left w:val="nil"/>
              <w:bottom w:val="single" w:sz="4" w:space="0" w:color="auto"/>
              <w:right w:val="single" w:sz="4" w:space="0" w:color="auto"/>
            </w:tcBorders>
            <w:shd w:val="clear" w:color="auto" w:fill="auto"/>
            <w:hideMark/>
          </w:tcPr>
          <w:p w14:paraId="7C53DEDD" w14:textId="77777777" w:rsidR="00E0105C" w:rsidRPr="00D00284" w:rsidRDefault="00E0105C" w:rsidP="00E0105C">
            <w:pPr>
              <w:jc w:val="both"/>
              <w:rPr>
                <w:b/>
                <w:bCs/>
                <w:i/>
                <w:iCs/>
              </w:rPr>
            </w:pPr>
            <w:r w:rsidRPr="00D00284">
              <w:rPr>
                <w:b/>
                <w:bCs/>
                <w:i/>
                <w:iC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20" w:type="dxa"/>
            <w:tcBorders>
              <w:top w:val="nil"/>
              <w:left w:val="nil"/>
              <w:bottom w:val="single" w:sz="4" w:space="0" w:color="auto"/>
              <w:right w:val="single" w:sz="4" w:space="0" w:color="auto"/>
            </w:tcBorders>
            <w:shd w:val="clear" w:color="auto" w:fill="auto"/>
            <w:hideMark/>
          </w:tcPr>
          <w:p w14:paraId="3899CA8F" w14:textId="77777777" w:rsidR="00E0105C" w:rsidRPr="00D00284" w:rsidRDefault="00E0105C" w:rsidP="00E0105C">
            <w:pPr>
              <w:jc w:val="center"/>
              <w:rPr>
                <w:b/>
                <w:bCs/>
                <w:i/>
                <w:iCs/>
              </w:rPr>
            </w:pPr>
            <w:r w:rsidRPr="00D00284">
              <w:rPr>
                <w:b/>
                <w:bCs/>
                <w:i/>
                <w:iCs/>
              </w:rPr>
              <w:t>5 995,02</w:t>
            </w:r>
          </w:p>
        </w:tc>
        <w:tc>
          <w:tcPr>
            <w:tcW w:w="1980" w:type="dxa"/>
            <w:tcBorders>
              <w:top w:val="nil"/>
              <w:left w:val="nil"/>
              <w:bottom w:val="single" w:sz="4" w:space="0" w:color="auto"/>
              <w:right w:val="single" w:sz="4" w:space="0" w:color="auto"/>
            </w:tcBorders>
            <w:shd w:val="clear" w:color="auto" w:fill="auto"/>
            <w:hideMark/>
          </w:tcPr>
          <w:p w14:paraId="7EFC969A" w14:textId="77777777" w:rsidR="00E0105C" w:rsidRPr="00D00284" w:rsidRDefault="00E0105C" w:rsidP="00E0105C">
            <w:pPr>
              <w:jc w:val="center"/>
              <w:rPr>
                <w:b/>
                <w:bCs/>
                <w:i/>
                <w:iCs/>
              </w:rPr>
            </w:pPr>
            <w:r w:rsidRPr="00D00284">
              <w:rPr>
                <w:b/>
                <w:bCs/>
                <w:i/>
                <w:iCs/>
              </w:rPr>
              <w:t>6 749,15</w:t>
            </w:r>
          </w:p>
        </w:tc>
        <w:tc>
          <w:tcPr>
            <w:tcW w:w="1780" w:type="dxa"/>
            <w:tcBorders>
              <w:top w:val="nil"/>
              <w:left w:val="nil"/>
              <w:bottom w:val="single" w:sz="4" w:space="0" w:color="auto"/>
              <w:right w:val="single" w:sz="8" w:space="0" w:color="auto"/>
            </w:tcBorders>
            <w:shd w:val="clear" w:color="auto" w:fill="auto"/>
            <w:hideMark/>
          </w:tcPr>
          <w:p w14:paraId="3B2A9D2A" w14:textId="77777777" w:rsidR="00E0105C" w:rsidRPr="00D00284" w:rsidRDefault="00E0105C" w:rsidP="00E0105C">
            <w:pPr>
              <w:jc w:val="center"/>
              <w:rPr>
                <w:b/>
                <w:bCs/>
                <w:i/>
                <w:iCs/>
              </w:rPr>
            </w:pPr>
            <w:r w:rsidRPr="00D00284">
              <w:rPr>
                <w:b/>
                <w:bCs/>
                <w:i/>
                <w:iCs/>
              </w:rPr>
              <w:t>45 811,45</w:t>
            </w:r>
          </w:p>
        </w:tc>
      </w:tr>
      <w:tr w:rsidR="00E0105C" w:rsidRPr="00D00284" w14:paraId="1DF35F45" w14:textId="77777777" w:rsidTr="00E0105C">
        <w:trPr>
          <w:trHeight w:val="1260"/>
        </w:trPr>
        <w:tc>
          <w:tcPr>
            <w:tcW w:w="3100" w:type="dxa"/>
            <w:tcBorders>
              <w:top w:val="nil"/>
              <w:left w:val="single" w:sz="8" w:space="0" w:color="auto"/>
              <w:bottom w:val="single" w:sz="4" w:space="0" w:color="auto"/>
              <w:right w:val="single" w:sz="4" w:space="0" w:color="auto"/>
            </w:tcBorders>
            <w:shd w:val="clear" w:color="auto" w:fill="auto"/>
            <w:hideMark/>
          </w:tcPr>
          <w:p w14:paraId="52F5E861" w14:textId="77777777" w:rsidR="00E0105C" w:rsidRPr="00D00284" w:rsidRDefault="00E0105C" w:rsidP="00E0105C">
            <w:pPr>
              <w:rPr>
                <w:i/>
                <w:iCs/>
              </w:rPr>
            </w:pPr>
            <w:r w:rsidRPr="00D00284">
              <w:rPr>
                <w:i/>
                <w:iCs/>
              </w:rPr>
              <w:t>000 2 02 35120 05 0000 150</w:t>
            </w:r>
          </w:p>
        </w:tc>
        <w:tc>
          <w:tcPr>
            <w:tcW w:w="6880" w:type="dxa"/>
            <w:tcBorders>
              <w:top w:val="nil"/>
              <w:left w:val="nil"/>
              <w:bottom w:val="single" w:sz="4" w:space="0" w:color="auto"/>
              <w:right w:val="single" w:sz="4" w:space="0" w:color="auto"/>
            </w:tcBorders>
            <w:shd w:val="clear" w:color="auto" w:fill="auto"/>
            <w:hideMark/>
          </w:tcPr>
          <w:p w14:paraId="3EE0A815" w14:textId="77777777" w:rsidR="00E0105C" w:rsidRPr="00D00284" w:rsidRDefault="00E0105C" w:rsidP="00E0105C">
            <w:pPr>
              <w:jc w:val="both"/>
              <w:rPr>
                <w:i/>
                <w:iCs/>
              </w:rPr>
            </w:pPr>
            <w:r w:rsidRPr="00D00284">
              <w:rPr>
                <w:i/>
                <w:iC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20" w:type="dxa"/>
            <w:tcBorders>
              <w:top w:val="nil"/>
              <w:left w:val="nil"/>
              <w:bottom w:val="single" w:sz="4" w:space="0" w:color="auto"/>
              <w:right w:val="single" w:sz="4" w:space="0" w:color="auto"/>
            </w:tcBorders>
            <w:shd w:val="clear" w:color="auto" w:fill="auto"/>
            <w:hideMark/>
          </w:tcPr>
          <w:p w14:paraId="4B9CF51C" w14:textId="77777777" w:rsidR="00E0105C" w:rsidRPr="00D00284" w:rsidRDefault="00E0105C" w:rsidP="00E0105C">
            <w:pPr>
              <w:jc w:val="center"/>
              <w:rPr>
                <w:i/>
                <w:iCs/>
              </w:rPr>
            </w:pPr>
            <w:r w:rsidRPr="00D00284">
              <w:rPr>
                <w:i/>
                <w:iCs/>
              </w:rPr>
              <w:t>5 995,02</w:t>
            </w:r>
          </w:p>
        </w:tc>
        <w:tc>
          <w:tcPr>
            <w:tcW w:w="1980" w:type="dxa"/>
            <w:tcBorders>
              <w:top w:val="nil"/>
              <w:left w:val="nil"/>
              <w:bottom w:val="single" w:sz="4" w:space="0" w:color="auto"/>
              <w:right w:val="single" w:sz="4" w:space="0" w:color="auto"/>
            </w:tcBorders>
            <w:shd w:val="clear" w:color="auto" w:fill="auto"/>
            <w:hideMark/>
          </w:tcPr>
          <w:p w14:paraId="5F7417F3" w14:textId="77777777" w:rsidR="00E0105C" w:rsidRPr="00D00284" w:rsidRDefault="00E0105C" w:rsidP="00E0105C">
            <w:pPr>
              <w:jc w:val="center"/>
              <w:rPr>
                <w:i/>
                <w:iCs/>
              </w:rPr>
            </w:pPr>
            <w:r w:rsidRPr="00D00284">
              <w:rPr>
                <w:i/>
                <w:iCs/>
              </w:rPr>
              <w:t>6 749,15</w:t>
            </w:r>
          </w:p>
        </w:tc>
        <w:tc>
          <w:tcPr>
            <w:tcW w:w="1780" w:type="dxa"/>
            <w:tcBorders>
              <w:top w:val="nil"/>
              <w:left w:val="nil"/>
              <w:bottom w:val="single" w:sz="4" w:space="0" w:color="auto"/>
              <w:right w:val="single" w:sz="8" w:space="0" w:color="auto"/>
            </w:tcBorders>
            <w:shd w:val="clear" w:color="auto" w:fill="auto"/>
            <w:hideMark/>
          </w:tcPr>
          <w:p w14:paraId="03C7AAE2" w14:textId="77777777" w:rsidR="00E0105C" w:rsidRPr="00D00284" w:rsidRDefault="00E0105C" w:rsidP="00E0105C">
            <w:pPr>
              <w:jc w:val="center"/>
              <w:rPr>
                <w:i/>
                <w:iCs/>
              </w:rPr>
            </w:pPr>
            <w:r w:rsidRPr="00D00284">
              <w:rPr>
                <w:i/>
                <w:iCs/>
              </w:rPr>
              <w:t>45 811,45</w:t>
            </w:r>
          </w:p>
        </w:tc>
      </w:tr>
      <w:tr w:rsidR="00E0105C" w:rsidRPr="00D00284" w14:paraId="290789CC" w14:textId="77777777" w:rsidTr="00E0105C">
        <w:trPr>
          <w:trHeight w:val="1136"/>
        </w:trPr>
        <w:tc>
          <w:tcPr>
            <w:tcW w:w="3100" w:type="dxa"/>
            <w:tcBorders>
              <w:top w:val="nil"/>
              <w:left w:val="single" w:sz="8" w:space="0" w:color="auto"/>
              <w:bottom w:val="single" w:sz="4" w:space="0" w:color="auto"/>
              <w:right w:val="single" w:sz="4" w:space="0" w:color="auto"/>
            </w:tcBorders>
            <w:shd w:val="clear" w:color="auto" w:fill="auto"/>
            <w:hideMark/>
          </w:tcPr>
          <w:p w14:paraId="1C9A9244" w14:textId="77777777" w:rsidR="00E0105C" w:rsidRPr="00D00284" w:rsidRDefault="00E0105C" w:rsidP="00E0105C">
            <w:r w:rsidRPr="00D00284">
              <w:t>053 2 02 35120 05 0000 150</w:t>
            </w:r>
          </w:p>
        </w:tc>
        <w:tc>
          <w:tcPr>
            <w:tcW w:w="6880" w:type="dxa"/>
            <w:tcBorders>
              <w:top w:val="nil"/>
              <w:left w:val="nil"/>
              <w:bottom w:val="single" w:sz="4" w:space="0" w:color="auto"/>
              <w:right w:val="single" w:sz="4" w:space="0" w:color="auto"/>
            </w:tcBorders>
            <w:shd w:val="clear" w:color="auto" w:fill="auto"/>
            <w:hideMark/>
          </w:tcPr>
          <w:p w14:paraId="70E9F705" w14:textId="77777777" w:rsidR="00E0105C" w:rsidRPr="00D00284" w:rsidRDefault="00E0105C" w:rsidP="00E0105C">
            <w:pPr>
              <w:jc w:val="both"/>
            </w:pPr>
            <w:r w:rsidRPr="00D00284">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20" w:type="dxa"/>
            <w:tcBorders>
              <w:top w:val="nil"/>
              <w:left w:val="nil"/>
              <w:bottom w:val="single" w:sz="4" w:space="0" w:color="auto"/>
              <w:right w:val="single" w:sz="4" w:space="0" w:color="auto"/>
            </w:tcBorders>
            <w:shd w:val="clear" w:color="auto" w:fill="auto"/>
            <w:hideMark/>
          </w:tcPr>
          <w:p w14:paraId="5AB65D1F" w14:textId="77777777" w:rsidR="00E0105C" w:rsidRPr="00D00284" w:rsidRDefault="00E0105C" w:rsidP="00E0105C">
            <w:pPr>
              <w:jc w:val="center"/>
            </w:pPr>
            <w:r w:rsidRPr="00D00284">
              <w:t>5 995,02</w:t>
            </w:r>
          </w:p>
        </w:tc>
        <w:tc>
          <w:tcPr>
            <w:tcW w:w="1980" w:type="dxa"/>
            <w:tcBorders>
              <w:top w:val="nil"/>
              <w:left w:val="nil"/>
              <w:bottom w:val="single" w:sz="4" w:space="0" w:color="auto"/>
              <w:right w:val="single" w:sz="4" w:space="0" w:color="auto"/>
            </w:tcBorders>
            <w:shd w:val="clear" w:color="auto" w:fill="auto"/>
            <w:hideMark/>
          </w:tcPr>
          <w:p w14:paraId="211F5417" w14:textId="77777777" w:rsidR="00E0105C" w:rsidRPr="00D00284" w:rsidRDefault="00E0105C" w:rsidP="00E0105C">
            <w:pPr>
              <w:jc w:val="center"/>
            </w:pPr>
            <w:r w:rsidRPr="00D00284">
              <w:t>6 749,15</w:t>
            </w:r>
          </w:p>
        </w:tc>
        <w:tc>
          <w:tcPr>
            <w:tcW w:w="1780" w:type="dxa"/>
            <w:tcBorders>
              <w:top w:val="nil"/>
              <w:left w:val="nil"/>
              <w:bottom w:val="single" w:sz="4" w:space="0" w:color="auto"/>
              <w:right w:val="single" w:sz="8" w:space="0" w:color="auto"/>
            </w:tcBorders>
            <w:shd w:val="clear" w:color="auto" w:fill="auto"/>
            <w:hideMark/>
          </w:tcPr>
          <w:p w14:paraId="49E9CA6D" w14:textId="77777777" w:rsidR="00E0105C" w:rsidRPr="00D00284" w:rsidRDefault="00E0105C" w:rsidP="00E0105C">
            <w:pPr>
              <w:jc w:val="center"/>
            </w:pPr>
            <w:r w:rsidRPr="00D00284">
              <w:t>45 811,45</w:t>
            </w:r>
          </w:p>
        </w:tc>
      </w:tr>
      <w:tr w:rsidR="00E0105C" w:rsidRPr="00D00284" w14:paraId="18A6AC6E" w14:textId="77777777" w:rsidTr="00E0105C">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213E148E" w14:textId="77777777" w:rsidR="00E0105C" w:rsidRPr="00D00284" w:rsidRDefault="00E0105C" w:rsidP="00E0105C">
            <w:pPr>
              <w:rPr>
                <w:b/>
                <w:bCs/>
                <w:i/>
                <w:iCs/>
              </w:rPr>
            </w:pPr>
            <w:r w:rsidRPr="00D00284">
              <w:rPr>
                <w:b/>
                <w:bCs/>
                <w:i/>
                <w:iCs/>
              </w:rPr>
              <w:t>000 2 02 39999 00 0000 150</w:t>
            </w:r>
          </w:p>
        </w:tc>
        <w:tc>
          <w:tcPr>
            <w:tcW w:w="6880" w:type="dxa"/>
            <w:tcBorders>
              <w:top w:val="nil"/>
              <w:left w:val="nil"/>
              <w:bottom w:val="single" w:sz="4" w:space="0" w:color="auto"/>
              <w:right w:val="single" w:sz="4" w:space="0" w:color="auto"/>
            </w:tcBorders>
            <w:shd w:val="clear" w:color="auto" w:fill="auto"/>
            <w:hideMark/>
          </w:tcPr>
          <w:p w14:paraId="65A73CF6" w14:textId="77777777" w:rsidR="00E0105C" w:rsidRPr="00D00284" w:rsidRDefault="00E0105C" w:rsidP="00E0105C">
            <w:pPr>
              <w:jc w:val="both"/>
              <w:rPr>
                <w:b/>
                <w:bCs/>
                <w:i/>
                <w:iCs/>
              </w:rPr>
            </w:pPr>
            <w:r w:rsidRPr="00D00284">
              <w:rPr>
                <w:b/>
                <w:bCs/>
                <w:i/>
                <w:iCs/>
              </w:rPr>
              <w:t xml:space="preserve">Прочие субвенции </w:t>
            </w:r>
          </w:p>
        </w:tc>
        <w:tc>
          <w:tcPr>
            <w:tcW w:w="2020" w:type="dxa"/>
            <w:tcBorders>
              <w:top w:val="nil"/>
              <w:left w:val="nil"/>
              <w:bottom w:val="single" w:sz="4" w:space="0" w:color="auto"/>
              <w:right w:val="single" w:sz="4" w:space="0" w:color="auto"/>
            </w:tcBorders>
            <w:shd w:val="clear" w:color="auto" w:fill="auto"/>
            <w:hideMark/>
          </w:tcPr>
          <w:p w14:paraId="5BDA9E1B" w14:textId="77777777" w:rsidR="00E0105C" w:rsidRPr="00D00284" w:rsidRDefault="00E0105C" w:rsidP="00E0105C">
            <w:pPr>
              <w:jc w:val="center"/>
              <w:rPr>
                <w:b/>
                <w:bCs/>
                <w:i/>
                <w:iCs/>
              </w:rPr>
            </w:pPr>
            <w:r w:rsidRPr="00D00284">
              <w:rPr>
                <w:b/>
                <w:bCs/>
                <w:i/>
                <w:iCs/>
              </w:rPr>
              <w:t>130 652 324,75</w:t>
            </w:r>
          </w:p>
        </w:tc>
        <w:tc>
          <w:tcPr>
            <w:tcW w:w="1980" w:type="dxa"/>
            <w:tcBorders>
              <w:top w:val="nil"/>
              <w:left w:val="nil"/>
              <w:bottom w:val="single" w:sz="4" w:space="0" w:color="auto"/>
              <w:right w:val="single" w:sz="4" w:space="0" w:color="auto"/>
            </w:tcBorders>
            <w:shd w:val="clear" w:color="auto" w:fill="auto"/>
            <w:hideMark/>
          </w:tcPr>
          <w:p w14:paraId="6CF04B7F" w14:textId="77777777" w:rsidR="00E0105C" w:rsidRPr="00D00284" w:rsidRDefault="00E0105C" w:rsidP="00E0105C">
            <w:pPr>
              <w:jc w:val="center"/>
              <w:rPr>
                <w:b/>
                <w:bCs/>
                <w:i/>
                <w:iCs/>
              </w:rPr>
            </w:pPr>
            <w:r w:rsidRPr="00D00284">
              <w:rPr>
                <w:b/>
                <w:bCs/>
                <w:i/>
                <w:iCs/>
              </w:rPr>
              <w:t>131 508 588,00</w:t>
            </w:r>
          </w:p>
        </w:tc>
        <w:tc>
          <w:tcPr>
            <w:tcW w:w="1780" w:type="dxa"/>
            <w:tcBorders>
              <w:top w:val="nil"/>
              <w:left w:val="nil"/>
              <w:bottom w:val="single" w:sz="4" w:space="0" w:color="auto"/>
              <w:right w:val="single" w:sz="8" w:space="0" w:color="auto"/>
            </w:tcBorders>
            <w:shd w:val="clear" w:color="auto" w:fill="auto"/>
            <w:hideMark/>
          </w:tcPr>
          <w:p w14:paraId="598D313C" w14:textId="77777777" w:rsidR="00E0105C" w:rsidRPr="00D00284" w:rsidRDefault="00E0105C" w:rsidP="00E0105C">
            <w:pPr>
              <w:jc w:val="center"/>
              <w:rPr>
                <w:b/>
                <w:bCs/>
                <w:i/>
                <w:iCs/>
              </w:rPr>
            </w:pPr>
            <w:r w:rsidRPr="00D00284">
              <w:rPr>
                <w:b/>
                <w:bCs/>
                <w:i/>
                <w:iCs/>
              </w:rPr>
              <w:t>131 508 588,00</w:t>
            </w:r>
          </w:p>
        </w:tc>
      </w:tr>
      <w:tr w:rsidR="00E0105C" w:rsidRPr="00D00284" w14:paraId="66FA9C3A" w14:textId="77777777" w:rsidTr="00E0105C">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4D31C570" w14:textId="77777777" w:rsidR="00E0105C" w:rsidRPr="00D00284" w:rsidRDefault="00E0105C" w:rsidP="00E0105C">
            <w:pPr>
              <w:rPr>
                <w:i/>
                <w:iCs/>
              </w:rPr>
            </w:pPr>
            <w:r w:rsidRPr="00D00284">
              <w:rPr>
                <w:i/>
                <w:iCs/>
              </w:rPr>
              <w:t>000 2 02 39999 05 0000 150</w:t>
            </w:r>
          </w:p>
        </w:tc>
        <w:tc>
          <w:tcPr>
            <w:tcW w:w="6880" w:type="dxa"/>
            <w:tcBorders>
              <w:top w:val="nil"/>
              <w:left w:val="nil"/>
              <w:bottom w:val="single" w:sz="4" w:space="0" w:color="auto"/>
              <w:right w:val="single" w:sz="4" w:space="0" w:color="auto"/>
            </w:tcBorders>
            <w:shd w:val="clear" w:color="auto" w:fill="auto"/>
            <w:hideMark/>
          </w:tcPr>
          <w:p w14:paraId="09702C7D" w14:textId="77777777" w:rsidR="00E0105C" w:rsidRPr="00D00284" w:rsidRDefault="00E0105C" w:rsidP="00E0105C">
            <w:pPr>
              <w:jc w:val="both"/>
              <w:rPr>
                <w:i/>
                <w:iCs/>
              </w:rPr>
            </w:pPr>
            <w:r w:rsidRPr="00D00284">
              <w:rPr>
                <w:i/>
                <w:iCs/>
              </w:rPr>
              <w:t>Прочие субвенции бюджетам муниципальных районов</w:t>
            </w:r>
          </w:p>
        </w:tc>
        <w:tc>
          <w:tcPr>
            <w:tcW w:w="2020" w:type="dxa"/>
            <w:tcBorders>
              <w:top w:val="nil"/>
              <w:left w:val="nil"/>
              <w:bottom w:val="single" w:sz="4" w:space="0" w:color="auto"/>
              <w:right w:val="single" w:sz="4" w:space="0" w:color="auto"/>
            </w:tcBorders>
            <w:shd w:val="clear" w:color="auto" w:fill="auto"/>
            <w:hideMark/>
          </w:tcPr>
          <w:p w14:paraId="2F675FDF" w14:textId="77777777" w:rsidR="00E0105C" w:rsidRPr="00D00284" w:rsidRDefault="00E0105C" w:rsidP="00E0105C">
            <w:pPr>
              <w:jc w:val="center"/>
              <w:rPr>
                <w:i/>
                <w:iCs/>
              </w:rPr>
            </w:pPr>
            <w:r w:rsidRPr="00D00284">
              <w:rPr>
                <w:i/>
                <w:iCs/>
              </w:rPr>
              <w:t>130 652 324,75</w:t>
            </w:r>
          </w:p>
        </w:tc>
        <w:tc>
          <w:tcPr>
            <w:tcW w:w="1980" w:type="dxa"/>
            <w:tcBorders>
              <w:top w:val="nil"/>
              <w:left w:val="nil"/>
              <w:bottom w:val="single" w:sz="4" w:space="0" w:color="auto"/>
              <w:right w:val="single" w:sz="4" w:space="0" w:color="auto"/>
            </w:tcBorders>
            <w:shd w:val="clear" w:color="auto" w:fill="auto"/>
            <w:hideMark/>
          </w:tcPr>
          <w:p w14:paraId="2BD5CB26" w14:textId="77777777" w:rsidR="00E0105C" w:rsidRPr="00D00284" w:rsidRDefault="00E0105C" w:rsidP="00E0105C">
            <w:pPr>
              <w:jc w:val="center"/>
              <w:rPr>
                <w:i/>
                <w:iCs/>
              </w:rPr>
            </w:pPr>
            <w:r w:rsidRPr="00D00284">
              <w:rPr>
                <w:i/>
                <w:iCs/>
              </w:rPr>
              <w:t>131 508 588,00</w:t>
            </w:r>
          </w:p>
        </w:tc>
        <w:tc>
          <w:tcPr>
            <w:tcW w:w="1780" w:type="dxa"/>
            <w:tcBorders>
              <w:top w:val="nil"/>
              <w:left w:val="nil"/>
              <w:bottom w:val="single" w:sz="4" w:space="0" w:color="auto"/>
              <w:right w:val="single" w:sz="8" w:space="0" w:color="auto"/>
            </w:tcBorders>
            <w:shd w:val="clear" w:color="auto" w:fill="auto"/>
            <w:hideMark/>
          </w:tcPr>
          <w:p w14:paraId="43DF422D" w14:textId="77777777" w:rsidR="00E0105C" w:rsidRPr="00D00284" w:rsidRDefault="00E0105C" w:rsidP="00E0105C">
            <w:pPr>
              <w:jc w:val="center"/>
              <w:rPr>
                <w:i/>
                <w:iCs/>
              </w:rPr>
            </w:pPr>
            <w:r w:rsidRPr="00D00284">
              <w:rPr>
                <w:i/>
                <w:iCs/>
              </w:rPr>
              <w:t>131 508 588,00</w:t>
            </w:r>
          </w:p>
        </w:tc>
      </w:tr>
      <w:tr w:rsidR="00E0105C" w:rsidRPr="00D00284" w14:paraId="70DEE3A1" w14:textId="77777777" w:rsidTr="00E0105C">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37483BC8" w14:textId="77777777" w:rsidR="00E0105C" w:rsidRPr="00D00284" w:rsidRDefault="00E0105C" w:rsidP="00E0105C">
            <w:r w:rsidRPr="00D00284">
              <w:t>053 2 02 39999 05 0000 150</w:t>
            </w:r>
          </w:p>
        </w:tc>
        <w:tc>
          <w:tcPr>
            <w:tcW w:w="6880" w:type="dxa"/>
            <w:tcBorders>
              <w:top w:val="nil"/>
              <w:left w:val="nil"/>
              <w:bottom w:val="single" w:sz="4" w:space="0" w:color="auto"/>
              <w:right w:val="single" w:sz="4" w:space="0" w:color="auto"/>
            </w:tcBorders>
            <w:shd w:val="clear" w:color="auto" w:fill="auto"/>
            <w:hideMark/>
          </w:tcPr>
          <w:p w14:paraId="692A31E8" w14:textId="77777777" w:rsidR="00E0105C" w:rsidRPr="00D00284" w:rsidRDefault="00E0105C" w:rsidP="00E0105C">
            <w:pPr>
              <w:jc w:val="both"/>
            </w:pPr>
            <w:r w:rsidRPr="00D00284">
              <w:t>Прочие субвенции бюджетам муниципальных районов</w:t>
            </w:r>
          </w:p>
        </w:tc>
        <w:tc>
          <w:tcPr>
            <w:tcW w:w="2020" w:type="dxa"/>
            <w:tcBorders>
              <w:top w:val="nil"/>
              <w:left w:val="nil"/>
              <w:bottom w:val="single" w:sz="4" w:space="0" w:color="auto"/>
              <w:right w:val="single" w:sz="4" w:space="0" w:color="auto"/>
            </w:tcBorders>
            <w:shd w:val="clear" w:color="auto" w:fill="auto"/>
            <w:hideMark/>
          </w:tcPr>
          <w:p w14:paraId="12C991B6" w14:textId="77777777" w:rsidR="00E0105C" w:rsidRPr="00D00284" w:rsidRDefault="00E0105C" w:rsidP="00E0105C">
            <w:pPr>
              <w:jc w:val="center"/>
            </w:pPr>
            <w:r w:rsidRPr="00D00284">
              <w:t>130 652 324,75</w:t>
            </w:r>
          </w:p>
        </w:tc>
        <w:tc>
          <w:tcPr>
            <w:tcW w:w="1980" w:type="dxa"/>
            <w:tcBorders>
              <w:top w:val="nil"/>
              <w:left w:val="nil"/>
              <w:bottom w:val="single" w:sz="4" w:space="0" w:color="auto"/>
              <w:right w:val="single" w:sz="4" w:space="0" w:color="auto"/>
            </w:tcBorders>
            <w:shd w:val="clear" w:color="auto" w:fill="auto"/>
            <w:hideMark/>
          </w:tcPr>
          <w:p w14:paraId="59E7B354" w14:textId="77777777" w:rsidR="00E0105C" w:rsidRPr="00D00284" w:rsidRDefault="00E0105C" w:rsidP="00E0105C">
            <w:pPr>
              <w:jc w:val="center"/>
            </w:pPr>
            <w:r w:rsidRPr="00D00284">
              <w:t>131 508 588,00</w:t>
            </w:r>
          </w:p>
        </w:tc>
        <w:tc>
          <w:tcPr>
            <w:tcW w:w="1780" w:type="dxa"/>
            <w:tcBorders>
              <w:top w:val="nil"/>
              <w:left w:val="nil"/>
              <w:bottom w:val="single" w:sz="4" w:space="0" w:color="auto"/>
              <w:right w:val="single" w:sz="8" w:space="0" w:color="auto"/>
            </w:tcBorders>
            <w:shd w:val="clear" w:color="auto" w:fill="auto"/>
            <w:hideMark/>
          </w:tcPr>
          <w:p w14:paraId="28D790E8" w14:textId="77777777" w:rsidR="00E0105C" w:rsidRPr="00D00284" w:rsidRDefault="00E0105C" w:rsidP="00E0105C">
            <w:pPr>
              <w:jc w:val="center"/>
            </w:pPr>
            <w:r w:rsidRPr="00D00284">
              <w:t>131 508 588,00</w:t>
            </w:r>
          </w:p>
        </w:tc>
      </w:tr>
      <w:tr w:rsidR="00E0105C" w:rsidRPr="00D00284" w14:paraId="7D3CF98E" w14:textId="77777777" w:rsidTr="00E0105C">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31CF7F0A" w14:textId="77777777" w:rsidR="00E0105C" w:rsidRPr="00D00284" w:rsidRDefault="00E0105C" w:rsidP="00E0105C">
            <w:pPr>
              <w:rPr>
                <w:b/>
                <w:bCs/>
              </w:rPr>
            </w:pPr>
            <w:r w:rsidRPr="00D00284">
              <w:rPr>
                <w:b/>
                <w:bCs/>
              </w:rPr>
              <w:t>000 2 02 40000 00 0000 150</w:t>
            </w:r>
          </w:p>
        </w:tc>
        <w:tc>
          <w:tcPr>
            <w:tcW w:w="6880" w:type="dxa"/>
            <w:tcBorders>
              <w:top w:val="nil"/>
              <w:left w:val="nil"/>
              <w:bottom w:val="single" w:sz="4" w:space="0" w:color="auto"/>
              <w:right w:val="single" w:sz="4" w:space="0" w:color="auto"/>
            </w:tcBorders>
            <w:shd w:val="clear" w:color="auto" w:fill="auto"/>
            <w:hideMark/>
          </w:tcPr>
          <w:p w14:paraId="00497DAD" w14:textId="77777777" w:rsidR="00E0105C" w:rsidRPr="00D00284" w:rsidRDefault="00E0105C" w:rsidP="00E0105C">
            <w:pPr>
              <w:jc w:val="both"/>
              <w:rPr>
                <w:b/>
                <w:bCs/>
              </w:rPr>
            </w:pPr>
            <w:r w:rsidRPr="00D00284">
              <w:rPr>
                <w:b/>
                <w:bCs/>
              </w:rPr>
              <w:t>Иные межбюджетные трансферты</w:t>
            </w:r>
          </w:p>
        </w:tc>
        <w:tc>
          <w:tcPr>
            <w:tcW w:w="2020" w:type="dxa"/>
            <w:tcBorders>
              <w:top w:val="nil"/>
              <w:left w:val="nil"/>
              <w:bottom w:val="single" w:sz="4" w:space="0" w:color="auto"/>
              <w:right w:val="single" w:sz="4" w:space="0" w:color="auto"/>
            </w:tcBorders>
            <w:shd w:val="clear" w:color="000000" w:fill="FFFFFF"/>
            <w:hideMark/>
          </w:tcPr>
          <w:p w14:paraId="1E66FD90" w14:textId="77777777" w:rsidR="00E0105C" w:rsidRPr="00D00284" w:rsidRDefault="00E0105C" w:rsidP="00E0105C">
            <w:pPr>
              <w:jc w:val="center"/>
              <w:rPr>
                <w:b/>
                <w:bCs/>
              </w:rPr>
            </w:pPr>
            <w:r w:rsidRPr="00D00284">
              <w:rPr>
                <w:b/>
                <w:bCs/>
              </w:rPr>
              <w:t>47 543 283,32</w:t>
            </w:r>
          </w:p>
        </w:tc>
        <w:tc>
          <w:tcPr>
            <w:tcW w:w="1980" w:type="dxa"/>
            <w:tcBorders>
              <w:top w:val="nil"/>
              <w:left w:val="nil"/>
              <w:bottom w:val="single" w:sz="4" w:space="0" w:color="auto"/>
              <w:right w:val="single" w:sz="4" w:space="0" w:color="auto"/>
            </w:tcBorders>
            <w:shd w:val="clear" w:color="000000" w:fill="FFFFFF"/>
            <w:hideMark/>
          </w:tcPr>
          <w:p w14:paraId="701A3B21" w14:textId="77777777" w:rsidR="00E0105C" w:rsidRPr="00D00284" w:rsidRDefault="00E0105C" w:rsidP="00E0105C">
            <w:pPr>
              <w:jc w:val="center"/>
              <w:rPr>
                <w:b/>
                <w:bCs/>
              </w:rPr>
            </w:pPr>
            <w:r w:rsidRPr="00D00284">
              <w:rPr>
                <w:b/>
                <w:bCs/>
              </w:rPr>
              <w:t>43 258 423,42</w:t>
            </w:r>
          </w:p>
        </w:tc>
        <w:tc>
          <w:tcPr>
            <w:tcW w:w="1780" w:type="dxa"/>
            <w:tcBorders>
              <w:top w:val="nil"/>
              <w:left w:val="nil"/>
              <w:bottom w:val="single" w:sz="4" w:space="0" w:color="auto"/>
              <w:right w:val="single" w:sz="8" w:space="0" w:color="auto"/>
            </w:tcBorders>
            <w:shd w:val="clear" w:color="000000" w:fill="FFFFFF"/>
            <w:hideMark/>
          </w:tcPr>
          <w:p w14:paraId="395B4398" w14:textId="77777777" w:rsidR="00E0105C" w:rsidRPr="00D00284" w:rsidRDefault="00E0105C" w:rsidP="00E0105C">
            <w:pPr>
              <w:jc w:val="center"/>
              <w:rPr>
                <w:b/>
                <w:bCs/>
              </w:rPr>
            </w:pPr>
            <w:r w:rsidRPr="00D00284">
              <w:rPr>
                <w:b/>
                <w:bCs/>
              </w:rPr>
              <w:t>43 831 504,98</w:t>
            </w:r>
          </w:p>
        </w:tc>
      </w:tr>
      <w:tr w:rsidR="00E0105C" w:rsidRPr="00D00284" w14:paraId="6EFF2389" w14:textId="77777777" w:rsidTr="00E0105C">
        <w:trPr>
          <w:trHeight w:val="1100"/>
        </w:trPr>
        <w:tc>
          <w:tcPr>
            <w:tcW w:w="3100" w:type="dxa"/>
            <w:tcBorders>
              <w:top w:val="nil"/>
              <w:left w:val="single" w:sz="8" w:space="0" w:color="auto"/>
              <w:bottom w:val="single" w:sz="4" w:space="0" w:color="auto"/>
              <w:right w:val="single" w:sz="4" w:space="0" w:color="auto"/>
            </w:tcBorders>
            <w:shd w:val="clear" w:color="auto" w:fill="auto"/>
            <w:hideMark/>
          </w:tcPr>
          <w:p w14:paraId="273EA689" w14:textId="77777777" w:rsidR="00E0105C" w:rsidRPr="00D00284" w:rsidRDefault="00E0105C" w:rsidP="00E0105C">
            <w:pPr>
              <w:rPr>
                <w:i/>
                <w:iCs/>
              </w:rPr>
            </w:pPr>
            <w:r w:rsidRPr="00D00284">
              <w:rPr>
                <w:i/>
                <w:iCs/>
              </w:rPr>
              <w:t>000 2 02 40014 00 0000 150</w:t>
            </w:r>
          </w:p>
        </w:tc>
        <w:tc>
          <w:tcPr>
            <w:tcW w:w="6880" w:type="dxa"/>
            <w:tcBorders>
              <w:top w:val="nil"/>
              <w:left w:val="nil"/>
              <w:bottom w:val="single" w:sz="4" w:space="0" w:color="auto"/>
              <w:right w:val="single" w:sz="4" w:space="0" w:color="auto"/>
            </w:tcBorders>
            <w:shd w:val="clear" w:color="auto" w:fill="auto"/>
            <w:hideMark/>
          </w:tcPr>
          <w:p w14:paraId="2987A99E" w14:textId="77777777" w:rsidR="00E0105C" w:rsidRPr="00D00284" w:rsidRDefault="00E0105C" w:rsidP="00E0105C">
            <w:pPr>
              <w:jc w:val="both"/>
              <w:rPr>
                <w:i/>
                <w:iCs/>
              </w:rPr>
            </w:pPr>
            <w:r w:rsidRPr="00D00284">
              <w:rPr>
                <w:i/>
                <w:iCs/>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p>
        </w:tc>
        <w:tc>
          <w:tcPr>
            <w:tcW w:w="2020" w:type="dxa"/>
            <w:tcBorders>
              <w:top w:val="nil"/>
              <w:left w:val="nil"/>
              <w:bottom w:val="single" w:sz="4" w:space="0" w:color="auto"/>
              <w:right w:val="single" w:sz="4" w:space="0" w:color="auto"/>
            </w:tcBorders>
            <w:shd w:val="clear" w:color="auto" w:fill="auto"/>
            <w:hideMark/>
          </w:tcPr>
          <w:p w14:paraId="5482CFB0" w14:textId="77777777" w:rsidR="00E0105C" w:rsidRPr="00D00284" w:rsidRDefault="00E0105C" w:rsidP="00E0105C">
            <w:pPr>
              <w:jc w:val="center"/>
              <w:rPr>
                <w:i/>
                <w:iCs/>
              </w:rPr>
            </w:pPr>
            <w:r w:rsidRPr="00D00284">
              <w:rPr>
                <w:i/>
                <w:iCs/>
              </w:rPr>
              <w:t>32 603 196,00</w:t>
            </w:r>
          </w:p>
        </w:tc>
        <w:tc>
          <w:tcPr>
            <w:tcW w:w="1980" w:type="dxa"/>
            <w:tcBorders>
              <w:top w:val="nil"/>
              <w:left w:val="nil"/>
              <w:bottom w:val="single" w:sz="4" w:space="0" w:color="auto"/>
              <w:right w:val="single" w:sz="4" w:space="0" w:color="auto"/>
            </w:tcBorders>
            <w:shd w:val="clear" w:color="auto" w:fill="auto"/>
            <w:hideMark/>
          </w:tcPr>
          <w:p w14:paraId="3966831B" w14:textId="77777777" w:rsidR="00E0105C" w:rsidRPr="00D00284" w:rsidRDefault="00E0105C" w:rsidP="00E0105C">
            <w:pPr>
              <w:jc w:val="center"/>
              <w:rPr>
                <w:i/>
                <w:iCs/>
              </w:rPr>
            </w:pPr>
            <w:r w:rsidRPr="00D00284">
              <w:rPr>
                <w:i/>
                <w:iCs/>
              </w:rPr>
              <w:t>28 896 057,00</w:t>
            </w:r>
          </w:p>
        </w:tc>
        <w:tc>
          <w:tcPr>
            <w:tcW w:w="1780" w:type="dxa"/>
            <w:tcBorders>
              <w:top w:val="nil"/>
              <w:left w:val="nil"/>
              <w:bottom w:val="single" w:sz="4" w:space="0" w:color="auto"/>
              <w:right w:val="single" w:sz="8" w:space="0" w:color="auto"/>
            </w:tcBorders>
            <w:shd w:val="clear" w:color="auto" w:fill="auto"/>
            <w:hideMark/>
          </w:tcPr>
          <w:p w14:paraId="2CC0796D" w14:textId="77777777" w:rsidR="00E0105C" w:rsidRPr="00D00284" w:rsidRDefault="00E0105C" w:rsidP="00E0105C">
            <w:pPr>
              <w:jc w:val="center"/>
              <w:rPr>
                <w:i/>
                <w:iCs/>
              </w:rPr>
            </w:pPr>
            <w:r w:rsidRPr="00D00284">
              <w:rPr>
                <w:i/>
                <w:iCs/>
              </w:rPr>
              <w:t>29 343 757,00</w:t>
            </w:r>
          </w:p>
        </w:tc>
      </w:tr>
      <w:tr w:rsidR="00E0105C" w:rsidRPr="00D00284" w14:paraId="46D423F0" w14:textId="77777777" w:rsidTr="00E0105C">
        <w:trPr>
          <w:trHeight w:val="1249"/>
        </w:trPr>
        <w:tc>
          <w:tcPr>
            <w:tcW w:w="3100" w:type="dxa"/>
            <w:tcBorders>
              <w:top w:val="nil"/>
              <w:left w:val="single" w:sz="8" w:space="0" w:color="auto"/>
              <w:bottom w:val="single" w:sz="4" w:space="0" w:color="auto"/>
              <w:right w:val="single" w:sz="4" w:space="0" w:color="auto"/>
            </w:tcBorders>
            <w:shd w:val="clear" w:color="000000" w:fill="FFFFFF"/>
            <w:hideMark/>
          </w:tcPr>
          <w:p w14:paraId="4D032FE9" w14:textId="77777777" w:rsidR="00E0105C" w:rsidRPr="00D00284" w:rsidRDefault="00E0105C" w:rsidP="00E0105C">
            <w:r w:rsidRPr="00D00284">
              <w:t>053 2 02 40014 05 0000 150</w:t>
            </w:r>
          </w:p>
        </w:tc>
        <w:tc>
          <w:tcPr>
            <w:tcW w:w="6880" w:type="dxa"/>
            <w:tcBorders>
              <w:top w:val="nil"/>
              <w:left w:val="nil"/>
              <w:bottom w:val="single" w:sz="4" w:space="0" w:color="auto"/>
              <w:right w:val="single" w:sz="4" w:space="0" w:color="auto"/>
            </w:tcBorders>
            <w:shd w:val="clear" w:color="000000" w:fill="FFFFFF"/>
            <w:hideMark/>
          </w:tcPr>
          <w:p w14:paraId="0E51E247" w14:textId="77777777" w:rsidR="00E0105C" w:rsidRPr="00D00284" w:rsidRDefault="00E0105C" w:rsidP="00E0105C">
            <w:pPr>
              <w:jc w:val="both"/>
            </w:pPr>
            <w:r w:rsidRPr="00D00284">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2020" w:type="dxa"/>
            <w:tcBorders>
              <w:top w:val="nil"/>
              <w:left w:val="nil"/>
              <w:bottom w:val="single" w:sz="4" w:space="0" w:color="auto"/>
              <w:right w:val="single" w:sz="4" w:space="0" w:color="auto"/>
            </w:tcBorders>
            <w:shd w:val="clear" w:color="000000" w:fill="FFFFFF"/>
            <w:hideMark/>
          </w:tcPr>
          <w:p w14:paraId="76626F18" w14:textId="77777777" w:rsidR="00E0105C" w:rsidRPr="00D00284" w:rsidRDefault="00E0105C" w:rsidP="00E0105C">
            <w:pPr>
              <w:jc w:val="center"/>
            </w:pPr>
            <w:r w:rsidRPr="00D00284">
              <w:t>32 603 196,00</w:t>
            </w:r>
          </w:p>
        </w:tc>
        <w:tc>
          <w:tcPr>
            <w:tcW w:w="1980" w:type="dxa"/>
            <w:tcBorders>
              <w:top w:val="nil"/>
              <w:left w:val="nil"/>
              <w:bottom w:val="single" w:sz="4" w:space="0" w:color="auto"/>
              <w:right w:val="single" w:sz="4" w:space="0" w:color="auto"/>
            </w:tcBorders>
            <w:shd w:val="clear" w:color="000000" w:fill="FFFFFF"/>
            <w:hideMark/>
          </w:tcPr>
          <w:p w14:paraId="394CD97D" w14:textId="77777777" w:rsidR="00E0105C" w:rsidRPr="00D00284" w:rsidRDefault="00E0105C" w:rsidP="00E0105C">
            <w:pPr>
              <w:jc w:val="center"/>
            </w:pPr>
            <w:r w:rsidRPr="00D00284">
              <w:t>28 896 057,00</w:t>
            </w:r>
          </w:p>
        </w:tc>
        <w:tc>
          <w:tcPr>
            <w:tcW w:w="1780" w:type="dxa"/>
            <w:tcBorders>
              <w:top w:val="nil"/>
              <w:left w:val="nil"/>
              <w:bottom w:val="single" w:sz="4" w:space="0" w:color="auto"/>
              <w:right w:val="single" w:sz="8" w:space="0" w:color="auto"/>
            </w:tcBorders>
            <w:shd w:val="clear" w:color="000000" w:fill="FFFFFF"/>
            <w:hideMark/>
          </w:tcPr>
          <w:p w14:paraId="54406E4B" w14:textId="77777777" w:rsidR="00E0105C" w:rsidRPr="00D00284" w:rsidRDefault="00E0105C" w:rsidP="00E0105C">
            <w:pPr>
              <w:jc w:val="center"/>
            </w:pPr>
            <w:r w:rsidRPr="00D00284">
              <w:t>29 343 757,00</w:t>
            </w:r>
          </w:p>
        </w:tc>
      </w:tr>
      <w:tr w:rsidR="00E0105C" w:rsidRPr="00D00284" w14:paraId="59511E81" w14:textId="77777777" w:rsidTr="00E0105C">
        <w:trPr>
          <w:trHeight w:val="1412"/>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53738F38" w14:textId="77777777" w:rsidR="00E0105C" w:rsidRPr="00D00284" w:rsidRDefault="00E0105C" w:rsidP="00E0105C">
            <w:pPr>
              <w:rPr>
                <w:i/>
                <w:iCs/>
              </w:rPr>
            </w:pPr>
            <w:r w:rsidRPr="00D00284">
              <w:rPr>
                <w:i/>
                <w:iCs/>
              </w:rPr>
              <w:lastRenderedPageBreak/>
              <w:t>000 2 02 45179 00 0000 150</w:t>
            </w:r>
          </w:p>
        </w:tc>
        <w:tc>
          <w:tcPr>
            <w:tcW w:w="6880" w:type="dxa"/>
            <w:tcBorders>
              <w:top w:val="single" w:sz="4" w:space="0" w:color="auto"/>
              <w:left w:val="nil"/>
              <w:bottom w:val="single" w:sz="4" w:space="0" w:color="auto"/>
              <w:right w:val="single" w:sz="4" w:space="0" w:color="auto"/>
            </w:tcBorders>
            <w:shd w:val="clear" w:color="000000" w:fill="FFFFFF"/>
            <w:hideMark/>
          </w:tcPr>
          <w:p w14:paraId="134A39CD" w14:textId="77777777" w:rsidR="00E0105C" w:rsidRPr="00D00284" w:rsidRDefault="00E0105C" w:rsidP="00E0105C">
            <w:pPr>
              <w:jc w:val="both"/>
              <w:rPr>
                <w:i/>
                <w:iCs/>
              </w:rPr>
            </w:pPr>
            <w:r w:rsidRPr="00D00284">
              <w:rPr>
                <w:i/>
                <w:iCs/>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20" w:type="dxa"/>
            <w:tcBorders>
              <w:top w:val="single" w:sz="4" w:space="0" w:color="auto"/>
              <w:left w:val="nil"/>
              <w:bottom w:val="single" w:sz="4" w:space="0" w:color="auto"/>
              <w:right w:val="single" w:sz="4" w:space="0" w:color="auto"/>
            </w:tcBorders>
            <w:shd w:val="clear" w:color="000000" w:fill="FFFFFF"/>
            <w:hideMark/>
          </w:tcPr>
          <w:p w14:paraId="21983AE0" w14:textId="77777777" w:rsidR="00E0105C" w:rsidRPr="00D00284" w:rsidRDefault="00E0105C" w:rsidP="00E0105C">
            <w:pPr>
              <w:jc w:val="center"/>
              <w:rPr>
                <w:i/>
                <w:iCs/>
              </w:rPr>
            </w:pPr>
            <w:r w:rsidRPr="00D00284">
              <w:rPr>
                <w:i/>
                <w:iCs/>
              </w:rPr>
              <w:t>1 827 033,12</w:t>
            </w:r>
          </w:p>
        </w:tc>
        <w:tc>
          <w:tcPr>
            <w:tcW w:w="1980" w:type="dxa"/>
            <w:tcBorders>
              <w:top w:val="single" w:sz="4" w:space="0" w:color="auto"/>
              <w:left w:val="nil"/>
              <w:bottom w:val="single" w:sz="4" w:space="0" w:color="auto"/>
              <w:right w:val="single" w:sz="4" w:space="0" w:color="auto"/>
            </w:tcBorders>
            <w:shd w:val="clear" w:color="000000" w:fill="FFFFFF"/>
            <w:hideMark/>
          </w:tcPr>
          <w:p w14:paraId="68176F33" w14:textId="77777777" w:rsidR="00E0105C" w:rsidRPr="00D00284" w:rsidRDefault="00E0105C" w:rsidP="00E0105C">
            <w:pPr>
              <w:jc w:val="center"/>
              <w:rPr>
                <w:i/>
                <w:iCs/>
              </w:rPr>
            </w:pPr>
            <w:r w:rsidRPr="00D00284">
              <w:rPr>
                <w:i/>
                <w:iCs/>
              </w:rPr>
              <w:t>1 827 033,12</w:t>
            </w:r>
          </w:p>
        </w:tc>
        <w:tc>
          <w:tcPr>
            <w:tcW w:w="1780" w:type="dxa"/>
            <w:tcBorders>
              <w:top w:val="single" w:sz="4" w:space="0" w:color="auto"/>
              <w:left w:val="nil"/>
              <w:bottom w:val="single" w:sz="4" w:space="0" w:color="auto"/>
              <w:right w:val="single" w:sz="4" w:space="0" w:color="auto"/>
            </w:tcBorders>
            <w:shd w:val="clear" w:color="000000" w:fill="FFFFFF"/>
            <w:hideMark/>
          </w:tcPr>
          <w:p w14:paraId="6611F0D6" w14:textId="77777777" w:rsidR="00E0105C" w:rsidRPr="00D00284" w:rsidRDefault="00E0105C" w:rsidP="00E0105C">
            <w:pPr>
              <w:jc w:val="center"/>
              <w:rPr>
                <w:i/>
                <w:iCs/>
              </w:rPr>
            </w:pPr>
            <w:r w:rsidRPr="00D00284">
              <w:rPr>
                <w:i/>
                <w:iCs/>
              </w:rPr>
              <w:t>2 035 993,28</w:t>
            </w:r>
          </w:p>
        </w:tc>
      </w:tr>
      <w:tr w:rsidR="00E0105C" w:rsidRPr="00D00284" w14:paraId="1BBA0FD3" w14:textId="77777777" w:rsidTr="00E0105C">
        <w:trPr>
          <w:trHeight w:val="1404"/>
        </w:trPr>
        <w:tc>
          <w:tcPr>
            <w:tcW w:w="3100" w:type="dxa"/>
            <w:tcBorders>
              <w:top w:val="nil"/>
              <w:left w:val="single" w:sz="8" w:space="0" w:color="auto"/>
              <w:bottom w:val="single" w:sz="4" w:space="0" w:color="auto"/>
              <w:right w:val="single" w:sz="4" w:space="0" w:color="auto"/>
            </w:tcBorders>
            <w:shd w:val="clear" w:color="000000" w:fill="FFFFFF"/>
            <w:hideMark/>
          </w:tcPr>
          <w:p w14:paraId="180C0FC3" w14:textId="77777777" w:rsidR="00E0105C" w:rsidRPr="00D00284" w:rsidRDefault="00E0105C" w:rsidP="00E0105C">
            <w:r w:rsidRPr="00D00284">
              <w:t>053 2 02 45179  05 0000 150</w:t>
            </w:r>
          </w:p>
        </w:tc>
        <w:tc>
          <w:tcPr>
            <w:tcW w:w="6880" w:type="dxa"/>
            <w:tcBorders>
              <w:top w:val="nil"/>
              <w:left w:val="nil"/>
              <w:bottom w:val="single" w:sz="4" w:space="0" w:color="auto"/>
              <w:right w:val="single" w:sz="4" w:space="0" w:color="auto"/>
            </w:tcBorders>
            <w:shd w:val="clear" w:color="000000" w:fill="FFFFFF"/>
            <w:hideMark/>
          </w:tcPr>
          <w:p w14:paraId="21C5579A" w14:textId="77777777" w:rsidR="00E0105C" w:rsidRPr="00D00284" w:rsidRDefault="00E0105C" w:rsidP="00E0105C">
            <w:pPr>
              <w:jc w:val="both"/>
            </w:pPr>
            <w:r w:rsidRPr="00D00284">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20" w:type="dxa"/>
            <w:tcBorders>
              <w:top w:val="nil"/>
              <w:left w:val="nil"/>
              <w:bottom w:val="single" w:sz="4" w:space="0" w:color="auto"/>
              <w:right w:val="single" w:sz="4" w:space="0" w:color="auto"/>
            </w:tcBorders>
            <w:shd w:val="clear" w:color="000000" w:fill="FFFFFF"/>
            <w:hideMark/>
          </w:tcPr>
          <w:p w14:paraId="2ABE656B" w14:textId="77777777" w:rsidR="00E0105C" w:rsidRPr="00D00284" w:rsidRDefault="00E0105C" w:rsidP="00E0105C">
            <w:pPr>
              <w:jc w:val="center"/>
            </w:pPr>
            <w:r w:rsidRPr="00D00284">
              <w:t>1 827 033,12</w:t>
            </w:r>
          </w:p>
        </w:tc>
        <w:tc>
          <w:tcPr>
            <w:tcW w:w="1980" w:type="dxa"/>
            <w:tcBorders>
              <w:top w:val="nil"/>
              <w:left w:val="nil"/>
              <w:bottom w:val="single" w:sz="4" w:space="0" w:color="auto"/>
              <w:right w:val="single" w:sz="4" w:space="0" w:color="auto"/>
            </w:tcBorders>
            <w:shd w:val="clear" w:color="000000" w:fill="FFFFFF"/>
            <w:hideMark/>
          </w:tcPr>
          <w:p w14:paraId="654595BB" w14:textId="77777777" w:rsidR="00E0105C" w:rsidRPr="00D00284" w:rsidRDefault="00E0105C" w:rsidP="00E0105C">
            <w:pPr>
              <w:jc w:val="center"/>
            </w:pPr>
            <w:r w:rsidRPr="00D00284">
              <w:t>1 827 033,12</w:t>
            </w:r>
          </w:p>
        </w:tc>
        <w:tc>
          <w:tcPr>
            <w:tcW w:w="1780" w:type="dxa"/>
            <w:tcBorders>
              <w:top w:val="nil"/>
              <w:left w:val="nil"/>
              <w:bottom w:val="single" w:sz="4" w:space="0" w:color="auto"/>
              <w:right w:val="single" w:sz="8" w:space="0" w:color="auto"/>
            </w:tcBorders>
            <w:shd w:val="clear" w:color="000000" w:fill="FFFFFF"/>
            <w:hideMark/>
          </w:tcPr>
          <w:p w14:paraId="398E1B4C" w14:textId="77777777" w:rsidR="00E0105C" w:rsidRPr="00D00284" w:rsidRDefault="00E0105C" w:rsidP="00E0105C">
            <w:pPr>
              <w:jc w:val="center"/>
            </w:pPr>
            <w:r w:rsidRPr="00D00284">
              <w:t>2 035 993,28</w:t>
            </w:r>
          </w:p>
        </w:tc>
      </w:tr>
      <w:tr w:rsidR="00E0105C" w:rsidRPr="00D00284" w14:paraId="4980766D" w14:textId="77777777" w:rsidTr="00E0105C">
        <w:trPr>
          <w:trHeight w:val="1977"/>
        </w:trPr>
        <w:tc>
          <w:tcPr>
            <w:tcW w:w="3100" w:type="dxa"/>
            <w:tcBorders>
              <w:top w:val="nil"/>
              <w:left w:val="single" w:sz="8" w:space="0" w:color="auto"/>
              <w:bottom w:val="single" w:sz="4" w:space="0" w:color="auto"/>
              <w:right w:val="single" w:sz="4" w:space="0" w:color="auto"/>
            </w:tcBorders>
            <w:shd w:val="clear" w:color="auto" w:fill="auto"/>
            <w:hideMark/>
          </w:tcPr>
          <w:p w14:paraId="4BFDC3A1" w14:textId="77777777" w:rsidR="00E0105C" w:rsidRPr="00D00284" w:rsidRDefault="00E0105C" w:rsidP="00E0105C">
            <w:pPr>
              <w:rPr>
                <w:i/>
                <w:iCs/>
              </w:rPr>
            </w:pPr>
            <w:r w:rsidRPr="00D00284">
              <w:rPr>
                <w:i/>
                <w:iCs/>
              </w:rPr>
              <w:t>000 2 02 45303 00 0000 150</w:t>
            </w:r>
          </w:p>
        </w:tc>
        <w:tc>
          <w:tcPr>
            <w:tcW w:w="6880" w:type="dxa"/>
            <w:tcBorders>
              <w:top w:val="nil"/>
              <w:left w:val="nil"/>
              <w:bottom w:val="single" w:sz="4" w:space="0" w:color="auto"/>
              <w:right w:val="single" w:sz="4" w:space="0" w:color="auto"/>
            </w:tcBorders>
            <w:shd w:val="clear" w:color="auto" w:fill="auto"/>
            <w:hideMark/>
          </w:tcPr>
          <w:p w14:paraId="6146D73F" w14:textId="77777777" w:rsidR="00E0105C" w:rsidRPr="00D00284" w:rsidRDefault="00E0105C" w:rsidP="00E0105C">
            <w:pPr>
              <w:jc w:val="both"/>
              <w:rPr>
                <w:i/>
                <w:iCs/>
              </w:rPr>
            </w:pPr>
            <w:r w:rsidRPr="00D00284">
              <w:rPr>
                <w:i/>
                <w:iCs/>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020" w:type="dxa"/>
            <w:tcBorders>
              <w:top w:val="nil"/>
              <w:left w:val="nil"/>
              <w:bottom w:val="single" w:sz="4" w:space="0" w:color="auto"/>
              <w:right w:val="single" w:sz="4" w:space="0" w:color="auto"/>
            </w:tcBorders>
            <w:shd w:val="clear" w:color="auto" w:fill="auto"/>
            <w:hideMark/>
          </w:tcPr>
          <w:p w14:paraId="75BC6AF8" w14:textId="77777777" w:rsidR="00E0105C" w:rsidRPr="00D00284" w:rsidRDefault="00E0105C" w:rsidP="00E0105C">
            <w:pPr>
              <w:jc w:val="center"/>
              <w:rPr>
                <w:i/>
                <w:iCs/>
              </w:rPr>
            </w:pPr>
            <w:r w:rsidRPr="00D00284">
              <w:rPr>
                <w:i/>
                <w:iCs/>
              </w:rPr>
              <w:t>7 291 200,00</w:t>
            </w:r>
          </w:p>
        </w:tc>
        <w:tc>
          <w:tcPr>
            <w:tcW w:w="1980" w:type="dxa"/>
            <w:tcBorders>
              <w:top w:val="nil"/>
              <w:left w:val="nil"/>
              <w:bottom w:val="single" w:sz="4" w:space="0" w:color="auto"/>
              <w:right w:val="single" w:sz="4" w:space="0" w:color="auto"/>
            </w:tcBorders>
            <w:shd w:val="clear" w:color="auto" w:fill="auto"/>
            <w:hideMark/>
          </w:tcPr>
          <w:p w14:paraId="58609930" w14:textId="77777777" w:rsidR="00E0105C" w:rsidRPr="00D00284" w:rsidRDefault="00E0105C" w:rsidP="00E0105C">
            <w:pPr>
              <w:jc w:val="center"/>
              <w:rPr>
                <w:i/>
                <w:iCs/>
              </w:rPr>
            </w:pPr>
            <w:r w:rsidRPr="00D00284">
              <w:rPr>
                <w:i/>
                <w:iCs/>
              </w:rPr>
              <w:t>6 015 240,00</w:t>
            </w:r>
          </w:p>
        </w:tc>
        <w:tc>
          <w:tcPr>
            <w:tcW w:w="1780" w:type="dxa"/>
            <w:tcBorders>
              <w:top w:val="nil"/>
              <w:left w:val="nil"/>
              <w:bottom w:val="single" w:sz="4" w:space="0" w:color="auto"/>
              <w:right w:val="single" w:sz="8" w:space="0" w:color="auto"/>
            </w:tcBorders>
            <w:shd w:val="clear" w:color="auto" w:fill="auto"/>
            <w:hideMark/>
          </w:tcPr>
          <w:p w14:paraId="0CE1B243" w14:textId="77777777" w:rsidR="00E0105C" w:rsidRPr="00D00284" w:rsidRDefault="00E0105C" w:rsidP="00E0105C">
            <w:pPr>
              <w:jc w:val="center"/>
              <w:rPr>
                <w:i/>
                <w:iCs/>
              </w:rPr>
            </w:pPr>
            <w:r w:rsidRPr="00D00284">
              <w:rPr>
                <w:i/>
                <w:iCs/>
              </w:rPr>
              <w:t>5 859 000,00</w:t>
            </w:r>
          </w:p>
        </w:tc>
      </w:tr>
      <w:tr w:rsidR="00E0105C" w:rsidRPr="00D00284" w14:paraId="6A201984" w14:textId="77777777" w:rsidTr="00E0105C">
        <w:trPr>
          <w:trHeight w:val="2260"/>
        </w:trPr>
        <w:tc>
          <w:tcPr>
            <w:tcW w:w="3100" w:type="dxa"/>
            <w:tcBorders>
              <w:top w:val="nil"/>
              <w:left w:val="single" w:sz="8" w:space="0" w:color="auto"/>
              <w:bottom w:val="single" w:sz="4" w:space="0" w:color="auto"/>
              <w:right w:val="single" w:sz="4" w:space="0" w:color="auto"/>
            </w:tcBorders>
            <w:shd w:val="clear" w:color="auto" w:fill="auto"/>
            <w:hideMark/>
          </w:tcPr>
          <w:p w14:paraId="604C1561" w14:textId="77777777" w:rsidR="00E0105C" w:rsidRPr="00D00284" w:rsidRDefault="00E0105C" w:rsidP="00E0105C">
            <w:r w:rsidRPr="00D00284">
              <w:t>053 2 02 45303 05 0000 150</w:t>
            </w:r>
          </w:p>
        </w:tc>
        <w:tc>
          <w:tcPr>
            <w:tcW w:w="6880" w:type="dxa"/>
            <w:tcBorders>
              <w:top w:val="nil"/>
              <w:left w:val="nil"/>
              <w:bottom w:val="single" w:sz="4" w:space="0" w:color="auto"/>
              <w:right w:val="single" w:sz="4" w:space="0" w:color="auto"/>
            </w:tcBorders>
            <w:shd w:val="clear" w:color="auto" w:fill="auto"/>
            <w:hideMark/>
          </w:tcPr>
          <w:p w14:paraId="61DD05A6" w14:textId="77777777" w:rsidR="00E0105C" w:rsidRPr="00D00284" w:rsidRDefault="00E0105C" w:rsidP="00E0105C">
            <w:pPr>
              <w:jc w:val="both"/>
            </w:pPr>
            <w:r w:rsidRPr="00D00284">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D00284">
              <w:br w:type="page"/>
            </w:r>
          </w:p>
        </w:tc>
        <w:tc>
          <w:tcPr>
            <w:tcW w:w="2020" w:type="dxa"/>
            <w:tcBorders>
              <w:top w:val="nil"/>
              <w:left w:val="nil"/>
              <w:bottom w:val="single" w:sz="4" w:space="0" w:color="auto"/>
              <w:right w:val="single" w:sz="4" w:space="0" w:color="auto"/>
            </w:tcBorders>
            <w:shd w:val="clear" w:color="auto" w:fill="auto"/>
            <w:hideMark/>
          </w:tcPr>
          <w:p w14:paraId="772EA238" w14:textId="77777777" w:rsidR="00E0105C" w:rsidRPr="00D00284" w:rsidRDefault="00E0105C" w:rsidP="00E0105C">
            <w:pPr>
              <w:jc w:val="center"/>
            </w:pPr>
            <w:r w:rsidRPr="00D00284">
              <w:t>7 291 200,00</w:t>
            </w:r>
          </w:p>
        </w:tc>
        <w:tc>
          <w:tcPr>
            <w:tcW w:w="1980" w:type="dxa"/>
            <w:tcBorders>
              <w:top w:val="nil"/>
              <w:left w:val="nil"/>
              <w:bottom w:val="single" w:sz="4" w:space="0" w:color="auto"/>
              <w:right w:val="single" w:sz="4" w:space="0" w:color="auto"/>
            </w:tcBorders>
            <w:shd w:val="clear" w:color="auto" w:fill="auto"/>
            <w:hideMark/>
          </w:tcPr>
          <w:p w14:paraId="53123448" w14:textId="77777777" w:rsidR="00E0105C" w:rsidRPr="00D00284" w:rsidRDefault="00E0105C" w:rsidP="00E0105C">
            <w:pPr>
              <w:jc w:val="center"/>
            </w:pPr>
            <w:r w:rsidRPr="00D00284">
              <w:t>6 015 240,00</w:t>
            </w:r>
          </w:p>
        </w:tc>
        <w:tc>
          <w:tcPr>
            <w:tcW w:w="1780" w:type="dxa"/>
            <w:tcBorders>
              <w:top w:val="nil"/>
              <w:left w:val="nil"/>
              <w:bottom w:val="single" w:sz="4" w:space="0" w:color="auto"/>
              <w:right w:val="single" w:sz="8" w:space="0" w:color="auto"/>
            </w:tcBorders>
            <w:shd w:val="clear" w:color="auto" w:fill="auto"/>
            <w:hideMark/>
          </w:tcPr>
          <w:p w14:paraId="7C6C8465" w14:textId="77777777" w:rsidR="00E0105C" w:rsidRPr="00D00284" w:rsidRDefault="00E0105C" w:rsidP="00E0105C">
            <w:pPr>
              <w:jc w:val="center"/>
            </w:pPr>
            <w:r w:rsidRPr="00D00284">
              <w:t>5 859 000,00</w:t>
            </w:r>
          </w:p>
        </w:tc>
      </w:tr>
      <w:tr w:rsidR="00E0105C" w:rsidRPr="00D00284" w14:paraId="560A2A1F" w14:textId="77777777" w:rsidTr="00E0105C">
        <w:trPr>
          <w:trHeight w:val="630"/>
        </w:trPr>
        <w:tc>
          <w:tcPr>
            <w:tcW w:w="3100" w:type="dxa"/>
            <w:tcBorders>
              <w:top w:val="nil"/>
              <w:left w:val="single" w:sz="8" w:space="0" w:color="auto"/>
              <w:bottom w:val="single" w:sz="4" w:space="0" w:color="auto"/>
              <w:right w:val="single" w:sz="4" w:space="0" w:color="auto"/>
            </w:tcBorders>
            <w:shd w:val="clear" w:color="auto" w:fill="auto"/>
            <w:hideMark/>
          </w:tcPr>
          <w:p w14:paraId="6C7FBC7C" w14:textId="77777777" w:rsidR="00E0105C" w:rsidRPr="00D00284" w:rsidRDefault="00E0105C" w:rsidP="00E0105C">
            <w:pPr>
              <w:rPr>
                <w:i/>
                <w:iCs/>
              </w:rPr>
            </w:pPr>
            <w:r w:rsidRPr="00D00284">
              <w:rPr>
                <w:i/>
                <w:iCs/>
              </w:rPr>
              <w:t>000 2 02 49999 00 0000 150</w:t>
            </w:r>
          </w:p>
        </w:tc>
        <w:tc>
          <w:tcPr>
            <w:tcW w:w="6880" w:type="dxa"/>
            <w:tcBorders>
              <w:top w:val="nil"/>
              <w:left w:val="nil"/>
              <w:bottom w:val="single" w:sz="4" w:space="0" w:color="auto"/>
              <w:right w:val="single" w:sz="4" w:space="0" w:color="auto"/>
            </w:tcBorders>
            <w:shd w:val="clear" w:color="auto" w:fill="auto"/>
            <w:hideMark/>
          </w:tcPr>
          <w:p w14:paraId="7B6ED196" w14:textId="77777777" w:rsidR="00E0105C" w:rsidRPr="00D00284" w:rsidRDefault="00E0105C" w:rsidP="00E0105C">
            <w:pPr>
              <w:jc w:val="both"/>
              <w:rPr>
                <w:i/>
                <w:iCs/>
              </w:rPr>
            </w:pPr>
            <w:r w:rsidRPr="00D00284">
              <w:rPr>
                <w:i/>
                <w:iCs/>
              </w:rPr>
              <w:t>Прочие межбюджетные трансферты, передаваемые бюджетам</w:t>
            </w:r>
          </w:p>
        </w:tc>
        <w:tc>
          <w:tcPr>
            <w:tcW w:w="2020" w:type="dxa"/>
            <w:tcBorders>
              <w:top w:val="nil"/>
              <w:left w:val="nil"/>
              <w:bottom w:val="single" w:sz="4" w:space="0" w:color="auto"/>
              <w:right w:val="single" w:sz="4" w:space="0" w:color="auto"/>
            </w:tcBorders>
            <w:shd w:val="clear" w:color="auto" w:fill="auto"/>
            <w:hideMark/>
          </w:tcPr>
          <w:p w14:paraId="656B6119" w14:textId="77777777" w:rsidR="00E0105C" w:rsidRPr="00D00284" w:rsidRDefault="00E0105C" w:rsidP="00E0105C">
            <w:pPr>
              <w:jc w:val="center"/>
              <w:rPr>
                <w:i/>
                <w:iCs/>
              </w:rPr>
            </w:pPr>
            <w:r w:rsidRPr="00D00284">
              <w:rPr>
                <w:i/>
                <w:iCs/>
              </w:rPr>
              <w:t>5 821 854,20</w:t>
            </w:r>
          </w:p>
        </w:tc>
        <w:tc>
          <w:tcPr>
            <w:tcW w:w="1980" w:type="dxa"/>
            <w:tcBorders>
              <w:top w:val="nil"/>
              <w:left w:val="nil"/>
              <w:bottom w:val="single" w:sz="4" w:space="0" w:color="auto"/>
              <w:right w:val="single" w:sz="4" w:space="0" w:color="auto"/>
            </w:tcBorders>
            <w:shd w:val="clear" w:color="auto" w:fill="auto"/>
            <w:hideMark/>
          </w:tcPr>
          <w:p w14:paraId="6378F4CA" w14:textId="77777777" w:rsidR="00E0105C" w:rsidRPr="00D00284" w:rsidRDefault="00E0105C" w:rsidP="00E0105C">
            <w:pPr>
              <w:jc w:val="center"/>
              <w:rPr>
                <w:i/>
                <w:iCs/>
              </w:rPr>
            </w:pPr>
            <w:r w:rsidRPr="00D00284">
              <w:rPr>
                <w:i/>
                <w:iCs/>
              </w:rPr>
              <w:t>6 520 093,30</w:t>
            </w:r>
          </w:p>
        </w:tc>
        <w:tc>
          <w:tcPr>
            <w:tcW w:w="1780" w:type="dxa"/>
            <w:tcBorders>
              <w:top w:val="nil"/>
              <w:left w:val="nil"/>
              <w:bottom w:val="single" w:sz="4" w:space="0" w:color="auto"/>
              <w:right w:val="single" w:sz="8" w:space="0" w:color="auto"/>
            </w:tcBorders>
            <w:shd w:val="clear" w:color="auto" w:fill="auto"/>
            <w:hideMark/>
          </w:tcPr>
          <w:p w14:paraId="3253DB20" w14:textId="77777777" w:rsidR="00E0105C" w:rsidRPr="00D00284" w:rsidRDefault="00E0105C" w:rsidP="00E0105C">
            <w:pPr>
              <w:jc w:val="center"/>
              <w:rPr>
                <w:i/>
                <w:iCs/>
              </w:rPr>
            </w:pPr>
            <w:r w:rsidRPr="00D00284">
              <w:rPr>
                <w:i/>
                <w:iCs/>
              </w:rPr>
              <w:t>6 592 754,70</w:t>
            </w:r>
          </w:p>
        </w:tc>
      </w:tr>
      <w:tr w:rsidR="00E0105C" w:rsidRPr="00D00284" w14:paraId="76A31654" w14:textId="77777777" w:rsidTr="00E0105C">
        <w:trPr>
          <w:trHeight w:val="660"/>
        </w:trPr>
        <w:tc>
          <w:tcPr>
            <w:tcW w:w="3100" w:type="dxa"/>
            <w:tcBorders>
              <w:top w:val="nil"/>
              <w:left w:val="single" w:sz="8" w:space="0" w:color="auto"/>
              <w:bottom w:val="single" w:sz="4" w:space="0" w:color="auto"/>
              <w:right w:val="single" w:sz="4" w:space="0" w:color="auto"/>
            </w:tcBorders>
            <w:shd w:val="clear" w:color="auto" w:fill="auto"/>
            <w:hideMark/>
          </w:tcPr>
          <w:p w14:paraId="5EFEDCBF" w14:textId="77777777" w:rsidR="00E0105C" w:rsidRPr="00D00284" w:rsidRDefault="00E0105C" w:rsidP="00E0105C">
            <w:r w:rsidRPr="00D00284">
              <w:t>053 2 02 49999 05 0000 150</w:t>
            </w:r>
          </w:p>
        </w:tc>
        <w:tc>
          <w:tcPr>
            <w:tcW w:w="6880" w:type="dxa"/>
            <w:tcBorders>
              <w:top w:val="nil"/>
              <w:left w:val="nil"/>
              <w:bottom w:val="single" w:sz="4" w:space="0" w:color="auto"/>
              <w:right w:val="single" w:sz="4" w:space="0" w:color="auto"/>
            </w:tcBorders>
            <w:shd w:val="clear" w:color="auto" w:fill="auto"/>
            <w:hideMark/>
          </w:tcPr>
          <w:p w14:paraId="72678465" w14:textId="77777777" w:rsidR="00E0105C" w:rsidRPr="00D00284" w:rsidRDefault="00E0105C" w:rsidP="00E0105C">
            <w:pPr>
              <w:jc w:val="both"/>
            </w:pPr>
            <w:r w:rsidRPr="00D00284">
              <w:t>Прочие межбюджетные трансферты, передаваемые бюджетам муниципальных районов</w:t>
            </w:r>
          </w:p>
        </w:tc>
        <w:tc>
          <w:tcPr>
            <w:tcW w:w="2020" w:type="dxa"/>
            <w:tcBorders>
              <w:top w:val="nil"/>
              <w:left w:val="nil"/>
              <w:bottom w:val="single" w:sz="4" w:space="0" w:color="auto"/>
              <w:right w:val="single" w:sz="4" w:space="0" w:color="auto"/>
            </w:tcBorders>
            <w:shd w:val="clear" w:color="auto" w:fill="auto"/>
            <w:hideMark/>
          </w:tcPr>
          <w:p w14:paraId="084EFDF2" w14:textId="77777777" w:rsidR="00E0105C" w:rsidRPr="00D00284" w:rsidRDefault="00E0105C" w:rsidP="00E0105C">
            <w:pPr>
              <w:jc w:val="center"/>
            </w:pPr>
            <w:r w:rsidRPr="00D00284">
              <w:t>5 821 854,20</w:t>
            </w:r>
          </w:p>
        </w:tc>
        <w:tc>
          <w:tcPr>
            <w:tcW w:w="1980" w:type="dxa"/>
            <w:tcBorders>
              <w:top w:val="nil"/>
              <w:left w:val="nil"/>
              <w:bottom w:val="single" w:sz="4" w:space="0" w:color="auto"/>
              <w:right w:val="single" w:sz="4" w:space="0" w:color="auto"/>
            </w:tcBorders>
            <w:shd w:val="clear" w:color="auto" w:fill="auto"/>
            <w:hideMark/>
          </w:tcPr>
          <w:p w14:paraId="5970EC14" w14:textId="77777777" w:rsidR="00E0105C" w:rsidRPr="00D00284" w:rsidRDefault="00E0105C" w:rsidP="00E0105C">
            <w:pPr>
              <w:jc w:val="center"/>
            </w:pPr>
            <w:r w:rsidRPr="00D00284">
              <w:t>6 520 093,30</w:t>
            </w:r>
          </w:p>
        </w:tc>
        <w:tc>
          <w:tcPr>
            <w:tcW w:w="1780" w:type="dxa"/>
            <w:tcBorders>
              <w:top w:val="nil"/>
              <w:left w:val="nil"/>
              <w:bottom w:val="single" w:sz="4" w:space="0" w:color="auto"/>
              <w:right w:val="single" w:sz="4" w:space="0" w:color="auto"/>
            </w:tcBorders>
            <w:shd w:val="clear" w:color="auto" w:fill="auto"/>
            <w:hideMark/>
          </w:tcPr>
          <w:p w14:paraId="5C1D99D3" w14:textId="77777777" w:rsidR="00E0105C" w:rsidRPr="00D00284" w:rsidRDefault="00E0105C" w:rsidP="00E0105C">
            <w:pPr>
              <w:jc w:val="center"/>
            </w:pPr>
            <w:r w:rsidRPr="00D00284">
              <w:t>6 592 754,70</w:t>
            </w:r>
          </w:p>
        </w:tc>
      </w:tr>
      <w:tr w:rsidR="00E0105C" w:rsidRPr="00D00284" w14:paraId="62BC4BC6" w14:textId="77777777" w:rsidTr="00E0105C">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699C9D2F" w14:textId="77777777" w:rsidR="00E0105C" w:rsidRPr="00D00284" w:rsidRDefault="00E0105C" w:rsidP="00E0105C">
            <w:pPr>
              <w:rPr>
                <w:b/>
                <w:bCs/>
              </w:rPr>
            </w:pPr>
            <w:r w:rsidRPr="00D00284">
              <w:rPr>
                <w:b/>
                <w:bCs/>
              </w:rPr>
              <w:t>000 2 07 00000 00 0000 000</w:t>
            </w:r>
          </w:p>
        </w:tc>
        <w:tc>
          <w:tcPr>
            <w:tcW w:w="6880" w:type="dxa"/>
            <w:tcBorders>
              <w:top w:val="nil"/>
              <w:left w:val="nil"/>
              <w:bottom w:val="single" w:sz="4" w:space="0" w:color="auto"/>
              <w:right w:val="single" w:sz="4" w:space="0" w:color="auto"/>
            </w:tcBorders>
            <w:shd w:val="clear" w:color="auto" w:fill="auto"/>
            <w:hideMark/>
          </w:tcPr>
          <w:p w14:paraId="3846F9E7" w14:textId="77777777" w:rsidR="00E0105C" w:rsidRPr="00D00284" w:rsidRDefault="00E0105C" w:rsidP="00E0105C">
            <w:pPr>
              <w:rPr>
                <w:b/>
                <w:bCs/>
              </w:rPr>
            </w:pPr>
            <w:r w:rsidRPr="00D00284">
              <w:rPr>
                <w:b/>
                <w:bCs/>
              </w:rPr>
              <w:t xml:space="preserve">Прочие безвозмездные поступления </w:t>
            </w:r>
          </w:p>
        </w:tc>
        <w:tc>
          <w:tcPr>
            <w:tcW w:w="2020" w:type="dxa"/>
            <w:tcBorders>
              <w:top w:val="nil"/>
              <w:left w:val="nil"/>
              <w:bottom w:val="single" w:sz="4" w:space="0" w:color="auto"/>
              <w:right w:val="single" w:sz="4" w:space="0" w:color="auto"/>
            </w:tcBorders>
            <w:shd w:val="clear" w:color="auto" w:fill="auto"/>
            <w:hideMark/>
          </w:tcPr>
          <w:p w14:paraId="15EDE6FE" w14:textId="77777777" w:rsidR="00E0105C" w:rsidRPr="00D00284" w:rsidRDefault="00E0105C" w:rsidP="00E0105C">
            <w:pPr>
              <w:jc w:val="center"/>
              <w:rPr>
                <w:b/>
                <w:bCs/>
              </w:rPr>
            </w:pPr>
            <w:r w:rsidRPr="00D00284">
              <w:rPr>
                <w:b/>
                <w:bCs/>
              </w:rPr>
              <w:t>170 000,00</w:t>
            </w:r>
          </w:p>
        </w:tc>
        <w:tc>
          <w:tcPr>
            <w:tcW w:w="1980" w:type="dxa"/>
            <w:tcBorders>
              <w:top w:val="nil"/>
              <w:left w:val="nil"/>
              <w:bottom w:val="single" w:sz="4" w:space="0" w:color="auto"/>
              <w:right w:val="single" w:sz="4" w:space="0" w:color="auto"/>
            </w:tcBorders>
            <w:shd w:val="clear" w:color="auto" w:fill="auto"/>
            <w:hideMark/>
          </w:tcPr>
          <w:p w14:paraId="62C34A1B" w14:textId="77777777" w:rsidR="00E0105C" w:rsidRPr="00D00284" w:rsidRDefault="00E0105C" w:rsidP="00E0105C">
            <w:pPr>
              <w:jc w:val="center"/>
              <w:rPr>
                <w:b/>
                <w:bCs/>
              </w:rPr>
            </w:pPr>
            <w:r w:rsidRPr="00D00284">
              <w:rPr>
                <w:b/>
                <w:bCs/>
              </w:rPr>
              <w:t>170 000,00</w:t>
            </w:r>
          </w:p>
        </w:tc>
        <w:tc>
          <w:tcPr>
            <w:tcW w:w="1780" w:type="dxa"/>
            <w:tcBorders>
              <w:top w:val="nil"/>
              <w:left w:val="nil"/>
              <w:bottom w:val="single" w:sz="4" w:space="0" w:color="auto"/>
              <w:right w:val="single" w:sz="8" w:space="0" w:color="auto"/>
            </w:tcBorders>
            <w:shd w:val="clear" w:color="auto" w:fill="auto"/>
            <w:hideMark/>
          </w:tcPr>
          <w:p w14:paraId="78FED19C" w14:textId="77777777" w:rsidR="00E0105C" w:rsidRPr="00D00284" w:rsidRDefault="00E0105C" w:rsidP="00E0105C">
            <w:pPr>
              <w:jc w:val="center"/>
              <w:rPr>
                <w:b/>
                <w:bCs/>
              </w:rPr>
            </w:pPr>
            <w:r w:rsidRPr="00D00284">
              <w:rPr>
                <w:b/>
                <w:bCs/>
              </w:rPr>
              <w:t>170 000,00</w:t>
            </w:r>
          </w:p>
        </w:tc>
      </w:tr>
      <w:tr w:rsidR="00E0105C" w:rsidRPr="00D00284" w14:paraId="1D96822F" w14:textId="77777777" w:rsidTr="00E0105C">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CB3DFBE" w14:textId="77777777" w:rsidR="00E0105C" w:rsidRPr="00D00284" w:rsidRDefault="00E0105C" w:rsidP="00E0105C">
            <w:pPr>
              <w:rPr>
                <w:b/>
                <w:bCs/>
                <w:i/>
                <w:iCs/>
              </w:rPr>
            </w:pPr>
            <w:r w:rsidRPr="00D00284">
              <w:rPr>
                <w:b/>
                <w:bCs/>
                <w:i/>
                <w:iCs/>
              </w:rPr>
              <w:lastRenderedPageBreak/>
              <w:t>000 2 07 05000 05 0000 150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4B9B5CAE" w14:textId="77777777" w:rsidR="00E0105C" w:rsidRPr="00D00284" w:rsidRDefault="00E0105C" w:rsidP="00E0105C">
            <w:pPr>
              <w:rPr>
                <w:b/>
                <w:bCs/>
                <w:i/>
                <w:iCs/>
              </w:rPr>
            </w:pPr>
            <w:r w:rsidRPr="00D00284">
              <w:rPr>
                <w:b/>
                <w:bCs/>
                <w:i/>
                <w:iCs/>
              </w:rPr>
              <w:t>Прочие безвозмездные поступления в бюджеты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14:paraId="223F6557" w14:textId="77777777" w:rsidR="00E0105C" w:rsidRPr="00D00284" w:rsidRDefault="00E0105C" w:rsidP="00E0105C">
            <w:pPr>
              <w:jc w:val="center"/>
              <w:rPr>
                <w:b/>
                <w:bCs/>
                <w:i/>
                <w:iCs/>
              </w:rPr>
            </w:pPr>
            <w:r w:rsidRPr="00D00284">
              <w:rPr>
                <w:b/>
                <w:bCs/>
                <w:i/>
                <w:iCs/>
              </w:rPr>
              <w:t>170 000,00</w:t>
            </w:r>
          </w:p>
        </w:tc>
        <w:tc>
          <w:tcPr>
            <w:tcW w:w="1980" w:type="dxa"/>
            <w:tcBorders>
              <w:top w:val="single" w:sz="4" w:space="0" w:color="auto"/>
              <w:left w:val="nil"/>
              <w:bottom w:val="single" w:sz="4" w:space="0" w:color="auto"/>
              <w:right w:val="single" w:sz="4" w:space="0" w:color="auto"/>
            </w:tcBorders>
            <w:shd w:val="clear" w:color="auto" w:fill="auto"/>
            <w:hideMark/>
          </w:tcPr>
          <w:p w14:paraId="751F842F" w14:textId="77777777" w:rsidR="00E0105C" w:rsidRPr="00D00284" w:rsidRDefault="00E0105C" w:rsidP="00E0105C">
            <w:pPr>
              <w:jc w:val="center"/>
              <w:rPr>
                <w:b/>
                <w:bCs/>
                <w:i/>
                <w:iCs/>
              </w:rPr>
            </w:pPr>
            <w:r w:rsidRPr="00D00284">
              <w:rPr>
                <w:b/>
                <w:bCs/>
                <w:i/>
                <w:iCs/>
              </w:rPr>
              <w:t>170 000,00</w:t>
            </w:r>
          </w:p>
        </w:tc>
        <w:tc>
          <w:tcPr>
            <w:tcW w:w="1780" w:type="dxa"/>
            <w:tcBorders>
              <w:top w:val="single" w:sz="4" w:space="0" w:color="auto"/>
              <w:left w:val="nil"/>
              <w:bottom w:val="single" w:sz="4" w:space="0" w:color="auto"/>
              <w:right w:val="single" w:sz="4" w:space="0" w:color="auto"/>
            </w:tcBorders>
            <w:shd w:val="clear" w:color="auto" w:fill="auto"/>
            <w:hideMark/>
          </w:tcPr>
          <w:p w14:paraId="551EE726" w14:textId="77777777" w:rsidR="00E0105C" w:rsidRPr="00D00284" w:rsidRDefault="00E0105C" w:rsidP="00E0105C">
            <w:pPr>
              <w:jc w:val="center"/>
              <w:rPr>
                <w:b/>
                <w:bCs/>
                <w:i/>
                <w:iCs/>
              </w:rPr>
            </w:pPr>
            <w:r w:rsidRPr="00D00284">
              <w:rPr>
                <w:b/>
                <w:bCs/>
                <w:i/>
                <w:iCs/>
              </w:rPr>
              <w:t>170 000,00</w:t>
            </w:r>
          </w:p>
        </w:tc>
      </w:tr>
      <w:tr w:rsidR="00E0105C" w:rsidRPr="00D00284" w14:paraId="7A222616" w14:textId="77777777" w:rsidTr="00E0105C">
        <w:trPr>
          <w:trHeight w:val="945"/>
        </w:trPr>
        <w:tc>
          <w:tcPr>
            <w:tcW w:w="3100" w:type="dxa"/>
            <w:tcBorders>
              <w:top w:val="nil"/>
              <w:left w:val="single" w:sz="8" w:space="0" w:color="auto"/>
              <w:bottom w:val="single" w:sz="4" w:space="0" w:color="auto"/>
              <w:right w:val="single" w:sz="4" w:space="0" w:color="auto"/>
            </w:tcBorders>
            <w:shd w:val="clear" w:color="auto" w:fill="auto"/>
            <w:hideMark/>
          </w:tcPr>
          <w:p w14:paraId="320D15B3" w14:textId="77777777" w:rsidR="00E0105C" w:rsidRPr="00D00284" w:rsidRDefault="00E0105C" w:rsidP="00E0105C">
            <w:pPr>
              <w:rPr>
                <w:i/>
                <w:iCs/>
              </w:rPr>
            </w:pPr>
            <w:r w:rsidRPr="00D00284">
              <w:rPr>
                <w:i/>
                <w:iCs/>
              </w:rPr>
              <w:t>000 2 07 05020 05 0000 150</w:t>
            </w:r>
          </w:p>
        </w:tc>
        <w:tc>
          <w:tcPr>
            <w:tcW w:w="6880" w:type="dxa"/>
            <w:tcBorders>
              <w:top w:val="nil"/>
              <w:left w:val="nil"/>
              <w:bottom w:val="single" w:sz="4" w:space="0" w:color="auto"/>
              <w:right w:val="single" w:sz="4" w:space="0" w:color="auto"/>
            </w:tcBorders>
            <w:shd w:val="clear" w:color="auto" w:fill="auto"/>
            <w:hideMark/>
          </w:tcPr>
          <w:p w14:paraId="3B063896" w14:textId="77777777" w:rsidR="00E0105C" w:rsidRPr="00D00284" w:rsidRDefault="00E0105C" w:rsidP="00E0105C">
            <w:pPr>
              <w:rPr>
                <w:i/>
                <w:iCs/>
              </w:rPr>
            </w:pPr>
            <w:r w:rsidRPr="00D00284">
              <w:rPr>
                <w:i/>
                <w:iCs/>
              </w:rPr>
              <w:t>Поступления от денежных пожертвований, предоставляемых физическими лицами получателям средств бюджетов муниципальных районов</w:t>
            </w:r>
          </w:p>
        </w:tc>
        <w:tc>
          <w:tcPr>
            <w:tcW w:w="2020" w:type="dxa"/>
            <w:tcBorders>
              <w:top w:val="nil"/>
              <w:left w:val="nil"/>
              <w:bottom w:val="single" w:sz="4" w:space="0" w:color="auto"/>
              <w:right w:val="single" w:sz="4" w:space="0" w:color="auto"/>
            </w:tcBorders>
            <w:shd w:val="clear" w:color="auto" w:fill="auto"/>
            <w:hideMark/>
          </w:tcPr>
          <w:p w14:paraId="78B5B40C" w14:textId="77777777" w:rsidR="00E0105C" w:rsidRPr="00D00284" w:rsidRDefault="00E0105C" w:rsidP="00E0105C">
            <w:pPr>
              <w:jc w:val="center"/>
              <w:rPr>
                <w:i/>
                <w:iCs/>
              </w:rPr>
            </w:pPr>
            <w:r w:rsidRPr="00D00284">
              <w:rPr>
                <w:i/>
                <w:iCs/>
              </w:rPr>
              <w:t>170 000,00</w:t>
            </w:r>
          </w:p>
        </w:tc>
        <w:tc>
          <w:tcPr>
            <w:tcW w:w="1980" w:type="dxa"/>
            <w:tcBorders>
              <w:top w:val="nil"/>
              <w:left w:val="nil"/>
              <w:bottom w:val="single" w:sz="4" w:space="0" w:color="auto"/>
              <w:right w:val="single" w:sz="4" w:space="0" w:color="auto"/>
            </w:tcBorders>
            <w:shd w:val="clear" w:color="auto" w:fill="auto"/>
            <w:hideMark/>
          </w:tcPr>
          <w:p w14:paraId="6DC91D3A" w14:textId="77777777" w:rsidR="00E0105C" w:rsidRPr="00D00284" w:rsidRDefault="00E0105C" w:rsidP="00E0105C">
            <w:pPr>
              <w:jc w:val="center"/>
              <w:rPr>
                <w:i/>
                <w:iCs/>
              </w:rPr>
            </w:pPr>
            <w:r w:rsidRPr="00D00284">
              <w:rPr>
                <w:i/>
                <w:iCs/>
              </w:rPr>
              <w:t>170 000,00</w:t>
            </w:r>
          </w:p>
        </w:tc>
        <w:tc>
          <w:tcPr>
            <w:tcW w:w="1780" w:type="dxa"/>
            <w:tcBorders>
              <w:top w:val="nil"/>
              <w:left w:val="nil"/>
              <w:bottom w:val="single" w:sz="4" w:space="0" w:color="auto"/>
              <w:right w:val="single" w:sz="8" w:space="0" w:color="auto"/>
            </w:tcBorders>
            <w:shd w:val="clear" w:color="auto" w:fill="auto"/>
            <w:hideMark/>
          </w:tcPr>
          <w:p w14:paraId="5773376D" w14:textId="77777777" w:rsidR="00E0105C" w:rsidRPr="00D00284" w:rsidRDefault="00E0105C" w:rsidP="00E0105C">
            <w:pPr>
              <w:jc w:val="center"/>
              <w:rPr>
                <w:i/>
                <w:iCs/>
              </w:rPr>
            </w:pPr>
            <w:r w:rsidRPr="00D00284">
              <w:rPr>
                <w:i/>
                <w:iCs/>
              </w:rPr>
              <w:t>170 000,00</w:t>
            </w:r>
          </w:p>
        </w:tc>
      </w:tr>
      <w:tr w:rsidR="00E0105C" w:rsidRPr="00D00284" w14:paraId="4520A439" w14:textId="77777777" w:rsidTr="00E0105C">
        <w:trPr>
          <w:trHeight w:val="960"/>
        </w:trPr>
        <w:tc>
          <w:tcPr>
            <w:tcW w:w="3100" w:type="dxa"/>
            <w:tcBorders>
              <w:top w:val="nil"/>
              <w:left w:val="single" w:sz="8" w:space="0" w:color="auto"/>
              <w:bottom w:val="single" w:sz="8" w:space="0" w:color="auto"/>
              <w:right w:val="single" w:sz="4" w:space="0" w:color="auto"/>
            </w:tcBorders>
            <w:shd w:val="clear" w:color="auto" w:fill="auto"/>
            <w:hideMark/>
          </w:tcPr>
          <w:p w14:paraId="0B1C23DD" w14:textId="77777777" w:rsidR="00E0105C" w:rsidRPr="00D00284" w:rsidRDefault="00E0105C" w:rsidP="00E0105C">
            <w:r w:rsidRPr="00D00284">
              <w:t>054 2 07 05020 05 0000 150</w:t>
            </w:r>
          </w:p>
        </w:tc>
        <w:tc>
          <w:tcPr>
            <w:tcW w:w="6880" w:type="dxa"/>
            <w:tcBorders>
              <w:top w:val="nil"/>
              <w:left w:val="nil"/>
              <w:bottom w:val="single" w:sz="8" w:space="0" w:color="auto"/>
              <w:right w:val="single" w:sz="4" w:space="0" w:color="auto"/>
            </w:tcBorders>
            <w:shd w:val="clear" w:color="auto" w:fill="auto"/>
            <w:hideMark/>
          </w:tcPr>
          <w:p w14:paraId="51989127" w14:textId="77777777" w:rsidR="00E0105C" w:rsidRPr="00D00284" w:rsidRDefault="00E0105C" w:rsidP="00E0105C">
            <w:r w:rsidRPr="00D00284">
              <w:t>Поступления от денежных пожертвований, предоставляемых физическими лицами получателям средств бюджетов муниципальных районов</w:t>
            </w:r>
          </w:p>
        </w:tc>
        <w:tc>
          <w:tcPr>
            <w:tcW w:w="2020" w:type="dxa"/>
            <w:tcBorders>
              <w:top w:val="nil"/>
              <w:left w:val="nil"/>
              <w:bottom w:val="single" w:sz="8" w:space="0" w:color="auto"/>
              <w:right w:val="single" w:sz="4" w:space="0" w:color="auto"/>
            </w:tcBorders>
            <w:shd w:val="clear" w:color="auto" w:fill="auto"/>
            <w:hideMark/>
          </w:tcPr>
          <w:p w14:paraId="65056406" w14:textId="77777777" w:rsidR="00E0105C" w:rsidRPr="00D00284" w:rsidRDefault="00E0105C" w:rsidP="00E0105C">
            <w:pPr>
              <w:jc w:val="center"/>
            </w:pPr>
            <w:r w:rsidRPr="00D00284">
              <w:t>170 000,00</w:t>
            </w:r>
          </w:p>
        </w:tc>
        <w:tc>
          <w:tcPr>
            <w:tcW w:w="1980" w:type="dxa"/>
            <w:tcBorders>
              <w:top w:val="nil"/>
              <w:left w:val="nil"/>
              <w:bottom w:val="single" w:sz="8" w:space="0" w:color="auto"/>
              <w:right w:val="single" w:sz="4" w:space="0" w:color="auto"/>
            </w:tcBorders>
            <w:shd w:val="clear" w:color="auto" w:fill="auto"/>
            <w:hideMark/>
          </w:tcPr>
          <w:p w14:paraId="1ADB38BC" w14:textId="77777777" w:rsidR="00E0105C" w:rsidRPr="00D00284" w:rsidRDefault="00E0105C" w:rsidP="00E0105C">
            <w:pPr>
              <w:jc w:val="center"/>
            </w:pPr>
            <w:r w:rsidRPr="00D00284">
              <w:t>170 000,00</w:t>
            </w:r>
          </w:p>
        </w:tc>
        <w:tc>
          <w:tcPr>
            <w:tcW w:w="1780" w:type="dxa"/>
            <w:tcBorders>
              <w:top w:val="nil"/>
              <w:left w:val="nil"/>
              <w:bottom w:val="single" w:sz="8" w:space="0" w:color="auto"/>
              <w:right w:val="single" w:sz="8" w:space="0" w:color="auto"/>
            </w:tcBorders>
            <w:shd w:val="clear" w:color="auto" w:fill="auto"/>
            <w:hideMark/>
          </w:tcPr>
          <w:p w14:paraId="671C561E" w14:textId="77777777" w:rsidR="00E0105C" w:rsidRPr="00D00284" w:rsidRDefault="00E0105C" w:rsidP="00E0105C">
            <w:pPr>
              <w:jc w:val="center"/>
            </w:pPr>
            <w:r w:rsidRPr="00D00284">
              <w:t>170 000,00</w:t>
            </w:r>
          </w:p>
        </w:tc>
      </w:tr>
      <w:tr w:rsidR="00E0105C" w:rsidRPr="00D00284" w14:paraId="5D436C81" w14:textId="77777777" w:rsidTr="00E0105C">
        <w:trPr>
          <w:trHeight w:val="330"/>
        </w:trPr>
        <w:tc>
          <w:tcPr>
            <w:tcW w:w="3100" w:type="dxa"/>
            <w:tcBorders>
              <w:top w:val="nil"/>
              <w:left w:val="single" w:sz="8" w:space="0" w:color="auto"/>
              <w:bottom w:val="single" w:sz="8" w:space="0" w:color="auto"/>
              <w:right w:val="single" w:sz="8" w:space="0" w:color="auto"/>
            </w:tcBorders>
            <w:shd w:val="clear" w:color="auto" w:fill="auto"/>
            <w:hideMark/>
          </w:tcPr>
          <w:p w14:paraId="10490B0E" w14:textId="77777777" w:rsidR="00E0105C" w:rsidRPr="00D00284" w:rsidRDefault="00E0105C" w:rsidP="00E0105C">
            <w:pPr>
              <w:rPr>
                <w:b/>
                <w:bCs/>
              </w:rPr>
            </w:pPr>
            <w:r w:rsidRPr="00D00284">
              <w:rPr>
                <w:b/>
                <w:bCs/>
              </w:rPr>
              <w:t> </w:t>
            </w:r>
          </w:p>
        </w:tc>
        <w:tc>
          <w:tcPr>
            <w:tcW w:w="6880" w:type="dxa"/>
            <w:tcBorders>
              <w:top w:val="nil"/>
              <w:left w:val="nil"/>
              <w:bottom w:val="single" w:sz="8" w:space="0" w:color="auto"/>
              <w:right w:val="single" w:sz="8" w:space="0" w:color="auto"/>
            </w:tcBorders>
            <w:shd w:val="clear" w:color="auto" w:fill="auto"/>
            <w:hideMark/>
          </w:tcPr>
          <w:p w14:paraId="5D39E496" w14:textId="77777777" w:rsidR="00E0105C" w:rsidRPr="00D00284" w:rsidRDefault="00E0105C" w:rsidP="00E0105C">
            <w:pPr>
              <w:jc w:val="both"/>
              <w:rPr>
                <w:b/>
                <w:bCs/>
              </w:rPr>
            </w:pPr>
            <w:r w:rsidRPr="00D00284">
              <w:rPr>
                <w:b/>
                <w:bCs/>
              </w:rPr>
              <w:t>Всего доходов</w:t>
            </w:r>
          </w:p>
        </w:tc>
        <w:tc>
          <w:tcPr>
            <w:tcW w:w="2020" w:type="dxa"/>
            <w:tcBorders>
              <w:top w:val="nil"/>
              <w:left w:val="nil"/>
              <w:bottom w:val="single" w:sz="8" w:space="0" w:color="auto"/>
              <w:right w:val="single" w:sz="8" w:space="0" w:color="auto"/>
            </w:tcBorders>
            <w:shd w:val="clear" w:color="auto" w:fill="auto"/>
            <w:hideMark/>
          </w:tcPr>
          <w:p w14:paraId="110339CB" w14:textId="77777777" w:rsidR="00E0105C" w:rsidRPr="00D00284" w:rsidRDefault="00E0105C" w:rsidP="00E0105C">
            <w:pPr>
              <w:jc w:val="center"/>
              <w:rPr>
                <w:b/>
                <w:bCs/>
              </w:rPr>
            </w:pPr>
            <w:r w:rsidRPr="00D00284">
              <w:rPr>
                <w:b/>
                <w:bCs/>
              </w:rPr>
              <w:t>504 655 706,86</w:t>
            </w:r>
          </w:p>
        </w:tc>
        <w:tc>
          <w:tcPr>
            <w:tcW w:w="1980" w:type="dxa"/>
            <w:tcBorders>
              <w:top w:val="nil"/>
              <w:left w:val="nil"/>
              <w:bottom w:val="single" w:sz="8" w:space="0" w:color="auto"/>
              <w:right w:val="single" w:sz="8" w:space="0" w:color="auto"/>
            </w:tcBorders>
            <w:shd w:val="clear" w:color="auto" w:fill="auto"/>
            <w:hideMark/>
          </w:tcPr>
          <w:p w14:paraId="43CCD86B" w14:textId="77777777" w:rsidR="00E0105C" w:rsidRPr="00D00284" w:rsidRDefault="00E0105C" w:rsidP="00E0105C">
            <w:pPr>
              <w:jc w:val="center"/>
              <w:rPr>
                <w:b/>
                <w:bCs/>
              </w:rPr>
            </w:pPr>
            <w:r w:rsidRPr="00D00284">
              <w:rPr>
                <w:b/>
                <w:bCs/>
              </w:rPr>
              <w:t>406 710 293,65</w:t>
            </w:r>
          </w:p>
        </w:tc>
        <w:tc>
          <w:tcPr>
            <w:tcW w:w="1780" w:type="dxa"/>
            <w:tcBorders>
              <w:top w:val="nil"/>
              <w:left w:val="nil"/>
              <w:bottom w:val="single" w:sz="8" w:space="0" w:color="auto"/>
              <w:right w:val="single" w:sz="8" w:space="0" w:color="auto"/>
            </w:tcBorders>
            <w:shd w:val="clear" w:color="auto" w:fill="auto"/>
            <w:hideMark/>
          </w:tcPr>
          <w:p w14:paraId="24975923" w14:textId="77777777" w:rsidR="00E0105C" w:rsidRPr="00D00284" w:rsidRDefault="00E0105C" w:rsidP="00E0105C">
            <w:pPr>
              <w:jc w:val="center"/>
              <w:rPr>
                <w:b/>
                <w:bCs/>
              </w:rPr>
            </w:pPr>
            <w:r w:rsidRPr="00D00284">
              <w:rPr>
                <w:b/>
                <w:bCs/>
              </w:rPr>
              <w:t>430 397 512,04</w:t>
            </w:r>
          </w:p>
        </w:tc>
      </w:tr>
    </w:tbl>
    <w:p w14:paraId="7EA67411" w14:textId="77777777" w:rsidR="00E0105C" w:rsidRPr="00D00284" w:rsidRDefault="00E0105C" w:rsidP="00E0105C">
      <w:pPr>
        <w:jc w:val="both"/>
        <w:rPr>
          <w:sz w:val="28"/>
          <w:szCs w:val="28"/>
        </w:rPr>
        <w:sectPr w:rsidR="00E0105C" w:rsidRPr="00D00284" w:rsidSect="00E0105C">
          <w:pgSz w:w="16838" w:h="11906" w:orient="landscape"/>
          <w:pgMar w:top="1701" w:right="992" w:bottom="851" w:left="567" w:header="709" w:footer="108" w:gutter="0"/>
          <w:cols w:space="708"/>
          <w:docGrid w:linePitch="360"/>
        </w:sectPr>
      </w:pPr>
    </w:p>
    <w:tbl>
      <w:tblPr>
        <w:tblW w:w="9781" w:type="dxa"/>
        <w:tblInd w:w="108" w:type="dxa"/>
        <w:tblLook w:val="04A0" w:firstRow="1" w:lastRow="0" w:firstColumn="1" w:lastColumn="0" w:noHBand="0" w:noVBand="1"/>
      </w:tblPr>
      <w:tblGrid>
        <w:gridCol w:w="740"/>
        <w:gridCol w:w="3655"/>
        <w:gridCol w:w="1842"/>
        <w:gridCol w:w="1843"/>
        <w:gridCol w:w="1794"/>
      </w:tblGrid>
      <w:tr w:rsidR="00E0105C" w:rsidRPr="00D00284" w14:paraId="516BFA55" w14:textId="77777777" w:rsidTr="00E0105C">
        <w:trPr>
          <w:trHeight w:val="300"/>
        </w:trPr>
        <w:tc>
          <w:tcPr>
            <w:tcW w:w="740" w:type="dxa"/>
            <w:tcBorders>
              <w:top w:val="nil"/>
              <w:left w:val="nil"/>
              <w:bottom w:val="nil"/>
              <w:right w:val="nil"/>
            </w:tcBorders>
            <w:shd w:val="clear" w:color="auto" w:fill="auto"/>
            <w:noWrap/>
            <w:vAlign w:val="bottom"/>
            <w:hideMark/>
          </w:tcPr>
          <w:p w14:paraId="52BF9CE5" w14:textId="77777777" w:rsidR="00E0105C" w:rsidRPr="00D00284" w:rsidRDefault="00E0105C" w:rsidP="00E0105C">
            <w:bookmarkStart w:id="12" w:name="RANGE!A2:E60"/>
            <w:bookmarkEnd w:id="12"/>
          </w:p>
        </w:tc>
        <w:tc>
          <w:tcPr>
            <w:tcW w:w="9041" w:type="dxa"/>
            <w:gridSpan w:val="4"/>
            <w:tcBorders>
              <w:top w:val="nil"/>
              <w:left w:val="nil"/>
              <w:bottom w:val="nil"/>
              <w:right w:val="nil"/>
            </w:tcBorders>
            <w:shd w:val="clear" w:color="auto" w:fill="auto"/>
            <w:noWrap/>
            <w:vAlign w:val="bottom"/>
            <w:hideMark/>
          </w:tcPr>
          <w:p w14:paraId="1BF2EC9D" w14:textId="77777777" w:rsidR="00E0105C" w:rsidRPr="00D00284" w:rsidRDefault="00E0105C" w:rsidP="00E0105C">
            <w:pPr>
              <w:jc w:val="right"/>
              <w:rPr>
                <w:sz w:val="22"/>
                <w:szCs w:val="22"/>
              </w:rPr>
            </w:pPr>
            <w:bookmarkStart w:id="13" w:name="RANGE!B2"/>
            <w:r w:rsidRPr="00D00284">
              <w:rPr>
                <w:sz w:val="22"/>
                <w:szCs w:val="22"/>
              </w:rPr>
              <w:t>Приложение № 4</w:t>
            </w:r>
            <w:bookmarkEnd w:id="13"/>
          </w:p>
        </w:tc>
      </w:tr>
      <w:tr w:rsidR="00E0105C" w:rsidRPr="00D00284" w14:paraId="400C5E80" w14:textId="77777777" w:rsidTr="00E0105C">
        <w:trPr>
          <w:trHeight w:val="300"/>
        </w:trPr>
        <w:tc>
          <w:tcPr>
            <w:tcW w:w="740" w:type="dxa"/>
            <w:tcBorders>
              <w:top w:val="nil"/>
              <w:left w:val="nil"/>
              <w:bottom w:val="nil"/>
              <w:right w:val="nil"/>
            </w:tcBorders>
            <w:shd w:val="clear" w:color="auto" w:fill="auto"/>
            <w:noWrap/>
            <w:vAlign w:val="bottom"/>
            <w:hideMark/>
          </w:tcPr>
          <w:p w14:paraId="366F6AAB" w14:textId="77777777" w:rsidR="00E0105C" w:rsidRPr="00D00284" w:rsidRDefault="00E0105C" w:rsidP="00E0105C">
            <w:pPr>
              <w:jc w:val="right"/>
              <w:rPr>
                <w:sz w:val="22"/>
                <w:szCs w:val="22"/>
              </w:rPr>
            </w:pPr>
          </w:p>
        </w:tc>
        <w:tc>
          <w:tcPr>
            <w:tcW w:w="9041" w:type="dxa"/>
            <w:gridSpan w:val="4"/>
            <w:tcBorders>
              <w:top w:val="nil"/>
              <w:left w:val="nil"/>
              <w:bottom w:val="nil"/>
              <w:right w:val="nil"/>
            </w:tcBorders>
            <w:shd w:val="clear" w:color="auto" w:fill="auto"/>
            <w:noWrap/>
            <w:vAlign w:val="bottom"/>
            <w:hideMark/>
          </w:tcPr>
          <w:p w14:paraId="6B5BE927" w14:textId="77777777" w:rsidR="00E0105C" w:rsidRPr="00D00284" w:rsidRDefault="00E0105C" w:rsidP="00E0105C">
            <w:pPr>
              <w:jc w:val="right"/>
              <w:rPr>
                <w:sz w:val="22"/>
                <w:szCs w:val="22"/>
              </w:rPr>
            </w:pPr>
            <w:r w:rsidRPr="00D00284">
              <w:rPr>
                <w:sz w:val="22"/>
                <w:szCs w:val="22"/>
              </w:rPr>
              <w:t>к решению Совета</w:t>
            </w:r>
          </w:p>
        </w:tc>
      </w:tr>
      <w:tr w:rsidR="00E0105C" w:rsidRPr="00D00284" w14:paraId="1C4479CC" w14:textId="77777777" w:rsidTr="00E0105C">
        <w:trPr>
          <w:trHeight w:val="300"/>
        </w:trPr>
        <w:tc>
          <w:tcPr>
            <w:tcW w:w="740" w:type="dxa"/>
            <w:tcBorders>
              <w:top w:val="nil"/>
              <w:left w:val="nil"/>
              <w:bottom w:val="nil"/>
              <w:right w:val="nil"/>
            </w:tcBorders>
            <w:shd w:val="clear" w:color="auto" w:fill="auto"/>
            <w:noWrap/>
            <w:vAlign w:val="bottom"/>
            <w:hideMark/>
          </w:tcPr>
          <w:p w14:paraId="35922C8B" w14:textId="77777777" w:rsidR="00E0105C" w:rsidRPr="00D00284" w:rsidRDefault="00E0105C" w:rsidP="00E0105C">
            <w:pPr>
              <w:jc w:val="right"/>
              <w:rPr>
                <w:sz w:val="22"/>
                <w:szCs w:val="22"/>
              </w:rPr>
            </w:pPr>
          </w:p>
        </w:tc>
        <w:tc>
          <w:tcPr>
            <w:tcW w:w="3655" w:type="dxa"/>
            <w:tcBorders>
              <w:top w:val="nil"/>
              <w:left w:val="nil"/>
              <w:bottom w:val="nil"/>
              <w:right w:val="nil"/>
            </w:tcBorders>
            <w:shd w:val="clear" w:color="auto" w:fill="auto"/>
            <w:noWrap/>
            <w:vAlign w:val="bottom"/>
            <w:hideMark/>
          </w:tcPr>
          <w:p w14:paraId="43C39462" w14:textId="77777777" w:rsidR="00E0105C" w:rsidRPr="00D00284" w:rsidRDefault="00E0105C" w:rsidP="00E0105C"/>
        </w:tc>
        <w:tc>
          <w:tcPr>
            <w:tcW w:w="1842" w:type="dxa"/>
            <w:tcBorders>
              <w:top w:val="nil"/>
              <w:left w:val="nil"/>
              <w:bottom w:val="nil"/>
              <w:right w:val="nil"/>
            </w:tcBorders>
            <w:shd w:val="clear" w:color="auto" w:fill="auto"/>
            <w:noWrap/>
            <w:vAlign w:val="bottom"/>
            <w:hideMark/>
          </w:tcPr>
          <w:p w14:paraId="41203CCF" w14:textId="77777777" w:rsidR="00E0105C" w:rsidRPr="00D00284" w:rsidRDefault="00E0105C" w:rsidP="00E0105C"/>
        </w:tc>
        <w:tc>
          <w:tcPr>
            <w:tcW w:w="1843" w:type="dxa"/>
            <w:tcBorders>
              <w:top w:val="nil"/>
              <w:left w:val="nil"/>
              <w:bottom w:val="nil"/>
              <w:right w:val="nil"/>
            </w:tcBorders>
            <w:shd w:val="clear" w:color="auto" w:fill="auto"/>
            <w:noWrap/>
            <w:vAlign w:val="bottom"/>
            <w:hideMark/>
          </w:tcPr>
          <w:p w14:paraId="0CC99670" w14:textId="77777777" w:rsidR="00E0105C" w:rsidRPr="00D00284" w:rsidRDefault="00E0105C" w:rsidP="00E0105C"/>
        </w:tc>
        <w:tc>
          <w:tcPr>
            <w:tcW w:w="1701" w:type="dxa"/>
            <w:tcBorders>
              <w:top w:val="nil"/>
              <w:left w:val="nil"/>
              <w:bottom w:val="nil"/>
              <w:right w:val="nil"/>
            </w:tcBorders>
            <w:shd w:val="clear" w:color="auto" w:fill="auto"/>
            <w:noWrap/>
            <w:vAlign w:val="bottom"/>
            <w:hideMark/>
          </w:tcPr>
          <w:p w14:paraId="2C9CF3DF" w14:textId="77777777" w:rsidR="00E0105C" w:rsidRPr="00D00284" w:rsidRDefault="00E0105C" w:rsidP="00E0105C">
            <w:pPr>
              <w:jc w:val="right"/>
              <w:rPr>
                <w:sz w:val="22"/>
                <w:szCs w:val="22"/>
              </w:rPr>
            </w:pPr>
            <w:r w:rsidRPr="00D00284">
              <w:rPr>
                <w:sz w:val="22"/>
                <w:szCs w:val="22"/>
              </w:rPr>
              <w:t>Комсомольского муниципального района  "О  бюджете Комсомольского муниципального района</w:t>
            </w:r>
          </w:p>
        </w:tc>
      </w:tr>
      <w:tr w:rsidR="00E0105C" w:rsidRPr="00D00284" w14:paraId="529CC5FE" w14:textId="77777777" w:rsidTr="00E0105C">
        <w:trPr>
          <w:trHeight w:val="604"/>
        </w:trPr>
        <w:tc>
          <w:tcPr>
            <w:tcW w:w="740" w:type="dxa"/>
            <w:tcBorders>
              <w:top w:val="nil"/>
              <w:left w:val="nil"/>
              <w:bottom w:val="nil"/>
              <w:right w:val="nil"/>
            </w:tcBorders>
            <w:shd w:val="clear" w:color="auto" w:fill="auto"/>
            <w:noWrap/>
            <w:vAlign w:val="bottom"/>
            <w:hideMark/>
          </w:tcPr>
          <w:p w14:paraId="0A013B0A" w14:textId="77777777" w:rsidR="00E0105C" w:rsidRPr="00D00284" w:rsidRDefault="00E0105C" w:rsidP="00E0105C">
            <w:pPr>
              <w:jc w:val="right"/>
              <w:rPr>
                <w:sz w:val="22"/>
                <w:szCs w:val="22"/>
              </w:rPr>
            </w:pPr>
          </w:p>
        </w:tc>
        <w:tc>
          <w:tcPr>
            <w:tcW w:w="9041" w:type="dxa"/>
            <w:gridSpan w:val="4"/>
            <w:tcBorders>
              <w:top w:val="nil"/>
              <w:left w:val="nil"/>
              <w:bottom w:val="nil"/>
              <w:right w:val="nil"/>
            </w:tcBorders>
            <w:shd w:val="clear" w:color="auto" w:fill="auto"/>
            <w:vAlign w:val="bottom"/>
            <w:hideMark/>
          </w:tcPr>
          <w:p w14:paraId="6C429D63" w14:textId="77777777" w:rsidR="00E0105C" w:rsidRPr="00D00284" w:rsidRDefault="00E0105C" w:rsidP="00E0105C">
            <w:pPr>
              <w:jc w:val="right"/>
              <w:rPr>
                <w:sz w:val="22"/>
                <w:szCs w:val="22"/>
              </w:rPr>
            </w:pPr>
            <w:r w:rsidRPr="00D00284">
              <w:rPr>
                <w:sz w:val="22"/>
                <w:szCs w:val="22"/>
              </w:rPr>
              <w:t xml:space="preserve">                                                                                                                                                                 на 2024 год и на плановый период 2025 и 2026 годов"</w:t>
            </w:r>
          </w:p>
        </w:tc>
      </w:tr>
      <w:tr w:rsidR="00E0105C" w:rsidRPr="00D00284" w14:paraId="10255534" w14:textId="77777777" w:rsidTr="00E0105C">
        <w:trPr>
          <w:trHeight w:val="300"/>
        </w:trPr>
        <w:tc>
          <w:tcPr>
            <w:tcW w:w="740" w:type="dxa"/>
            <w:tcBorders>
              <w:top w:val="nil"/>
              <w:left w:val="nil"/>
              <w:bottom w:val="nil"/>
              <w:right w:val="nil"/>
            </w:tcBorders>
            <w:shd w:val="clear" w:color="auto" w:fill="auto"/>
            <w:noWrap/>
            <w:vAlign w:val="bottom"/>
            <w:hideMark/>
          </w:tcPr>
          <w:p w14:paraId="636471D2" w14:textId="77777777" w:rsidR="00E0105C" w:rsidRPr="00D00284" w:rsidRDefault="00E0105C" w:rsidP="00E0105C">
            <w:pPr>
              <w:jc w:val="right"/>
              <w:rPr>
                <w:sz w:val="22"/>
                <w:szCs w:val="22"/>
              </w:rPr>
            </w:pPr>
          </w:p>
        </w:tc>
        <w:tc>
          <w:tcPr>
            <w:tcW w:w="9041" w:type="dxa"/>
            <w:gridSpan w:val="4"/>
            <w:tcBorders>
              <w:top w:val="nil"/>
              <w:left w:val="nil"/>
              <w:bottom w:val="nil"/>
              <w:right w:val="nil"/>
            </w:tcBorders>
            <w:shd w:val="clear" w:color="auto" w:fill="auto"/>
            <w:noWrap/>
            <w:vAlign w:val="bottom"/>
            <w:hideMark/>
          </w:tcPr>
          <w:p w14:paraId="1F6F693F" w14:textId="77777777" w:rsidR="00E0105C" w:rsidRPr="00D00284" w:rsidRDefault="00E0105C" w:rsidP="00E0105C">
            <w:pPr>
              <w:jc w:val="right"/>
              <w:rPr>
                <w:sz w:val="22"/>
                <w:szCs w:val="22"/>
              </w:rPr>
            </w:pPr>
            <w:r w:rsidRPr="00D00284">
              <w:rPr>
                <w:sz w:val="22"/>
                <w:szCs w:val="22"/>
              </w:rPr>
              <w:t xml:space="preserve">от  13  декабря 2023 года №326 </w:t>
            </w:r>
          </w:p>
        </w:tc>
      </w:tr>
      <w:tr w:rsidR="00E0105C" w:rsidRPr="00D00284" w14:paraId="79A3573D" w14:textId="77777777" w:rsidTr="00E0105C">
        <w:trPr>
          <w:trHeight w:val="300"/>
        </w:trPr>
        <w:tc>
          <w:tcPr>
            <w:tcW w:w="740" w:type="dxa"/>
            <w:tcBorders>
              <w:top w:val="nil"/>
              <w:left w:val="nil"/>
              <w:bottom w:val="nil"/>
              <w:right w:val="nil"/>
            </w:tcBorders>
            <w:shd w:val="clear" w:color="auto" w:fill="auto"/>
            <w:noWrap/>
            <w:vAlign w:val="bottom"/>
            <w:hideMark/>
          </w:tcPr>
          <w:p w14:paraId="03427207" w14:textId="77777777" w:rsidR="00E0105C" w:rsidRPr="00D00284" w:rsidRDefault="00E0105C" w:rsidP="00E0105C">
            <w:pPr>
              <w:jc w:val="right"/>
              <w:rPr>
                <w:sz w:val="22"/>
                <w:szCs w:val="22"/>
              </w:rPr>
            </w:pPr>
          </w:p>
        </w:tc>
        <w:tc>
          <w:tcPr>
            <w:tcW w:w="3655" w:type="dxa"/>
            <w:tcBorders>
              <w:top w:val="nil"/>
              <w:left w:val="nil"/>
              <w:bottom w:val="nil"/>
              <w:right w:val="nil"/>
            </w:tcBorders>
            <w:shd w:val="clear" w:color="auto" w:fill="auto"/>
            <w:noWrap/>
            <w:vAlign w:val="bottom"/>
            <w:hideMark/>
          </w:tcPr>
          <w:p w14:paraId="271D2A9F" w14:textId="77777777" w:rsidR="00E0105C" w:rsidRPr="00D00284" w:rsidRDefault="00E0105C" w:rsidP="00E0105C"/>
        </w:tc>
        <w:tc>
          <w:tcPr>
            <w:tcW w:w="1842" w:type="dxa"/>
            <w:tcBorders>
              <w:top w:val="nil"/>
              <w:left w:val="nil"/>
              <w:bottom w:val="nil"/>
              <w:right w:val="nil"/>
            </w:tcBorders>
            <w:shd w:val="clear" w:color="auto" w:fill="auto"/>
            <w:noWrap/>
            <w:vAlign w:val="bottom"/>
            <w:hideMark/>
          </w:tcPr>
          <w:p w14:paraId="24F8D275" w14:textId="77777777" w:rsidR="00E0105C" w:rsidRPr="00D00284" w:rsidRDefault="00E0105C" w:rsidP="00E0105C"/>
        </w:tc>
        <w:tc>
          <w:tcPr>
            <w:tcW w:w="1843" w:type="dxa"/>
            <w:tcBorders>
              <w:top w:val="nil"/>
              <w:left w:val="nil"/>
              <w:bottom w:val="nil"/>
              <w:right w:val="nil"/>
            </w:tcBorders>
            <w:shd w:val="clear" w:color="auto" w:fill="auto"/>
            <w:noWrap/>
            <w:vAlign w:val="bottom"/>
            <w:hideMark/>
          </w:tcPr>
          <w:p w14:paraId="78AEA1ED" w14:textId="77777777" w:rsidR="00E0105C" w:rsidRPr="00D00284" w:rsidRDefault="00E0105C" w:rsidP="00E0105C"/>
        </w:tc>
        <w:tc>
          <w:tcPr>
            <w:tcW w:w="1701" w:type="dxa"/>
            <w:tcBorders>
              <w:top w:val="nil"/>
              <w:left w:val="nil"/>
              <w:bottom w:val="nil"/>
              <w:right w:val="nil"/>
            </w:tcBorders>
            <w:shd w:val="clear" w:color="auto" w:fill="auto"/>
            <w:noWrap/>
            <w:vAlign w:val="bottom"/>
            <w:hideMark/>
          </w:tcPr>
          <w:p w14:paraId="5E86EF9E" w14:textId="77777777" w:rsidR="00E0105C" w:rsidRPr="00D00284" w:rsidRDefault="00E0105C" w:rsidP="00E0105C"/>
        </w:tc>
      </w:tr>
      <w:tr w:rsidR="00E0105C" w:rsidRPr="00D00284" w14:paraId="15CD10C4" w14:textId="77777777" w:rsidTr="00E0105C">
        <w:trPr>
          <w:trHeight w:val="300"/>
        </w:trPr>
        <w:tc>
          <w:tcPr>
            <w:tcW w:w="740" w:type="dxa"/>
            <w:tcBorders>
              <w:top w:val="nil"/>
              <w:left w:val="nil"/>
              <w:bottom w:val="nil"/>
              <w:right w:val="nil"/>
            </w:tcBorders>
            <w:shd w:val="clear" w:color="auto" w:fill="auto"/>
            <w:noWrap/>
            <w:vAlign w:val="bottom"/>
            <w:hideMark/>
          </w:tcPr>
          <w:p w14:paraId="0A56AD02" w14:textId="77777777" w:rsidR="00E0105C" w:rsidRPr="00D00284" w:rsidRDefault="00E0105C" w:rsidP="00E0105C">
            <w:pPr>
              <w:jc w:val="right"/>
            </w:pPr>
          </w:p>
        </w:tc>
        <w:tc>
          <w:tcPr>
            <w:tcW w:w="3655" w:type="dxa"/>
            <w:tcBorders>
              <w:top w:val="nil"/>
              <w:left w:val="nil"/>
              <w:bottom w:val="nil"/>
              <w:right w:val="nil"/>
            </w:tcBorders>
            <w:shd w:val="clear" w:color="auto" w:fill="auto"/>
            <w:noWrap/>
            <w:vAlign w:val="bottom"/>
            <w:hideMark/>
          </w:tcPr>
          <w:p w14:paraId="3A37E44B" w14:textId="77777777" w:rsidR="00E0105C" w:rsidRPr="00D00284" w:rsidRDefault="00E0105C" w:rsidP="00E0105C"/>
        </w:tc>
        <w:tc>
          <w:tcPr>
            <w:tcW w:w="1842" w:type="dxa"/>
            <w:tcBorders>
              <w:top w:val="nil"/>
              <w:left w:val="nil"/>
              <w:bottom w:val="nil"/>
              <w:right w:val="nil"/>
            </w:tcBorders>
            <w:shd w:val="clear" w:color="auto" w:fill="auto"/>
            <w:noWrap/>
            <w:vAlign w:val="bottom"/>
            <w:hideMark/>
          </w:tcPr>
          <w:p w14:paraId="0D3DDE6D" w14:textId="77777777" w:rsidR="00E0105C" w:rsidRPr="00D00284" w:rsidRDefault="00E0105C" w:rsidP="00E0105C"/>
        </w:tc>
        <w:tc>
          <w:tcPr>
            <w:tcW w:w="1843" w:type="dxa"/>
            <w:tcBorders>
              <w:top w:val="nil"/>
              <w:left w:val="nil"/>
              <w:bottom w:val="nil"/>
              <w:right w:val="nil"/>
            </w:tcBorders>
            <w:shd w:val="clear" w:color="auto" w:fill="auto"/>
            <w:noWrap/>
            <w:vAlign w:val="bottom"/>
            <w:hideMark/>
          </w:tcPr>
          <w:p w14:paraId="198AB286" w14:textId="77777777" w:rsidR="00E0105C" w:rsidRPr="00D00284" w:rsidRDefault="00E0105C" w:rsidP="00E0105C"/>
        </w:tc>
        <w:tc>
          <w:tcPr>
            <w:tcW w:w="1701" w:type="dxa"/>
            <w:tcBorders>
              <w:top w:val="nil"/>
              <w:left w:val="nil"/>
              <w:bottom w:val="nil"/>
              <w:right w:val="nil"/>
            </w:tcBorders>
            <w:shd w:val="clear" w:color="auto" w:fill="auto"/>
            <w:noWrap/>
            <w:vAlign w:val="bottom"/>
            <w:hideMark/>
          </w:tcPr>
          <w:p w14:paraId="78EF779F" w14:textId="77777777" w:rsidR="00E0105C" w:rsidRPr="00D00284" w:rsidRDefault="00E0105C" w:rsidP="00E0105C"/>
        </w:tc>
      </w:tr>
      <w:tr w:rsidR="00E0105C" w:rsidRPr="00D00284" w14:paraId="5C461562" w14:textId="77777777" w:rsidTr="00E0105C">
        <w:trPr>
          <w:trHeight w:val="300"/>
        </w:trPr>
        <w:tc>
          <w:tcPr>
            <w:tcW w:w="740" w:type="dxa"/>
            <w:tcBorders>
              <w:top w:val="nil"/>
              <w:left w:val="nil"/>
              <w:bottom w:val="nil"/>
              <w:right w:val="nil"/>
            </w:tcBorders>
            <w:shd w:val="clear" w:color="auto" w:fill="auto"/>
            <w:noWrap/>
            <w:vAlign w:val="bottom"/>
            <w:hideMark/>
          </w:tcPr>
          <w:p w14:paraId="7708E85F" w14:textId="77777777" w:rsidR="00E0105C" w:rsidRPr="00D00284" w:rsidRDefault="00E0105C" w:rsidP="00E0105C">
            <w:pPr>
              <w:jc w:val="right"/>
            </w:pPr>
          </w:p>
        </w:tc>
        <w:tc>
          <w:tcPr>
            <w:tcW w:w="3655" w:type="dxa"/>
            <w:tcBorders>
              <w:top w:val="nil"/>
              <w:left w:val="nil"/>
              <w:bottom w:val="nil"/>
              <w:right w:val="nil"/>
            </w:tcBorders>
            <w:shd w:val="clear" w:color="auto" w:fill="auto"/>
            <w:noWrap/>
            <w:vAlign w:val="bottom"/>
            <w:hideMark/>
          </w:tcPr>
          <w:p w14:paraId="2BC7750E" w14:textId="77777777" w:rsidR="00E0105C" w:rsidRPr="00D00284" w:rsidRDefault="00E0105C" w:rsidP="00E0105C">
            <w:pPr>
              <w:jc w:val="right"/>
            </w:pPr>
          </w:p>
        </w:tc>
        <w:tc>
          <w:tcPr>
            <w:tcW w:w="1842" w:type="dxa"/>
            <w:tcBorders>
              <w:top w:val="nil"/>
              <w:left w:val="nil"/>
              <w:bottom w:val="nil"/>
              <w:right w:val="nil"/>
            </w:tcBorders>
            <w:shd w:val="clear" w:color="auto" w:fill="auto"/>
            <w:noWrap/>
            <w:vAlign w:val="bottom"/>
            <w:hideMark/>
          </w:tcPr>
          <w:p w14:paraId="1DE26D55" w14:textId="77777777" w:rsidR="00E0105C" w:rsidRPr="00D00284" w:rsidRDefault="00E0105C" w:rsidP="00E0105C"/>
        </w:tc>
        <w:tc>
          <w:tcPr>
            <w:tcW w:w="1843" w:type="dxa"/>
            <w:tcBorders>
              <w:top w:val="nil"/>
              <w:left w:val="nil"/>
              <w:bottom w:val="nil"/>
              <w:right w:val="nil"/>
            </w:tcBorders>
            <w:shd w:val="clear" w:color="auto" w:fill="auto"/>
            <w:noWrap/>
            <w:vAlign w:val="bottom"/>
            <w:hideMark/>
          </w:tcPr>
          <w:p w14:paraId="12892827" w14:textId="77777777" w:rsidR="00E0105C" w:rsidRPr="00D00284" w:rsidRDefault="00E0105C" w:rsidP="00E0105C"/>
        </w:tc>
        <w:tc>
          <w:tcPr>
            <w:tcW w:w="1701" w:type="dxa"/>
            <w:tcBorders>
              <w:top w:val="nil"/>
              <w:left w:val="nil"/>
              <w:bottom w:val="nil"/>
              <w:right w:val="nil"/>
            </w:tcBorders>
            <w:shd w:val="clear" w:color="auto" w:fill="auto"/>
            <w:noWrap/>
            <w:vAlign w:val="bottom"/>
            <w:hideMark/>
          </w:tcPr>
          <w:p w14:paraId="32D62494" w14:textId="77777777" w:rsidR="00E0105C" w:rsidRPr="00D00284" w:rsidRDefault="00E0105C" w:rsidP="00E0105C"/>
        </w:tc>
      </w:tr>
      <w:tr w:rsidR="00E0105C" w:rsidRPr="00D00284" w14:paraId="6A1253A5" w14:textId="77777777" w:rsidTr="00E0105C">
        <w:trPr>
          <w:trHeight w:val="375"/>
        </w:trPr>
        <w:tc>
          <w:tcPr>
            <w:tcW w:w="9781" w:type="dxa"/>
            <w:gridSpan w:val="5"/>
            <w:tcBorders>
              <w:top w:val="nil"/>
              <w:left w:val="nil"/>
              <w:bottom w:val="nil"/>
              <w:right w:val="nil"/>
            </w:tcBorders>
            <w:shd w:val="clear" w:color="auto" w:fill="auto"/>
            <w:noWrap/>
            <w:vAlign w:val="bottom"/>
            <w:hideMark/>
          </w:tcPr>
          <w:p w14:paraId="07AF45B8" w14:textId="77777777" w:rsidR="00E0105C" w:rsidRPr="00D00284" w:rsidRDefault="00E0105C" w:rsidP="00E0105C">
            <w:pPr>
              <w:jc w:val="center"/>
              <w:rPr>
                <w:b/>
                <w:bCs/>
                <w:sz w:val="28"/>
                <w:szCs w:val="28"/>
              </w:rPr>
            </w:pPr>
            <w:r w:rsidRPr="00D00284">
              <w:rPr>
                <w:b/>
                <w:bCs/>
                <w:sz w:val="28"/>
                <w:szCs w:val="28"/>
              </w:rPr>
              <w:t>Межбюджетные трансферты из бюджета Ивановской области</w:t>
            </w:r>
          </w:p>
        </w:tc>
      </w:tr>
      <w:tr w:rsidR="00E0105C" w:rsidRPr="00D00284" w14:paraId="4D66619D" w14:textId="77777777" w:rsidTr="00E0105C">
        <w:trPr>
          <w:trHeight w:val="375"/>
        </w:trPr>
        <w:tc>
          <w:tcPr>
            <w:tcW w:w="9781" w:type="dxa"/>
            <w:gridSpan w:val="5"/>
            <w:tcBorders>
              <w:top w:val="nil"/>
              <w:left w:val="nil"/>
              <w:bottom w:val="nil"/>
              <w:right w:val="nil"/>
            </w:tcBorders>
            <w:shd w:val="clear" w:color="auto" w:fill="auto"/>
            <w:noWrap/>
            <w:vAlign w:val="bottom"/>
            <w:hideMark/>
          </w:tcPr>
          <w:p w14:paraId="5C1FDCCC" w14:textId="77777777" w:rsidR="00E0105C" w:rsidRPr="00D00284" w:rsidRDefault="00E0105C" w:rsidP="00E0105C">
            <w:pPr>
              <w:jc w:val="center"/>
              <w:rPr>
                <w:b/>
                <w:bCs/>
                <w:sz w:val="28"/>
                <w:szCs w:val="28"/>
              </w:rPr>
            </w:pPr>
            <w:r w:rsidRPr="00D00284">
              <w:rPr>
                <w:b/>
                <w:bCs/>
                <w:sz w:val="28"/>
                <w:szCs w:val="28"/>
              </w:rPr>
              <w:t xml:space="preserve"> бюджету Комсомольского муниципального района </w:t>
            </w:r>
          </w:p>
        </w:tc>
      </w:tr>
      <w:tr w:rsidR="00E0105C" w:rsidRPr="00D00284" w14:paraId="18E65D91" w14:textId="77777777" w:rsidTr="00E0105C">
        <w:trPr>
          <w:trHeight w:val="375"/>
        </w:trPr>
        <w:tc>
          <w:tcPr>
            <w:tcW w:w="9781" w:type="dxa"/>
            <w:gridSpan w:val="5"/>
            <w:tcBorders>
              <w:top w:val="nil"/>
              <w:left w:val="nil"/>
              <w:bottom w:val="nil"/>
              <w:right w:val="nil"/>
            </w:tcBorders>
            <w:shd w:val="clear" w:color="auto" w:fill="auto"/>
            <w:noWrap/>
            <w:vAlign w:val="bottom"/>
            <w:hideMark/>
          </w:tcPr>
          <w:p w14:paraId="6BBBA644" w14:textId="77777777" w:rsidR="00E0105C" w:rsidRPr="00D00284" w:rsidRDefault="00E0105C" w:rsidP="00E0105C">
            <w:pPr>
              <w:jc w:val="center"/>
              <w:rPr>
                <w:b/>
                <w:bCs/>
                <w:sz w:val="28"/>
                <w:szCs w:val="28"/>
              </w:rPr>
            </w:pPr>
            <w:r w:rsidRPr="00D00284">
              <w:rPr>
                <w:b/>
                <w:bCs/>
                <w:sz w:val="28"/>
                <w:szCs w:val="28"/>
              </w:rPr>
              <w:t>в 2024 году и плановом периоде 2025 и 2026 годов</w:t>
            </w:r>
          </w:p>
        </w:tc>
      </w:tr>
      <w:tr w:rsidR="00E0105C" w:rsidRPr="00D00284" w14:paraId="4DB46DFB" w14:textId="77777777" w:rsidTr="00E0105C">
        <w:trPr>
          <w:trHeight w:val="300"/>
        </w:trPr>
        <w:tc>
          <w:tcPr>
            <w:tcW w:w="740" w:type="dxa"/>
            <w:tcBorders>
              <w:top w:val="nil"/>
              <w:left w:val="nil"/>
              <w:bottom w:val="nil"/>
              <w:right w:val="nil"/>
            </w:tcBorders>
            <w:shd w:val="clear" w:color="auto" w:fill="auto"/>
            <w:noWrap/>
            <w:vAlign w:val="bottom"/>
            <w:hideMark/>
          </w:tcPr>
          <w:p w14:paraId="58A035A7" w14:textId="77777777" w:rsidR="00E0105C" w:rsidRPr="00D00284" w:rsidRDefault="00E0105C" w:rsidP="00E0105C">
            <w:pPr>
              <w:jc w:val="center"/>
              <w:rPr>
                <w:b/>
                <w:bCs/>
                <w:sz w:val="28"/>
                <w:szCs w:val="28"/>
              </w:rPr>
            </w:pPr>
          </w:p>
        </w:tc>
        <w:tc>
          <w:tcPr>
            <w:tcW w:w="3655" w:type="dxa"/>
            <w:tcBorders>
              <w:top w:val="nil"/>
              <w:left w:val="nil"/>
              <w:bottom w:val="nil"/>
              <w:right w:val="nil"/>
            </w:tcBorders>
            <w:shd w:val="clear" w:color="auto" w:fill="auto"/>
            <w:noWrap/>
            <w:vAlign w:val="bottom"/>
            <w:hideMark/>
          </w:tcPr>
          <w:p w14:paraId="1537276E" w14:textId="77777777" w:rsidR="00E0105C" w:rsidRPr="00D00284" w:rsidRDefault="00E0105C" w:rsidP="00E0105C">
            <w:pPr>
              <w:jc w:val="center"/>
            </w:pPr>
          </w:p>
        </w:tc>
        <w:tc>
          <w:tcPr>
            <w:tcW w:w="1842" w:type="dxa"/>
            <w:tcBorders>
              <w:top w:val="nil"/>
              <w:left w:val="nil"/>
              <w:bottom w:val="nil"/>
              <w:right w:val="nil"/>
            </w:tcBorders>
            <w:shd w:val="clear" w:color="auto" w:fill="auto"/>
            <w:noWrap/>
            <w:vAlign w:val="bottom"/>
            <w:hideMark/>
          </w:tcPr>
          <w:p w14:paraId="7FF05FAE" w14:textId="77777777" w:rsidR="00E0105C" w:rsidRPr="00D00284" w:rsidRDefault="00E0105C" w:rsidP="00E0105C"/>
        </w:tc>
        <w:tc>
          <w:tcPr>
            <w:tcW w:w="1843" w:type="dxa"/>
            <w:tcBorders>
              <w:top w:val="nil"/>
              <w:left w:val="nil"/>
              <w:bottom w:val="nil"/>
              <w:right w:val="nil"/>
            </w:tcBorders>
            <w:shd w:val="clear" w:color="auto" w:fill="auto"/>
            <w:noWrap/>
            <w:vAlign w:val="bottom"/>
            <w:hideMark/>
          </w:tcPr>
          <w:p w14:paraId="4393834E" w14:textId="77777777" w:rsidR="00E0105C" w:rsidRPr="00D00284" w:rsidRDefault="00E0105C" w:rsidP="00E0105C"/>
        </w:tc>
        <w:tc>
          <w:tcPr>
            <w:tcW w:w="1701" w:type="dxa"/>
            <w:tcBorders>
              <w:top w:val="nil"/>
              <w:left w:val="nil"/>
              <w:bottom w:val="nil"/>
              <w:right w:val="nil"/>
            </w:tcBorders>
            <w:shd w:val="clear" w:color="auto" w:fill="auto"/>
            <w:noWrap/>
            <w:vAlign w:val="bottom"/>
            <w:hideMark/>
          </w:tcPr>
          <w:p w14:paraId="0D213329" w14:textId="77777777" w:rsidR="00E0105C" w:rsidRPr="00D00284" w:rsidRDefault="00E0105C" w:rsidP="00E0105C"/>
        </w:tc>
      </w:tr>
      <w:tr w:rsidR="00E0105C" w:rsidRPr="00D00284" w14:paraId="32D97136" w14:textId="77777777" w:rsidTr="00E0105C">
        <w:trPr>
          <w:trHeight w:val="315"/>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EC17F8" w14:textId="77777777" w:rsidR="00E0105C" w:rsidRPr="00D00284" w:rsidRDefault="00E0105C" w:rsidP="00E0105C">
            <w:pPr>
              <w:jc w:val="center"/>
            </w:pPr>
            <w:r w:rsidRPr="00D00284">
              <w:t>№ п/п</w:t>
            </w:r>
          </w:p>
        </w:tc>
        <w:tc>
          <w:tcPr>
            <w:tcW w:w="36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603A26" w14:textId="77777777" w:rsidR="00E0105C" w:rsidRPr="00D00284" w:rsidRDefault="00E0105C" w:rsidP="00E0105C">
            <w:pPr>
              <w:jc w:val="center"/>
            </w:pPr>
            <w:r w:rsidRPr="00D00284">
              <w:t>Наименование</w:t>
            </w:r>
          </w:p>
        </w:tc>
        <w:tc>
          <w:tcPr>
            <w:tcW w:w="5386" w:type="dxa"/>
            <w:gridSpan w:val="3"/>
            <w:tcBorders>
              <w:top w:val="single" w:sz="4" w:space="0" w:color="auto"/>
              <w:left w:val="nil"/>
              <w:bottom w:val="single" w:sz="4" w:space="0" w:color="auto"/>
              <w:right w:val="single" w:sz="4" w:space="0" w:color="auto"/>
            </w:tcBorders>
            <w:shd w:val="clear" w:color="auto" w:fill="auto"/>
            <w:hideMark/>
          </w:tcPr>
          <w:p w14:paraId="57A367FE" w14:textId="77777777" w:rsidR="00E0105C" w:rsidRPr="00D00284" w:rsidRDefault="00E0105C" w:rsidP="00E0105C">
            <w:pPr>
              <w:jc w:val="center"/>
            </w:pPr>
            <w:r w:rsidRPr="00D00284">
              <w:t>Сумма, рублей</w:t>
            </w:r>
          </w:p>
        </w:tc>
      </w:tr>
      <w:tr w:rsidR="00E0105C" w:rsidRPr="00D00284" w14:paraId="57B021BD" w14:textId="77777777" w:rsidTr="00E0105C">
        <w:trPr>
          <w:trHeight w:val="315"/>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5AD8FAB5" w14:textId="77777777" w:rsidR="00E0105C" w:rsidRPr="00D00284" w:rsidRDefault="00E0105C" w:rsidP="00E0105C"/>
        </w:tc>
        <w:tc>
          <w:tcPr>
            <w:tcW w:w="3655" w:type="dxa"/>
            <w:vMerge/>
            <w:tcBorders>
              <w:top w:val="single" w:sz="4" w:space="0" w:color="auto"/>
              <w:left w:val="single" w:sz="4" w:space="0" w:color="auto"/>
              <w:bottom w:val="single" w:sz="4" w:space="0" w:color="auto"/>
              <w:right w:val="single" w:sz="4" w:space="0" w:color="auto"/>
            </w:tcBorders>
            <w:vAlign w:val="center"/>
            <w:hideMark/>
          </w:tcPr>
          <w:p w14:paraId="5116E6A4" w14:textId="77777777" w:rsidR="00E0105C" w:rsidRPr="00D00284" w:rsidRDefault="00E0105C" w:rsidP="00E0105C"/>
        </w:tc>
        <w:tc>
          <w:tcPr>
            <w:tcW w:w="1842" w:type="dxa"/>
            <w:tcBorders>
              <w:top w:val="nil"/>
              <w:left w:val="nil"/>
              <w:bottom w:val="single" w:sz="4" w:space="0" w:color="auto"/>
              <w:right w:val="single" w:sz="4" w:space="0" w:color="auto"/>
            </w:tcBorders>
            <w:shd w:val="clear" w:color="auto" w:fill="auto"/>
            <w:hideMark/>
          </w:tcPr>
          <w:p w14:paraId="769B0933" w14:textId="77777777" w:rsidR="00E0105C" w:rsidRPr="00D00284" w:rsidRDefault="00E0105C" w:rsidP="00E0105C">
            <w:pPr>
              <w:jc w:val="center"/>
            </w:pPr>
            <w:r w:rsidRPr="00D00284">
              <w:t>2024 год</w:t>
            </w:r>
          </w:p>
        </w:tc>
        <w:tc>
          <w:tcPr>
            <w:tcW w:w="1843" w:type="dxa"/>
            <w:tcBorders>
              <w:top w:val="nil"/>
              <w:left w:val="nil"/>
              <w:bottom w:val="single" w:sz="4" w:space="0" w:color="auto"/>
              <w:right w:val="single" w:sz="4" w:space="0" w:color="auto"/>
            </w:tcBorders>
            <w:shd w:val="clear" w:color="auto" w:fill="auto"/>
            <w:hideMark/>
          </w:tcPr>
          <w:p w14:paraId="34BCF1BF" w14:textId="77777777" w:rsidR="00E0105C" w:rsidRPr="00D00284" w:rsidRDefault="00E0105C" w:rsidP="00E0105C">
            <w:pPr>
              <w:jc w:val="center"/>
            </w:pPr>
            <w:r w:rsidRPr="00D00284">
              <w:t>2025 год</w:t>
            </w:r>
          </w:p>
        </w:tc>
        <w:tc>
          <w:tcPr>
            <w:tcW w:w="1701" w:type="dxa"/>
            <w:tcBorders>
              <w:top w:val="nil"/>
              <w:left w:val="nil"/>
              <w:bottom w:val="single" w:sz="4" w:space="0" w:color="auto"/>
              <w:right w:val="single" w:sz="4" w:space="0" w:color="auto"/>
            </w:tcBorders>
            <w:shd w:val="clear" w:color="auto" w:fill="auto"/>
            <w:hideMark/>
          </w:tcPr>
          <w:p w14:paraId="4F930EEB" w14:textId="77777777" w:rsidR="00E0105C" w:rsidRPr="00D00284" w:rsidRDefault="00E0105C" w:rsidP="00E0105C">
            <w:pPr>
              <w:jc w:val="center"/>
            </w:pPr>
            <w:r w:rsidRPr="00D00284">
              <w:t>2026 год</w:t>
            </w:r>
          </w:p>
        </w:tc>
      </w:tr>
      <w:tr w:rsidR="00E0105C" w:rsidRPr="00D00284" w14:paraId="2A05F13F" w14:textId="77777777" w:rsidTr="00E0105C">
        <w:trPr>
          <w:trHeight w:val="315"/>
        </w:trPr>
        <w:tc>
          <w:tcPr>
            <w:tcW w:w="740" w:type="dxa"/>
            <w:tcBorders>
              <w:top w:val="nil"/>
              <w:left w:val="single" w:sz="4" w:space="0" w:color="auto"/>
              <w:bottom w:val="single" w:sz="4" w:space="0" w:color="auto"/>
              <w:right w:val="single" w:sz="4" w:space="0" w:color="auto"/>
            </w:tcBorders>
            <w:shd w:val="clear" w:color="auto" w:fill="auto"/>
            <w:hideMark/>
          </w:tcPr>
          <w:p w14:paraId="1B0B3DBB" w14:textId="77777777" w:rsidR="00E0105C" w:rsidRPr="00D00284" w:rsidRDefault="00E0105C" w:rsidP="00E0105C">
            <w:pPr>
              <w:jc w:val="center"/>
            </w:pPr>
            <w:r w:rsidRPr="00D00284">
              <w:t>1.</w:t>
            </w:r>
          </w:p>
        </w:tc>
        <w:tc>
          <w:tcPr>
            <w:tcW w:w="3655" w:type="dxa"/>
            <w:tcBorders>
              <w:top w:val="nil"/>
              <w:left w:val="nil"/>
              <w:bottom w:val="single" w:sz="4" w:space="0" w:color="auto"/>
              <w:right w:val="single" w:sz="4" w:space="0" w:color="auto"/>
            </w:tcBorders>
            <w:shd w:val="clear" w:color="auto" w:fill="auto"/>
            <w:hideMark/>
          </w:tcPr>
          <w:p w14:paraId="194C0242" w14:textId="77777777" w:rsidR="00E0105C" w:rsidRPr="00D00284" w:rsidRDefault="00E0105C" w:rsidP="00E0105C">
            <w:pPr>
              <w:jc w:val="both"/>
            </w:pPr>
            <w:r w:rsidRPr="00D00284">
              <w:t xml:space="preserve">Дотации на выравнивание бюджетной обеспеченности </w:t>
            </w:r>
          </w:p>
        </w:tc>
        <w:tc>
          <w:tcPr>
            <w:tcW w:w="1842" w:type="dxa"/>
            <w:tcBorders>
              <w:top w:val="nil"/>
              <w:left w:val="nil"/>
              <w:bottom w:val="single" w:sz="4" w:space="0" w:color="auto"/>
              <w:right w:val="single" w:sz="4" w:space="0" w:color="auto"/>
            </w:tcBorders>
            <w:shd w:val="clear" w:color="auto" w:fill="auto"/>
            <w:hideMark/>
          </w:tcPr>
          <w:p w14:paraId="13FF50DB" w14:textId="77777777" w:rsidR="00E0105C" w:rsidRPr="00D00284" w:rsidRDefault="00E0105C" w:rsidP="00E0105C">
            <w:pPr>
              <w:jc w:val="center"/>
            </w:pPr>
            <w:r w:rsidRPr="00D00284">
              <w:t>119 135 800,00</w:t>
            </w:r>
          </w:p>
        </w:tc>
        <w:tc>
          <w:tcPr>
            <w:tcW w:w="1843" w:type="dxa"/>
            <w:tcBorders>
              <w:top w:val="nil"/>
              <w:left w:val="nil"/>
              <w:bottom w:val="single" w:sz="4" w:space="0" w:color="auto"/>
              <w:right w:val="single" w:sz="4" w:space="0" w:color="auto"/>
            </w:tcBorders>
            <w:shd w:val="clear" w:color="auto" w:fill="auto"/>
            <w:hideMark/>
          </w:tcPr>
          <w:p w14:paraId="44CDA1D9" w14:textId="77777777" w:rsidR="00E0105C" w:rsidRPr="00D00284" w:rsidRDefault="00E0105C" w:rsidP="00E0105C">
            <w:pPr>
              <w:jc w:val="center"/>
            </w:pPr>
            <w:r w:rsidRPr="00D00284">
              <w:t>115 065 800,00</w:t>
            </w:r>
          </w:p>
        </w:tc>
        <w:tc>
          <w:tcPr>
            <w:tcW w:w="1701" w:type="dxa"/>
            <w:tcBorders>
              <w:top w:val="nil"/>
              <w:left w:val="nil"/>
              <w:bottom w:val="single" w:sz="4" w:space="0" w:color="auto"/>
              <w:right w:val="single" w:sz="4" w:space="0" w:color="auto"/>
            </w:tcBorders>
            <w:shd w:val="clear" w:color="auto" w:fill="auto"/>
            <w:hideMark/>
          </w:tcPr>
          <w:p w14:paraId="1FC6D5D4" w14:textId="77777777" w:rsidR="00E0105C" w:rsidRPr="00D00284" w:rsidRDefault="00E0105C" w:rsidP="00E0105C">
            <w:pPr>
              <w:jc w:val="center"/>
            </w:pPr>
            <w:r w:rsidRPr="00D00284">
              <w:t>122 690 000,00</w:t>
            </w:r>
          </w:p>
        </w:tc>
      </w:tr>
      <w:tr w:rsidR="00E0105C" w:rsidRPr="00D00284" w14:paraId="448CE046" w14:textId="77777777" w:rsidTr="00E0105C">
        <w:trPr>
          <w:trHeight w:val="630"/>
        </w:trPr>
        <w:tc>
          <w:tcPr>
            <w:tcW w:w="740" w:type="dxa"/>
            <w:tcBorders>
              <w:top w:val="nil"/>
              <w:left w:val="single" w:sz="4" w:space="0" w:color="auto"/>
              <w:bottom w:val="single" w:sz="4" w:space="0" w:color="auto"/>
              <w:right w:val="single" w:sz="4" w:space="0" w:color="auto"/>
            </w:tcBorders>
            <w:shd w:val="clear" w:color="auto" w:fill="auto"/>
            <w:hideMark/>
          </w:tcPr>
          <w:p w14:paraId="4104BF73" w14:textId="77777777" w:rsidR="00E0105C" w:rsidRPr="00D00284" w:rsidRDefault="00E0105C" w:rsidP="00E0105C">
            <w:pPr>
              <w:jc w:val="center"/>
            </w:pPr>
            <w:r w:rsidRPr="00D00284">
              <w:t>2.</w:t>
            </w:r>
          </w:p>
        </w:tc>
        <w:tc>
          <w:tcPr>
            <w:tcW w:w="3655" w:type="dxa"/>
            <w:tcBorders>
              <w:top w:val="nil"/>
              <w:left w:val="nil"/>
              <w:bottom w:val="single" w:sz="4" w:space="0" w:color="auto"/>
              <w:right w:val="single" w:sz="4" w:space="0" w:color="auto"/>
            </w:tcBorders>
            <w:shd w:val="clear" w:color="auto" w:fill="auto"/>
            <w:hideMark/>
          </w:tcPr>
          <w:p w14:paraId="6E317624" w14:textId="77777777" w:rsidR="00E0105C" w:rsidRPr="00D00284" w:rsidRDefault="00E0105C" w:rsidP="00E0105C">
            <w:pPr>
              <w:jc w:val="both"/>
            </w:pPr>
            <w:r w:rsidRPr="00D00284">
              <w:t>Дотации на поддержку мер по обеспечению сбалансированности местных бюджетов</w:t>
            </w:r>
          </w:p>
        </w:tc>
        <w:tc>
          <w:tcPr>
            <w:tcW w:w="1842" w:type="dxa"/>
            <w:tcBorders>
              <w:top w:val="nil"/>
              <w:left w:val="nil"/>
              <w:bottom w:val="single" w:sz="4" w:space="0" w:color="auto"/>
              <w:right w:val="single" w:sz="4" w:space="0" w:color="auto"/>
            </w:tcBorders>
            <w:shd w:val="clear" w:color="auto" w:fill="auto"/>
            <w:hideMark/>
          </w:tcPr>
          <w:p w14:paraId="7A8E3B56" w14:textId="77777777" w:rsidR="00E0105C" w:rsidRPr="00D00284" w:rsidRDefault="00E0105C" w:rsidP="00E0105C">
            <w:pPr>
              <w:jc w:val="right"/>
            </w:pPr>
            <w:r w:rsidRPr="00D00284">
              <w:t>39 883 989,61</w:t>
            </w:r>
          </w:p>
        </w:tc>
        <w:tc>
          <w:tcPr>
            <w:tcW w:w="1843" w:type="dxa"/>
            <w:tcBorders>
              <w:top w:val="nil"/>
              <w:left w:val="nil"/>
              <w:bottom w:val="single" w:sz="4" w:space="0" w:color="auto"/>
              <w:right w:val="single" w:sz="4" w:space="0" w:color="auto"/>
            </w:tcBorders>
            <w:shd w:val="clear" w:color="auto" w:fill="auto"/>
            <w:hideMark/>
          </w:tcPr>
          <w:p w14:paraId="3D87409D" w14:textId="77777777" w:rsidR="00E0105C" w:rsidRPr="00D00284" w:rsidRDefault="00E0105C" w:rsidP="00E0105C">
            <w:pPr>
              <w:jc w:val="right"/>
            </w:pPr>
            <w:r w:rsidRPr="00D00284">
              <w:t>0,00</w:t>
            </w:r>
          </w:p>
        </w:tc>
        <w:tc>
          <w:tcPr>
            <w:tcW w:w="1701" w:type="dxa"/>
            <w:tcBorders>
              <w:top w:val="nil"/>
              <w:left w:val="nil"/>
              <w:bottom w:val="single" w:sz="4" w:space="0" w:color="auto"/>
              <w:right w:val="single" w:sz="4" w:space="0" w:color="auto"/>
            </w:tcBorders>
            <w:shd w:val="clear" w:color="auto" w:fill="auto"/>
            <w:hideMark/>
          </w:tcPr>
          <w:p w14:paraId="08C68FF2" w14:textId="77777777" w:rsidR="00E0105C" w:rsidRPr="00D00284" w:rsidRDefault="00E0105C" w:rsidP="00E0105C">
            <w:pPr>
              <w:jc w:val="right"/>
            </w:pPr>
            <w:r w:rsidRPr="00D00284">
              <w:t>0,00</w:t>
            </w:r>
          </w:p>
        </w:tc>
      </w:tr>
      <w:tr w:rsidR="00E0105C" w:rsidRPr="00D00284" w14:paraId="70A27790" w14:textId="77777777" w:rsidTr="00E0105C">
        <w:trPr>
          <w:trHeight w:val="315"/>
        </w:trPr>
        <w:tc>
          <w:tcPr>
            <w:tcW w:w="740" w:type="dxa"/>
            <w:tcBorders>
              <w:top w:val="nil"/>
              <w:left w:val="single" w:sz="4" w:space="0" w:color="auto"/>
              <w:bottom w:val="single" w:sz="4" w:space="0" w:color="auto"/>
              <w:right w:val="single" w:sz="4" w:space="0" w:color="auto"/>
            </w:tcBorders>
            <w:shd w:val="clear" w:color="auto" w:fill="auto"/>
            <w:hideMark/>
          </w:tcPr>
          <w:p w14:paraId="6B84C175" w14:textId="77777777" w:rsidR="00E0105C" w:rsidRPr="00D00284" w:rsidRDefault="00E0105C" w:rsidP="00E0105C">
            <w:pPr>
              <w:jc w:val="center"/>
            </w:pPr>
            <w:r w:rsidRPr="00D00284">
              <w:t> </w:t>
            </w:r>
          </w:p>
        </w:tc>
        <w:tc>
          <w:tcPr>
            <w:tcW w:w="3655" w:type="dxa"/>
            <w:tcBorders>
              <w:top w:val="nil"/>
              <w:left w:val="nil"/>
              <w:bottom w:val="single" w:sz="4" w:space="0" w:color="auto"/>
              <w:right w:val="single" w:sz="4" w:space="0" w:color="auto"/>
            </w:tcBorders>
            <w:shd w:val="clear" w:color="auto" w:fill="auto"/>
            <w:hideMark/>
          </w:tcPr>
          <w:p w14:paraId="5EFE9226" w14:textId="77777777" w:rsidR="00E0105C" w:rsidRPr="00D00284" w:rsidRDefault="00E0105C" w:rsidP="00E0105C">
            <w:pPr>
              <w:jc w:val="both"/>
              <w:rPr>
                <w:b/>
                <w:bCs/>
                <w:i/>
                <w:iCs/>
              </w:rPr>
            </w:pPr>
            <w:r w:rsidRPr="00D00284">
              <w:rPr>
                <w:b/>
                <w:bCs/>
                <w:i/>
                <w:iCs/>
              </w:rPr>
              <w:t>Итого дотаций:</w:t>
            </w:r>
          </w:p>
        </w:tc>
        <w:tc>
          <w:tcPr>
            <w:tcW w:w="1842" w:type="dxa"/>
            <w:tcBorders>
              <w:top w:val="nil"/>
              <w:left w:val="nil"/>
              <w:bottom w:val="single" w:sz="4" w:space="0" w:color="auto"/>
              <w:right w:val="single" w:sz="4" w:space="0" w:color="auto"/>
            </w:tcBorders>
            <w:shd w:val="clear" w:color="auto" w:fill="auto"/>
            <w:hideMark/>
          </w:tcPr>
          <w:p w14:paraId="6739A454" w14:textId="77777777" w:rsidR="00E0105C" w:rsidRPr="00D00284" w:rsidRDefault="00E0105C" w:rsidP="00E0105C">
            <w:pPr>
              <w:jc w:val="right"/>
              <w:rPr>
                <w:b/>
                <w:bCs/>
                <w:i/>
                <w:iCs/>
              </w:rPr>
            </w:pPr>
            <w:r w:rsidRPr="00D00284">
              <w:rPr>
                <w:b/>
                <w:bCs/>
                <w:i/>
                <w:iCs/>
              </w:rPr>
              <w:t>159 019 789,61</w:t>
            </w:r>
          </w:p>
        </w:tc>
        <w:tc>
          <w:tcPr>
            <w:tcW w:w="1843" w:type="dxa"/>
            <w:tcBorders>
              <w:top w:val="nil"/>
              <w:left w:val="nil"/>
              <w:bottom w:val="single" w:sz="4" w:space="0" w:color="auto"/>
              <w:right w:val="single" w:sz="4" w:space="0" w:color="auto"/>
            </w:tcBorders>
            <w:shd w:val="clear" w:color="auto" w:fill="auto"/>
            <w:hideMark/>
          </w:tcPr>
          <w:p w14:paraId="29621344" w14:textId="77777777" w:rsidR="00E0105C" w:rsidRPr="00D00284" w:rsidRDefault="00E0105C" w:rsidP="00E0105C">
            <w:pPr>
              <w:jc w:val="right"/>
              <w:rPr>
                <w:b/>
                <w:bCs/>
                <w:i/>
                <w:iCs/>
              </w:rPr>
            </w:pPr>
            <w:r w:rsidRPr="00D00284">
              <w:rPr>
                <w:b/>
                <w:bCs/>
                <w:i/>
                <w:iCs/>
              </w:rPr>
              <w:t>115 065 800,00</w:t>
            </w:r>
          </w:p>
        </w:tc>
        <w:tc>
          <w:tcPr>
            <w:tcW w:w="1701" w:type="dxa"/>
            <w:tcBorders>
              <w:top w:val="nil"/>
              <w:left w:val="nil"/>
              <w:bottom w:val="single" w:sz="4" w:space="0" w:color="auto"/>
              <w:right w:val="single" w:sz="4" w:space="0" w:color="auto"/>
            </w:tcBorders>
            <w:shd w:val="clear" w:color="auto" w:fill="auto"/>
            <w:hideMark/>
          </w:tcPr>
          <w:p w14:paraId="3289EEFF" w14:textId="77777777" w:rsidR="00E0105C" w:rsidRPr="00D00284" w:rsidRDefault="00E0105C" w:rsidP="00E0105C">
            <w:pPr>
              <w:jc w:val="right"/>
              <w:rPr>
                <w:b/>
                <w:bCs/>
                <w:i/>
                <w:iCs/>
              </w:rPr>
            </w:pPr>
            <w:r w:rsidRPr="00D00284">
              <w:rPr>
                <w:b/>
                <w:bCs/>
                <w:i/>
                <w:iCs/>
              </w:rPr>
              <w:t>122 690 000,00</w:t>
            </w:r>
          </w:p>
        </w:tc>
      </w:tr>
      <w:tr w:rsidR="00E0105C" w:rsidRPr="00D00284" w14:paraId="27D6CE42" w14:textId="77777777" w:rsidTr="00E0105C">
        <w:trPr>
          <w:trHeight w:val="2520"/>
        </w:trPr>
        <w:tc>
          <w:tcPr>
            <w:tcW w:w="740" w:type="dxa"/>
            <w:tcBorders>
              <w:top w:val="nil"/>
              <w:left w:val="single" w:sz="4" w:space="0" w:color="auto"/>
              <w:bottom w:val="single" w:sz="4" w:space="0" w:color="auto"/>
              <w:right w:val="single" w:sz="4" w:space="0" w:color="auto"/>
            </w:tcBorders>
            <w:shd w:val="clear" w:color="auto" w:fill="auto"/>
            <w:hideMark/>
          </w:tcPr>
          <w:p w14:paraId="23D1C1BB" w14:textId="77777777" w:rsidR="00E0105C" w:rsidRPr="00D00284" w:rsidRDefault="00E0105C" w:rsidP="00E0105C">
            <w:pPr>
              <w:jc w:val="center"/>
            </w:pPr>
            <w:r w:rsidRPr="00D00284">
              <w:t>1.</w:t>
            </w:r>
          </w:p>
        </w:tc>
        <w:tc>
          <w:tcPr>
            <w:tcW w:w="3655" w:type="dxa"/>
            <w:tcBorders>
              <w:top w:val="nil"/>
              <w:left w:val="nil"/>
              <w:bottom w:val="single" w:sz="4" w:space="0" w:color="auto"/>
              <w:right w:val="single" w:sz="4" w:space="0" w:color="auto"/>
            </w:tcBorders>
            <w:shd w:val="clear" w:color="auto" w:fill="auto"/>
            <w:hideMark/>
          </w:tcPr>
          <w:p w14:paraId="4101E47F" w14:textId="77777777" w:rsidR="00E0105C" w:rsidRPr="00D00284" w:rsidRDefault="00E0105C" w:rsidP="00E0105C">
            <w:pPr>
              <w:jc w:val="both"/>
            </w:pPr>
            <w:r w:rsidRPr="00D00284">
              <w:t xml:space="preserve">Субвенции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842" w:type="dxa"/>
            <w:tcBorders>
              <w:top w:val="nil"/>
              <w:left w:val="nil"/>
              <w:bottom w:val="single" w:sz="4" w:space="0" w:color="auto"/>
              <w:right w:val="single" w:sz="4" w:space="0" w:color="auto"/>
            </w:tcBorders>
            <w:shd w:val="clear" w:color="auto" w:fill="auto"/>
            <w:hideMark/>
          </w:tcPr>
          <w:p w14:paraId="00A7B382" w14:textId="77777777" w:rsidR="00E0105C" w:rsidRPr="00D00284" w:rsidRDefault="00E0105C" w:rsidP="00E0105C">
            <w:pPr>
              <w:jc w:val="right"/>
            </w:pPr>
            <w:r w:rsidRPr="00D00284">
              <w:t>86 553 899,75</w:t>
            </w:r>
          </w:p>
        </w:tc>
        <w:tc>
          <w:tcPr>
            <w:tcW w:w="1843" w:type="dxa"/>
            <w:tcBorders>
              <w:top w:val="nil"/>
              <w:left w:val="nil"/>
              <w:bottom w:val="single" w:sz="4" w:space="0" w:color="auto"/>
              <w:right w:val="single" w:sz="4" w:space="0" w:color="auto"/>
            </w:tcBorders>
            <w:shd w:val="clear" w:color="auto" w:fill="auto"/>
            <w:hideMark/>
          </w:tcPr>
          <w:p w14:paraId="3C9E2DC3" w14:textId="77777777" w:rsidR="00E0105C" w:rsidRPr="00D00284" w:rsidRDefault="00E0105C" w:rsidP="00E0105C">
            <w:pPr>
              <w:jc w:val="right"/>
            </w:pPr>
            <w:r w:rsidRPr="00D00284">
              <w:t>87 969 758,00</w:t>
            </w:r>
          </w:p>
        </w:tc>
        <w:tc>
          <w:tcPr>
            <w:tcW w:w="1701" w:type="dxa"/>
            <w:tcBorders>
              <w:top w:val="nil"/>
              <w:left w:val="nil"/>
              <w:bottom w:val="single" w:sz="4" w:space="0" w:color="auto"/>
              <w:right w:val="single" w:sz="4" w:space="0" w:color="auto"/>
            </w:tcBorders>
            <w:shd w:val="clear" w:color="auto" w:fill="auto"/>
            <w:hideMark/>
          </w:tcPr>
          <w:p w14:paraId="1B4E59C6" w14:textId="77777777" w:rsidR="00E0105C" w:rsidRPr="00D00284" w:rsidRDefault="00E0105C" w:rsidP="00E0105C">
            <w:pPr>
              <w:jc w:val="right"/>
            </w:pPr>
            <w:r w:rsidRPr="00D00284">
              <w:t>87 969 758,00</w:t>
            </w:r>
          </w:p>
        </w:tc>
      </w:tr>
      <w:tr w:rsidR="00E0105C" w:rsidRPr="00D00284" w14:paraId="01F6BC2D" w14:textId="77777777" w:rsidTr="00E0105C">
        <w:trPr>
          <w:trHeight w:val="189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76B37ED5" w14:textId="77777777" w:rsidR="00E0105C" w:rsidRPr="00D00284" w:rsidRDefault="00E0105C" w:rsidP="00E0105C">
            <w:pPr>
              <w:jc w:val="center"/>
            </w:pPr>
            <w:r w:rsidRPr="00D00284">
              <w:t>2.</w:t>
            </w:r>
          </w:p>
        </w:tc>
        <w:tc>
          <w:tcPr>
            <w:tcW w:w="3655" w:type="dxa"/>
            <w:tcBorders>
              <w:top w:val="single" w:sz="4" w:space="0" w:color="auto"/>
              <w:left w:val="single" w:sz="4" w:space="0" w:color="auto"/>
              <w:bottom w:val="single" w:sz="4" w:space="0" w:color="auto"/>
              <w:right w:val="single" w:sz="4" w:space="0" w:color="auto"/>
            </w:tcBorders>
            <w:shd w:val="clear" w:color="auto" w:fill="auto"/>
            <w:hideMark/>
          </w:tcPr>
          <w:p w14:paraId="5F15AECF" w14:textId="77777777" w:rsidR="00E0105C" w:rsidRPr="00D00284" w:rsidRDefault="00E0105C" w:rsidP="00E0105C">
            <w:pPr>
              <w:jc w:val="both"/>
            </w:pPr>
            <w:r w:rsidRPr="00D00284">
              <w:t xml:space="preserve">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5DE017BC" w14:textId="77777777" w:rsidR="00E0105C" w:rsidRPr="00D00284" w:rsidRDefault="00E0105C" w:rsidP="00E0105C">
            <w:pPr>
              <w:jc w:val="right"/>
            </w:pPr>
            <w:r w:rsidRPr="00D00284">
              <w:t>44 098 425,00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8FB6DA5" w14:textId="77777777" w:rsidR="00E0105C" w:rsidRPr="00D00284" w:rsidRDefault="00E0105C" w:rsidP="00E0105C">
            <w:pPr>
              <w:jc w:val="right"/>
            </w:pPr>
            <w:r w:rsidRPr="00D00284">
              <w:t>43 538 830,00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0AA57CA" w14:textId="77777777" w:rsidR="00E0105C" w:rsidRPr="00D00284" w:rsidRDefault="00E0105C" w:rsidP="00E0105C">
            <w:pPr>
              <w:jc w:val="right"/>
            </w:pPr>
            <w:r w:rsidRPr="00D00284">
              <w:t>43 538 830,00</w:t>
            </w:r>
          </w:p>
        </w:tc>
      </w:tr>
      <w:tr w:rsidR="00E0105C" w:rsidRPr="00D00284" w14:paraId="74763A26" w14:textId="77777777" w:rsidTr="00E0105C">
        <w:trPr>
          <w:trHeight w:val="220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719DAB04" w14:textId="77777777" w:rsidR="00E0105C" w:rsidRPr="00D00284" w:rsidRDefault="00E0105C" w:rsidP="00E0105C">
            <w:pPr>
              <w:jc w:val="center"/>
            </w:pPr>
            <w:r w:rsidRPr="00D00284">
              <w:lastRenderedPageBreak/>
              <w:t>3.</w:t>
            </w:r>
          </w:p>
        </w:tc>
        <w:tc>
          <w:tcPr>
            <w:tcW w:w="3655" w:type="dxa"/>
            <w:tcBorders>
              <w:top w:val="single" w:sz="4" w:space="0" w:color="auto"/>
              <w:left w:val="nil"/>
              <w:bottom w:val="single" w:sz="4" w:space="0" w:color="auto"/>
              <w:right w:val="single" w:sz="4" w:space="0" w:color="auto"/>
            </w:tcBorders>
            <w:shd w:val="clear" w:color="auto" w:fill="auto"/>
            <w:hideMark/>
          </w:tcPr>
          <w:p w14:paraId="48B699CA" w14:textId="77777777" w:rsidR="00E0105C" w:rsidRPr="00D00284" w:rsidRDefault="00E0105C" w:rsidP="00E0105C">
            <w:pPr>
              <w:jc w:val="both"/>
            </w:pPr>
            <w:r w:rsidRPr="00D00284">
              <w:t xml:space="preserve">Субвенции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w:t>
            </w:r>
          </w:p>
        </w:tc>
        <w:tc>
          <w:tcPr>
            <w:tcW w:w="1842" w:type="dxa"/>
            <w:tcBorders>
              <w:top w:val="single" w:sz="4" w:space="0" w:color="auto"/>
              <w:left w:val="nil"/>
              <w:bottom w:val="single" w:sz="4" w:space="0" w:color="auto"/>
              <w:right w:val="single" w:sz="4" w:space="0" w:color="auto"/>
            </w:tcBorders>
            <w:shd w:val="clear" w:color="auto" w:fill="auto"/>
            <w:hideMark/>
          </w:tcPr>
          <w:p w14:paraId="2036A2FE" w14:textId="77777777" w:rsidR="00E0105C" w:rsidRPr="00D00284" w:rsidRDefault="00E0105C" w:rsidP="00E0105C">
            <w:pPr>
              <w:jc w:val="right"/>
            </w:pPr>
            <w:r w:rsidRPr="00D00284">
              <w:t>342 784,00</w:t>
            </w:r>
          </w:p>
        </w:tc>
        <w:tc>
          <w:tcPr>
            <w:tcW w:w="1843" w:type="dxa"/>
            <w:tcBorders>
              <w:top w:val="single" w:sz="4" w:space="0" w:color="auto"/>
              <w:left w:val="nil"/>
              <w:bottom w:val="single" w:sz="4" w:space="0" w:color="auto"/>
              <w:right w:val="single" w:sz="4" w:space="0" w:color="auto"/>
            </w:tcBorders>
            <w:shd w:val="clear" w:color="auto" w:fill="auto"/>
            <w:hideMark/>
          </w:tcPr>
          <w:p w14:paraId="6B179E1F" w14:textId="77777777" w:rsidR="00E0105C" w:rsidRPr="00D00284" w:rsidRDefault="00E0105C" w:rsidP="00E0105C">
            <w:pPr>
              <w:jc w:val="right"/>
            </w:pPr>
            <w:r w:rsidRPr="00D00284">
              <w:t>342 784,00</w:t>
            </w:r>
          </w:p>
        </w:tc>
        <w:tc>
          <w:tcPr>
            <w:tcW w:w="1701" w:type="dxa"/>
            <w:tcBorders>
              <w:top w:val="single" w:sz="4" w:space="0" w:color="auto"/>
              <w:left w:val="nil"/>
              <w:bottom w:val="single" w:sz="4" w:space="0" w:color="auto"/>
              <w:right w:val="single" w:sz="4" w:space="0" w:color="auto"/>
            </w:tcBorders>
            <w:shd w:val="clear" w:color="auto" w:fill="auto"/>
            <w:hideMark/>
          </w:tcPr>
          <w:p w14:paraId="0419FFC7" w14:textId="77777777" w:rsidR="00E0105C" w:rsidRPr="00D00284" w:rsidRDefault="00E0105C" w:rsidP="00E0105C">
            <w:pPr>
              <w:jc w:val="right"/>
            </w:pPr>
            <w:r w:rsidRPr="00D00284">
              <w:t>342 784,00</w:t>
            </w:r>
          </w:p>
        </w:tc>
      </w:tr>
      <w:tr w:rsidR="00E0105C" w:rsidRPr="00D00284" w14:paraId="52323642" w14:textId="77777777" w:rsidTr="00E0105C">
        <w:trPr>
          <w:trHeight w:val="1575"/>
        </w:trPr>
        <w:tc>
          <w:tcPr>
            <w:tcW w:w="740" w:type="dxa"/>
            <w:tcBorders>
              <w:top w:val="nil"/>
              <w:left w:val="single" w:sz="4" w:space="0" w:color="auto"/>
              <w:bottom w:val="single" w:sz="4" w:space="0" w:color="auto"/>
              <w:right w:val="single" w:sz="4" w:space="0" w:color="auto"/>
            </w:tcBorders>
            <w:shd w:val="clear" w:color="auto" w:fill="auto"/>
            <w:hideMark/>
          </w:tcPr>
          <w:p w14:paraId="76A1C13B" w14:textId="77777777" w:rsidR="00E0105C" w:rsidRPr="00D00284" w:rsidRDefault="00E0105C" w:rsidP="00E0105C">
            <w:pPr>
              <w:jc w:val="center"/>
            </w:pPr>
            <w:r w:rsidRPr="00D00284">
              <w:t>4.</w:t>
            </w:r>
          </w:p>
        </w:tc>
        <w:tc>
          <w:tcPr>
            <w:tcW w:w="3655" w:type="dxa"/>
            <w:tcBorders>
              <w:top w:val="nil"/>
              <w:left w:val="nil"/>
              <w:bottom w:val="single" w:sz="4" w:space="0" w:color="auto"/>
              <w:right w:val="single" w:sz="4" w:space="0" w:color="auto"/>
            </w:tcBorders>
            <w:shd w:val="clear" w:color="auto" w:fill="auto"/>
            <w:hideMark/>
          </w:tcPr>
          <w:p w14:paraId="367EF756" w14:textId="77777777" w:rsidR="00E0105C" w:rsidRPr="00D00284" w:rsidRDefault="00E0105C" w:rsidP="00E0105C">
            <w:pPr>
              <w:jc w:val="both"/>
            </w:pPr>
            <w:r w:rsidRPr="00D00284">
              <w:t xml:space="preserve">Субвенции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c>
          <w:tcPr>
            <w:tcW w:w="1842" w:type="dxa"/>
            <w:tcBorders>
              <w:top w:val="nil"/>
              <w:left w:val="nil"/>
              <w:bottom w:val="single" w:sz="4" w:space="0" w:color="auto"/>
              <w:right w:val="single" w:sz="4" w:space="0" w:color="auto"/>
            </w:tcBorders>
            <w:shd w:val="clear" w:color="auto" w:fill="auto"/>
            <w:hideMark/>
          </w:tcPr>
          <w:p w14:paraId="3FE35E4E" w14:textId="77777777" w:rsidR="00E0105C" w:rsidRPr="00D00284" w:rsidRDefault="00E0105C" w:rsidP="00E0105C">
            <w:pPr>
              <w:jc w:val="right"/>
            </w:pPr>
            <w:r w:rsidRPr="00D00284">
              <w:t>736 453,85</w:t>
            </w:r>
          </w:p>
        </w:tc>
        <w:tc>
          <w:tcPr>
            <w:tcW w:w="1843" w:type="dxa"/>
            <w:tcBorders>
              <w:top w:val="nil"/>
              <w:left w:val="nil"/>
              <w:bottom w:val="single" w:sz="4" w:space="0" w:color="auto"/>
              <w:right w:val="single" w:sz="4" w:space="0" w:color="auto"/>
            </w:tcBorders>
            <w:shd w:val="clear" w:color="auto" w:fill="auto"/>
            <w:hideMark/>
          </w:tcPr>
          <w:p w14:paraId="10A5BBCB" w14:textId="77777777" w:rsidR="00E0105C" w:rsidRPr="00D00284" w:rsidRDefault="00E0105C" w:rsidP="00E0105C">
            <w:pPr>
              <w:jc w:val="right"/>
            </w:pPr>
            <w:r w:rsidRPr="00D00284">
              <w:t>554 850,05</w:t>
            </w:r>
          </w:p>
        </w:tc>
        <w:tc>
          <w:tcPr>
            <w:tcW w:w="1701" w:type="dxa"/>
            <w:tcBorders>
              <w:top w:val="nil"/>
              <w:left w:val="nil"/>
              <w:bottom w:val="single" w:sz="4" w:space="0" w:color="auto"/>
              <w:right w:val="single" w:sz="4" w:space="0" w:color="auto"/>
            </w:tcBorders>
            <w:shd w:val="clear" w:color="auto" w:fill="auto"/>
            <w:hideMark/>
          </w:tcPr>
          <w:p w14:paraId="41220BF9" w14:textId="77777777" w:rsidR="00E0105C" w:rsidRPr="00D00284" w:rsidRDefault="00E0105C" w:rsidP="00E0105C">
            <w:pPr>
              <w:jc w:val="right"/>
            </w:pPr>
            <w:r w:rsidRPr="00D00284">
              <w:t>554 850,05</w:t>
            </w:r>
          </w:p>
        </w:tc>
      </w:tr>
      <w:tr w:rsidR="00E0105C" w:rsidRPr="00D00284" w14:paraId="2C670B89" w14:textId="77777777" w:rsidTr="00E0105C">
        <w:trPr>
          <w:trHeight w:val="630"/>
        </w:trPr>
        <w:tc>
          <w:tcPr>
            <w:tcW w:w="740" w:type="dxa"/>
            <w:tcBorders>
              <w:top w:val="nil"/>
              <w:left w:val="single" w:sz="4" w:space="0" w:color="auto"/>
              <w:bottom w:val="single" w:sz="4" w:space="0" w:color="auto"/>
              <w:right w:val="single" w:sz="4" w:space="0" w:color="auto"/>
            </w:tcBorders>
            <w:shd w:val="clear" w:color="auto" w:fill="auto"/>
            <w:hideMark/>
          </w:tcPr>
          <w:p w14:paraId="6B5863E8" w14:textId="77777777" w:rsidR="00E0105C" w:rsidRPr="00D00284" w:rsidRDefault="00E0105C" w:rsidP="00E0105C">
            <w:pPr>
              <w:jc w:val="center"/>
            </w:pPr>
            <w:r w:rsidRPr="00D00284">
              <w:t>5.</w:t>
            </w:r>
          </w:p>
        </w:tc>
        <w:tc>
          <w:tcPr>
            <w:tcW w:w="3655" w:type="dxa"/>
            <w:tcBorders>
              <w:top w:val="nil"/>
              <w:left w:val="nil"/>
              <w:bottom w:val="single" w:sz="4" w:space="0" w:color="auto"/>
              <w:right w:val="single" w:sz="4" w:space="0" w:color="auto"/>
            </w:tcBorders>
            <w:shd w:val="clear" w:color="auto" w:fill="auto"/>
            <w:hideMark/>
          </w:tcPr>
          <w:p w14:paraId="38FDA4A2" w14:textId="77777777" w:rsidR="00E0105C" w:rsidRPr="00D00284" w:rsidRDefault="00E0105C" w:rsidP="00E0105C">
            <w:pPr>
              <w:jc w:val="both"/>
            </w:pPr>
            <w:r w:rsidRPr="00D00284">
              <w:t xml:space="preserve">Субвенции на осуществление полномочий по созданию и организации деятельности комиссий по делам несовершеннолетних и защите их прав  </w:t>
            </w:r>
          </w:p>
        </w:tc>
        <w:tc>
          <w:tcPr>
            <w:tcW w:w="1842" w:type="dxa"/>
            <w:tcBorders>
              <w:top w:val="nil"/>
              <w:left w:val="nil"/>
              <w:bottom w:val="single" w:sz="4" w:space="0" w:color="auto"/>
              <w:right w:val="single" w:sz="4" w:space="0" w:color="auto"/>
            </w:tcBorders>
            <w:shd w:val="clear" w:color="auto" w:fill="auto"/>
            <w:hideMark/>
          </w:tcPr>
          <w:p w14:paraId="75A19D4F" w14:textId="77777777" w:rsidR="00E0105C" w:rsidRPr="00D00284" w:rsidRDefault="00E0105C" w:rsidP="00E0105C">
            <w:pPr>
              <w:jc w:val="right"/>
            </w:pPr>
            <w:r w:rsidRPr="00D00284">
              <w:t>700 123,15</w:t>
            </w:r>
          </w:p>
        </w:tc>
        <w:tc>
          <w:tcPr>
            <w:tcW w:w="1843" w:type="dxa"/>
            <w:tcBorders>
              <w:top w:val="nil"/>
              <w:left w:val="nil"/>
              <w:bottom w:val="single" w:sz="4" w:space="0" w:color="auto"/>
              <w:right w:val="single" w:sz="4" w:space="0" w:color="auto"/>
            </w:tcBorders>
            <w:shd w:val="clear" w:color="auto" w:fill="auto"/>
            <w:hideMark/>
          </w:tcPr>
          <w:p w14:paraId="541CE452" w14:textId="77777777" w:rsidR="00E0105C" w:rsidRPr="00D00284" w:rsidRDefault="00E0105C" w:rsidP="00E0105C">
            <w:pPr>
              <w:jc w:val="right"/>
            </w:pPr>
            <w:r w:rsidRPr="00D00284">
              <w:t>764 688,97</w:t>
            </w:r>
          </w:p>
        </w:tc>
        <w:tc>
          <w:tcPr>
            <w:tcW w:w="1701" w:type="dxa"/>
            <w:tcBorders>
              <w:top w:val="nil"/>
              <w:left w:val="nil"/>
              <w:bottom w:val="single" w:sz="4" w:space="0" w:color="auto"/>
              <w:right w:val="single" w:sz="4" w:space="0" w:color="auto"/>
            </w:tcBorders>
            <w:shd w:val="clear" w:color="auto" w:fill="auto"/>
            <w:hideMark/>
          </w:tcPr>
          <w:p w14:paraId="73700B1B" w14:textId="77777777" w:rsidR="00E0105C" w:rsidRPr="00D00284" w:rsidRDefault="00E0105C" w:rsidP="00E0105C">
            <w:pPr>
              <w:jc w:val="right"/>
            </w:pPr>
            <w:r w:rsidRPr="00D00284">
              <w:t>764 688,97</w:t>
            </w:r>
          </w:p>
        </w:tc>
      </w:tr>
      <w:tr w:rsidR="00E0105C" w:rsidRPr="00D00284" w14:paraId="45C2526F" w14:textId="77777777" w:rsidTr="00E0105C">
        <w:trPr>
          <w:trHeight w:val="630"/>
        </w:trPr>
        <w:tc>
          <w:tcPr>
            <w:tcW w:w="740" w:type="dxa"/>
            <w:tcBorders>
              <w:top w:val="nil"/>
              <w:left w:val="single" w:sz="4" w:space="0" w:color="auto"/>
              <w:bottom w:val="single" w:sz="4" w:space="0" w:color="auto"/>
              <w:right w:val="single" w:sz="4" w:space="0" w:color="auto"/>
            </w:tcBorders>
            <w:shd w:val="clear" w:color="auto" w:fill="auto"/>
            <w:hideMark/>
          </w:tcPr>
          <w:p w14:paraId="08326303" w14:textId="77777777" w:rsidR="00E0105C" w:rsidRPr="00D00284" w:rsidRDefault="00E0105C" w:rsidP="00E0105C">
            <w:pPr>
              <w:jc w:val="center"/>
            </w:pPr>
            <w:r w:rsidRPr="00D00284">
              <w:t>6.</w:t>
            </w:r>
          </w:p>
        </w:tc>
        <w:tc>
          <w:tcPr>
            <w:tcW w:w="3655" w:type="dxa"/>
            <w:tcBorders>
              <w:top w:val="nil"/>
              <w:left w:val="nil"/>
              <w:bottom w:val="single" w:sz="4" w:space="0" w:color="auto"/>
              <w:right w:val="single" w:sz="4" w:space="0" w:color="auto"/>
            </w:tcBorders>
            <w:shd w:val="clear" w:color="auto" w:fill="auto"/>
            <w:hideMark/>
          </w:tcPr>
          <w:p w14:paraId="100D0E35" w14:textId="77777777" w:rsidR="00E0105C" w:rsidRPr="00D00284" w:rsidRDefault="00E0105C" w:rsidP="00E0105C">
            <w:pPr>
              <w:jc w:val="both"/>
            </w:pPr>
            <w:r w:rsidRPr="00D00284">
              <w:t xml:space="preserve">Субвенции на осуществление отдельных государственных полномочий в сфере административных правонарушений  </w:t>
            </w:r>
          </w:p>
        </w:tc>
        <w:tc>
          <w:tcPr>
            <w:tcW w:w="1842" w:type="dxa"/>
            <w:tcBorders>
              <w:top w:val="nil"/>
              <w:left w:val="nil"/>
              <w:bottom w:val="single" w:sz="4" w:space="0" w:color="auto"/>
              <w:right w:val="single" w:sz="4" w:space="0" w:color="auto"/>
            </w:tcBorders>
            <w:shd w:val="clear" w:color="auto" w:fill="auto"/>
            <w:hideMark/>
          </w:tcPr>
          <w:p w14:paraId="5FE6CFDC" w14:textId="77777777" w:rsidR="00E0105C" w:rsidRPr="00D00284" w:rsidRDefault="00E0105C" w:rsidP="00E0105C">
            <w:pPr>
              <w:jc w:val="right"/>
            </w:pPr>
            <w:r w:rsidRPr="00D00284">
              <w:t>11 691,60</w:t>
            </w:r>
          </w:p>
        </w:tc>
        <w:tc>
          <w:tcPr>
            <w:tcW w:w="1843" w:type="dxa"/>
            <w:tcBorders>
              <w:top w:val="nil"/>
              <w:left w:val="nil"/>
              <w:bottom w:val="single" w:sz="4" w:space="0" w:color="auto"/>
              <w:right w:val="single" w:sz="4" w:space="0" w:color="auto"/>
            </w:tcBorders>
            <w:shd w:val="clear" w:color="auto" w:fill="auto"/>
            <w:hideMark/>
          </w:tcPr>
          <w:p w14:paraId="34C10523" w14:textId="77777777" w:rsidR="00E0105C" w:rsidRPr="00D00284" w:rsidRDefault="00E0105C" w:rsidP="00E0105C">
            <w:pPr>
              <w:jc w:val="right"/>
            </w:pPr>
            <w:r w:rsidRPr="00D00284">
              <w:t>11 691,60</w:t>
            </w:r>
          </w:p>
        </w:tc>
        <w:tc>
          <w:tcPr>
            <w:tcW w:w="1701" w:type="dxa"/>
            <w:tcBorders>
              <w:top w:val="nil"/>
              <w:left w:val="nil"/>
              <w:bottom w:val="single" w:sz="4" w:space="0" w:color="auto"/>
              <w:right w:val="single" w:sz="4" w:space="0" w:color="auto"/>
            </w:tcBorders>
            <w:shd w:val="clear" w:color="auto" w:fill="auto"/>
            <w:hideMark/>
          </w:tcPr>
          <w:p w14:paraId="6BEEDDDD" w14:textId="77777777" w:rsidR="00E0105C" w:rsidRPr="00D00284" w:rsidRDefault="00E0105C" w:rsidP="00E0105C">
            <w:pPr>
              <w:jc w:val="right"/>
            </w:pPr>
            <w:r w:rsidRPr="00D00284">
              <w:t>11 691,60</w:t>
            </w:r>
          </w:p>
        </w:tc>
      </w:tr>
      <w:tr w:rsidR="00E0105C" w:rsidRPr="00D00284" w14:paraId="46DB4DF0" w14:textId="77777777" w:rsidTr="00E0105C">
        <w:trPr>
          <w:trHeight w:val="94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4AE13C92" w14:textId="77777777" w:rsidR="00E0105C" w:rsidRPr="00D00284" w:rsidRDefault="00E0105C" w:rsidP="00E0105C">
            <w:pPr>
              <w:jc w:val="center"/>
            </w:pPr>
            <w:r w:rsidRPr="00D00284">
              <w:t>7.</w:t>
            </w:r>
          </w:p>
        </w:tc>
        <w:tc>
          <w:tcPr>
            <w:tcW w:w="3655" w:type="dxa"/>
            <w:tcBorders>
              <w:top w:val="single" w:sz="4" w:space="0" w:color="auto"/>
              <w:left w:val="single" w:sz="4" w:space="0" w:color="auto"/>
              <w:bottom w:val="single" w:sz="4" w:space="0" w:color="auto"/>
              <w:right w:val="single" w:sz="4" w:space="0" w:color="auto"/>
            </w:tcBorders>
            <w:shd w:val="clear" w:color="auto" w:fill="auto"/>
            <w:hideMark/>
          </w:tcPr>
          <w:p w14:paraId="3DDD9B7C" w14:textId="77777777" w:rsidR="00E0105C" w:rsidRPr="00D00284" w:rsidRDefault="00E0105C" w:rsidP="00E0105C">
            <w:pPr>
              <w:jc w:val="both"/>
            </w:pPr>
            <w:r w:rsidRPr="00D00284">
              <w:t xml:space="preserve">Субвенции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9A2B3D8" w14:textId="77777777" w:rsidR="00E0105C" w:rsidRPr="00D00284" w:rsidRDefault="00E0105C" w:rsidP="00E0105C">
            <w:pPr>
              <w:jc w:val="right"/>
            </w:pPr>
            <w:r w:rsidRPr="00D00284">
              <w:t>59 640,00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1DA5077" w14:textId="77777777" w:rsidR="00E0105C" w:rsidRPr="00D00284" w:rsidRDefault="00E0105C" w:rsidP="00E0105C">
            <w:pPr>
              <w:jc w:val="right"/>
            </w:pPr>
            <w:r w:rsidRPr="00D00284">
              <w:t>59 640,00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F4DCDC1" w14:textId="77777777" w:rsidR="00E0105C" w:rsidRPr="00D00284" w:rsidRDefault="00E0105C" w:rsidP="00E0105C">
            <w:pPr>
              <w:jc w:val="right"/>
            </w:pPr>
            <w:r w:rsidRPr="00D00284">
              <w:t>59 640,00</w:t>
            </w:r>
          </w:p>
        </w:tc>
      </w:tr>
      <w:tr w:rsidR="00E0105C" w:rsidRPr="00D00284" w14:paraId="075C8CF8" w14:textId="77777777" w:rsidTr="00E0105C">
        <w:trPr>
          <w:trHeight w:val="94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6649CE72" w14:textId="77777777" w:rsidR="00E0105C" w:rsidRPr="00D00284" w:rsidRDefault="00E0105C" w:rsidP="00E0105C">
            <w:pPr>
              <w:jc w:val="center"/>
            </w:pPr>
            <w:r w:rsidRPr="00D00284">
              <w:t>8.</w:t>
            </w:r>
          </w:p>
        </w:tc>
        <w:tc>
          <w:tcPr>
            <w:tcW w:w="3655" w:type="dxa"/>
            <w:tcBorders>
              <w:top w:val="single" w:sz="4" w:space="0" w:color="auto"/>
              <w:left w:val="nil"/>
              <w:bottom w:val="single" w:sz="4" w:space="0" w:color="auto"/>
              <w:right w:val="single" w:sz="4" w:space="0" w:color="auto"/>
            </w:tcBorders>
            <w:shd w:val="clear" w:color="auto" w:fill="auto"/>
            <w:hideMark/>
          </w:tcPr>
          <w:p w14:paraId="3881D896" w14:textId="77777777" w:rsidR="00E0105C" w:rsidRPr="00D00284" w:rsidRDefault="00E0105C" w:rsidP="00E0105C">
            <w:pPr>
              <w:jc w:val="both"/>
            </w:pPr>
            <w:r w:rsidRPr="00D00284">
              <w:t xml:space="preserve">Субвенции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842" w:type="dxa"/>
            <w:tcBorders>
              <w:top w:val="single" w:sz="4" w:space="0" w:color="auto"/>
              <w:left w:val="nil"/>
              <w:bottom w:val="single" w:sz="4" w:space="0" w:color="auto"/>
              <w:right w:val="single" w:sz="4" w:space="0" w:color="auto"/>
            </w:tcBorders>
            <w:shd w:val="clear" w:color="auto" w:fill="auto"/>
            <w:hideMark/>
          </w:tcPr>
          <w:p w14:paraId="685EBEEB" w14:textId="77777777" w:rsidR="00E0105C" w:rsidRPr="00D00284" w:rsidRDefault="00E0105C" w:rsidP="00E0105C">
            <w:pPr>
              <w:jc w:val="right"/>
            </w:pPr>
            <w:r w:rsidRPr="00D00284">
              <w:t>162 000,00</w:t>
            </w:r>
          </w:p>
        </w:tc>
        <w:tc>
          <w:tcPr>
            <w:tcW w:w="1843" w:type="dxa"/>
            <w:tcBorders>
              <w:top w:val="single" w:sz="4" w:space="0" w:color="auto"/>
              <w:left w:val="nil"/>
              <w:bottom w:val="single" w:sz="4" w:space="0" w:color="auto"/>
              <w:right w:val="single" w:sz="4" w:space="0" w:color="auto"/>
            </w:tcBorders>
            <w:shd w:val="clear" w:color="auto" w:fill="auto"/>
            <w:hideMark/>
          </w:tcPr>
          <w:p w14:paraId="15CF21B4" w14:textId="77777777" w:rsidR="00E0105C" w:rsidRPr="00D00284" w:rsidRDefault="00E0105C" w:rsidP="00E0105C">
            <w:pPr>
              <w:jc w:val="right"/>
            </w:pPr>
            <w:r w:rsidRPr="00D00284">
              <w:t>140 323,92</w:t>
            </w:r>
          </w:p>
        </w:tc>
        <w:tc>
          <w:tcPr>
            <w:tcW w:w="1701" w:type="dxa"/>
            <w:tcBorders>
              <w:top w:val="single" w:sz="4" w:space="0" w:color="auto"/>
              <w:left w:val="nil"/>
              <w:bottom w:val="single" w:sz="4" w:space="0" w:color="auto"/>
              <w:right w:val="single" w:sz="4" w:space="0" w:color="auto"/>
            </w:tcBorders>
            <w:shd w:val="clear" w:color="auto" w:fill="auto"/>
            <w:hideMark/>
          </w:tcPr>
          <w:p w14:paraId="464CB22F" w14:textId="77777777" w:rsidR="00E0105C" w:rsidRPr="00D00284" w:rsidRDefault="00E0105C" w:rsidP="00E0105C">
            <w:pPr>
              <w:jc w:val="right"/>
            </w:pPr>
            <w:r w:rsidRPr="00D00284">
              <w:t>140 323,92</w:t>
            </w:r>
          </w:p>
        </w:tc>
      </w:tr>
      <w:tr w:rsidR="00E0105C" w:rsidRPr="00D00284" w14:paraId="2BFE6D04" w14:textId="77777777" w:rsidTr="00E0105C">
        <w:trPr>
          <w:trHeight w:val="1260"/>
        </w:trPr>
        <w:tc>
          <w:tcPr>
            <w:tcW w:w="740" w:type="dxa"/>
            <w:tcBorders>
              <w:top w:val="nil"/>
              <w:left w:val="single" w:sz="4" w:space="0" w:color="auto"/>
              <w:bottom w:val="single" w:sz="4" w:space="0" w:color="auto"/>
              <w:right w:val="single" w:sz="4" w:space="0" w:color="auto"/>
            </w:tcBorders>
            <w:shd w:val="clear" w:color="auto" w:fill="auto"/>
            <w:hideMark/>
          </w:tcPr>
          <w:p w14:paraId="0498BC0C" w14:textId="77777777" w:rsidR="00E0105C" w:rsidRPr="00D00284" w:rsidRDefault="00E0105C" w:rsidP="00E0105C">
            <w:pPr>
              <w:jc w:val="center"/>
            </w:pPr>
            <w:r w:rsidRPr="00D00284">
              <w:t>9.</w:t>
            </w:r>
          </w:p>
        </w:tc>
        <w:tc>
          <w:tcPr>
            <w:tcW w:w="3655" w:type="dxa"/>
            <w:tcBorders>
              <w:top w:val="nil"/>
              <w:left w:val="nil"/>
              <w:bottom w:val="single" w:sz="4" w:space="0" w:color="auto"/>
              <w:right w:val="single" w:sz="4" w:space="0" w:color="auto"/>
            </w:tcBorders>
            <w:shd w:val="clear" w:color="auto" w:fill="auto"/>
            <w:hideMark/>
          </w:tcPr>
          <w:p w14:paraId="7272C371" w14:textId="77777777" w:rsidR="00E0105C" w:rsidRPr="00D00284" w:rsidRDefault="00E0105C" w:rsidP="00E0105C">
            <w:pPr>
              <w:jc w:val="both"/>
            </w:pPr>
            <w:r w:rsidRPr="00D00284">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2" w:type="dxa"/>
            <w:tcBorders>
              <w:top w:val="nil"/>
              <w:left w:val="nil"/>
              <w:bottom w:val="single" w:sz="4" w:space="0" w:color="auto"/>
              <w:right w:val="single" w:sz="4" w:space="0" w:color="auto"/>
            </w:tcBorders>
            <w:shd w:val="clear" w:color="auto" w:fill="auto"/>
            <w:hideMark/>
          </w:tcPr>
          <w:p w14:paraId="37C0B0E6" w14:textId="77777777" w:rsidR="00E0105C" w:rsidRPr="00D00284" w:rsidRDefault="00E0105C" w:rsidP="00E0105C">
            <w:pPr>
              <w:jc w:val="right"/>
            </w:pPr>
            <w:r w:rsidRPr="00D00284">
              <w:t>1 247 650,35</w:t>
            </w:r>
          </w:p>
        </w:tc>
        <w:tc>
          <w:tcPr>
            <w:tcW w:w="1843" w:type="dxa"/>
            <w:tcBorders>
              <w:top w:val="nil"/>
              <w:left w:val="nil"/>
              <w:bottom w:val="single" w:sz="4" w:space="0" w:color="auto"/>
              <w:right w:val="single" w:sz="4" w:space="0" w:color="auto"/>
            </w:tcBorders>
            <w:shd w:val="clear" w:color="auto" w:fill="auto"/>
            <w:hideMark/>
          </w:tcPr>
          <w:p w14:paraId="764F424A" w14:textId="77777777" w:rsidR="00E0105C" w:rsidRPr="00D00284" w:rsidRDefault="00E0105C" w:rsidP="00E0105C">
            <w:pPr>
              <w:jc w:val="right"/>
            </w:pPr>
            <w:r w:rsidRPr="00D00284">
              <w:t>1 250 320,91</w:t>
            </w:r>
          </w:p>
        </w:tc>
        <w:tc>
          <w:tcPr>
            <w:tcW w:w="1701" w:type="dxa"/>
            <w:tcBorders>
              <w:top w:val="nil"/>
              <w:left w:val="nil"/>
              <w:bottom w:val="single" w:sz="4" w:space="0" w:color="auto"/>
              <w:right w:val="single" w:sz="4" w:space="0" w:color="auto"/>
            </w:tcBorders>
            <w:shd w:val="clear" w:color="auto" w:fill="auto"/>
            <w:hideMark/>
          </w:tcPr>
          <w:p w14:paraId="59AF0FCF" w14:textId="77777777" w:rsidR="00E0105C" w:rsidRPr="00D00284" w:rsidRDefault="00E0105C" w:rsidP="00E0105C">
            <w:pPr>
              <w:jc w:val="right"/>
            </w:pPr>
            <w:r w:rsidRPr="00D00284">
              <w:t>988 681,65</w:t>
            </w:r>
          </w:p>
        </w:tc>
      </w:tr>
      <w:tr w:rsidR="00E0105C" w:rsidRPr="00D00284" w14:paraId="46B162D4" w14:textId="77777777" w:rsidTr="00E0105C">
        <w:trPr>
          <w:trHeight w:val="945"/>
        </w:trPr>
        <w:tc>
          <w:tcPr>
            <w:tcW w:w="740" w:type="dxa"/>
            <w:tcBorders>
              <w:top w:val="nil"/>
              <w:left w:val="single" w:sz="4" w:space="0" w:color="auto"/>
              <w:bottom w:val="single" w:sz="4" w:space="0" w:color="auto"/>
              <w:right w:val="single" w:sz="4" w:space="0" w:color="auto"/>
            </w:tcBorders>
            <w:shd w:val="clear" w:color="auto" w:fill="auto"/>
            <w:hideMark/>
          </w:tcPr>
          <w:p w14:paraId="5AA8ECBF" w14:textId="77777777" w:rsidR="00E0105C" w:rsidRPr="00D00284" w:rsidRDefault="00E0105C" w:rsidP="00E0105C">
            <w:pPr>
              <w:jc w:val="center"/>
            </w:pPr>
            <w:r w:rsidRPr="00D00284">
              <w:t>10.</w:t>
            </w:r>
          </w:p>
        </w:tc>
        <w:tc>
          <w:tcPr>
            <w:tcW w:w="3655" w:type="dxa"/>
            <w:tcBorders>
              <w:top w:val="nil"/>
              <w:left w:val="nil"/>
              <w:bottom w:val="single" w:sz="4" w:space="0" w:color="auto"/>
              <w:right w:val="single" w:sz="4" w:space="0" w:color="auto"/>
            </w:tcBorders>
            <w:shd w:val="clear" w:color="auto" w:fill="auto"/>
            <w:hideMark/>
          </w:tcPr>
          <w:p w14:paraId="1D8F415E" w14:textId="77777777" w:rsidR="00E0105C" w:rsidRPr="00D00284" w:rsidRDefault="00E0105C" w:rsidP="00E0105C">
            <w:pPr>
              <w:jc w:val="both"/>
            </w:pPr>
            <w:r w:rsidRPr="00D00284">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2" w:type="dxa"/>
            <w:tcBorders>
              <w:top w:val="nil"/>
              <w:left w:val="nil"/>
              <w:bottom w:val="single" w:sz="4" w:space="0" w:color="auto"/>
              <w:right w:val="single" w:sz="4" w:space="0" w:color="auto"/>
            </w:tcBorders>
            <w:shd w:val="clear" w:color="auto" w:fill="auto"/>
            <w:hideMark/>
          </w:tcPr>
          <w:p w14:paraId="1BCB6ECB" w14:textId="77777777" w:rsidR="00E0105C" w:rsidRPr="00D00284" w:rsidRDefault="00E0105C" w:rsidP="00E0105C">
            <w:pPr>
              <w:jc w:val="right"/>
            </w:pPr>
            <w:r w:rsidRPr="00D00284">
              <w:t>5 995,02</w:t>
            </w:r>
          </w:p>
        </w:tc>
        <w:tc>
          <w:tcPr>
            <w:tcW w:w="1843" w:type="dxa"/>
            <w:tcBorders>
              <w:top w:val="nil"/>
              <w:left w:val="nil"/>
              <w:bottom w:val="single" w:sz="4" w:space="0" w:color="auto"/>
              <w:right w:val="single" w:sz="4" w:space="0" w:color="auto"/>
            </w:tcBorders>
            <w:shd w:val="clear" w:color="auto" w:fill="auto"/>
            <w:hideMark/>
          </w:tcPr>
          <w:p w14:paraId="66662BB3" w14:textId="77777777" w:rsidR="00E0105C" w:rsidRPr="00D00284" w:rsidRDefault="00E0105C" w:rsidP="00E0105C">
            <w:pPr>
              <w:jc w:val="right"/>
            </w:pPr>
            <w:r w:rsidRPr="00D00284">
              <w:t>6 749,15</w:t>
            </w:r>
          </w:p>
        </w:tc>
        <w:tc>
          <w:tcPr>
            <w:tcW w:w="1701" w:type="dxa"/>
            <w:tcBorders>
              <w:top w:val="nil"/>
              <w:left w:val="nil"/>
              <w:bottom w:val="single" w:sz="4" w:space="0" w:color="auto"/>
              <w:right w:val="single" w:sz="4" w:space="0" w:color="auto"/>
            </w:tcBorders>
            <w:shd w:val="clear" w:color="auto" w:fill="auto"/>
            <w:hideMark/>
          </w:tcPr>
          <w:p w14:paraId="78A75694" w14:textId="77777777" w:rsidR="00E0105C" w:rsidRPr="00D00284" w:rsidRDefault="00E0105C" w:rsidP="00E0105C">
            <w:pPr>
              <w:jc w:val="right"/>
            </w:pPr>
            <w:r w:rsidRPr="00D00284">
              <w:t>45 811,45</w:t>
            </w:r>
          </w:p>
        </w:tc>
      </w:tr>
      <w:tr w:rsidR="00E0105C" w:rsidRPr="00D00284" w14:paraId="133AC388" w14:textId="77777777" w:rsidTr="00E0105C">
        <w:trPr>
          <w:trHeight w:val="2205"/>
        </w:trPr>
        <w:tc>
          <w:tcPr>
            <w:tcW w:w="740" w:type="dxa"/>
            <w:tcBorders>
              <w:top w:val="nil"/>
              <w:left w:val="single" w:sz="4" w:space="0" w:color="auto"/>
              <w:bottom w:val="single" w:sz="4" w:space="0" w:color="auto"/>
              <w:right w:val="single" w:sz="4" w:space="0" w:color="auto"/>
            </w:tcBorders>
            <w:shd w:val="clear" w:color="auto" w:fill="auto"/>
            <w:hideMark/>
          </w:tcPr>
          <w:p w14:paraId="1E292A9F" w14:textId="77777777" w:rsidR="00E0105C" w:rsidRPr="00D00284" w:rsidRDefault="00E0105C" w:rsidP="00E0105C">
            <w:pPr>
              <w:jc w:val="center"/>
            </w:pPr>
            <w:r w:rsidRPr="00D00284">
              <w:lastRenderedPageBreak/>
              <w:t>11.</w:t>
            </w:r>
          </w:p>
        </w:tc>
        <w:tc>
          <w:tcPr>
            <w:tcW w:w="3655" w:type="dxa"/>
            <w:tcBorders>
              <w:top w:val="nil"/>
              <w:left w:val="nil"/>
              <w:bottom w:val="single" w:sz="4" w:space="0" w:color="auto"/>
              <w:right w:val="single" w:sz="4" w:space="0" w:color="auto"/>
            </w:tcBorders>
            <w:shd w:val="clear" w:color="auto" w:fill="auto"/>
            <w:hideMark/>
          </w:tcPr>
          <w:p w14:paraId="2C54D3CE" w14:textId="77777777" w:rsidR="00E0105C" w:rsidRPr="00D00284" w:rsidRDefault="00E0105C" w:rsidP="00E0105C">
            <w:pPr>
              <w:jc w:val="both"/>
            </w:pPr>
            <w:r w:rsidRPr="00D00284">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1842" w:type="dxa"/>
            <w:tcBorders>
              <w:top w:val="nil"/>
              <w:left w:val="nil"/>
              <w:bottom w:val="single" w:sz="4" w:space="0" w:color="auto"/>
              <w:right w:val="single" w:sz="4" w:space="0" w:color="auto"/>
            </w:tcBorders>
            <w:shd w:val="clear" w:color="auto" w:fill="auto"/>
            <w:hideMark/>
          </w:tcPr>
          <w:p w14:paraId="4D4E4899" w14:textId="77777777" w:rsidR="00E0105C" w:rsidRPr="00D00284" w:rsidRDefault="00E0105C" w:rsidP="00E0105C">
            <w:pPr>
              <w:jc w:val="right"/>
            </w:pPr>
            <w:r w:rsidRPr="00D00284">
              <w:t>24 217,62</w:t>
            </w:r>
          </w:p>
        </w:tc>
        <w:tc>
          <w:tcPr>
            <w:tcW w:w="1843" w:type="dxa"/>
            <w:tcBorders>
              <w:top w:val="nil"/>
              <w:left w:val="nil"/>
              <w:bottom w:val="single" w:sz="4" w:space="0" w:color="auto"/>
              <w:right w:val="single" w:sz="4" w:space="0" w:color="auto"/>
            </w:tcBorders>
            <w:shd w:val="clear" w:color="auto" w:fill="auto"/>
            <w:hideMark/>
          </w:tcPr>
          <w:p w14:paraId="4F43E95A" w14:textId="77777777" w:rsidR="00E0105C" w:rsidRPr="00D00284" w:rsidRDefault="00E0105C" w:rsidP="00E0105C">
            <w:pPr>
              <w:jc w:val="right"/>
            </w:pPr>
            <w:r w:rsidRPr="00D00284">
              <w:t>35 098,00</w:t>
            </w:r>
          </w:p>
        </w:tc>
        <w:tc>
          <w:tcPr>
            <w:tcW w:w="1701" w:type="dxa"/>
            <w:tcBorders>
              <w:top w:val="nil"/>
              <w:left w:val="nil"/>
              <w:bottom w:val="single" w:sz="4" w:space="0" w:color="auto"/>
              <w:right w:val="single" w:sz="4" w:space="0" w:color="auto"/>
            </w:tcBorders>
            <w:shd w:val="clear" w:color="auto" w:fill="auto"/>
            <w:hideMark/>
          </w:tcPr>
          <w:p w14:paraId="7B5BFE61" w14:textId="77777777" w:rsidR="00E0105C" w:rsidRPr="00D00284" w:rsidRDefault="00E0105C" w:rsidP="00E0105C">
            <w:pPr>
              <w:jc w:val="right"/>
            </w:pPr>
            <w:r w:rsidRPr="00D00284">
              <w:t>35 098,00</w:t>
            </w:r>
          </w:p>
        </w:tc>
      </w:tr>
      <w:tr w:rsidR="00E0105C" w:rsidRPr="00D00284" w14:paraId="34EEC1B9" w14:textId="77777777" w:rsidTr="00E0105C">
        <w:trPr>
          <w:trHeight w:val="630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506BE849" w14:textId="77777777" w:rsidR="00E0105C" w:rsidRPr="00D00284" w:rsidRDefault="00E0105C" w:rsidP="00E0105C">
            <w:pPr>
              <w:jc w:val="center"/>
            </w:pPr>
            <w:r w:rsidRPr="00D00284">
              <w:t>12.</w:t>
            </w:r>
          </w:p>
        </w:tc>
        <w:tc>
          <w:tcPr>
            <w:tcW w:w="3655" w:type="dxa"/>
            <w:tcBorders>
              <w:top w:val="single" w:sz="4" w:space="0" w:color="auto"/>
              <w:left w:val="single" w:sz="4" w:space="0" w:color="auto"/>
              <w:bottom w:val="single" w:sz="4" w:space="0" w:color="auto"/>
              <w:right w:val="single" w:sz="4" w:space="0" w:color="auto"/>
            </w:tcBorders>
            <w:shd w:val="clear" w:color="auto" w:fill="auto"/>
            <w:hideMark/>
          </w:tcPr>
          <w:p w14:paraId="56BB14FB" w14:textId="77777777" w:rsidR="00E0105C" w:rsidRPr="00D00284" w:rsidRDefault="00E0105C" w:rsidP="00E0105C">
            <w:pPr>
              <w:jc w:val="both"/>
            </w:pPr>
            <w:r w:rsidRPr="00D00284">
              <w:t>Субвенции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6220C091" w14:textId="77777777" w:rsidR="00E0105C" w:rsidRPr="00D00284" w:rsidRDefault="00E0105C" w:rsidP="00E0105C">
            <w:pPr>
              <w:jc w:val="right"/>
            </w:pPr>
            <w:r w:rsidRPr="00D00284">
              <w:t>541 963,40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D885D49" w14:textId="77777777" w:rsidR="00E0105C" w:rsidRPr="00D00284" w:rsidRDefault="00E0105C" w:rsidP="00E0105C">
            <w:pPr>
              <w:jc w:val="right"/>
            </w:pPr>
            <w:r w:rsidRPr="00D00284">
              <w:t>563 601,00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36F6E7F" w14:textId="77777777" w:rsidR="00E0105C" w:rsidRPr="00D00284" w:rsidRDefault="00E0105C" w:rsidP="00E0105C">
            <w:pPr>
              <w:jc w:val="right"/>
            </w:pPr>
            <w:r w:rsidRPr="00D00284">
              <w:t>584 288,30</w:t>
            </w:r>
          </w:p>
        </w:tc>
      </w:tr>
      <w:tr w:rsidR="00E0105C" w:rsidRPr="00D00284" w14:paraId="087051CA" w14:textId="77777777" w:rsidTr="00E0105C">
        <w:trPr>
          <w:trHeight w:val="252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468AA9E7" w14:textId="77777777" w:rsidR="00E0105C" w:rsidRPr="00D00284" w:rsidRDefault="00E0105C" w:rsidP="00E0105C">
            <w:pPr>
              <w:jc w:val="center"/>
            </w:pPr>
            <w:r w:rsidRPr="00D00284">
              <w:t>12.</w:t>
            </w:r>
          </w:p>
        </w:tc>
        <w:tc>
          <w:tcPr>
            <w:tcW w:w="3655" w:type="dxa"/>
            <w:tcBorders>
              <w:top w:val="single" w:sz="4" w:space="0" w:color="auto"/>
              <w:left w:val="nil"/>
              <w:bottom w:val="single" w:sz="4" w:space="0" w:color="auto"/>
              <w:right w:val="single" w:sz="4" w:space="0" w:color="auto"/>
            </w:tcBorders>
            <w:shd w:val="clear" w:color="auto" w:fill="auto"/>
            <w:hideMark/>
          </w:tcPr>
          <w:p w14:paraId="50A4D8A3" w14:textId="77777777" w:rsidR="00E0105C" w:rsidRPr="00D00284" w:rsidRDefault="00E0105C" w:rsidP="00E0105C">
            <w:pPr>
              <w:jc w:val="both"/>
            </w:pPr>
            <w:r w:rsidRPr="00D00284">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w:t>
            </w:r>
            <w:r w:rsidRPr="00D00284">
              <w:lastRenderedPageBreak/>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2" w:type="dxa"/>
            <w:tcBorders>
              <w:top w:val="single" w:sz="4" w:space="0" w:color="auto"/>
              <w:left w:val="nil"/>
              <w:bottom w:val="single" w:sz="4" w:space="0" w:color="auto"/>
              <w:right w:val="single" w:sz="4" w:space="0" w:color="auto"/>
            </w:tcBorders>
            <w:shd w:val="clear" w:color="auto" w:fill="auto"/>
            <w:hideMark/>
          </w:tcPr>
          <w:p w14:paraId="5F17B742" w14:textId="77777777" w:rsidR="00E0105C" w:rsidRPr="00D00284" w:rsidRDefault="00E0105C" w:rsidP="00E0105C">
            <w:pPr>
              <w:jc w:val="right"/>
            </w:pPr>
            <w:r w:rsidRPr="00D00284">
              <w:lastRenderedPageBreak/>
              <w:t>3 749 760,00</w:t>
            </w:r>
          </w:p>
        </w:tc>
        <w:tc>
          <w:tcPr>
            <w:tcW w:w="1843" w:type="dxa"/>
            <w:tcBorders>
              <w:top w:val="single" w:sz="4" w:space="0" w:color="auto"/>
              <w:left w:val="nil"/>
              <w:bottom w:val="single" w:sz="4" w:space="0" w:color="auto"/>
              <w:right w:val="single" w:sz="4" w:space="0" w:color="auto"/>
            </w:tcBorders>
            <w:shd w:val="clear" w:color="auto" w:fill="auto"/>
            <w:hideMark/>
          </w:tcPr>
          <w:p w14:paraId="2BDE5B36" w14:textId="77777777" w:rsidR="00E0105C" w:rsidRPr="00D00284" w:rsidRDefault="00E0105C" w:rsidP="00E0105C">
            <w:pPr>
              <w:jc w:val="right"/>
            </w:pPr>
            <w:r w:rsidRPr="00D00284">
              <w:t>3 609 144,00</w:t>
            </w:r>
          </w:p>
        </w:tc>
        <w:tc>
          <w:tcPr>
            <w:tcW w:w="1701" w:type="dxa"/>
            <w:tcBorders>
              <w:top w:val="single" w:sz="4" w:space="0" w:color="auto"/>
              <w:left w:val="nil"/>
              <w:bottom w:val="single" w:sz="4" w:space="0" w:color="auto"/>
              <w:right w:val="single" w:sz="4" w:space="0" w:color="auto"/>
            </w:tcBorders>
            <w:shd w:val="clear" w:color="auto" w:fill="auto"/>
            <w:hideMark/>
          </w:tcPr>
          <w:p w14:paraId="0C5DE03E" w14:textId="77777777" w:rsidR="00E0105C" w:rsidRPr="00D00284" w:rsidRDefault="00E0105C" w:rsidP="00E0105C">
            <w:pPr>
              <w:jc w:val="right"/>
            </w:pPr>
            <w:r w:rsidRPr="00D00284">
              <w:t>3 609 144,00</w:t>
            </w:r>
          </w:p>
        </w:tc>
      </w:tr>
      <w:tr w:rsidR="00E0105C" w:rsidRPr="00D00284" w14:paraId="42F5DD12" w14:textId="77777777" w:rsidTr="00E0105C">
        <w:trPr>
          <w:trHeight w:val="1575"/>
        </w:trPr>
        <w:tc>
          <w:tcPr>
            <w:tcW w:w="740" w:type="dxa"/>
            <w:tcBorders>
              <w:top w:val="nil"/>
              <w:left w:val="single" w:sz="4" w:space="0" w:color="auto"/>
              <w:bottom w:val="single" w:sz="4" w:space="0" w:color="auto"/>
              <w:right w:val="single" w:sz="4" w:space="0" w:color="auto"/>
            </w:tcBorders>
            <w:shd w:val="clear" w:color="auto" w:fill="auto"/>
            <w:hideMark/>
          </w:tcPr>
          <w:p w14:paraId="57FE6CC0" w14:textId="77777777" w:rsidR="00E0105C" w:rsidRPr="00D00284" w:rsidRDefault="00E0105C" w:rsidP="00E0105C">
            <w:pPr>
              <w:jc w:val="center"/>
            </w:pPr>
            <w:r w:rsidRPr="00D00284">
              <w:t>13.</w:t>
            </w:r>
          </w:p>
        </w:tc>
        <w:tc>
          <w:tcPr>
            <w:tcW w:w="3655" w:type="dxa"/>
            <w:tcBorders>
              <w:top w:val="nil"/>
              <w:left w:val="nil"/>
              <w:bottom w:val="single" w:sz="4" w:space="0" w:color="auto"/>
              <w:right w:val="single" w:sz="4" w:space="0" w:color="auto"/>
            </w:tcBorders>
            <w:shd w:val="clear" w:color="auto" w:fill="auto"/>
            <w:hideMark/>
          </w:tcPr>
          <w:p w14:paraId="569EEEB2" w14:textId="77777777" w:rsidR="00E0105C" w:rsidRPr="00D00284" w:rsidRDefault="00E0105C" w:rsidP="00E0105C">
            <w:pPr>
              <w:jc w:val="both"/>
            </w:pPr>
            <w:r w:rsidRPr="00D00284">
              <w:t>Субвенция бюджетам муниципальных районов и городских округов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842" w:type="dxa"/>
            <w:tcBorders>
              <w:top w:val="nil"/>
              <w:left w:val="nil"/>
              <w:bottom w:val="single" w:sz="4" w:space="0" w:color="auto"/>
              <w:right w:val="single" w:sz="4" w:space="0" w:color="auto"/>
            </w:tcBorders>
            <w:shd w:val="clear" w:color="auto" w:fill="auto"/>
            <w:hideMark/>
          </w:tcPr>
          <w:p w14:paraId="2A38008D" w14:textId="77777777" w:rsidR="00E0105C" w:rsidRPr="00D00284" w:rsidRDefault="00E0105C" w:rsidP="00E0105C">
            <w:pPr>
              <w:jc w:val="right"/>
            </w:pPr>
            <w:r w:rsidRPr="00D00284">
              <w:t>2 320 000,00</w:t>
            </w:r>
          </w:p>
        </w:tc>
        <w:tc>
          <w:tcPr>
            <w:tcW w:w="1843" w:type="dxa"/>
            <w:tcBorders>
              <w:top w:val="nil"/>
              <w:left w:val="nil"/>
              <w:bottom w:val="single" w:sz="4" w:space="0" w:color="auto"/>
              <w:right w:val="single" w:sz="4" w:space="0" w:color="auto"/>
            </w:tcBorders>
            <w:shd w:val="clear" w:color="auto" w:fill="auto"/>
            <w:hideMark/>
          </w:tcPr>
          <w:p w14:paraId="4179EB8D" w14:textId="77777777" w:rsidR="00E0105C" w:rsidRPr="00D00284" w:rsidRDefault="00E0105C" w:rsidP="00E0105C">
            <w:pPr>
              <w:jc w:val="right"/>
            </w:pPr>
            <w:r w:rsidRPr="00D00284">
              <w:t>2 150 000,00</w:t>
            </w:r>
          </w:p>
        </w:tc>
        <w:tc>
          <w:tcPr>
            <w:tcW w:w="1701" w:type="dxa"/>
            <w:tcBorders>
              <w:top w:val="nil"/>
              <w:left w:val="nil"/>
              <w:bottom w:val="single" w:sz="4" w:space="0" w:color="auto"/>
              <w:right w:val="single" w:sz="4" w:space="0" w:color="auto"/>
            </w:tcBorders>
            <w:shd w:val="clear" w:color="auto" w:fill="auto"/>
            <w:hideMark/>
          </w:tcPr>
          <w:p w14:paraId="7D4E6140" w14:textId="77777777" w:rsidR="00E0105C" w:rsidRPr="00D00284" w:rsidRDefault="00E0105C" w:rsidP="00E0105C">
            <w:pPr>
              <w:jc w:val="right"/>
            </w:pPr>
            <w:r w:rsidRPr="00D00284">
              <w:t>2 150 000,00</w:t>
            </w:r>
          </w:p>
        </w:tc>
      </w:tr>
      <w:tr w:rsidR="00E0105C" w:rsidRPr="00D00284" w14:paraId="246E7F8F" w14:textId="77777777" w:rsidTr="00E0105C">
        <w:trPr>
          <w:trHeight w:val="315"/>
        </w:trPr>
        <w:tc>
          <w:tcPr>
            <w:tcW w:w="740" w:type="dxa"/>
            <w:tcBorders>
              <w:top w:val="nil"/>
              <w:left w:val="single" w:sz="4" w:space="0" w:color="auto"/>
              <w:bottom w:val="single" w:sz="4" w:space="0" w:color="auto"/>
              <w:right w:val="single" w:sz="4" w:space="0" w:color="auto"/>
            </w:tcBorders>
            <w:shd w:val="clear" w:color="auto" w:fill="auto"/>
            <w:hideMark/>
          </w:tcPr>
          <w:p w14:paraId="6D2EC916" w14:textId="77777777" w:rsidR="00E0105C" w:rsidRPr="00D00284" w:rsidRDefault="00E0105C" w:rsidP="00E0105C">
            <w:pPr>
              <w:jc w:val="center"/>
            </w:pPr>
            <w:r w:rsidRPr="00D00284">
              <w:t> </w:t>
            </w:r>
          </w:p>
        </w:tc>
        <w:tc>
          <w:tcPr>
            <w:tcW w:w="3655" w:type="dxa"/>
            <w:tcBorders>
              <w:top w:val="nil"/>
              <w:left w:val="nil"/>
              <w:bottom w:val="single" w:sz="4" w:space="0" w:color="auto"/>
              <w:right w:val="single" w:sz="4" w:space="0" w:color="auto"/>
            </w:tcBorders>
            <w:shd w:val="clear" w:color="auto" w:fill="auto"/>
            <w:hideMark/>
          </w:tcPr>
          <w:p w14:paraId="36E5511F" w14:textId="77777777" w:rsidR="00E0105C" w:rsidRPr="00D00284" w:rsidRDefault="00E0105C" w:rsidP="00E0105C">
            <w:pPr>
              <w:jc w:val="both"/>
              <w:rPr>
                <w:b/>
                <w:bCs/>
                <w:i/>
                <w:iCs/>
              </w:rPr>
            </w:pPr>
            <w:r w:rsidRPr="00D00284">
              <w:rPr>
                <w:b/>
                <w:bCs/>
                <w:i/>
                <w:iCs/>
              </w:rPr>
              <w:t>Итого субвенций:</w:t>
            </w:r>
          </w:p>
        </w:tc>
        <w:tc>
          <w:tcPr>
            <w:tcW w:w="1842" w:type="dxa"/>
            <w:tcBorders>
              <w:top w:val="nil"/>
              <w:left w:val="nil"/>
              <w:bottom w:val="single" w:sz="4" w:space="0" w:color="auto"/>
              <w:right w:val="single" w:sz="4" w:space="0" w:color="auto"/>
            </w:tcBorders>
            <w:shd w:val="clear" w:color="auto" w:fill="auto"/>
            <w:hideMark/>
          </w:tcPr>
          <w:p w14:paraId="1665DD1E" w14:textId="77777777" w:rsidR="00E0105C" w:rsidRPr="00D00284" w:rsidRDefault="00E0105C" w:rsidP="00E0105C">
            <w:pPr>
              <w:jc w:val="right"/>
              <w:rPr>
                <w:b/>
                <w:bCs/>
                <w:i/>
                <w:iCs/>
              </w:rPr>
            </w:pPr>
            <w:r w:rsidRPr="00D00284">
              <w:rPr>
                <w:b/>
                <w:bCs/>
                <w:i/>
                <w:iCs/>
              </w:rPr>
              <w:t>140 554 603,74</w:t>
            </w:r>
          </w:p>
        </w:tc>
        <w:tc>
          <w:tcPr>
            <w:tcW w:w="1843" w:type="dxa"/>
            <w:tcBorders>
              <w:top w:val="nil"/>
              <w:left w:val="nil"/>
              <w:bottom w:val="single" w:sz="4" w:space="0" w:color="auto"/>
              <w:right w:val="single" w:sz="4" w:space="0" w:color="auto"/>
            </w:tcBorders>
            <w:shd w:val="clear" w:color="auto" w:fill="auto"/>
            <w:hideMark/>
          </w:tcPr>
          <w:p w14:paraId="5CE08CFB" w14:textId="77777777" w:rsidR="00E0105C" w:rsidRPr="00D00284" w:rsidRDefault="00E0105C" w:rsidP="00E0105C">
            <w:pPr>
              <w:jc w:val="right"/>
              <w:rPr>
                <w:b/>
                <w:bCs/>
                <w:i/>
                <w:iCs/>
              </w:rPr>
            </w:pPr>
            <w:r w:rsidRPr="00D00284">
              <w:rPr>
                <w:b/>
                <w:bCs/>
                <w:i/>
                <w:iCs/>
              </w:rPr>
              <w:t>140 997 479,60</w:t>
            </w:r>
          </w:p>
        </w:tc>
        <w:tc>
          <w:tcPr>
            <w:tcW w:w="1701" w:type="dxa"/>
            <w:tcBorders>
              <w:top w:val="nil"/>
              <w:left w:val="nil"/>
              <w:bottom w:val="single" w:sz="4" w:space="0" w:color="auto"/>
              <w:right w:val="single" w:sz="4" w:space="0" w:color="auto"/>
            </w:tcBorders>
            <w:shd w:val="clear" w:color="auto" w:fill="auto"/>
            <w:hideMark/>
          </w:tcPr>
          <w:p w14:paraId="2D8D6528" w14:textId="77777777" w:rsidR="00E0105C" w:rsidRPr="00D00284" w:rsidRDefault="00E0105C" w:rsidP="00E0105C">
            <w:pPr>
              <w:jc w:val="right"/>
              <w:rPr>
                <w:b/>
                <w:bCs/>
                <w:i/>
                <w:iCs/>
              </w:rPr>
            </w:pPr>
            <w:r w:rsidRPr="00D00284">
              <w:rPr>
                <w:b/>
                <w:bCs/>
                <w:i/>
                <w:iCs/>
              </w:rPr>
              <w:t>140 795 589,94</w:t>
            </w:r>
          </w:p>
        </w:tc>
      </w:tr>
      <w:tr w:rsidR="00E0105C" w:rsidRPr="00D00284" w14:paraId="0F3EB82F" w14:textId="77777777" w:rsidTr="00E0105C">
        <w:trPr>
          <w:trHeight w:val="1260"/>
        </w:trPr>
        <w:tc>
          <w:tcPr>
            <w:tcW w:w="740" w:type="dxa"/>
            <w:tcBorders>
              <w:top w:val="nil"/>
              <w:left w:val="single" w:sz="4" w:space="0" w:color="auto"/>
              <w:bottom w:val="single" w:sz="4" w:space="0" w:color="auto"/>
              <w:right w:val="single" w:sz="4" w:space="0" w:color="auto"/>
            </w:tcBorders>
            <w:shd w:val="clear" w:color="auto" w:fill="auto"/>
            <w:hideMark/>
          </w:tcPr>
          <w:p w14:paraId="3E204420" w14:textId="77777777" w:rsidR="00E0105C" w:rsidRPr="00D00284" w:rsidRDefault="00E0105C" w:rsidP="00E0105C">
            <w:pPr>
              <w:jc w:val="center"/>
            </w:pPr>
            <w:r w:rsidRPr="00D00284">
              <w:t>1.</w:t>
            </w:r>
          </w:p>
        </w:tc>
        <w:tc>
          <w:tcPr>
            <w:tcW w:w="3655" w:type="dxa"/>
            <w:tcBorders>
              <w:top w:val="nil"/>
              <w:left w:val="nil"/>
              <w:bottom w:val="single" w:sz="4" w:space="0" w:color="auto"/>
              <w:right w:val="single" w:sz="4" w:space="0" w:color="auto"/>
            </w:tcBorders>
            <w:shd w:val="clear" w:color="auto" w:fill="auto"/>
            <w:hideMark/>
          </w:tcPr>
          <w:p w14:paraId="76E25BC9" w14:textId="77777777" w:rsidR="00E0105C" w:rsidRPr="00D00284" w:rsidRDefault="00E0105C" w:rsidP="00E0105C">
            <w:pPr>
              <w:jc w:val="both"/>
            </w:pPr>
            <w:r w:rsidRPr="00D00284">
              <w:t xml:space="preserve">Субсидии на </w:t>
            </w:r>
            <w:proofErr w:type="spellStart"/>
            <w:r w:rsidRPr="00D00284">
              <w:t>софинансирование</w:t>
            </w:r>
            <w:proofErr w:type="spellEnd"/>
            <w:r w:rsidRPr="00D00284">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842" w:type="dxa"/>
            <w:tcBorders>
              <w:top w:val="nil"/>
              <w:left w:val="nil"/>
              <w:bottom w:val="single" w:sz="4" w:space="0" w:color="auto"/>
              <w:right w:val="single" w:sz="4" w:space="0" w:color="auto"/>
            </w:tcBorders>
            <w:shd w:val="clear" w:color="auto" w:fill="auto"/>
            <w:hideMark/>
          </w:tcPr>
          <w:p w14:paraId="64E817E4" w14:textId="77777777" w:rsidR="00E0105C" w:rsidRPr="00D00284" w:rsidRDefault="00E0105C" w:rsidP="00E0105C">
            <w:pPr>
              <w:jc w:val="right"/>
            </w:pPr>
            <w:r w:rsidRPr="00D00284">
              <w:t> </w:t>
            </w:r>
          </w:p>
        </w:tc>
        <w:tc>
          <w:tcPr>
            <w:tcW w:w="1843" w:type="dxa"/>
            <w:tcBorders>
              <w:top w:val="nil"/>
              <w:left w:val="nil"/>
              <w:bottom w:val="single" w:sz="4" w:space="0" w:color="auto"/>
              <w:right w:val="single" w:sz="4" w:space="0" w:color="auto"/>
            </w:tcBorders>
            <w:shd w:val="clear" w:color="auto" w:fill="auto"/>
            <w:hideMark/>
          </w:tcPr>
          <w:p w14:paraId="36E978FE" w14:textId="77777777" w:rsidR="00E0105C" w:rsidRPr="00D00284" w:rsidRDefault="00E0105C" w:rsidP="00E0105C">
            <w:pPr>
              <w:jc w:val="right"/>
            </w:pPr>
            <w:r w:rsidRPr="00D00284">
              <w:t> </w:t>
            </w:r>
          </w:p>
        </w:tc>
        <w:tc>
          <w:tcPr>
            <w:tcW w:w="1701" w:type="dxa"/>
            <w:tcBorders>
              <w:top w:val="nil"/>
              <w:left w:val="nil"/>
              <w:bottom w:val="single" w:sz="4" w:space="0" w:color="auto"/>
              <w:right w:val="single" w:sz="4" w:space="0" w:color="auto"/>
            </w:tcBorders>
            <w:shd w:val="clear" w:color="auto" w:fill="auto"/>
            <w:hideMark/>
          </w:tcPr>
          <w:p w14:paraId="35D38915" w14:textId="77777777" w:rsidR="00E0105C" w:rsidRPr="00D00284" w:rsidRDefault="00E0105C" w:rsidP="00E0105C">
            <w:pPr>
              <w:jc w:val="right"/>
            </w:pPr>
            <w:r w:rsidRPr="00D00284">
              <w:t> </w:t>
            </w:r>
          </w:p>
        </w:tc>
      </w:tr>
      <w:tr w:rsidR="00E0105C" w:rsidRPr="00D00284" w14:paraId="733558B9" w14:textId="77777777" w:rsidTr="00E0105C">
        <w:trPr>
          <w:trHeight w:val="558"/>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742C9679" w14:textId="77777777" w:rsidR="00E0105C" w:rsidRPr="00D00284" w:rsidRDefault="00E0105C" w:rsidP="00E0105C">
            <w:pPr>
              <w:jc w:val="center"/>
            </w:pPr>
            <w:r w:rsidRPr="00D00284">
              <w:t>2.</w:t>
            </w:r>
          </w:p>
        </w:tc>
        <w:tc>
          <w:tcPr>
            <w:tcW w:w="3655" w:type="dxa"/>
            <w:tcBorders>
              <w:top w:val="single" w:sz="4" w:space="0" w:color="auto"/>
              <w:left w:val="single" w:sz="4" w:space="0" w:color="auto"/>
              <w:bottom w:val="single" w:sz="4" w:space="0" w:color="auto"/>
              <w:right w:val="single" w:sz="4" w:space="0" w:color="auto"/>
            </w:tcBorders>
            <w:shd w:val="clear" w:color="auto" w:fill="auto"/>
            <w:hideMark/>
          </w:tcPr>
          <w:p w14:paraId="6D959105" w14:textId="77777777" w:rsidR="00E0105C" w:rsidRPr="00D00284" w:rsidRDefault="00E0105C" w:rsidP="00E0105C">
            <w:pPr>
              <w:jc w:val="both"/>
            </w:pPr>
            <w:r w:rsidRPr="00D00284">
              <w:t xml:space="preserve">Субсидии на </w:t>
            </w:r>
            <w:proofErr w:type="spellStart"/>
            <w:r w:rsidRPr="00D00284">
              <w:t>софинансирование</w:t>
            </w:r>
            <w:proofErr w:type="spellEnd"/>
            <w:r w:rsidRPr="00D00284">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1DE970C4" w14:textId="77777777" w:rsidR="00E0105C" w:rsidRPr="00D00284" w:rsidRDefault="00E0105C" w:rsidP="00E0105C">
            <w:pPr>
              <w:jc w:val="right"/>
            </w:pPr>
            <w:r w:rsidRPr="00D00284">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F97E419" w14:textId="77777777" w:rsidR="00E0105C" w:rsidRPr="00D00284" w:rsidRDefault="00E0105C" w:rsidP="00E0105C">
            <w:pPr>
              <w:jc w:val="right"/>
            </w:pPr>
            <w:r w:rsidRPr="00D00284">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1166535" w14:textId="77777777" w:rsidR="00E0105C" w:rsidRPr="00D00284" w:rsidRDefault="00E0105C" w:rsidP="00E0105C">
            <w:pPr>
              <w:jc w:val="right"/>
            </w:pPr>
            <w:r w:rsidRPr="00D00284">
              <w:t> </w:t>
            </w:r>
          </w:p>
        </w:tc>
      </w:tr>
      <w:tr w:rsidR="00E0105C" w:rsidRPr="00D00284" w14:paraId="18570C6D" w14:textId="77777777" w:rsidTr="00E0105C">
        <w:trPr>
          <w:trHeight w:val="157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6099B36E" w14:textId="77777777" w:rsidR="00E0105C" w:rsidRPr="00D00284" w:rsidRDefault="00E0105C" w:rsidP="00E0105C">
            <w:pPr>
              <w:jc w:val="center"/>
            </w:pPr>
            <w:r w:rsidRPr="00D00284">
              <w:t>3.</w:t>
            </w:r>
          </w:p>
        </w:tc>
        <w:tc>
          <w:tcPr>
            <w:tcW w:w="3655" w:type="dxa"/>
            <w:tcBorders>
              <w:top w:val="single" w:sz="4" w:space="0" w:color="auto"/>
              <w:left w:val="nil"/>
              <w:bottom w:val="single" w:sz="4" w:space="0" w:color="auto"/>
              <w:right w:val="single" w:sz="4" w:space="0" w:color="auto"/>
            </w:tcBorders>
            <w:shd w:val="clear" w:color="auto" w:fill="auto"/>
            <w:hideMark/>
          </w:tcPr>
          <w:p w14:paraId="0385777A" w14:textId="77777777" w:rsidR="00E0105C" w:rsidRPr="00D00284" w:rsidRDefault="00E0105C" w:rsidP="00E0105C">
            <w:pPr>
              <w:jc w:val="both"/>
            </w:pPr>
            <w:r w:rsidRPr="00D00284">
              <w:t xml:space="preserve">Субсидии на </w:t>
            </w:r>
            <w:proofErr w:type="spellStart"/>
            <w:r w:rsidRPr="00D00284">
              <w:t>софинансирование</w:t>
            </w:r>
            <w:proofErr w:type="spellEnd"/>
            <w:r w:rsidRPr="00D00284">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w:t>
            </w:r>
          </w:p>
        </w:tc>
        <w:tc>
          <w:tcPr>
            <w:tcW w:w="1842" w:type="dxa"/>
            <w:tcBorders>
              <w:top w:val="single" w:sz="4" w:space="0" w:color="auto"/>
              <w:left w:val="nil"/>
              <w:bottom w:val="single" w:sz="4" w:space="0" w:color="auto"/>
              <w:right w:val="single" w:sz="4" w:space="0" w:color="auto"/>
            </w:tcBorders>
            <w:shd w:val="clear" w:color="auto" w:fill="auto"/>
            <w:hideMark/>
          </w:tcPr>
          <w:p w14:paraId="3245481B" w14:textId="77777777" w:rsidR="00E0105C" w:rsidRPr="00D00284" w:rsidRDefault="00E0105C" w:rsidP="00E0105C">
            <w:pPr>
              <w:jc w:val="right"/>
            </w:pPr>
            <w:r w:rsidRPr="00D00284">
              <w:t> </w:t>
            </w:r>
          </w:p>
        </w:tc>
        <w:tc>
          <w:tcPr>
            <w:tcW w:w="1843" w:type="dxa"/>
            <w:tcBorders>
              <w:top w:val="single" w:sz="4" w:space="0" w:color="auto"/>
              <w:left w:val="nil"/>
              <w:bottom w:val="single" w:sz="4" w:space="0" w:color="auto"/>
              <w:right w:val="single" w:sz="4" w:space="0" w:color="auto"/>
            </w:tcBorders>
            <w:shd w:val="clear" w:color="auto" w:fill="auto"/>
            <w:hideMark/>
          </w:tcPr>
          <w:p w14:paraId="26EC03E9" w14:textId="77777777" w:rsidR="00E0105C" w:rsidRPr="00D00284" w:rsidRDefault="00E0105C" w:rsidP="00E0105C">
            <w:pPr>
              <w:jc w:val="right"/>
            </w:pPr>
            <w:r w:rsidRPr="00D00284">
              <w:t> </w:t>
            </w:r>
          </w:p>
        </w:tc>
        <w:tc>
          <w:tcPr>
            <w:tcW w:w="1701" w:type="dxa"/>
            <w:tcBorders>
              <w:top w:val="single" w:sz="4" w:space="0" w:color="auto"/>
              <w:left w:val="nil"/>
              <w:bottom w:val="single" w:sz="4" w:space="0" w:color="auto"/>
              <w:right w:val="single" w:sz="4" w:space="0" w:color="auto"/>
            </w:tcBorders>
            <w:shd w:val="clear" w:color="auto" w:fill="auto"/>
            <w:hideMark/>
          </w:tcPr>
          <w:p w14:paraId="475EBBCA" w14:textId="77777777" w:rsidR="00E0105C" w:rsidRPr="00D00284" w:rsidRDefault="00E0105C" w:rsidP="00E0105C">
            <w:pPr>
              <w:jc w:val="right"/>
            </w:pPr>
            <w:r w:rsidRPr="00D00284">
              <w:t> </w:t>
            </w:r>
          </w:p>
        </w:tc>
      </w:tr>
      <w:tr w:rsidR="00E0105C" w:rsidRPr="00D00284" w14:paraId="0D8CB81C" w14:textId="77777777" w:rsidTr="00E0105C">
        <w:trPr>
          <w:trHeight w:val="1260"/>
        </w:trPr>
        <w:tc>
          <w:tcPr>
            <w:tcW w:w="740" w:type="dxa"/>
            <w:tcBorders>
              <w:top w:val="nil"/>
              <w:left w:val="single" w:sz="4" w:space="0" w:color="auto"/>
              <w:bottom w:val="single" w:sz="4" w:space="0" w:color="auto"/>
              <w:right w:val="single" w:sz="4" w:space="0" w:color="auto"/>
            </w:tcBorders>
            <w:shd w:val="clear" w:color="auto" w:fill="auto"/>
            <w:hideMark/>
          </w:tcPr>
          <w:p w14:paraId="5E84757B" w14:textId="77777777" w:rsidR="00E0105C" w:rsidRPr="00D00284" w:rsidRDefault="00E0105C" w:rsidP="00E0105C">
            <w:pPr>
              <w:jc w:val="center"/>
            </w:pPr>
            <w:r w:rsidRPr="00D00284">
              <w:t>4.</w:t>
            </w:r>
          </w:p>
        </w:tc>
        <w:tc>
          <w:tcPr>
            <w:tcW w:w="3655" w:type="dxa"/>
            <w:tcBorders>
              <w:top w:val="nil"/>
              <w:left w:val="nil"/>
              <w:bottom w:val="single" w:sz="4" w:space="0" w:color="auto"/>
              <w:right w:val="single" w:sz="4" w:space="0" w:color="auto"/>
            </w:tcBorders>
            <w:shd w:val="clear" w:color="auto" w:fill="auto"/>
            <w:hideMark/>
          </w:tcPr>
          <w:p w14:paraId="1A9BDF41" w14:textId="77777777" w:rsidR="00E0105C" w:rsidRPr="00D00284" w:rsidRDefault="00E0105C" w:rsidP="00E0105C">
            <w:pPr>
              <w:jc w:val="both"/>
            </w:pPr>
            <w:r w:rsidRPr="00D00284">
              <w:t xml:space="preserve">Субсидии на </w:t>
            </w:r>
            <w:proofErr w:type="spellStart"/>
            <w:r w:rsidRPr="00D00284">
              <w:t>софинансирование</w:t>
            </w:r>
            <w:proofErr w:type="spellEnd"/>
            <w:r w:rsidRPr="00D00284">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842" w:type="dxa"/>
            <w:tcBorders>
              <w:top w:val="nil"/>
              <w:left w:val="nil"/>
              <w:bottom w:val="single" w:sz="4" w:space="0" w:color="auto"/>
              <w:right w:val="single" w:sz="4" w:space="0" w:color="auto"/>
            </w:tcBorders>
            <w:shd w:val="clear" w:color="auto" w:fill="auto"/>
            <w:hideMark/>
          </w:tcPr>
          <w:p w14:paraId="68D085D8" w14:textId="77777777" w:rsidR="00E0105C" w:rsidRPr="00D00284" w:rsidRDefault="00E0105C" w:rsidP="00E0105C">
            <w:pPr>
              <w:jc w:val="right"/>
            </w:pPr>
            <w:r w:rsidRPr="00D00284">
              <w:t> </w:t>
            </w:r>
          </w:p>
        </w:tc>
        <w:tc>
          <w:tcPr>
            <w:tcW w:w="1843" w:type="dxa"/>
            <w:tcBorders>
              <w:top w:val="nil"/>
              <w:left w:val="nil"/>
              <w:bottom w:val="single" w:sz="4" w:space="0" w:color="auto"/>
              <w:right w:val="single" w:sz="4" w:space="0" w:color="auto"/>
            </w:tcBorders>
            <w:shd w:val="clear" w:color="auto" w:fill="auto"/>
            <w:hideMark/>
          </w:tcPr>
          <w:p w14:paraId="22ABA961" w14:textId="77777777" w:rsidR="00E0105C" w:rsidRPr="00D00284" w:rsidRDefault="00E0105C" w:rsidP="00E0105C">
            <w:pPr>
              <w:jc w:val="right"/>
            </w:pPr>
            <w:r w:rsidRPr="00D00284">
              <w:t> </w:t>
            </w:r>
          </w:p>
        </w:tc>
        <w:tc>
          <w:tcPr>
            <w:tcW w:w="1701" w:type="dxa"/>
            <w:tcBorders>
              <w:top w:val="nil"/>
              <w:left w:val="nil"/>
              <w:bottom w:val="single" w:sz="4" w:space="0" w:color="auto"/>
              <w:right w:val="single" w:sz="4" w:space="0" w:color="auto"/>
            </w:tcBorders>
            <w:shd w:val="clear" w:color="auto" w:fill="auto"/>
            <w:hideMark/>
          </w:tcPr>
          <w:p w14:paraId="2E8DB605" w14:textId="77777777" w:rsidR="00E0105C" w:rsidRPr="00D00284" w:rsidRDefault="00E0105C" w:rsidP="00E0105C">
            <w:pPr>
              <w:jc w:val="right"/>
            </w:pPr>
            <w:r w:rsidRPr="00D00284">
              <w:t> </w:t>
            </w:r>
          </w:p>
        </w:tc>
      </w:tr>
      <w:tr w:rsidR="00E0105C" w:rsidRPr="00D00284" w14:paraId="008DF895" w14:textId="77777777" w:rsidTr="00E0105C">
        <w:trPr>
          <w:trHeight w:val="945"/>
        </w:trPr>
        <w:tc>
          <w:tcPr>
            <w:tcW w:w="740" w:type="dxa"/>
            <w:tcBorders>
              <w:top w:val="nil"/>
              <w:left w:val="single" w:sz="4" w:space="0" w:color="auto"/>
              <w:bottom w:val="single" w:sz="4" w:space="0" w:color="auto"/>
              <w:right w:val="single" w:sz="4" w:space="0" w:color="auto"/>
            </w:tcBorders>
            <w:shd w:val="clear" w:color="auto" w:fill="auto"/>
            <w:hideMark/>
          </w:tcPr>
          <w:p w14:paraId="6A7FB8ED" w14:textId="77777777" w:rsidR="00E0105C" w:rsidRPr="00D00284" w:rsidRDefault="00E0105C" w:rsidP="00E0105C">
            <w:pPr>
              <w:jc w:val="center"/>
            </w:pPr>
            <w:r w:rsidRPr="00D00284">
              <w:t>1.</w:t>
            </w:r>
          </w:p>
        </w:tc>
        <w:tc>
          <w:tcPr>
            <w:tcW w:w="3655" w:type="dxa"/>
            <w:tcBorders>
              <w:top w:val="nil"/>
              <w:left w:val="nil"/>
              <w:bottom w:val="single" w:sz="4" w:space="0" w:color="auto"/>
              <w:right w:val="single" w:sz="4" w:space="0" w:color="auto"/>
            </w:tcBorders>
            <w:shd w:val="clear" w:color="auto" w:fill="auto"/>
            <w:hideMark/>
          </w:tcPr>
          <w:p w14:paraId="40E64320" w14:textId="77777777" w:rsidR="00E0105C" w:rsidRPr="00D00284" w:rsidRDefault="00E0105C" w:rsidP="00E0105C">
            <w:pPr>
              <w:jc w:val="both"/>
            </w:pPr>
            <w:r w:rsidRPr="00D00284">
              <w:t xml:space="preserve">Субсидии на </w:t>
            </w:r>
            <w:proofErr w:type="spellStart"/>
            <w:r w:rsidRPr="00D00284">
              <w:t>софинансирование</w:t>
            </w:r>
            <w:proofErr w:type="spellEnd"/>
            <w:r w:rsidRPr="00D00284">
              <w:t xml:space="preserve"> расходов по организации отдыха детей в каникулярное время в части организации двухразового питания в лагерях дневного пребывания  </w:t>
            </w:r>
          </w:p>
        </w:tc>
        <w:tc>
          <w:tcPr>
            <w:tcW w:w="1842" w:type="dxa"/>
            <w:tcBorders>
              <w:top w:val="nil"/>
              <w:left w:val="nil"/>
              <w:bottom w:val="single" w:sz="4" w:space="0" w:color="auto"/>
              <w:right w:val="single" w:sz="4" w:space="0" w:color="auto"/>
            </w:tcBorders>
            <w:shd w:val="clear" w:color="auto" w:fill="auto"/>
            <w:hideMark/>
          </w:tcPr>
          <w:p w14:paraId="5CA9F319" w14:textId="77777777" w:rsidR="00E0105C" w:rsidRPr="00D00284" w:rsidRDefault="00E0105C" w:rsidP="00E0105C">
            <w:pPr>
              <w:jc w:val="right"/>
            </w:pPr>
            <w:r w:rsidRPr="00D00284">
              <w:t>536 760,00</w:t>
            </w:r>
          </w:p>
        </w:tc>
        <w:tc>
          <w:tcPr>
            <w:tcW w:w="1843" w:type="dxa"/>
            <w:tcBorders>
              <w:top w:val="nil"/>
              <w:left w:val="nil"/>
              <w:bottom w:val="single" w:sz="4" w:space="0" w:color="auto"/>
              <w:right w:val="single" w:sz="4" w:space="0" w:color="auto"/>
            </w:tcBorders>
            <w:shd w:val="clear" w:color="auto" w:fill="auto"/>
            <w:hideMark/>
          </w:tcPr>
          <w:p w14:paraId="7EDFE311" w14:textId="77777777" w:rsidR="00E0105C" w:rsidRPr="00D00284" w:rsidRDefault="00E0105C" w:rsidP="00E0105C">
            <w:pPr>
              <w:jc w:val="right"/>
            </w:pPr>
            <w:r w:rsidRPr="00D00284">
              <w:t>536 760,00</w:t>
            </w:r>
          </w:p>
        </w:tc>
        <w:tc>
          <w:tcPr>
            <w:tcW w:w="1701" w:type="dxa"/>
            <w:tcBorders>
              <w:top w:val="nil"/>
              <w:left w:val="nil"/>
              <w:bottom w:val="single" w:sz="4" w:space="0" w:color="auto"/>
              <w:right w:val="single" w:sz="4" w:space="0" w:color="auto"/>
            </w:tcBorders>
            <w:shd w:val="clear" w:color="auto" w:fill="auto"/>
            <w:hideMark/>
          </w:tcPr>
          <w:p w14:paraId="6E16ECF9" w14:textId="77777777" w:rsidR="00E0105C" w:rsidRPr="00D00284" w:rsidRDefault="00E0105C" w:rsidP="00E0105C">
            <w:pPr>
              <w:jc w:val="right"/>
            </w:pPr>
            <w:r w:rsidRPr="00D00284">
              <w:t>536 760,00</w:t>
            </w:r>
          </w:p>
        </w:tc>
      </w:tr>
      <w:tr w:rsidR="00E0105C" w:rsidRPr="00D00284" w14:paraId="279E7111" w14:textId="77777777" w:rsidTr="00E0105C">
        <w:trPr>
          <w:trHeight w:val="1260"/>
        </w:trPr>
        <w:tc>
          <w:tcPr>
            <w:tcW w:w="740" w:type="dxa"/>
            <w:tcBorders>
              <w:top w:val="nil"/>
              <w:left w:val="single" w:sz="4" w:space="0" w:color="auto"/>
              <w:bottom w:val="single" w:sz="4" w:space="0" w:color="auto"/>
              <w:right w:val="single" w:sz="4" w:space="0" w:color="auto"/>
            </w:tcBorders>
            <w:shd w:val="clear" w:color="auto" w:fill="auto"/>
            <w:hideMark/>
          </w:tcPr>
          <w:p w14:paraId="618623CD" w14:textId="77777777" w:rsidR="00E0105C" w:rsidRPr="00D00284" w:rsidRDefault="00E0105C" w:rsidP="00E0105C">
            <w:pPr>
              <w:jc w:val="center"/>
            </w:pPr>
            <w:r w:rsidRPr="00D00284">
              <w:t>2.</w:t>
            </w:r>
          </w:p>
        </w:tc>
        <w:tc>
          <w:tcPr>
            <w:tcW w:w="3655" w:type="dxa"/>
            <w:tcBorders>
              <w:top w:val="nil"/>
              <w:left w:val="nil"/>
              <w:bottom w:val="single" w:sz="4" w:space="0" w:color="auto"/>
              <w:right w:val="single" w:sz="4" w:space="0" w:color="auto"/>
            </w:tcBorders>
            <w:shd w:val="clear" w:color="auto" w:fill="auto"/>
            <w:hideMark/>
          </w:tcPr>
          <w:p w14:paraId="721847BD" w14:textId="77777777" w:rsidR="00E0105C" w:rsidRPr="00D00284" w:rsidRDefault="00E0105C" w:rsidP="00E0105C">
            <w:pPr>
              <w:jc w:val="both"/>
            </w:pPr>
            <w:r w:rsidRPr="00D00284">
              <w:t xml:space="preserve">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w:t>
            </w:r>
            <w:r w:rsidRPr="00D00284">
              <w:lastRenderedPageBreak/>
              <w:t>общее образование в муниципальных образовательных организациях</w:t>
            </w:r>
          </w:p>
        </w:tc>
        <w:tc>
          <w:tcPr>
            <w:tcW w:w="1842" w:type="dxa"/>
            <w:tcBorders>
              <w:top w:val="nil"/>
              <w:left w:val="nil"/>
              <w:bottom w:val="single" w:sz="4" w:space="0" w:color="auto"/>
              <w:right w:val="single" w:sz="4" w:space="0" w:color="auto"/>
            </w:tcBorders>
            <w:shd w:val="clear" w:color="auto" w:fill="auto"/>
            <w:hideMark/>
          </w:tcPr>
          <w:p w14:paraId="288501EA" w14:textId="77777777" w:rsidR="00E0105C" w:rsidRPr="00D00284" w:rsidRDefault="00E0105C" w:rsidP="00E0105C">
            <w:pPr>
              <w:jc w:val="right"/>
            </w:pPr>
            <w:r w:rsidRPr="00D00284">
              <w:lastRenderedPageBreak/>
              <w:t>6 694 970,50</w:t>
            </w:r>
          </w:p>
        </w:tc>
        <w:tc>
          <w:tcPr>
            <w:tcW w:w="1843" w:type="dxa"/>
            <w:tcBorders>
              <w:top w:val="nil"/>
              <w:left w:val="nil"/>
              <w:bottom w:val="single" w:sz="4" w:space="0" w:color="auto"/>
              <w:right w:val="single" w:sz="4" w:space="0" w:color="auto"/>
            </w:tcBorders>
            <w:shd w:val="clear" w:color="auto" w:fill="auto"/>
            <w:hideMark/>
          </w:tcPr>
          <w:p w14:paraId="11A74959" w14:textId="77777777" w:rsidR="00E0105C" w:rsidRPr="00D00284" w:rsidRDefault="00E0105C" w:rsidP="00E0105C">
            <w:pPr>
              <w:jc w:val="right"/>
            </w:pPr>
            <w:r w:rsidRPr="00D00284">
              <w:t>6 758 875,33</w:t>
            </w:r>
          </w:p>
        </w:tc>
        <w:tc>
          <w:tcPr>
            <w:tcW w:w="1701" w:type="dxa"/>
            <w:tcBorders>
              <w:top w:val="nil"/>
              <w:left w:val="nil"/>
              <w:bottom w:val="single" w:sz="4" w:space="0" w:color="auto"/>
              <w:right w:val="single" w:sz="4" w:space="0" w:color="auto"/>
            </w:tcBorders>
            <w:shd w:val="clear" w:color="auto" w:fill="auto"/>
            <w:hideMark/>
          </w:tcPr>
          <w:p w14:paraId="59B59EEB" w14:textId="77777777" w:rsidR="00E0105C" w:rsidRPr="00D00284" w:rsidRDefault="00E0105C" w:rsidP="00E0105C">
            <w:pPr>
              <w:jc w:val="right"/>
            </w:pPr>
            <w:r w:rsidRPr="00D00284">
              <w:t>6 662 743,61</w:t>
            </w:r>
          </w:p>
        </w:tc>
      </w:tr>
      <w:tr w:rsidR="00E0105C" w:rsidRPr="00D00284" w14:paraId="5590FFDA" w14:textId="77777777" w:rsidTr="00E0105C">
        <w:trPr>
          <w:trHeight w:val="945"/>
        </w:trPr>
        <w:tc>
          <w:tcPr>
            <w:tcW w:w="740" w:type="dxa"/>
            <w:tcBorders>
              <w:top w:val="nil"/>
              <w:left w:val="single" w:sz="4" w:space="0" w:color="auto"/>
              <w:bottom w:val="single" w:sz="4" w:space="0" w:color="auto"/>
              <w:right w:val="single" w:sz="4" w:space="0" w:color="auto"/>
            </w:tcBorders>
            <w:shd w:val="clear" w:color="auto" w:fill="auto"/>
            <w:hideMark/>
          </w:tcPr>
          <w:p w14:paraId="04646EE6" w14:textId="77777777" w:rsidR="00E0105C" w:rsidRPr="00D00284" w:rsidRDefault="00E0105C" w:rsidP="00E0105C">
            <w:pPr>
              <w:jc w:val="center"/>
            </w:pPr>
            <w:r w:rsidRPr="00D00284">
              <w:t>7.</w:t>
            </w:r>
          </w:p>
        </w:tc>
        <w:tc>
          <w:tcPr>
            <w:tcW w:w="3655" w:type="dxa"/>
            <w:tcBorders>
              <w:top w:val="nil"/>
              <w:left w:val="nil"/>
              <w:bottom w:val="single" w:sz="4" w:space="0" w:color="auto"/>
              <w:right w:val="single" w:sz="4" w:space="0" w:color="auto"/>
            </w:tcBorders>
            <w:shd w:val="clear" w:color="auto" w:fill="auto"/>
            <w:hideMark/>
          </w:tcPr>
          <w:p w14:paraId="1BFF193E" w14:textId="77777777" w:rsidR="00E0105C" w:rsidRPr="00D00284" w:rsidRDefault="00E0105C" w:rsidP="00E0105C">
            <w:pPr>
              <w:jc w:val="both"/>
            </w:pPr>
            <w:r w:rsidRPr="00D00284">
              <w:t>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42" w:type="dxa"/>
            <w:tcBorders>
              <w:top w:val="nil"/>
              <w:left w:val="nil"/>
              <w:bottom w:val="single" w:sz="4" w:space="0" w:color="auto"/>
              <w:right w:val="single" w:sz="4" w:space="0" w:color="auto"/>
            </w:tcBorders>
            <w:shd w:val="clear" w:color="auto" w:fill="auto"/>
            <w:hideMark/>
          </w:tcPr>
          <w:p w14:paraId="24780F08" w14:textId="77777777" w:rsidR="00E0105C" w:rsidRPr="00D00284" w:rsidRDefault="00E0105C" w:rsidP="00E0105C">
            <w:pPr>
              <w:jc w:val="right"/>
            </w:pPr>
            <w:r w:rsidRPr="00D00284">
              <w:t> </w:t>
            </w:r>
          </w:p>
        </w:tc>
        <w:tc>
          <w:tcPr>
            <w:tcW w:w="1843" w:type="dxa"/>
            <w:tcBorders>
              <w:top w:val="nil"/>
              <w:left w:val="nil"/>
              <w:bottom w:val="single" w:sz="4" w:space="0" w:color="auto"/>
              <w:right w:val="single" w:sz="4" w:space="0" w:color="auto"/>
            </w:tcBorders>
            <w:shd w:val="clear" w:color="auto" w:fill="auto"/>
            <w:hideMark/>
          </w:tcPr>
          <w:p w14:paraId="2CE55F87" w14:textId="77777777" w:rsidR="00E0105C" w:rsidRPr="00D00284" w:rsidRDefault="00E0105C" w:rsidP="00E0105C">
            <w:pPr>
              <w:jc w:val="right"/>
            </w:pPr>
            <w:r w:rsidRPr="00D00284">
              <w:t> </w:t>
            </w:r>
          </w:p>
        </w:tc>
        <w:tc>
          <w:tcPr>
            <w:tcW w:w="1701" w:type="dxa"/>
            <w:tcBorders>
              <w:top w:val="nil"/>
              <w:left w:val="nil"/>
              <w:bottom w:val="single" w:sz="4" w:space="0" w:color="auto"/>
              <w:right w:val="single" w:sz="4" w:space="0" w:color="auto"/>
            </w:tcBorders>
            <w:shd w:val="clear" w:color="auto" w:fill="auto"/>
            <w:hideMark/>
          </w:tcPr>
          <w:p w14:paraId="768E8BAA" w14:textId="77777777" w:rsidR="00E0105C" w:rsidRPr="00D00284" w:rsidRDefault="00E0105C" w:rsidP="00E0105C">
            <w:pPr>
              <w:jc w:val="right"/>
            </w:pPr>
            <w:r w:rsidRPr="00D00284">
              <w:t> </w:t>
            </w:r>
          </w:p>
        </w:tc>
      </w:tr>
      <w:tr w:rsidR="00E0105C" w:rsidRPr="00D00284" w14:paraId="34EC8963" w14:textId="77777777" w:rsidTr="00E0105C">
        <w:trPr>
          <w:trHeight w:val="274"/>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36B43B38" w14:textId="77777777" w:rsidR="00E0105C" w:rsidRPr="00D00284" w:rsidRDefault="00E0105C" w:rsidP="00E0105C">
            <w:pPr>
              <w:jc w:val="center"/>
            </w:pPr>
            <w:r w:rsidRPr="00D00284">
              <w:t>3.</w:t>
            </w:r>
          </w:p>
        </w:tc>
        <w:tc>
          <w:tcPr>
            <w:tcW w:w="3655" w:type="dxa"/>
            <w:tcBorders>
              <w:top w:val="single" w:sz="4" w:space="0" w:color="auto"/>
              <w:left w:val="single" w:sz="4" w:space="0" w:color="auto"/>
              <w:bottom w:val="single" w:sz="4" w:space="0" w:color="auto"/>
              <w:right w:val="single" w:sz="4" w:space="0" w:color="auto"/>
            </w:tcBorders>
            <w:shd w:val="clear" w:color="auto" w:fill="auto"/>
            <w:hideMark/>
          </w:tcPr>
          <w:p w14:paraId="3B5091D6" w14:textId="77777777" w:rsidR="00E0105C" w:rsidRPr="00D00284" w:rsidRDefault="00E0105C" w:rsidP="00E0105C">
            <w:pPr>
              <w:jc w:val="both"/>
            </w:pPr>
            <w:r w:rsidRPr="00D00284">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1CF784F4" w14:textId="77777777" w:rsidR="00E0105C" w:rsidRPr="00D00284" w:rsidRDefault="00E0105C" w:rsidP="00E0105C">
            <w:pPr>
              <w:jc w:val="right"/>
            </w:pPr>
            <w:r w:rsidRPr="00D00284">
              <w:t>14 596 569,95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EB43FAF" w14:textId="77777777" w:rsidR="00E0105C" w:rsidRPr="00D00284" w:rsidRDefault="00E0105C" w:rsidP="00E0105C">
            <w:pPr>
              <w:jc w:val="right"/>
            </w:pPr>
            <w:r w:rsidRPr="00D00284">
              <w:t>14 596 569,95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3FBFB82" w14:textId="77777777" w:rsidR="00E0105C" w:rsidRPr="00D00284" w:rsidRDefault="00E0105C" w:rsidP="00E0105C">
            <w:pPr>
              <w:jc w:val="right"/>
            </w:pPr>
            <w:r w:rsidRPr="00D00284">
              <w:t>14 859 985,56</w:t>
            </w:r>
          </w:p>
        </w:tc>
      </w:tr>
      <w:tr w:rsidR="00E0105C" w:rsidRPr="00D00284" w14:paraId="3C1672EA" w14:textId="77777777" w:rsidTr="00E0105C">
        <w:trPr>
          <w:trHeight w:val="63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715F68AA" w14:textId="77777777" w:rsidR="00E0105C" w:rsidRPr="00D00284" w:rsidRDefault="00E0105C" w:rsidP="00E0105C">
            <w:pPr>
              <w:jc w:val="center"/>
            </w:pPr>
            <w:r w:rsidRPr="00D00284">
              <w:t>4.</w:t>
            </w:r>
          </w:p>
        </w:tc>
        <w:tc>
          <w:tcPr>
            <w:tcW w:w="3655" w:type="dxa"/>
            <w:tcBorders>
              <w:top w:val="single" w:sz="4" w:space="0" w:color="auto"/>
              <w:left w:val="nil"/>
              <w:bottom w:val="single" w:sz="4" w:space="0" w:color="auto"/>
              <w:right w:val="single" w:sz="4" w:space="0" w:color="auto"/>
            </w:tcBorders>
            <w:shd w:val="clear" w:color="auto" w:fill="auto"/>
            <w:hideMark/>
          </w:tcPr>
          <w:p w14:paraId="743F2975" w14:textId="77777777" w:rsidR="00E0105C" w:rsidRPr="00D00284" w:rsidRDefault="00E0105C" w:rsidP="00E0105C">
            <w:pPr>
              <w:jc w:val="both"/>
            </w:pPr>
            <w:r w:rsidRPr="00D00284">
              <w:t>Субсидии на подготовку проектов межевания земельных участков и на проведение кадастровых работ</w:t>
            </w:r>
          </w:p>
        </w:tc>
        <w:tc>
          <w:tcPr>
            <w:tcW w:w="1842" w:type="dxa"/>
            <w:tcBorders>
              <w:top w:val="single" w:sz="4" w:space="0" w:color="auto"/>
              <w:left w:val="nil"/>
              <w:bottom w:val="single" w:sz="4" w:space="0" w:color="auto"/>
              <w:right w:val="single" w:sz="4" w:space="0" w:color="auto"/>
            </w:tcBorders>
            <w:shd w:val="clear" w:color="auto" w:fill="auto"/>
            <w:hideMark/>
          </w:tcPr>
          <w:p w14:paraId="36265654" w14:textId="77777777" w:rsidR="00E0105C" w:rsidRPr="00D00284" w:rsidRDefault="00E0105C" w:rsidP="00E0105C">
            <w:pPr>
              <w:jc w:val="right"/>
            </w:pPr>
            <w:r w:rsidRPr="00D00284">
              <w:t>1 913 970,38</w:t>
            </w:r>
          </w:p>
        </w:tc>
        <w:tc>
          <w:tcPr>
            <w:tcW w:w="1843" w:type="dxa"/>
            <w:tcBorders>
              <w:top w:val="single" w:sz="4" w:space="0" w:color="auto"/>
              <w:left w:val="nil"/>
              <w:bottom w:val="single" w:sz="4" w:space="0" w:color="auto"/>
              <w:right w:val="single" w:sz="4" w:space="0" w:color="auto"/>
            </w:tcBorders>
            <w:shd w:val="clear" w:color="auto" w:fill="auto"/>
            <w:hideMark/>
          </w:tcPr>
          <w:p w14:paraId="77CAB2D9" w14:textId="77777777" w:rsidR="00E0105C" w:rsidRPr="00D00284" w:rsidRDefault="00E0105C" w:rsidP="00E0105C">
            <w:pPr>
              <w:jc w:val="right"/>
            </w:pPr>
            <w:r w:rsidRPr="00D00284">
              <w:t>2 131 535,44</w:t>
            </w:r>
          </w:p>
        </w:tc>
        <w:tc>
          <w:tcPr>
            <w:tcW w:w="1701" w:type="dxa"/>
            <w:tcBorders>
              <w:top w:val="single" w:sz="4" w:space="0" w:color="auto"/>
              <w:left w:val="nil"/>
              <w:bottom w:val="single" w:sz="4" w:space="0" w:color="auto"/>
              <w:right w:val="single" w:sz="4" w:space="0" w:color="auto"/>
            </w:tcBorders>
            <w:shd w:val="clear" w:color="auto" w:fill="auto"/>
            <w:hideMark/>
          </w:tcPr>
          <w:p w14:paraId="363C22F9" w14:textId="77777777" w:rsidR="00E0105C" w:rsidRPr="00D00284" w:rsidRDefault="00E0105C" w:rsidP="00E0105C">
            <w:pPr>
              <w:jc w:val="right"/>
            </w:pPr>
            <w:r w:rsidRPr="00D00284">
              <w:t>2 150 260,60</w:t>
            </w:r>
          </w:p>
        </w:tc>
      </w:tr>
      <w:tr w:rsidR="00E0105C" w:rsidRPr="00D00284" w14:paraId="16318FD6" w14:textId="77777777" w:rsidTr="00E0105C">
        <w:trPr>
          <w:trHeight w:val="945"/>
        </w:trPr>
        <w:tc>
          <w:tcPr>
            <w:tcW w:w="740" w:type="dxa"/>
            <w:tcBorders>
              <w:top w:val="nil"/>
              <w:left w:val="single" w:sz="4" w:space="0" w:color="auto"/>
              <w:bottom w:val="single" w:sz="4" w:space="0" w:color="auto"/>
              <w:right w:val="single" w:sz="4" w:space="0" w:color="auto"/>
            </w:tcBorders>
            <w:shd w:val="clear" w:color="auto" w:fill="auto"/>
            <w:hideMark/>
          </w:tcPr>
          <w:p w14:paraId="44434749" w14:textId="77777777" w:rsidR="00E0105C" w:rsidRPr="00D00284" w:rsidRDefault="00E0105C" w:rsidP="00E0105C">
            <w:pPr>
              <w:jc w:val="center"/>
            </w:pPr>
            <w:r w:rsidRPr="00D00284">
              <w:t>5.</w:t>
            </w:r>
          </w:p>
        </w:tc>
        <w:tc>
          <w:tcPr>
            <w:tcW w:w="3655" w:type="dxa"/>
            <w:tcBorders>
              <w:top w:val="nil"/>
              <w:left w:val="nil"/>
              <w:bottom w:val="single" w:sz="4" w:space="0" w:color="auto"/>
              <w:right w:val="single" w:sz="4" w:space="0" w:color="auto"/>
            </w:tcBorders>
            <w:shd w:val="clear" w:color="auto" w:fill="auto"/>
            <w:hideMark/>
          </w:tcPr>
          <w:p w14:paraId="641291E9" w14:textId="77777777" w:rsidR="00E0105C" w:rsidRPr="00D00284" w:rsidRDefault="00E0105C" w:rsidP="00E0105C">
            <w:pPr>
              <w:jc w:val="both"/>
            </w:pPr>
            <w:r w:rsidRPr="00D00284">
              <w:t>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w:t>
            </w:r>
          </w:p>
        </w:tc>
        <w:tc>
          <w:tcPr>
            <w:tcW w:w="1842" w:type="dxa"/>
            <w:tcBorders>
              <w:top w:val="nil"/>
              <w:left w:val="nil"/>
              <w:bottom w:val="single" w:sz="4" w:space="0" w:color="auto"/>
              <w:right w:val="single" w:sz="4" w:space="0" w:color="auto"/>
            </w:tcBorders>
            <w:shd w:val="clear" w:color="auto" w:fill="auto"/>
            <w:hideMark/>
          </w:tcPr>
          <w:p w14:paraId="3774820B" w14:textId="77777777" w:rsidR="00E0105C" w:rsidRPr="00D00284" w:rsidRDefault="00E0105C" w:rsidP="00E0105C">
            <w:pPr>
              <w:jc w:val="right"/>
            </w:pPr>
            <w:r w:rsidRPr="00D00284">
              <w:t>60 918,49</w:t>
            </w:r>
          </w:p>
        </w:tc>
        <w:tc>
          <w:tcPr>
            <w:tcW w:w="1843" w:type="dxa"/>
            <w:tcBorders>
              <w:top w:val="nil"/>
              <w:left w:val="nil"/>
              <w:bottom w:val="single" w:sz="4" w:space="0" w:color="auto"/>
              <w:right w:val="single" w:sz="4" w:space="0" w:color="auto"/>
            </w:tcBorders>
            <w:shd w:val="clear" w:color="auto" w:fill="auto"/>
            <w:hideMark/>
          </w:tcPr>
          <w:p w14:paraId="0BADB724" w14:textId="77777777" w:rsidR="00E0105C" w:rsidRPr="00D00284" w:rsidRDefault="00E0105C" w:rsidP="00E0105C">
            <w:pPr>
              <w:jc w:val="right"/>
            </w:pPr>
            <w:r w:rsidRPr="00D00284">
              <w:t>60 475,91</w:t>
            </w:r>
          </w:p>
        </w:tc>
        <w:tc>
          <w:tcPr>
            <w:tcW w:w="1701" w:type="dxa"/>
            <w:tcBorders>
              <w:top w:val="nil"/>
              <w:left w:val="nil"/>
              <w:bottom w:val="single" w:sz="4" w:space="0" w:color="auto"/>
              <w:right w:val="single" w:sz="4" w:space="0" w:color="auto"/>
            </w:tcBorders>
            <w:shd w:val="clear" w:color="auto" w:fill="auto"/>
            <w:hideMark/>
          </w:tcPr>
          <w:p w14:paraId="22579D12" w14:textId="77777777" w:rsidR="00E0105C" w:rsidRPr="00D00284" w:rsidRDefault="00E0105C" w:rsidP="00E0105C">
            <w:pPr>
              <w:jc w:val="right"/>
            </w:pPr>
            <w:r w:rsidRPr="00D00284">
              <w:t>62 440,22</w:t>
            </w:r>
          </w:p>
        </w:tc>
      </w:tr>
      <w:tr w:rsidR="00E0105C" w:rsidRPr="00D00284" w14:paraId="736EE349" w14:textId="77777777" w:rsidTr="00E0105C">
        <w:trPr>
          <w:trHeight w:val="945"/>
        </w:trPr>
        <w:tc>
          <w:tcPr>
            <w:tcW w:w="740" w:type="dxa"/>
            <w:tcBorders>
              <w:top w:val="nil"/>
              <w:left w:val="single" w:sz="4" w:space="0" w:color="auto"/>
              <w:bottom w:val="single" w:sz="4" w:space="0" w:color="auto"/>
              <w:right w:val="single" w:sz="4" w:space="0" w:color="auto"/>
            </w:tcBorders>
            <w:shd w:val="clear" w:color="auto" w:fill="auto"/>
            <w:hideMark/>
          </w:tcPr>
          <w:p w14:paraId="0667C57C" w14:textId="77777777" w:rsidR="00E0105C" w:rsidRPr="00D00284" w:rsidRDefault="00E0105C" w:rsidP="00E0105C">
            <w:pPr>
              <w:jc w:val="center"/>
            </w:pPr>
            <w:r w:rsidRPr="00D00284">
              <w:t>6.</w:t>
            </w:r>
          </w:p>
        </w:tc>
        <w:tc>
          <w:tcPr>
            <w:tcW w:w="3655" w:type="dxa"/>
            <w:tcBorders>
              <w:top w:val="nil"/>
              <w:left w:val="nil"/>
              <w:bottom w:val="single" w:sz="4" w:space="0" w:color="auto"/>
              <w:right w:val="single" w:sz="4" w:space="0" w:color="auto"/>
            </w:tcBorders>
            <w:shd w:val="clear" w:color="auto" w:fill="auto"/>
            <w:hideMark/>
          </w:tcPr>
          <w:p w14:paraId="560FD720" w14:textId="77777777" w:rsidR="00E0105C" w:rsidRPr="00D00284" w:rsidRDefault="00E0105C" w:rsidP="00E0105C">
            <w:pPr>
              <w:jc w:val="both"/>
            </w:pPr>
            <w:r w:rsidRPr="00D00284">
              <w:t>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w:t>
            </w:r>
          </w:p>
        </w:tc>
        <w:tc>
          <w:tcPr>
            <w:tcW w:w="1842" w:type="dxa"/>
            <w:tcBorders>
              <w:top w:val="nil"/>
              <w:left w:val="nil"/>
              <w:bottom w:val="single" w:sz="4" w:space="0" w:color="auto"/>
              <w:right w:val="single" w:sz="4" w:space="0" w:color="auto"/>
            </w:tcBorders>
            <w:shd w:val="clear" w:color="auto" w:fill="auto"/>
            <w:hideMark/>
          </w:tcPr>
          <w:p w14:paraId="38BCBF7E" w14:textId="77777777" w:rsidR="00E0105C" w:rsidRPr="00D00284" w:rsidRDefault="00E0105C" w:rsidP="00E0105C">
            <w:pPr>
              <w:jc w:val="right"/>
            </w:pPr>
            <w:r w:rsidRPr="00D00284">
              <w:t>0,00</w:t>
            </w:r>
          </w:p>
        </w:tc>
        <w:tc>
          <w:tcPr>
            <w:tcW w:w="1843" w:type="dxa"/>
            <w:tcBorders>
              <w:top w:val="nil"/>
              <w:left w:val="nil"/>
              <w:bottom w:val="single" w:sz="4" w:space="0" w:color="auto"/>
              <w:right w:val="single" w:sz="4" w:space="0" w:color="auto"/>
            </w:tcBorders>
            <w:shd w:val="clear" w:color="auto" w:fill="auto"/>
            <w:hideMark/>
          </w:tcPr>
          <w:p w14:paraId="3C0B0896" w14:textId="77777777" w:rsidR="00E0105C" w:rsidRPr="00D00284" w:rsidRDefault="00E0105C" w:rsidP="00E0105C">
            <w:pPr>
              <w:jc w:val="right"/>
            </w:pPr>
            <w:r w:rsidRPr="00D00284">
              <w:t>0,00</w:t>
            </w:r>
          </w:p>
        </w:tc>
        <w:tc>
          <w:tcPr>
            <w:tcW w:w="1701" w:type="dxa"/>
            <w:tcBorders>
              <w:top w:val="nil"/>
              <w:left w:val="nil"/>
              <w:bottom w:val="single" w:sz="4" w:space="0" w:color="auto"/>
              <w:right w:val="single" w:sz="4" w:space="0" w:color="auto"/>
            </w:tcBorders>
            <w:shd w:val="clear" w:color="auto" w:fill="auto"/>
            <w:hideMark/>
          </w:tcPr>
          <w:p w14:paraId="0E5524BB" w14:textId="77777777" w:rsidR="00E0105C" w:rsidRPr="00D00284" w:rsidRDefault="00E0105C" w:rsidP="00E0105C">
            <w:pPr>
              <w:jc w:val="right"/>
            </w:pPr>
            <w:r w:rsidRPr="00D00284">
              <w:t>12 671 313,13</w:t>
            </w:r>
          </w:p>
        </w:tc>
      </w:tr>
      <w:tr w:rsidR="00E0105C" w:rsidRPr="00D00284" w14:paraId="33138B71" w14:textId="77777777" w:rsidTr="00E0105C">
        <w:trPr>
          <w:trHeight w:val="1260"/>
        </w:trPr>
        <w:tc>
          <w:tcPr>
            <w:tcW w:w="740" w:type="dxa"/>
            <w:tcBorders>
              <w:top w:val="nil"/>
              <w:left w:val="single" w:sz="4" w:space="0" w:color="auto"/>
              <w:bottom w:val="single" w:sz="4" w:space="0" w:color="auto"/>
              <w:right w:val="single" w:sz="4" w:space="0" w:color="auto"/>
            </w:tcBorders>
            <w:shd w:val="clear" w:color="auto" w:fill="auto"/>
            <w:hideMark/>
          </w:tcPr>
          <w:p w14:paraId="0012610F" w14:textId="77777777" w:rsidR="00E0105C" w:rsidRPr="00D00284" w:rsidRDefault="00E0105C" w:rsidP="00E0105C">
            <w:pPr>
              <w:jc w:val="center"/>
            </w:pPr>
            <w:r w:rsidRPr="00D00284">
              <w:t>7.</w:t>
            </w:r>
          </w:p>
        </w:tc>
        <w:tc>
          <w:tcPr>
            <w:tcW w:w="3655" w:type="dxa"/>
            <w:tcBorders>
              <w:top w:val="nil"/>
              <w:left w:val="nil"/>
              <w:bottom w:val="single" w:sz="4" w:space="0" w:color="auto"/>
              <w:right w:val="single" w:sz="4" w:space="0" w:color="auto"/>
            </w:tcBorders>
            <w:shd w:val="clear" w:color="auto" w:fill="auto"/>
            <w:hideMark/>
          </w:tcPr>
          <w:p w14:paraId="5C22218A" w14:textId="77777777" w:rsidR="00E0105C" w:rsidRPr="00D00284" w:rsidRDefault="00E0105C" w:rsidP="00E0105C">
            <w:pPr>
              <w:jc w:val="both"/>
            </w:pPr>
            <w:r w:rsidRPr="00D00284">
              <w:t xml:space="preserve">Субсидии бюджетам городских округов, муниципальных районов и городских поселений Ивановской области на </w:t>
            </w:r>
            <w:proofErr w:type="spellStart"/>
            <w:r w:rsidRPr="00D00284">
              <w:t>софинансирование</w:t>
            </w:r>
            <w:proofErr w:type="spellEnd"/>
            <w:r w:rsidRPr="00D00284">
              <w:t xml:space="preserve"> расходов по обеспечению функционирования многофункциональных центров предоставления государственных и муниципальных услуг</w:t>
            </w:r>
          </w:p>
        </w:tc>
        <w:tc>
          <w:tcPr>
            <w:tcW w:w="1842" w:type="dxa"/>
            <w:tcBorders>
              <w:top w:val="nil"/>
              <w:left w:val="nil"/>
              <w:bottom w:val="single" w:sz="4" w:space="0" w:color="auto"/>
              <w:right w:val="single" w:sz="4" w:space="0" w:color="auto"/>
            </w:tcBorders>
            <w:shd w:val="clear" w:color="auto" w:fill="auto"/>
            <w:hideMark/>
          </w:tcPr>
          <w:p w14:paraId="246D819A" w14:textId="77777777" w:rsidR="00E0105C" w:rsidRPr="00D00284" w:rsidRDefault="00E0105C" w:rsidP="00E0105C">
            <w:pPr>
              <w:jc w:val="right"/>
            </w:pPr>
            <w:r w:rsidRPr="00D00284">
              <w:t>1 410 500,00</w:t>
            </w:r>
          </w:p>
        </w:tc>
        <w:tc>
          <w:tcPr>
            <w:tcW w:w="1843" w:type="dxa"/>
            <w:tcBorders>
              <w:top w:val="nil"/>
              <w:left w:val="nil"/>
              <w:bottom w:val="single" w:sz="4" w:space="0" w:color="auto"/>
              <w:right w:val="single" w:sz="4" w:space="0" w:color="auto"/>
            </w:tcBorders>
            <w:shd w:val="clear" w:color="auto" w:fill="auto"/>
            <w:hideMark/>
          </w:tcPr>
          <w:p w14:paraId="1811C997" w14:textId="77777777" w:rsidR="00E0105C" w:rsidRPr="00D00284" w:rsidRDefault="00E0105C" w:rsidP="00E0105C">
            <w:pPr>
              <w:jc w:val="right"/>
            </w:pPr>
            <w:r w:rsidRPr="00D00284">
              <w:t>1 410 500,00</w:t>
            </w:r>
          </w:p>
        </w:tc>
        <w:tc>
          <w:tcPr>
            <w:tcW w:w="1701" w:type="dxa"/>
            <w:tcBorders>
              <w:top w:val="nil"/>
              <w:left w:val="nil"/>
              <w:bottom w:val="single" w:sz="4" w:space="0" w:color="auto"/>
              <w:right w:val="single" w:sz="4" w:space="0" w:color="auto"/>
            </w:tcBorders>
            <w:shd w:val="clear" w:color="auto" w:fill="auto"/>
            <w:hideMark/>
          </w:tcPr>
          <w:p w14:paraId="7D6F54C2" w14:textId="77777777" w:rsidR="00E0105C" w:rsidRPr="00D00284" w:rsidRDefault="00E0105C" w:rsidP="00E0105C">
            <w:pPr>
              <w:jc w:val="right"/>
            </w:pPr>
            <w:r w:rsidRPr="00D00284">
              <w:t>1 410 500,00</w:t>
            </w:r>
          </w:p>
        </w:tc>
      </w:tr>
      <w:tr w:rsidR="00E0105C" w:rsidRPr="00D00284" w14:paraId="2DD38AB8" w14:textId="77777777" w:rsidTr="00E0105C">
        <w:trPr>
          <w:trHeight w:val="945"/>
        </w:trPr>
        <w:tc>
          <w:tcPr>
            <w:tcW w:w="740" w:type="dxa"/>
            <w:tcBorders>
              <w:top w:val="nil"/>
              <w:left w:val="single" w:sz="4" w:space="0" w:color="auto"/>
              <w:bottom w:val="single" w:sz="4" w:space="0" w:color="auto"/>
              <w:right w:val="single" w:sz="4" w:space="0" w:color="auto"/>
            </w:tcBorders>
            <w:shd w:val="clear" w:color="auto" w:fill="auto"/>
            <w:hideMark/>
          </w:tcPr>
          <w:p w14:paraId="0FD9365C" w14:textId="77777777" w:rsidR="00E0105C" w:rsidRPr="00D00284" w:rsidRDefault="00E0105C" w:rsidP="00E0105C">
            <w:pPr>
              <w:jc w:val="center"/>
            </w:pPr>
            <w:r w:rsidRPr="00D00284">
              <w:t>8.</w:t>
            </w:r>
          </w:p>
        </w:tc>
        <w:tc>
          <w:tcPr>
            <w:tcW w:w="3655" w:type="dxa"/>
            <w:tcBorders>
              <w:top w:val="nil"/>
              <w:left w:val="nil"/>
              <w:bottom w:val="single" w:sz="4" w:space="0" w:color="auto"/>
              <w:right w:val="single" w:sz="4" w:space="0" w:color="auto"/>
            </w:tcBorders>
            <w:shd w:val="clear" w:color="auto" w:fill="auto"/>
            <w:hideMark/>
          </w:tcPr>
          <w:p w14:paraId="1B0725C4" w14:textId="77777777" w:rsidR="00E0105C" w:rsidRPr="00D00284" w:rsidRDefault="00E0105C" w:rsidP="00E0105C">
            <w:pPr>
              <w:jc w:val="both"/>
            </w:pPr>
            <w:r w:rsidRPr="00D00284">
              <w:t>Субсидии бюджетам муниципальных образований Ивановской области для реализации мероприятий по модернизации объектов коммунальной инфраструктуры</w:t>
            </w:r>
          </w:p>
        </w:tc>
        <w:tc>
          <w:tcPr>
            <w:tcW w:w="1842" w:type="dxa"/>
            <w:tcBorders>
              <w:top w:val="nil"/>
              <w:left w:val="nil"/>
              <w:bottom w:val="single" w:sz="4" w:space="0" w:color="auto"/>
              <w:right w:val="single" w:sz="4" w:space="0" w:color="auto"/>
            </w:tcBorders>
            <w:shd w:val="clear" w:color="auto" w:fill="auto"/>
            <w:hideMark/>
          </w:tcPr>
          <w:p w14:paraId="7C408879" w14:textId="77777777" w:rsidR="00E0105C" w:rsidRPr="00D00284" w:rsidRDefault="00E0105C" w:rsidP="00E0105C">
            <w:pPr>
              <w:jc w:val="right"/>
            </w:pPr>
            <w:r w:rsidRPr="00D00284">
              <w:t>9 616 201,86</w:t>
            </w:r>
          </w:p>
        </w:tc>
        <w:tc>
          <w:tcPr>
            <w:tcW w:w="1843" w:type="dxa"/>
            <w:tcBorders>
              <w:top w:val="nil"/>
              <w:left w:val="nil"/>
              <w:bottom w:val="single" w:sz="4" w:space="0" w:color="auto"/>
              <w:right w:val="single" w:sz="4" w:space="0" w:color="auto"/>
            </w:tcBorders>
            <w:shd w:val="clear" w:color="auto" w:fill="auto"/>
            <w:hideMark/>
          </w:tcPr>
          <w:p w14:paraId="52C0739B" w14:textId="77777777" w:rsidR="00E0105C" w:rsidRPr="00D00284" w:rsidRDefault="00E0105C" w:rsidP="00E0105C">
            <w:pPr>
              <w:jc w:val="right"/>
            </w:pPr>
            <w:r w:rsidRPr="00D00284">
              <w:t>0,00</w:t>
            </w:r>
          </w:p>
        </w:tc>
        <w:tc>
          <w:tcPr>
            <w:tcW w:w="1701" w:type="dxa"/>
            <w:tcBorders>
              <w:top w:val="nil"/>
              <w:left w:val="nil"/>
              <w:bottom w:val="single" w:sz="4" w:space="0" w:color="auto"/>
              <w:right w:val="single" w:sz="4" w:space="0" w:color="auto"/>
            </w:tcBorders>
            <w:shd w:val="clear" w:color="auto" w:fill="auto"/>
            <w:hideMark/>
          </w:tcPr>
          <w:p w14:paraId="3C1FDFA5" w14:textId="77777777" w:rsidR="00E0105C" w:rsidRPr="00D00284" w:rsidRDefault="00E0105C" w:rsidP="00E0105C">
            <w:pPr>
              <w:jc w:val="right"/>
            </w:pPr>
            <w:r w:rsidRPr="00D00284">
              <w:t>0,00</w:t>
            </w:r>
          </w:p>
        </w:tc>
      </w:tr>
      <w:tr w:rsidR="00E0105C" w:rsidRPr="00D00284" w14:paraId="5DDA68FC" w14:textId="77777777" w:rsidTr="00E0105C">
        <w:trPr>
          <w:trHeight w:val="945"/>
        </w:trPr>
        <w:tc>
          <w:tcPr>
            <w:tcW w:w="740" w:type="dxa"/>
            <w:tcBorders>
              <w:top w:val="nil"/>
              <w:left w:val="single" w:sz="4" w:space="0" w:color="auto"/>
              <w:bottom w:val="single" w:sz="4" w:space="0" w:color="auto"/>
              <w:right w:val="single" w:sz="4" w:space="0" w:color="auto"/>
            </w:tcBorders>
            <w:shd w:val="clear" w:color="auto" w:fill="auto"/>
            <w:hideMark/>
          </w:tcPr>
          <w:p w14:paraId="277D7D27" w14:textId="77777777" w:rsidR="00E0105C" w:rsidRPr="00D00284" w:rsidRDefault="00E0105C" w:rsidP="00E0105C">
            <w:pPr>
              <w:jc w:val="center"/>
            </w:pPr>
            <w:bookmarkStart w:id="14" w:name="RANGE!A47"/>
            <w:r w:rsidRPr="00D00284">
              <w:t>9.</w:t>
            </w:r>
            <w:bookmarkEnd w:id="14"/>
          </w:p>
        </w:tc>
        <w:tc>
          <w:tcPr>
            <w:tcW w:w="3655" w:type="dxa"/>
            <w:tcBorders>
              <w:top w:val="nil"/>
              <w:left w:val="nil"/>
              <w:bottom w:val="single" w:sz="4" w:space="0" w:color="auto"/>
              <w:right w:val="single" w:sz="4" w:space="0" w:color="auto"/>
            </w:tcBorders>
            <w:shd w:val="clear" w:color="auto" w:fill="auto"/>
            <w:hideMark/>
          </w:tcPr>
          <w:p w14:paraId="1436FF83" w14:textId="77777777" w:rsidR="00E0105C" w:rsidRPr="00D00284" w:rsidRDefault="00E0105C" w:rsidP="00E0105C">
            <w:pPr>
              <w:jc w:val="both"/>
            </w:pPr>
            <w:r w:rsidRPr="00D00284">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842" w:type="dxa"/>
            <w:tcBorders>
              <w:top w:val="nil"/>
              <w:left w:val="nil"/>
              <w:bottom w:val="single" w:sz="4" w:space="0" w:color="auto"/>
              <w:right w:val="single" w:sz="4" w:space="0" w:color="auto"/>
            </w:tcBorders>
            <w:shd w:val="clear" w:color="auto" w:fill="auto"/>
            <w:hideMark/>
          </w:tcPr>
          <w:p w14:paraId="1CF4FCDD" w14:textId="77777777" w:rsidR="00E0105C" w:rsidRPr="00D00284" w:rsidRDefault="00E0105C" w:rsidP="00E0105C">
            <w:pPr>
              <w:jc w:val="right"/>
            </w:pPr>
            <w:r w:rsidRPr="00D00284">
              <w:t>10 000 000,00</w:t>
            </w:r>
          </w:p>
        </w:tc>
        <w:tc>
          <w:tcPr>
            <w:tcW w:w="1843" w:type="dxa"/>
            <w:tcBorders>
              <w:top w:val="nil"/>
              <w:left w:val="nil"/>
              <w:bottom w:val="single" w:sz="4" w:space="0" w:color="auto"/>
              <w:right w:val="single" w:sz="4" w:space="0" w:color="auto"/>
            </w:tcBorders>
            <w:shd w:val="clear" w:color="auto" w:fill="auto"/>
            <w:hideMark/>
          </w:tcPr>
          <w:p w14:paraId="7D956D91" w14:textId="77777777" w:rsidR="00E0105C" w:rsidRPr="00D00284" w:rsidRDefault="00E0105C" w:rsidP="00E0105C">
            <w:pPr>
              <w:jc w:val="right"/>
            </w:pPr>
            <w:r w:rsidRPr="00D00284">
              <w:t>0,00</w:t>
            </w:r>
          </w:p>
        </w:tc>
        <w:tc>
          <w:tcPr>
            <w:tcW w:w="1701" w:type="dxa"/>
            <w:tcBorders>
              <w:top w:val="nil"/>
              <w:left w:val="nil"/>
              <w:bottom w:val="single" w:sz="4" w:space="0" w:color="auto"/>
              <w:right w:val="single" w:sz="4" w:space="0" w:color="auto"/>
            </w:tcBorders>
            <w:shd w:val="clear" w:color="auto" w:fill="auto"/>
            <w:hideMark/>
          </w:tcPr>
          <w:p w14:paraId="68995839" w14:textId="77777777" w:rsidR="00E0105C" w:rsidRPr="00D00284" w:rsidRDefault="00E0105C" w:rsidP="00E0105C">
            <w:pPr>
              <w:jc w:val="right"/>
            </w:pPr>
            <w:r w:rsidRPr="00D00284">
              <w:t>0,00</w:t>
            </w:r>
          </w:p>
        </w:tc>
      </w:tr>
      <w:tr w:rsidR="00E0105C" w:rsidRPr="00D00284" w14:paraId="35886B8F" w14:textId="77777777" w:rsidTr="00E0105C">
        <w:trPr>
          <w:trHeight w:val="1260"/>
        </w:trPr>
        <w:tc>
          <w:tcPr>
            <w:tcW w:w="740" w:type="dxa"/>
            <w:tcBorders>
              <w:top w:val="nil"/>
              <w:left w:val="single" w:sz="4" w:space="0" w:color="auto"/>
              <w:bottom w:val="single" w:sz="4" w:space="0" w:color="auto"/>
              <w:right w:val="single" w:sz="4" w:space="0" w:color="auto"/>
            </w:tcBorders>
            <w:shd w:val="clear" w:color="auto" w:fill="auto"/>
            <w:hideMark/>
          </w:tcPr>
          <w:p w14:paraId="1EFA6311" w14:textId="77777777" w:rsidR="00E0105C" w:rsidRPr="00D00284" w:rsidRDefault="00E0105C" w:rsidP="00E0105C">
            <w:pPr>
              <w:jc w:val="center"/>
            </w:pPr>
            <w:r w:rsidRPr="00D00284">
              <w:t>10.</w:t>
            </w:r>
          </w:p>
        </w:tc>
        <w:tc>
          <w:tcPr>
            <w:tcW w:w="3655" w:type="dxa"/>
            <w:tcBorders>
              <w:top w:val="nil"/>
              <w:left w:val="nil"/>
              <w:bottom w:val="single" w:sz="4" w:space="0" w:color="auto"/>
              <w:right w:val="single" w:sz="4" w:space="0" w:color="auto"/>
            </w:tcBorders>
            <w:shd w:val="clear" w:color="auto" w:fill="auto"/>
            <w:hideMark/>
          </w:tcPr>
          <w:p w14:paraId="06B73CA6" w14:textId="77777777" w:rsidR="00E0105C" w:rsidRPr="00D00284" w:rsidRDefault="00E0105C" w:rsidP="00E0105C">
            <w:r w:rsidRPr="00D00284">
              <w:t>Субсидии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842" w:type="dxa"/>
            <w:tcBorders>
              <w:top w:val="nil"/>
              <w:left w:val="nil"/>
              <w:bottom w:val="single" w:sz="4" w:space="0" w:color="auto"/>
              <w:right w:val="single" w:sz="4" w:space="0" w:color="auto"/>
            </w:tcBorders>
            <w:shd w:val="clear" w:color="auto" w:fill="auto"/>
            <w:hideMark/>
          </w:tcPr>
          <w:p w14:paraId="3E9E6BFF" w14:textId="77777777" w:rsidR="00E0105C" w:rsidRPr="00D00284" w:rsidRDefault="00E0105C" w:rsidP="00E0105C">
            <w:pPr>
              <w:jc w:val="right"/>
            </w:pPr>
            <w:r w:rsidRPr="00D00284">
              <w:t>7 600 000,00</w:t>
            </w:r>
          </w:p>
        </w:tc>
        <w:tc>
          <w:tcPr>
            <w:tcW w:w="1843" w:type="dxa"/>
            <w:tcBorders>
              <w:top w:val="nil"/>
              <w:left w:val="nil"/>
              <w:bottom w:val="single" w:sz="4" w:space="0" w:color="auto"/>
              <w:right w:val="single" w:sz="4" w:space="0" w:color="auto"/>
            </w:tcBorders>
            <w:shd w:val="clear" w:color="auto" w:fill="auto"/>
            <w:hideMark/>
          </w:tcPr>
          <w:p w14:paraId="5EA1D83F" w14:textId="77777777" w:rsidR="00E0105C" w:rsidRPr="00D00284" w:rsidRDefault="00E0105C" w:rsidP="00E0105C">
            <w:pPr>
              <w:jc w:val="right"/>
            </w:pPr>
            <w:r w:rsidRPr="00D00284">
              <w:t>0,00</w:t>
            </w:r>
          </w:p>
        </w:tc>
        <w:tc>
          <w:tcPr>
            <w:tcW w:w="1701" w:type="dxa"/>
            <w:tcBorders>
              <w:top w:val="nil"/>
              <w:left w:val="nil"/>
              <w:bottom w:val="single" w:sz="4" w:space="0" w:color="auto"/>
              <w:right w:val="single" w:sz="4" w:space="0" w:color="auto"/>
            </w:tcBorders>
            <w:shd w:val="clear" w:color="auto" w:fill="auto"/>
            <w:hideMark/>
          </w:tcPr>
          <w:p w14:paraId="01F1D516" w14:textId="77777777" w:rsidR="00E0105C" w:rsidRPr="00D00284" w:rsidRDefault="00E0105C" w:rsidP="00E0105C">
            <w:pPr>
              <w:jc w:val="right"/>
            </w:pPr>
            <w:r w:rsidRPr="00D00284">
              <w:t>0,00</w:t>
            </w:r>
          </w:p>
        </w:tc>
      </w:tr>
      <w:tr w:rsidR="00E0105C" w:rsidRPr="00D00284" w14:paraId="0DC510DA" w14:textId="77777777" w:rsidTr="00E0105C">
        <w:trPr>
          <w:trHeight w:val="126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4D931A21" w14:textId="77777777" w:rsidR="00E0105C" w:rsidRPr="00D00284" w:rsidRDefault="00E0105C" w:rsidP="00E0105C">
            <w:pPr>
              <w:jc w:val="center"/>
            </w:pPr>
            <w:r w:rsidRPr="00D00284">
              <w:lastRenderedPageBreak/>
              <w:t>11.</w:t>
            </w:r>
          </w:p>
        </w:tc>
        <w:tc>
          <w:tcPr>
            <w:tcW w:w="3655" w:type="dxa"/>
            <w:tcBorders>
              <w:top w:val="single" w:sz="4" w:space="0" w:color="auto"/>
              <w:left w:val="single" w:sz="4" w:space="0" w:color="auto"/>
              <w:bottom w:val="single" w:sz="4" w:space="0" w:color="auto"/>
              <w:right w:val="single" w:sz="4" w:space="0" w:color="auto"/>
            </w:tcBorders>
            <w:shd w:val="clear" w:color="auto" w:fill="auto"/>
            <w:hideMark/>
          </w:tcPr>
          <w:p w14:paraId="1F5E31EB" w14:textId="77777777" w:rsidR="00E0105C" w:rsidRPr="00D00284" w:rsidRDefault="00E0105C" w:rsidP="00E0105C">
            <w:r w:rsidRPr="00D00284">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BADB43F" w14:textId="77777777" w:rsidR="00E0105C" w:rsidRPr="00D00284" w:rsidRDefault="00E0105C" w:rsidP="00E0105C">
            <w:pPr>
              <w:jc w:val="right"/>
            </w:pPr>
            <w:r w:rsidRPr="00D00284">
              <w:t>4 131 780,00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1E8D7B6" w14:textId="77777777" w:rsidR="00E0105C" w:rsidRPr="00D00284" w:rsidRDefault="00E0105C" w:rsidP="00E0105C">
            <w:pPr>
              <w:jc w:val="right"/>
            </w:pPr>
            <w:r w:rsidRPr="00D00284">
              <w:t>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CA840A6" w14:textId="77777777" w:rsidR="00E0105C" w:rsidRPr="00D00284" w:rsidRDefault="00E0105C" w:rsidP="00E0105C">
            <w:pPr>
              <w:jc w:val="right"/>
            </w:pPr>
            <w:r w:rsidRPr="00D00284">
              <w:t>0,00</w:t>
            </w:r>
          </w:p>
        </w:tc>
      </w:tr>
      <w:tr w:rsidR="00E0105C" w:rsidRPr="00D00284" w14:paraId="2D28E45D" w14:textId="77777777" w:rsidTr="00E0105C">
        <w:trPr>
          <w:trHeight w:val="63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5C242813" w14:textId="77777777" w:rsidR="00E0105C" w:rsidRPr="00D00284" w:rsidRDefault="00E0105C" w:rsidP="00E0105C">
            <w:pPr>
              <w:jc w:val="center"/>
            </w:pPr>
            <w:r w:rsidRPr="00D00284">
              <w:t>12.</w:t>
            </w:r>
          </w:p>
        </w:tc>
        <w:tc>
          <w:tcPr>
            <w:tcW w:w="3655" w:type="dxa"/>
            <w:tcBorders>
              <w:top w:val="single" w:sz="4" w:space="0" w:color="auto"/>
              <w:left w:val="nil"/>
              <w:bottom w:val="single" w:sz="4" w:space="0" w:color="auto"/>
              <w:right w:val="single" w:sz="4" w:space="0" w:color="auto"/>
            </w:tcBorders>
            <w:shd w:val="clear" w:color="auto" w:fill="auto"/>
            <w:hideMark/>
          </w:tcPr>
          <w:p w14:paraId="72225989" w14:textId="77777777" w:rsidR="00E0105C" w:rsidRPr="00D00284" w:rsidRDefault="00E0105C" w:rsidP="00E0105C">
            <w:r w:rsidRPr="00D00284">
              <w:t>Субсидии на реализацию мероприятий по обеспечению жильем молодых семей</w:t>
            </w:r>
          </w:p>
        </w:tc>
        <w:tc>
          <w:tcPr>
            <w:tcW w:w="1842" w:type="dxa"/>
            <w:tcBorders>
              <w:top w:val="single" w:sz="4" w:space="0" w:color="auto"/>
              <w:left w:val="nil"/>
              <w:bottom w:val="single" w:sz="4" w:space="0" w:color="auto"/>
              <w:right w:val="single" w:sz="4" w:space="0" w:color="auto"/>
            </w:tcBorders>
            <w:shd w:val="clear" w:color="auto" w:fill="auto"/>
            <w:hideMark/>
          </w:tcPr>
          <w:p w14:paraId="2AD1C78B" w14:textId="77777777" w:rsidR="00E0105C" w:rsidRPr="00D00284" w:rsidRDefault="00E0105C" w:rsidP="00E0105C">
            <w:pPr>
              <w:jc w:val="right"/>
            </w:pPr>
            <w:r w:rsidRPr="00D00284">
              <w:t>772 633,06</w:t>
            </w:r>
          </w:p>
        </w:tc>
        <w:tc>
          <w:tcPr>
            <w:tcW w:w="1843" w:type="dxa"/>
            <w:tcBorders>
              <w:top w:val="single" w:sz="4" w:space="0" w:color="auto"/>
              <w:left w:val="nil"/>
              <w:bottom w:val="single" w:sz="4" w:space="0" w:color="auto"/>
              <w:right w:val="single" w:sz="4" w:space="0" w:color="auto"/>
            </w:tcBorders>
            <w:shd w:val="clear" w:color="auto" w:fill="auto"/>
            <w:hideMark/>
          </w:tcPr>
          <w:p w14:paraId="4CE0F331" w14:textId="77777777" w:rsidR="00E0105C" w:rsidRPr="00D00284" w:rsidRDefault="00E0105C" w:rsidP="00E0105C">
            <w:pPr>
              <w:jc w:val="right"/>
            </w:pPr>
            <w:r w:rsidRPr="00D00284">
              <w:t>0,00</w:t>
            </w:r>
          </w:p>
        </w:tc>
        <w:tc>
          <w:tcPr>
            <w:tcW w:w="1701" w:type="dxa"/>
            <w:tcBorders>
              <w:top w:val="single" w:sz="4" w:space="0" w:color="auto"/>
              <w:left w:val="nil"/>
              <w:bottom w:val="single" w:sz="4" w:space="0" w:color="auto"/>
              <w:right w:val="single" w:sz="4" w:space="0" w:color="auto"/>
            </w:tcBorders>
            <w:shd w:val="clear" w:color="auto" w:fill="auto"/>
            <w:hideMark/>
          </w:tcPr>
          <w:p w14:paraId="6CDE7484" w14:textId="77777777" w:rsidR="00E0105C" w:rsidRPr="00D00284" w:rsidRDefault="00E0105C" w:rsidP="00E0105C">
            <w:pPr>
              <w:jc w:val="right"/>
            </w:pPr>
            <w:r w:rsidRPr="00D00284">
              <w:t>0,00</w:t>
            </w:r>
          </w:p>
        </w:tc>
      </w:tr>
      <w:tr w:rsidR="00E0105C" w:rsidRPr="00D00284" w14:paraId="2D72CAFF" w14:textId="77777777" w:rsidTr="00E0105C">
        <w:trPr>
          <w:trHeight w:val="630"/>
        </w:trPr>
        <w:tc>
          <w:tcPr>
            <w:tcW w:w="740" w:type="dxa"/>
            <w:tcBorders>
              <w:top w:val="nil"/>
              <w:left w:val="single" w:sz="4" w:space="0" w:color="auto"/>
              <w:bottom w:val="single" w:sz="4" w:space="0" w:color="auto"/>
              <w:right w:val="single" w:sz="4" w:space="0" w:color="auto"/>
            </w:tcBorders>
            <w:shd w:val="clear" w:color="auto" w:fill="auto"/>
            <w:hideMark/>
          </w:tcPr>
          <w:p w14:paraId="14CD99BB" w14:textId="77777777" w:rsidR="00E0105C" w:rsidRPr="00D00284" w:rsidRDefault="00E0105C" w:rsidP="00E0105C">
            <w:pPr>
              <w:jc w:val="center"/>
            </w:pPr>
            <w:r w:rsidRPr="00D00284">
              <w:t>13.</w:t>
            </w:r>
          </w:p>
        </w:tc>
        <w:tc>
          <w:tcPr>
            <w:tcW w:w="3655" w:type="dxa"/>
            <w:tcBorders>
              <w:top w:val="nil"/>
              <w:left w:val="nil"/>
              <w:bottom w:val="single" w:sz="4" w:space="0" w:color="auto"/>
              <w:right w:val="single" w:sz="4" w:space="0" w:color="auto"/>
            </w:tcBorders>
            <w:shd w:val="clear" w:color="auto" w:fill="auto"/>
            <w:hideMark/>
          </w:tcPr>
          <w:p w14:paraId="2E8F5B86" w14:textId="77777777" w:rsidR="00E0105C" w:rsidRPr="00D00284" w:rsidRDefault="00E0105C" w:rsidP="00E0105C">
            <w:r w:rsidRPr="00D00284">
              <w:t>Субсидии бюджетам муниципальных образований Ивановской области на капитальный ремонт объектов общего образования</w:t>
            </w:r>
          </w:p>
        </w:tc>
        <w:tc>
          <w:tcPr>
            <w:tcW w:w="1842" w:type="dxa"/>
            <w:tcBorders>
              <w:top w:val="nil"/>
              <w:left w:val="nil"/>
              <w:bottom w:val="single" w:sz="4" w:space="0" w:color="auto"/>
              <w:right w:val="single" w:sz="4" w:space="0" w:color="auto"/>
            </w:tcBorders>
            <w:shd w:val="clear" w:color="auto" w:fill="auto"/>
            <w:hideMark/>
          </w:tcPr>
          <w:p w14:paraId="4CB6ED2F" w14:textId="77777777" w:rsidR="00E0105C" w:rsidRPr="00D00284" w:rsidRDefault="00E0105C" w:rsidP="00E0105C">
            <w:pPr>
              <w:jc w:val="right"/>
            </w:pPr>
            <w:r w:rsidRPr="00D00284">
              <w:t>6 037 204,98</w:t>
            </w:r>
          </w:p>
        </w:tc>
        <w:tc>
          <w:tcPr>
            <w:tcW w:w="1843" w:type="dxa"/>
            <w:tcBorders>
              <w:top w:val="nil"/>
              <w:left w:val="nil"/>
              <w:bottom w:val="single" w:sz="4" w:space="0" w:color="auto"/>
              <w:right w:val="single" w:sz="4" w:space="0" w:color="auto"/>
            </w:tcBorders>
            <w:shd w:val="clear" w:color="auto" w:fill="auto"/>
            <w:hideMark/>
          </w:tcPr>
          <w:p w14:paraId="20B6052F" w14:textId="77777777" w:rsidR="00E0105C" w:rsidRPr="00D00284" w:rsidRDefault="00E0105C" w:rsidP="00E0105C">
            <w:pPr>
              <w:jc w:val="right"/>
            </w:pPr>
            <w:r w:rsidRPr="00D00284">
              <w:t>0,00</w:t>
            </w:r>
          </w:p>
        </w:tc>
        <w:tc>
          <w:tcPr>
            <w:tcW w:w="1701" w:type="dxa"/>
            <w:tcBorders>
              <w:top w:val="nil"/>
              <w:left w:val="nil"/>
              <w:bottom w:val="single" w:sz="4" w:space="0" w:color="auto"/>
              <w:right w:val="single" w:sz="4" w:space="0" w:color="auto"/>
            </w:tcBorders>
            <w:shd w:val="clear" w:color="auto" w:fill="auto"/>
            <w:hideMark/>
          </w:tcPr>
          <w:p w14:paraId="01F19F24" w14:textId="77777777" w:rsidR="00E0105C" w:rsidRPr="00D00284" w:rsidRDefault="00E0105C" w:rsidP="00E0105C">
            <w:pPr>
              <w:jc w:val="right"/>
            </w:pPr>
            <w:r w:rsidRPr="00D00284">
              <w:t>0,00</w:t>
            </w:r>
          </w:p>
        </w:tc>
      </w:tr>
      <w:tr w:rsidR="00E0105C" w:rsidRPr="00D00284" w14:paraId="592C3D42" w14:textId="77777777" w:rsidTr="00E0105C">
        <w:trPr>
          <w:trHeight w:val="315"/>
        </w:trPr>
        <w:tc>
          <w:tcPr>
            <w:tcW w:w="740" w:type="dxa"/>
            <w:tcBorders>
              <w:top w:val="nil"/>
              <w:left w:val="single" w:sz="4" w:space="0" w:color="auto"/>
              <w:bottom w:val="single" w:sz="4" w:space="0" w:color="auto"/>
              <w:right w:val="single" w:sz="4" w:space="0" w:color="auto"/>
            </w:tcBorders>
            <w:shd w:val="clear" w:color="auto" w:fill="auto"/>
            <w:hideMark/>
          </w:tcPr>
          <w:p w14:paraId="27E264D8" w14:textId="77777777" w:rsidR="00E0105C" w:rsidRPr="00D00284" w:rsidRDefault="00E0105C" w:rsidP="00E0105C">
            <w:pPr>
              <w:jc w:val="center"/>
            </w:pPr>
            <w:bookmarkStart w:id="15" w:name="RANGE!A52"/>
            <w:r w:rsidRPr="00D00284">
              <w:t> </w:t>
            </w:r>
            <w:bookmarkEnd w:id="15"/>
          </w:p>
        </w:tc>
        <w:tc>
          <w:tcPr>
            <w:tcW w:w="3655" w:type="dxa"/>
            <w:tcBorders>
              <w:top w:val="nil"/>
              <w:left w:val="nil"/>
              <w:bottom w:val="single" w:sz="4" w:space="0" w:color="auto"/>
              <w:right w:val="single" w:sz="4" w:space="0" w:color="auto"/>
            </w:tcBorders>
            <w:shd w:val="clear" w:color="auto" w:fill="auto"/>
            <w:hideMark/>
          </w:tcPr>
          <w:p w14:paraId="33437289" w14:textId="77777777" w:rsidR="00E0105C" w:rsidRPr="00D00284" w:rsidRDefault="00E0105C" w:rsidP="00E0105C">
            <w:pPr>
              <w:jc w:val="both"/>
              <w:rPr>
                <w:b/>
                <w:bCs/>
                <w:i/>
                <w:iCs/>
              </w:rPr>
            </w:pPr>
            <w:r w:rsidRPr="00D00284">
              <w:rPr>
                <w:b/>
                <w:bCs/>
                <w:i/>
                <w:iCs/>
              </w:rPr>
              <w:t>Итого субсидий:</w:t>
            </w:r>
          </w:p>
        </w:tc>
        <w:tc>
          <w:tcPr>
            <w:tcW w:w="1842" w:type="dxa"/>
            <w:tcBorders>
              <w:top w:val="nil"/>
              <w:left w:val="nil"/>
              <w:bottom w:val="single" w:sz="4" w:space="0" w:color="auto"/>
              <w:right w:val="single" w:sz="4" w:space="0" w:color="auto"/>
            </w:tcBorders>
            <w:shd w:val="clear" w:color="auto" w:fill="auto"/>
            <w:hideMark/>
          </w:tcPr>
          <w:p w14:paraId="3D8DB0DC" w14:textId="77777777" w:rsidR="00E0105C" w:rsidRPr="00D00284" w:rsidRDefault="00E0105C" w:rsidP="00E0105C">
            <w:pPr>
              <w:jc w:val="right"/>
              <w:rPr>
                <w:b/>
                <w:bCs/>
                <w:i/>
                <w:iCs/>
              </w:rPr>
            </w:pPr>
            <w:r w:rsidRPr="00D00284">
              <w:rPr>
                <w:b/>
                <w:bCs/>
                <w:i/>
                <w:iCs/>
              </w:rPr>
              <w:t>63 371 509,22</w:t>
            </w:r>
          </w:p>
        </w:tc>
        <w:tc>
          <w:tcPr>
            <w:tcW w:w="1843" w:type="dxa"/>
            <w:tcBorders>
              <w:top w:val="nil"/>
              <w:left w:val="nil"/>
              <w:bottom w:val="single" w:sz="4" w:space="0" w:color="auto"/>
              <w:right w:val="single" w:sz="4" w:space="0" w:color="auto"/>
            </w:tcBorders>
            <w:shd w:val="clear" w:color="auto" w:fill="auto"/>
            <w:hideMark/>
          </w:tcPr>
          <w:p w14:paraId="7FC6BF82" w14:textId="77777777" w:rsidR="00E0105C" w:rsidRPr="00D00284" w:rsidRDefault="00E0105C" w:rsidP="00E0105C">
            <w:pPr>
              <w:jc w:val="right"/>
              <w:rPr>
                <w:b/>
                <w:bCs/>
                <w:i/>
                <w:iCs/>
              </w:rPr>
            </w:pPr>
            <w:r w:rsidRPr="00D00284">
              <w:rPr>
                <w:b/>
                <w:bCs/>
                <w:i/>
                <w:iCs/>
              </w:rPr>
              <w:t>25 494 716,63</w:t>
            </w:r>
          </w:p>
        </w:tc>
        <w:tc>
          <w:tcPr>
            <w:tcW w:w="1701" w:type="dxa"/>
            <w:tcBorders>
              <w:top w:val="nil"/>
              <w:left w:val="nil"/>
              <w:bottom w:val="single" w:sz="4" w:space="0" w:color="auto"/>
              <w:right w:val="single" w:sz="4" w:space="0" w:color="auto"/>
            </w:tcBorders>
            <w:shd w:val="clear" w:color="auto" w:fill="auto"/>
            <w:hideMark/>
          </w:tcPr>
          <w:p w14:paraId="06ADEB65" w14:textId="77777777" w:rsidR="00E0105C" w:rsidRPr="00D00284" w:rsidRDefault="00E0105C" w:rsidP="00E0105C">
            <w:pPr>
              <w:jc w:val="right"/>
              <w:rPr>
                <w:b/>
                <w:bCs/>
                <w:i/>
                <w:iCs/>
              </w:rPr>
            </w:pPr>
            <w:r w:rsidRPr="00D00284">
              <w:rPr>
                <w:b/>
                <w:bCs/>
                <w:i/>
                <w:iCs/>
              </w:rPr>
              <w:t>38 354 003,12</w:t>
            </w:r>
          </w:p>
        </w:tc>
      </w:tr>
      <w:tr w:rsidR="00E0105C" w:rsidRPr="00D00284" w14:paraId="1C6F3A21" w14:textId="77777777" w:rsidTr="00E0105C">
        <w:trPr>
          <w:trHeight w:val="2205"/>
        </w:trPr>
        <w:tc>
          <w:tcPr>
            <w:tcW w:w="740" w:type="dxa"/>
            <w:tcBorders>
              <w:top w:val="nil"/>
              <w:left w:val="single" w:sz="4" w:space="0" w:color="auto"/>
              <w:bottom w:val="single" w:sz="4" w:space="0" w:color="auto"/>
              <w:right w:val="single" w:sz="4" w:space="0" w:color="auto"/>
            </w:tcBorders>
            <w:shd w:val="clear" w:color="auto" w:fill="auto"/>
            <w:hideMark/>
          </w:tcPr>
          <w:p w14:paraId="1136F654" w14:textId="77777777" w:rsidR="00E0105C" w:rsidRPr="00D00284" w:rsidRDefault="00E0105C" w:rsidP="00E0105C">
            <w:pPr>
              <w:jc w:val="center"/>
            </w:pPr>
            <w:bookmarkStart w:id="16" w:name="RANGE!A53"/>
            <w:r w:rsidRPr="00D00284">
              <w:t>1.</w:t>
            </w:r>
            <w:bookmarkEnd w:id="16"/>
          </w:p>
        </w:tc>
        <w:tc>
          <w:tcPr>
            <w:tcW w:w="3655" w:type="dxa"/>
            <w:tcBorders>
              <w:top w:val="nil"/>
              <w:left w:val="nil"/>
              <w:bottom w:val="single" w:sz="4" w:space="0" w:color="auto"/>
              <w:right w:val="single" w:sz="4" w:space="0" w:color="auto"/>
            </w:tcBorders>
            <w:shd w:val="clear" w:color="auto" w:fill="auto"/>
            <w:hideMark/>
          </w:tcPr>
          <w:p w14:paraId="0494B6D5" w14:textId="77777777" w:rsidR="00E0105C" w:rsidRPr="00D00284" w:rsidRDefault="00E0105C" w:rsidP="00E0105C">
            <w:pPr>
              <w:jc w:val="both"/>
            </w:pPr>
            <w:r w:rsidRPr="00D00284">
              <w:t>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2" w:type="dxa"/>
            <w:tcBorders>
              <w:top w:val="nil"/>
              <w:left w:val="nil"/>
              <w:bottom w:val="single" w:sz="4" w:space="0" w:color="auto"/>
              <w:right w:val="single" w:sz="4" w:space="0" w:color="auto"/>
            </w:tcBorders>
            <w:shd w:val="clear" w:color="auto" w:fill="auto"/>
            <w:hideMark/>
          </w:tcPr>
          <w:p w14:paraId="5836B356" w14:textId="77777777" w:rsidR="00E0105C" w:rsidRPr="00D00284" w:rsidRDefault="00E0105C" w:rsidP="00E0105C">
            <w:pPr>
              <w:jc w:val="right"/>
            </w:pPr>
            <w:r w:rsidRPr="00D00284">
              <w:t>7 291 200,00</w:t>
            </w:r>
          </w:p>
        </w:tc>
        <w:tc>
          <w:tcPr>
            <w:tcW w:w="1843" w:type="dxa"/>
            <w:tcBorders>
              <w:top w:val="nil"/>
              <w:left w:val="nil"/>
              <w:bottom w:val="single" w:sz="4" w:space="0" w:color="auto"/>
              <w:right w:val="single" w:sz="4" w:space="0" w:color="auto"/>
            </w:tcBorders>
            <w:shd w:val="clear" w:color="auto" w:fill="auto"/>
            <w:hideMark/>
          </w:tcPr>
          <w:p w14:paraId="458ADFA8" w14:textId="77777777" w:rsidR="00E0105C" w:rsidRPr="00D00284" w:rsidRDefault="00E0105C" w:rsidP="00E0105C">
            <w:pPr>
              <w:jc w:val="right"/>
            </w:pPr>
            <w:r w:rsidRPr="00D00284">
              <w:t>6 015 240,00</w:t>
            </w:r>
          </w:p>
        </w:tc>
        <w:tc>
          <w:tcPr>
            <w:tcW w:w="1701" w:type="dxa"/>
            <w:tcBorders>
              <w:top w:val="nil"/>
              <w:left w:val="nil"/>
              <w:bottom w:val="single" w:sz="4" w:space="0" w:color="auto"/>
              <w:right w:val="single" w:sz="4" w:space="0" w:color="auto"/>
            </w:tcBorders>
            <w:shd w:val="clear" w:color="auto" w:fill="auto"/>
            <w:hideMark/>
          </w:tcPr>
          <w:p w14:paraId="7BB2FBB5" w14:textId="77777777" w:rsidR="00E0105C" w:rsidRPr="00D00284" w:rsidRDefault="00E0105C" w:rsidP="00E0105C">
            <w:pPr>
              <w:jc w:val="right"/>
            </w:pPr>
            <w:r w:rsidRPr="00D00284">
              <w:t>5 859 000,00</w:t>
            </w:r>
          </w:p>
        </w:tc>
      </w:tr>
      <w:tr w:rsidR="00E0105C" w:rsidRPr="00D00284" w14:paraId="43FF6624" w14:textId="77777777" w:rsidTr="00E0105C">
        <w:trPr>
          <w:trHeight w:val="1575"/>
        </w:trPr>
        <w:tc>
          <w:tcPr>
            <w:tcW w:w="740" w:type="dxa"/>
            <w:tcBorders>
              <w:top w:val="nil"/>
              <w:left w:val="single" w:sz="4" w:space="0" w:color="auto"/>
              <w:bottom w:val="single" w:sz="4" w:space="0" w:color="auto"/>
              <w:right w:val="single" w:sz="4" w:space="0" w:color="auto"/>
            </w:tcBorders>
            <w:shd w:val="clear" w:color="auto" w:fill="auto"/>
            <w:hideMark/>
          </w:tcPr>
          <w:p w14:paraId="7215C2B3" w14:textId="77777777" w:rsidR="00E0105C" w:rsidRPr="00D00284" w:rsidRDefault="00E0105C" w:rsidP="00E0105C">
            <w:pPr>
              <w:jc w:val="center"/>
            </w:pPr>
            <w:r w:rsidRPr="00D00284">
              <w:t>2.</w:t>
            </w:r>
          </w:p>
        </w:tc>
        <w:tc>
          <w:tcPr>
            <w:tcW w:w="3655" w:type="dxa"/>
            <w:tcBorders>
              <w:top w:val="nil"/>
              <w:left w:val="nil"/>
              <w:bottom w:val="single" w:sz="4" w:space="0" w:color="auto"/>
              <w:right w:val="single" w:sz="4" w:space="0" w:color="auto"/>
            </w:tcBorders>
            <w:shd w:val="clear" w:color="auto" w:fill="auto"/>
            <w:hideMark/>
          </w:tcPr>
          <w:p w14:paraId="47DB4E81" w14:textId="77777777" w:rsidR="00E0105C" w:rsidRPr="00D00284" w:rsidRDefault="00E0105C" w:rsidP="00E0105C">
            <w:pPr>
              <w:jc w:val="both"/>
            </w:pPr>
            <w:r w:rsidRPr="00D00284">
              <w:t>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842" w:type="dxa"/>
            <w:tcBorders>
              <w:top w:val="nil"/>
              <w:left w:val="nil"/>
              <w:bottom w:val="single" w:sz="4" w:space="0" w:color="auto"/>
              <w:right w:val="single" w:sz="4" w:space="0" w:color="auto"/>
            </w:tcBorders>
            <w:shd w:val="clear" w:color="auto" w:fill="auto"/>
            <w:hideMark/>
          </w:tcPr>
          <w:p w14:paraId="435F7FE8" w14:textId="77777777" w:rsidR="00E0105C" w:rsidRPr="00D00284" w:rsidRDefault="00E0105C" w:rsidP="00E0105C">
            <w:pPr>
              <w:jc w:val="right"/>
            </w:pPr>
            <w:r w:rsidRPr="00D00284">
              <w:t>1 827 033,12</w:t>
            </w:r>
          </w:p>
        </w:tc>
        <w:tc>
          <w:tcPr>
            <w:tcW w:w="1843" w:type="dxa"/>
            <w:tcBorders>
              <w:top w:val="nil"/>
              <w:left w:val="nil"/>
              <w:bottom w:val="single" w:sz="4" w:space="0" w:color="auto"/>
              <w:right w:val="single" w:sz="4" w:space="0" w:color="auto"/>
            </w:tcBorders>
            <w:shd w:val="clear" w:color="auto" w:fill="auto"/>
            <w:hideMark/>
          </w:tcPr>
          <w:p w14:paraId="41BAC757" w14:textId="77777777" w:rsidR="00E0105C" w:rsidRPr="00D00284" w:rsidRDefault="00E0105C" w:rsidP="00E0105C">
            <w:pPr>
              <w:jc w:val="right"/>
            </w:pPr>
            <w:r w:rsidRPr="00D00284">
              <w:t>1 827 033,12</w:t>
            </w:r>
          </w:p>
        </w:tc>
        <w:tc>
          <w:tcPr>
            <w:tcW w:w="1701" w:type="dxa"/>
            <w:tcBorders>
              <w:top w:val="nil"/>
              <w:left w:val="nil"/>
              <w:bottom w:val="single" w:sz="4" w:space="0" w:color="auto"/>
              <w:right w:val="single" w:sz="4" w:space="0" w:color="auto"/>
            </w:tcBorders>
            <w:shd w:val="clear" w:color="auto" w:fill="auto"/>
            <w:hideMark/>
          </w:tcPr>
          <w:p w14:paraId="357E2933" w14:textId="77777777" w:rsidR="00E0105C" w:rsidRPr="00D00284" w:rsidRDefault="00E0105C" w:rsidP="00E0105C">
            <w:pPr>
              <w:jc w:val="right"/>
            </w:pPr>
            <w:r w:rsidRPr="00D00284">
              <w:t>2 035 993,28</w:t>
            </w:r>
          </w:p>
        </w:tc>
      </w:tr>
      <w:tr w:rsidR="00E0105C" w:rsidRPr="00D00284" w14:paraId="2255E224" w14:textId="77777777" w:rsidTr="00E0105C">
        <w:trPr>
          <w:trHeight w:val="598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37FE3A09" w14:textId="77777777" w:rsidR="00E0105C" w:rsidRPr="00D00284" w:rsidRDefault="00E0105C" w:rsidP="00E0105C">
            <w:pPr>
              <w:jc w:val="center"/>
            </w:pPr>
            <w:r w:rsidRPr="00D00284">
              <w:lastRenderedPageBreak/>
              <w:t>3.</w:t>
            </w:r>
          </w:p>
        </w:tc>
        <w:tc>
          <w:tcPr>
            <w:tcW w:w="3655" w:type="dxa"/>
            <w:tcBorders>
              <w:top w:val="single" w:sz="4" w:space="0" w:color="auto"/>
              <w:left w:val="single" w:sz="4" w:space="0" w:color="auto"/>
              <w:bottom w:val="single" w:sz="4" w:space="0" w:color="auto"/>
              <w:right w:val="single" w:sz="4" w:space="0" w:color="auto"/>
            </w:tcBorders>
            <w:shd w:val="clear" w:color="auto" w:fill="auto"/>
            <w:hideMark/>
          </w:tcPr>
          <w:p w14:paraId="2F0545A2" w14:textId="77777777" w:rsidR="00E0105C" w:rsidRPr="00D00284" w:rsidRDefault="00E0105C" w:rsidP="00E0105C">
            <w:pPr>
              <w:jc w:val="both"/>
            </w:pPr>
            <w:r w:rsidRPr="00D00284">
              <w:t>Иные межбюджетные трансферты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84D33EF" w14:textId="77777777" w:rsidR="00E0105C" w:rsidRPr="00D00284" w:rsidRDefault="00E0105C" w:rsidP="00E0105C">
            <w:pPr>
              <w:jc w:val="right"/>
            </w:pPr>
            <w:r w:rsidRPr="00D00284">
              <w:t>398 395,20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4CE6118" w14:textId="77777777" w:rsidR="00E0105C" w:rsidRPr="00D00284" w:rsidRDefault="00E0105C" w:rsidP="00E0105C">
            <w:pPr>
              <w:jc w:val="right"/>
            </w:pPr>
            <w:r w:rsidRPr="00D00284">
              <w:t>453 711,30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C6FA691" w14:textId="77777777" w:rsidR="00E0105C" w:rsidRPr="00D00284" w:rsidRDefault="00E0105C" w:rsidP="00E0105C">
            <w:pPr>
              <w:jc w:val="right"/>
            </w:pPr>
            <w:r w:rsidRPr="00D00284">
              <w:t>526 372,70</w:t>
            </w:r>
          </w:p>
        </w:tc>
      </w:tr>
      <w:tr w:rsidR="00E0105C" w:rsidRPr="00D00284" w14:paraId="4573661B" w14:textId="77777777" w:rsidTr="00E0105C">
        <w:trPr>
          <w:trHeight w:val="274"/>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53D15445" w14:textId="77777777" w:rsidR="00E0105C" w:rsidRPr="00D00284" w:rsidRDefault="00E0105C" w:rsidP="00E0105C">
            <w:pPr>
              <w:jc w:val="center"/>
            </w:pPr>
            <w:r w:rsidRPr="00D00284">
              <w:t>4.</w:t>
            </w:r>
          </w:p>
        </w:tc>
        <w:tc>
          <w:tcPr>
            <w:tcW w:w="3655" w:type="dxa"/>
            <w:tcBorders>
              <w:top w:val="single" w:sz="4" w:space="0" w:color="auto"/>
              <w:left w:val="nil"/>
              <w:bottom w:val="single" w:sz="4" w:space="0" w:color="auto"/>
              <w:right w:val="single" w:sz="4" w:space="0" w:color="auto"/>
            </w:tcBorders>
            <w:shd w:val="clear" w:color="auto" w:fill="auto"/>
            <w:hideMark/>
          </w:tcPr>
          <w:p w14:paraId="209AC910" w14:textId="77777777" w:rsidR="00E0105C" w:rsidRPr="00D00284" w:rsidRDefault="00E0105C" w:rsidP="00E0105C">
            <w:pPr>
              <w:jc w:val="both"/>
            </w:pPr>
            <w:r w:rsidRPr="00D00284">
              <w:t>Иные межбюджетные трансферты бюджетам муниципальных районов и городских округов Ивановской области на оснащение площадок муниципальных образовательных организаций, реализующих программу образования</w:t>
            </w:r>
          </w:p>
        </w:tc>
        <w:tc>
          <w:tcPr>
            <w:tcW w:w="1842" w:type="dxa"/>
            <w:tcBorders>
              <w:top w:val="single" w:sz="4" w:space="0" w:color="auto"/>
              <w:left w:val="nil"/>
              <w:bottom w:val="single" w:sz="4" w:space="0" w:color="auto"/>
              <w:right w:val="single" w:sz="4" w:space="0" w:color="auto"/>
            </w:tcBorders>
            <w:shd w:val="clear" w:color="auto" w:fill="auto"/>
            <w:hideMark/>
          </w:tcPr>
          <w:p w14:paraId="6D203729" w14:textId="77777777" w:rsidR="00E0105C" w:rsidRPr="00D00284" w:rsidRDefault="00E0105C" w:rsidP="00E0105C">
            <w:pPr>
              <w:jc w:val="right"/>
            </w:pPr>
            <w:r w:rsidRPr="00D00284">
              <w:t>1 458 153,00</w:t>
            </w:r>
          </w:p>
        </w:tc>
        <w:tc>
          <w:tcPr>
            <w:tcW w:w="1843" w:type="dxa"/>
            <w:tcBorders>
              <w:top w:val="single" w:sz="4" w:space="0" w:color="auto"/>
              <w:left w:val="nil"/>
              <w:bottom w:val="single" w:sz="4" w:space="0" w:color="auto"/>
              <w:right w:val="single" w:sz="4" w:space="0" w:color="auto"/>
            </w:tcBorders>
            <w:shd w:val="clear" w:color="auto" w:fill="auto"/>
            <w:hideMark/>
          </w:tcPr>
          <w:p w14:paraId="07F1239F" w14:textId="77777777" w:rsidR="00E0105C" w:rsidRPr="00D00284" w:rsidRDefault="00E0105C" w:rsidP="00E0105C">
            <w:pPr>
              <w:jc w:val="right"/>
            </w:pPr>
            <w:r w:rsidRPr="00D00284">
              <w:t>0,00</w:t>
            </w:r>
          </w:p>
        </w:tc>
        <w:tc>
          <w:tcPr>
            <w:tcW w:w="1701" w:type="dxa"/>
            <w:tcBorders>
              <w:top w:val="single" w:sz="4" w:space="0" w:color="auto"/>
              <w:left w:val="nil"/>
              <w:bottom w:val="single" w:sz="4" w:space="0" w:color="auto"/>
              <w:right w:val="single" w:sz="4" w:space="0" w:color="auto"/>
            </w:tcBorders>
            <w:shd w:val="clear" w:color="auto" w:fill="auto"/>
            <w:hideMark/>
          </w:tcPr>
          <w:p w14:paraId="48F04AD3" w14:textId="77777777" w:rsidR="00E0105C" w:rsidRPr="00D00284" w:rsidRDefault="00E0105C" w:rsidP="00E0105C">
            <w:pPr>
              <w:jc w:val="right"/>
            </w:pPr>
            <w:r w:rsidRPr="00D00284">
              <w:t>0,00</w:t>
            </w:r>
          </w:p>
        </w:tc>
      </w:tr>
      <w:tr w:rsidR="00E0105C" w:rsidRPr="00D00284" w14:paraId="1EA3967E" w14:textId="77777777" w:rsidTr="00E0105C">
        <w:trPr>
          <w:trHeight w:val="1260"/>
        </w:trPr>
        <w:tc>
          <w:tcPr>
            <w:tcW w:w="740" w:type="dxa"/>
            <w:tcBorders>
              <w:top w:val="nil"/>
              <w:left w:val="single" w:sz="4" w:space="0" w:color="auto"/>
              <w:bottom w:val="single" w:sz="4" w:space="0" w:color="auto"/>
              <w:right w:val="single" w:sz="4" w:space="0" w:color="auto"/>
            </w:tcBorders>
            <w:shd w:val="clear" w:color="auto" w:fill="auto"/>
            <w:hideMark/>
          </w:tcPr>
          <w:p w14:paraId="7720F166" w14:textId="77777777" w:rsidR="00E0105C" w:rsidRPr="00D00284" w:rsidRDefault="00E0105C" w:rsidP="00E0105C">
            <w:pPr>
              <w:jc w:val="center"/>
            </w:pPr>
            <w:r w:rsidRPr="00D00284">
              <w:t>5.</w:t>
            </w:r>
          </w:p>
        </w:tc>
        <w:tc>
          <w:tcPr>
            <w:tcW w:w="3655" w:type="dxa"/>
            <w:tcBorders>
              <w:top w:val="nil"/>
              <w:left w:val="nil"/>
              <w:bottom w:val="single" w:sz="4" w:space="0" w:color="auto"/>
              <w:right w:val="single" w:sz="4" w:space="0" w:color="auto"/>
            </w:tcBorders>
            <w:shd w:val="clear" w:color="auto" w:fill="auto"/>
            <w:hideMark/>
          </w:tcPr>
          <w:p w14:paraId="45D9BCDB" w14:textId="77777777" w:rsidR="00E0105C" w:rsidRPr="00D00284" w:rsidRDefault="00E0105C" w:rsidP="00E0105C">
            <w:pPr>
              <w:jc w:val="both"/>
            </w:pPr>
            <w:r w:rsidRPr="00D00284">
              <w:t>Иные межбюджетные трансферты бюджетам муниципальных районов и городских округов Ивановской области в целях обеспечения реализации мероприятий по благоустройству общественных территорий в рамках реализации мероприятий муниципальных программ</w:t>
            </w:r>
          </w:p>
        </w:tc>
        <w:tc>
          <w:tcPr>
            <w:tcW w:w="1842" w:type="dxa"/>
            <w:tcBorders>
              <w:top w:val="nil"/>
              <w:left w:val="nil"/>
              <w:bottom w:val="single" w:sz="4" w:space="0" w:color="auto"/>
              <w:right w:val="single" w:sz="4" w:space="0" w:color="auto"/>
            </w:tcBorders>
            <w:shd w:val="clear" w:color="auto" w:fill="auto"/>
            <w:hideMark/>
          </w:tcPr>
          <w:p w14:paraId="4D2EFF7D" w14:textId="77777777" w:rsidR="00E0105C" w:rsidRPr="00D00284" w:rsidRDefault="00E0105C" w:rsidP="00E0105C">
            <w:pPr>
              <w:jc w:val="right"/>
            </w:pPr>
            <w:r w:rsidRPr="00D00284">
              <w:t>40 000,00</w:t>
            </w:r>
          </w:p>
        </w:tc>
        <w:tc>
          <w:tcPr>
            <w:tcW w:w="1843" w:type="dxa"/>
            <w:tcBorders>
              <w:top w:val="nil"/>
              <w:left w:val="nil"/>
              <w:bottom w:val="single" w:sz="4" w:space="0" w:color="auto"/>
              <w:right w:val="single" w:sz="4" w:space="0" w:color="auto"/>
            </w:tcBorders>
            <w:shd w:val="clear" w:color="auto" w:fill="auto"/>
            <w:hideMark/>
          </w:tcPr>
          <w:p w14:paraId="1F0C47C3" w14:textId="77777777" w:rsidR="00E0105C" w:rsidRPr="00D00284" w:rsidRDefault="00E0105C" w:rsidP="00E0105C">
            <w:pPr>
              <w:jc w:val="right"/>
            </w:pPr>
            <w:r w:rsidRPr="00D00284">
              <w:t>0,00</w:t>
            </w:r>
          </w:p>
        </w:tc>
        <w:tc>
          <w:tcPr>
            <w:tcW w:w="1701" w:type="dxa"/>
            <w:tcBorders>
              <w:top w:val="nil"/>
              <w:left w:val="nil"/>
              <w:bottom w:val="single" w:sz="4" w:space="0" w:color="auto"/>
              <w:right w:val="single" w:sz="4" w:space="0" w:color="auto"/>
            </w:tcBorders>
            <w:shd w:val="clear" w:color="auto" w:fill="auto"/>
            <w:hideMark/>
          </w:tcPr>
          <w:p w14:paraId="3529C627" w14:textId="77777777" w:rsidR="00E0105C" w:rsidRPr="00D00284" w:rsidRDefault="00E0105C" w:rsidP="00E0105C">
            <w:pPr>
              <w:jc w:val="right"/>
            </w:pPr>
            <w:r w:rsidRPr="00D00284">
              <w:t>0,00</w:t>
            </w:r>
          </w:p>
        </w:tc>
      </w:tr>
      <w:tr w:rsidR="00E0105C" w:rsidRPr="00D00284" w14:paraId="458DF4D3" w14:textId="77777777" w:rsidTr="00E0105C">
        <w:trPr>
          <w:trHeight w:val="1890"/>
        </w:trPr>
        <w:tc>
          <w:tcPr>
            <w:tcW w:w="740" w:type="dxa"/>
            <w:tcBorders>
              <w:top w:val="nil"/>
              <w:left w:val="single" w:sz="4" w:space="0" w:color="auto"/>
              <w:bottom w:val="single" w:sz="4" w:space="0" w:color="auto"/>
              <w:right w:val="single" w:sz="4" w:space="0" w:color="auto"/>
            </w:tcBorders>
            <w:shd w:val="clear" w:color="auto" w:fill="auto"/>
            <w:hideMark/>
          </w:tcPr>
          <w:p w14:paraId="04D12ED4" w14:textId="77777777" w:rsidR="00E0105C" w:rsidRPr="00D00284" w:rsidRDefault="00E0105C" w:rsidP="00E0105C">
            <w:pPr>
              <w:jc w:val="center"/>
            </w:pPr>
            <w:r w:rsidRPr="00D00284">
              <w:t>6.</w:t>
            </w:r>
          </w:p>
        </w:tc>
        <w:tc>
          <w:tcPr>
            <w:tcW w:w="3655" w:type="dxa"/>
            <w:tcBorders>
              <w:top w:val="nil"/>
              <w:left w:val="nil"/>
              <w:bottom w:val="single" w:sz="4" w:space="0" w:color="auto"/>
              <w:right w:val="single" w:sz="4" w:space="0" w:color="auto"/>
            </w:tcBorders>
            <w:shd w:val="clear" w:color="auto" w:fill="auto"/>
            <w:hideMark/>
          </w:tcPr>
          <w:p w14:paraId="67FE2054" w14:textId="77777777" w:rsidR="00E0105C" w:rsidRPr="00D00284" w:rsidRDefault="00E0105C" w:rsidP="00E0105C">
            <w:pPr>
              <w:jc w:val="both"/>
            </w:pPr>
            <w:r w:rsidRPr="00D00284">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842" w:type="dxa"/>
            <w:tcBorders>
              <w:top w:val="nil"/>
              <w:left w:val="nil"/>
              <w:bottom w:val="single" w:sz="4" w:space="0" w:color="auto"/>
              <w:right w:val="single" w:sz="4" w:space="0" w:color="auto"/>
            </w:tcBorders>
            <w:shd w:val="clear" w:color="auto" w:fill="auto"/>
            <w:hideMark/>
          </w:tcPr>
          <w:p w14:paraId="1B2B21E4" w14:textId="77777777" w:rsidR="00E0105C" w:rsidRPr="00D00284" w:rsidRDefault="00E0105C" w:rsidP="00E0105C">
            <w:pPr>
              <w:jc w:val="right"/>
            </w:pPr>
            <w:r w:rsidRPr="00D00284">
              <w:t>3 925 306,00</w:t>
            </w:r>
          </w:p>
        </w:tc>
        <w:tc>
          <w:tcPr>
            <w:tcW w:w="1843" w:type="dxa"/>
            <w:tcBorders>
              <w:top w:val="nil"/>
              <w:left w:val="nil"/>
              <w:bottom w:val="single" w:sz="4" w:space="0" w:color="auto"/>
              <w:right w:val="single" w:sz="4" w:space="0" w:color="auto"/>
            </w:tcBorders>
            <w:shd w:val="clear" w:color="auto" w:fill="auto"/>
            <w:hideMark/>
          </w:tcPr>
          <w:p w14:paraId="60BFE677" w14:textId="77777777" w:rsidR="00E0105C" w:rsidRPr="00D00284" w:rsidRDefault="00E0105C" w:rsidP="00E0105C">
            <w:pPr>
              <w:jc w:val="right"/>
            </w:pPr>
            <w:r w:rsidRPr="00D00284">
              <w:t>6 066 382,00</w:t>
            </w:r>
          </w:p>
        </w:tc>
        <w:tc>
          <w:tcPr>
            <w:tcW w:w="1701" w:type="dxa"/>
            <w:tcBorders>
              <w:top w:val="nil"/>
              <w:left w:val="nil"/>
              <w:bottom w:val="single" w:sz="4" w:space="0" w:color="auto"/>
              <w:right w:val="single" w:sz="4" w:space="0" w:color="auto"/>
            </w:tcBorders>
            <w:shd w:val="clear" w:color="auto" w:fill="auto"/>
            <w:hideMark/>
          </w:tcPr>
          <w:p w14:paraId="3CF95DBD" w14:textId="77777777" w:rsidR="00E0105C" w:rsidRPr="00D00284" w:rsidRDefault="00E0105C" w:rsidP="00E0105C">
            <w:pPr>
              <w:jc w:val="right"/>
            </w:pPr>
            <w:r w:rsidRPr="00D00284">
              <w:t>6 066 382,00</w:t>
            </w:r>
          </w:p>
        </w:tc>
      </w:tr>
      <w:tr w:rsidR="00E0105C" w:rsidRPr="00D00284" w14:paraId="05ED405C" w14:textId="77777777" w:rsidTr="00E0105C">
        <w:trPr>
          <w:trHeight w:val="315"/>
        </w:trPr>
        <w:tc>
          <w:tcPr>
            <w:tcW w:w="740" w:type="dxa"/>
            <w:tcBorders>
              <w:top w:val="nil"/>
              <w:left w:val="single" w:sz="4" w:space="0" w:color="auto"/>
              <w:bottom w:val="single" w:sz="4" w:space="0" w:color="auto"/>
              <w:right w:val="single" w:sz="4" w:space="0" w:color="auto"/>
            </w:tcBorders>
            <w:shd w:val="clear" w:color="auto" w:fill="auto"/>
            <w:hideMark/>
          </w:tcPr>
          <w:p w14:paraId="71F62255" w14:textId="77777777" w:rsidR="00E0105C" w:rsidRPr="00D00284" w:rsidRDefault="00E0105C" w:rsidP="00E0105C">
            <w:pPr>
              <w:jc w:val="center"/>
            </w:pPr>
            <w:bookmarkStart w:id="17" w:name="RANGE!A59"/>
            <w:r w:rsidRPr="00D00284">
              <w:lastRenderedPageBreak/>
              <w:t> </w:t>
            </w:r>
            <w:bookmarkEnd w:id="17"/>
          </w:p>
        </w:tc>
        <w:tc>
          <w:tcPr>
            <w:tcW w:w="3655" w:type="dxa"/>
            <w:tcBorders>
              <w:top w:val="nil"/>
              <w:left w:val="nil"/>
              <w:bottom w:val="single" w:sz="4" w:space="0" w:color="auto"/>
              <w:right w:val="single" w:sz="4" w:space="0" w:color="auto"/>
            </w:tcBorders>
            <w:shd w:val="clear" w:color="auto" w:fill="auto"/>
            <w:hideMark/>
          </w:tcPr>
          <w:p w14:paraId="0A90155D" w14:textId="77777777" w:rsidR="00E0105C" w:rsidRPr="00D00284" w:rsidRDefault="00E0105C" w:rsidP="00E0105C">
            <w:pPr>
              <w:jc w:val="both"/>
              <w:rPr>
                <w:b/>
                <w:bCs/>
                <w:i/>
                <w:iCs/>
              </w:rPr>
            </w:pPr>
            <w:r w:rsidRPr="00D00284">
              <w:rPr>
                <w:b/>
                <w:bCs/>
                <w:i/>
                <w:iCs/>
              </w:rPr>
              <w:t>Итого иных межбюджетных трансфертов:</w:t>
            </w:r>
          </w:p>
        </w:tc>
        <w:tc>
          <w:tcPr>
            <w:tcW w:w="1842" w:type="dxa"/>
            <w:tcBorders>
              <w:top w:val="nil"/>
              <w:left w:val="nil"/>
              <w:bottom w:val="single" w:sz="4" w:space="0" w:color="auto"/>
              <w:right w:val="single" w:sz="4" w:space="0" w:color="auto"/>
            </w:tcBorders>
            <w:shd w:val="clear" w:color="auto" w:fill="auto"/>
            <w:hideMark/>
          </w:tcPr>
          <w:p w14:paraId="54903546" w14:textId="77777777" w:rsidR="00E0105C" w:rsidRPr="00D00284" w:rsidRDefault="00E0105C" w:rsidP="00E0105C">
            <w:pPr>
              <w:jc w:val="right"/>
              <w:rPr>
                <w:b/>
                <w:bCs/>
                <w:i/>
                <w:iCs/>
              </w:rPr>
            </w:pPr>
            <w:r w:rsidRPr="00D00284">
              <w:rPr>
                <w:b/>
                <w:bCs/>
                <w:i/>
                <w:iCs/>
              </w:rPr>
              <w:t>14 940 087,32</w:t>
            </w:r>
          </w:p>
        </w:tc>
        <w:tc>
          <w:tcPr>
            <w:tcW w:w="1843" w:type="dxa"/>
            <w:tcBorders>
              <w:top w:val="nil"/>
              <w:left w:val="nil"/>
              <w:bottom w:val="single" w:sz="4" w:space="0" w:color="auto"/>
              <w:right w:val="single" w:sz="4" w:space="0" w:color="auto"/>
            </w:tcBorders>
            <w:shd w:val="clear" w:color="auto" w:fill="auto"/>
            <w:hideMark/>
          </w:tcPr>
          <w:p w14:paraId="3B58A9E1" w14:textId="77777777" w:rsidR="00E0105C" w:rsidRPr="00D00284" w:rsidRDefault="00E0105C" w:rsidP="00E0105C">
            <w:pPr>
              <w:jc w:val="right"/>
              <w:rPr>
                <w:b/>
                <w:bCs/>
                <w:i/>
                <w:iCs/>
              </w:rPr>
            </w:pPr>
            <w:r w:rsidRPr="00D00284">
              <w:rPr>
                <w:b/>
                <w:bCs/>
                <w:i/>
                <w:iCs/>
              </w:rPr>
              <w:t>14 362 366,42</w:t>
            </w:r>
          </w:p>
        </w:tc>
        <w:tc>
          <w:tcPr>
            <w:tcW w:w="1701" w:type="dxa"/>
            <w:tcBorders>
              <w:top w:val="nil"/>
              <w:left w:val="nil"/>
              <w:bottom w:val="single" w:sz="4" w:space="0" w:color="auto"/>
              <w:right w:val="single" w:sz="4" w:space="0" w:color="auto"/>
            </w:tcBorders>
            <w:shd w:val="clear" w:color="auto" w:fill="auto"/>
            <w:hideMark/>
          </w:tcPr>
          <w:p w14:paraId="5379E259" w14:textId="77777777" w:rsidR="00E0105C" w:rsidRPr="00D00284" w:rsidRDefault="00E0105C" w:rsidP="00E0105C">
            <w:pPr>
              <w:jc w:val="right"/>
              <w:rPr>
                <w:b/>
                <w:bCs/>
                <w:i/>
                <w:iCs/>
              </w:rPr>
            </w:pPr>
            <w:r w:rsidRPr="00D00284">
              <w:rPr>
                <w:b/>
                <w:bCs/>
                <w:i/>
                <w:iCs/>
              </w:rPr>
              <w:t>14 487 747,98</w:t>
            </w:r>
          </w:p>
        </w:tc>
      </w:tr>
      <w:tr w:rsidR="00E0105C" w:rsidRPr="00D00284" w14:paraId="1E5FBC9B" w14:textId="77777777" w:rsidTr="00E0105C">
        <w:trPr>
          <w:trHeight w:val="315"/>
        </w:trPr>
        <w:tc>
          <w:tcPr>
            <w:tcW w:w="740" w:type="dxa"/>
            <w:tcBorders>
              <w:top w:val="nil"/>
              <w:left w:val="single" w:sz="4" w:space="0" w:color="auto"/>
              <w:bottom w:val="single" w:sz="4" w:space="0" w:color="auto"/>
              <w:right w:val="single" w:sz="4" w:space="0" w:color="auto"/>
            </w:tcBorders>
            <w:shd w:val="clear" w:color="auto" w:fill="auto"/>
            <w:hideMark/>
          </w:tcPr>
          <w:p w14:paraId="79CABC98" w14:textId="77777777" w:rsidR="00E0105C" w:rsidRPr="00D00284" w:rsidRDefault="00E0105C" w:rsidP="00E0105C">
            <w:pPr>
              <w:jc w:val="center"/>
            </w:pPr>
            <w:r w:rsidRPr="00D00284">
              <w:t> </w:t>
            </w:r>
          </w:p>
        </w:tc>
        <w:tc>
          <w:tcPr>
            <w:tcW w:w="3655" w:type="dxa"/>
            <w:tcBorders>
              <w:top w:val="nil"/>
              <w:left w:val="nil"/>
              <w:bottom w:val="single" w:sz="4" w:space="0" w:color="auto"/>
              <w:right w:val="single" w:sz="4" w:space="0" w:color="auto"/>
            </w:tcBorders>
            <w:shd w:val="clear" w:color="auto" w:fill="auto"/>
            <w:hideMark/>
          </w:tcPr>
          <w:p w14:paraId="71B215BE" w14:textId="77777777" w:rsidR="00E0105C" w:rsidRPr="00D00284" w:rsidRDefault="00E0105C" w:rsidP="00E0105C">
            <w:pPr>
              <w:jc w:val="both"/>
              <w:rPr>
                <w:b/>
                <w:bCs/>
              </w:rPr>
            </w:pPr>
            <w:r w:rsidRPr="00D00284">
              <w:rPr>
                <w:b/>
                <w:bCs/>
              </w:rPr>
              <w:t>ВСЕГО:</w:t>
            </w:r>
          </w:p>
        </w:tc>
        <w:tc>
          <w:tcPr>
            <w:tcW w:w="1842" w:type="dxa"/>
            <w:tcBorders>
              <w:top w:val="nil"/>
              <w:left w:val="nil"/>
              <w:bottom w:val="single" w:sz="4" w:space="0" w:color="auto"/>
              <w:right w:val="single" w:sz="4" w:space="0" w:color="auto"/>
            </w:tcBorders>
            <w:shd w:val="clear" w:color="auto" w:fill="auto"/>
            <w:hideMark/>
          </w:tcPr>
          <w:p w14:paraId="57F9040C" w14:textId="77777777" w:rsidR="00E0105C" w:rsidRPr="00D00284" w:rsidRDefault="00E0105C" w:rsidP="00E0105C">
            <w:pPr>
              <w:jc w:val="right"/>
              <w:rPr>
                <w:b/>
                <w:bCs/>
              </w:rPr>
            </w:pPr>
            <w:r w:rsidRPr="00D00284">
              <w:rPr>
                <w:b/>
                <w:bCs/>
              </w:rPr>
              <w:t>377 885 989,89</w:t>
            </w:r>
          </w:p>
        </w:tc>
        <w:tc>
          <w:tcPr>
            <w:tcW w:w="1843" w:type="dxa"/>
            <w:tcBorders>
              <w:top w:val="nil"/>
              <w:left w:val="nil"/>
              <w:bottom w:val="single" w:sz="4" w:space="0" w:color="auto"/>
              <w:right w:val="single" w:sz="4" w:space="0" w:color="auto"/>
            </w:tcBorders>
            <w:shd w:val="clear" w:color="auto" w:fill="auto"/>
            <w:hideMark/>
          </w:tcPr>
          <w:p w14:paraId="071D1B1A" w14:textId="77777777" w:rsidR="00E0105C" w:rsidRPr="00D00284" w:rsidRDefault="00E0105C" w:rsidP="00E0105C">
            <w:pPr>
              <w:jc w:val="right"/>
              <w:rPr>
                <w:b/>
                <w:bCs/>
              </w:rPr>
            </w:pPr>
            <w:r w:rsidRPr="00D00284">
              <w:rPr>
                <w:b/>
                <w:bCs/>
              </w:rPr>
              <w:t>295 920 362,65</w:t>
            </w:r>
          </w:p>
        </w:tc>
        <w:tc>
          <w:tcPr>
            <w:tcW w:w="1701" w:type="dxa"/>
            <w:tcBorders>
              <w:top w:val="nil"/>
              <w:left w:val="nil"/>
              <w:bottom w:val="single" w:sz="4" w:space="0" w:color="auto"/>
              <w:right w:val="single" w:sz="4" w:space="0" w:color="auto"/>
            </w:tcBorders>
            <w:shd w:val="clear" w:color="auto" w:fill="auto"/>
            <w:hideMark/>
          </w:tcPr>
          <w:p w14:paraId="02A566A7" w14:textId="77777777" w:rsidR="00E0105C" w:rsidRPr="00D00284" w:rsidRDefault="00E0105C" w:rsidP="00E0105C">
            <w:pPr>
              <w:jc w:val="right"/>
              <w:rPr>
                <w:b/>
                <w:bCs/>
              </w:rPr>
            </w:pPr>
            <w:r w:rsidRPr="00D00284">
              <w:rPr>
                <w:b/>
                <w:bCs/>
              </w:rPr>
              <w:t>316 327 341,04</w:t>
            </w:r>
          </w:p>
        </w:tc>
      </w:tr>
    </w:tbl>
    <w:p w14:paraId="59D35908" w14:textId="77777777" w:rsidR="00E0105C" w:rsidRPr="00D00284" w:rsidRDefault="00E0105C" w:rsidP="00E0105C">
      <w:pPr>
        <w:jc w:val="both"/>
        <w:rPr>
          <w:sz w:val="28"/>
          <w:szCs w:val="28"/>
        </w:rPr>
      </w:pPr>
    </w:p>
    <w:p w14:paraId="1C0B66C5" w14:textId="77777777" w:rsidR="00E0105C" w:rsidRPr="00D00284" w:rsidRDefault="00E0105C" w:rsidP="00E0105C">
      <w:pPr>
        <w:jc w:val="both"/>
        <w:rPr>
          <w:sz w:val="28"/>
          <w:szCs w:val="28"/>
        </w:rPr>
        <w:sectPr w:rsidR="00E0105C" w:rsidRPr="00D00284" w:rsidSect="00E0105C">
          <w:pgSz w:w="11906" w:h="16838"/>
          <w:pgMar w:top="993" w:right="849" w:bottom="568" w:left="1701" w:header="709" w:footer="108" w:gutter="0"/>
          <w:cols w:space="708"/>
          <w:docGrid w:linePitch="360"/>
        </w:sectPr>
      </w:pPr>
    </w:p>
    <w:tbl>
      <w:tblPr>
        <w:tblW w:w="15601" w:type="dxa"/>
        <w:tblInd w:w="108" w:type="dxa"/>
        <w:tblLook w:val="04A0" w:firstRow="1" w:lastRow="0" w:firstColumn="1" w:lastColumn="0" w:noHBand="0" w:noVBand="1"/>
      </w:tblPr>
      <w:tblGrid>
        <w:gridCol w:w="3261"/>
        <w:gridCol w:w="6520"/>
        <w:gridCol w:w="1984"/>
        <w:gridCol w:w="1843"/>
        <w:gridCol w:w="1984"/>
        <w:gridCol w:w="9"/>
      </w:tblGrid>
      <w:tr w:rsidR="00E0105C" w:rsidRPr="00D00284" w14:paraId="11433990" w14:textId="77777777" w:rsidTr="00E0105C">
        <w:trPr>
          <w:gridAfter w:val="1"/>
          <w:wAfter w:w="9" w:type="dxa"/>
          <w:trHeight w:val="1129"/>
        </w:trPr>
        <w:tc>
          <w:tcPr>
            <w:tcW w:w="3261" w:type="dxa"/>
            <w:tcBorders>
              <w:top w:val="nil"/>
              <w:left w:val="nil"/>
              <w:bottom w:val="nil"/>
              <w:right w:val="nil"/>
            </w:tcBorders>
            <w:shd w:val="clear" w:color="auto" w:fill="auto"/>
            <w:vAlign w:val="bottom"/>
            <w:hideMark/>
          </w:tcPr>
          <w:p w14:paraId="7C724564" w14:textId="77777777" w:rsidR="00E0105C" w:rsidRPr="00D00284" w:rsidRDefault="00E0105C" w:rsidP="00E0105C">
            <w:pPr>
              <w:rPr>
                <w:sz w:val="22"/>
              </w:rPr>
            </w:pPr>
            <w:bookmarkStart w:id="18" w:name="RANGE!A2:E24"/>
            <w:bookmarkEnd w:id="18"/>
          </w:p>
        </w:tc>
        <w:tc>
          <w:tcPr>
            <w:tcW w:w="6520" w:type="dxa"/>
            <w:tcBorders>
              <w:top w:val="nil"/>
              <w:left w:val="nil"/>
              <w:bottom w:val="nil"/>
              <w:right w:val="nil"/>
            </w:tcBorders>
            <w:shd w:val="clear" w:color="auto" w:fill="auto"/>
            <w:vAlign w:val="bottom"/>
            <w:hideMark/>
          </w:tcPr>
          <w:p w14:paraId="46DD0583" w14:textId="77777777" w:rsidR="00E0105C" w:rsidRPr="00D00284" w:rsidRDefault="00E0105C" w:rsidP="00E0105C">
            <w:pPr>
              <w:rPr>
                <w:sz w:val="22"/>
              </w:rPr>
            </w:pPr>
          </w:p>
        </w:tc>
        <w:tc>
          <w:tcPr>
            <w:tcW w:w="5811" w:type="dxa"/>
            <w:gridSpan w:val="3"/>
            <w:tcBorders>
              <w:top w:val="nil"/>
              <w:left w:val="nil"/>
              <w:bottom w:val="nil"/>
              <w:right w:val="nil"/>
            </w:tcBorders>
            <w:shd w:val="clear" w:color="auto" w:fill="auto"/>
            <w:vAlign w:val="bottom"/>
            <w:hideMark/>
          </w:tcPr>
          <w:p w14:paraId="282959EB" w14:textId="77777777" w:rsidR="00E0105C" w:rsidRPr="00D00284" w:rsidRDefault="00E0105C" w:rsidP="00E0105C">
            <w:pPr>
              <w:jc w:val="right"/>
              <w:rPr>
                <w:szCs w:val="18"/>
              </w:rPr>
            </w:pPr>
            <w:r w:rsidRPr="00D00284">
              <w:rPr>
                <w:b/>
                <w:bCs/>
                <w:szCs w:val="18"/>
              </w:rPr>
              <w:t>Приложение 5</w:t>
            </w:r>
            <w:r w:rsidRPr="00D00284">
              <w:rPr>
                <w:szCs w:val="18"/>
              </w:rPr>
              <w:t xml:space="preserve">                                                                                                      </w:t>
            </w:r>
          </w:p>
          <w:p w14:paraId="556B525A" w14:textId="77777777" w:rsidR="00E0105C" w:rsidRPr="00D00284" w:rsidRDefault="00E0105C" w:rsidP="00E0105C">
            <w:pPr>
              <w:jc w:val="right"/>
              <w:rPr>
                <w:szCs w:val="18"/>
              </w:rPr>
            </w:pPr>
            <w:r w:rsidRPr="00D00284">
              <w:rPr>
                <w:szCs w:val="18"/>
              </w:rPr>
              <w:t xml:space="preserve"> к решению Совета Комсомольского муниципального района «О бюджете Комсомольского муниципального района на 2024 год и плановый период 2025 и 2026 годов»</w:t>
            </w:r>
          </w:p>
        </w:tc>
      </w:tr>
      <w:tr w:rsidR="00E0105C" w:rsidRPr="00D00284" w14:paraId="0E103937" w14:textId="77777777" w:rsidTr="00E0105C">
        <w:trPr>
          <w:gridAfter w:val="1"/>
          <w:wAfter w:w="9" w:type="dxa"/>
          <w:trHeight w:val="300"/>
        </w:trPr>
        <w:tc>
          <w:tcPr>
            <w:tcW w:w="3261" w:type="dxa"/>
            <w:tcBorders>
              <w:top w:val="nil"/>
              <w:left w:val="nil"/>
              <w:bottom w:val="nil"/>
              <w:right w:val="nil"/>
            </w:tcBorders>
            <w:shd w:val="clear" w:color="auto" w:fill="auto"/>
            <w:vAlign w:val="bottom"/>
            <w:hideMark/>
          </w:tcPr>
          <w:p w14:paraId="5B040E3F" w14:textId="77777777" w:rsidR="00E0105C" w:rsidRPr="00D00284" w:rsidRDefault="00E0105C" w:rsidP="00E0105C">
            <w:pPr>
              <w:jc w:val="right"/>
              <w:rPr>
                <w:szCs w:val="18"/>
              </w:rPr>
            </w:pPr>
          </w:p>
        </w:tc>
        <w:tc>
          <w:tcPr>
            <w:tcW w:w="6520" w:type="dxa"/>
            <w:tcBorders>
              <w:top w:val="nil"/>
              <w:left w:val="nil"/>
              <w:bottom w:val="nil"/>
              <w:right w:val="nil"/>
            </w:tcBorders>
            <w:shd w:val="clear" w:color="auto" w:fill="auto"/>
            <w:vAlign w:val="bottom"/>
            <w:hideMark/>
          </w:tcPr>
          <w:p w14:paraId="45A364EC" w14:textId="77777777" w:rsidR="00E0105C" w:rsidRPr="00D00284" w:rsidRDefault="00E0105C" w:rsidP="00E0105C">
            <w:pPr>
              <w:rPr>
                <w:sz w:val="22"/>
              </w:rPr>
            </w:pPr>
          </w:p>
        </w:tc>
        <w:tc>
          <w:tcPr>
            <w:tcW w:w="1984" w:type="dxa"/>
            <w:tcBorders>
              <w:top w:val="nil"/>
              <w:left w:val="nil"/>
              <w:bottom w:val="nil"/>
              <w:right w:val="nil"/>
            </w:tcBorders>
            <w:shd w:val="clear" w:color="auto" w:fill="auto"/>
            <w:vAlign w:val="bottom"/>
            <w:hideMark/>
          </w:tcPr>
          <w:p w14:paraId="28638A00" w14:textId="77777777" w:rsidR="00E0105C" w:rsidRPr="00D00284" w:rsidRDefault="00E0105C" w:rsidP="00E0105C">
            <w:pPr>
              <w:rPr>
                <w:sz w:val="22"/>
              </w:rPr>
            </w:pPr>
          </w:p>
        </w:tc>
        <w:tc>
          <w:tcPr>
            <w:tcW w:w="1843" w:type="dxa"/>
            <w:tcBorders>
              <w:top w:val="nil"/>
              <w:left w:val="nil"/>
              <w:bottom w:val="nil"/>
              <w:right w:val="nil"/>
            </w:tcBorders>
            <w:shd w:val="clear" w:color="auto" w:fill="auto"/>
            <w:vAlign w:val="bottom"/>
            <w:hideMark/>
          </w:tcPr>
          <w:p w14:paraId="0DB1FACB" w14:textId="77777777" w:rsidR="00E0105C" w:rsidRPr="00D00284" w:rsidRDefault="00E0105C" w:rsidP="00E0105C">
            <w:pPr>
              <w:rPr>
                <w:sz w:val="22"/>
              </w:rPr>
            </w:pPr>
          </w:p>
        </w:tc>
        <w:tc>
          <w:tcPr>
            <w:tcW w:w="1984" w:type="dxa"/>
            <w:tcBorders>
              <w:top w:val="nil"/>
              <w:left w:val="nil"/>
              <w:bottom w:val="nil"/>
              <w:right w:val="nil"/>
            </w:tcBorders>
            <w:shd w:val="clear" w:color="auto" w:fill="auto"/>
            <w:vAlign w:val="bottom"/>
            <w:hideMark/>
          </w:tcPr>
          <w:p w14:paraId="7FEEFA96" w14:textId="77777777" w:rsidR="00E0105C" w:rsidRPr="00D00284" w:rsidRDefault="00E0105C" w:rsidP="00E0105C">
            <w:pPr>
              <w:jc w:val="right"/>
              <w:rPr>
                <w:szCs w:val="18"/>
              </w:rPr>
            </w:pPr>
            <w:r w:rsidRPr="00D00284">
              <w:rPr>
                <w:szCs w:val="18"/>
              </w:rPr>
              <w:t>от 13.12.2023г.  №326</w:t>
            </w:r>
          </w:p>
        </w:tc>
      </w:tr>
      <w:tr w:rsidR="00E0105C" w:rsidRPr="00D00284" w14:paraId="41884060" w14:textId="77777777" w:rsidTr="00E0105C">
        <w:trPr>
          <w:gridAfter w:val="1"/>
          <w:wAfter w:w="9" w:type="dxa"/>
          <w:trHeight w:val="300"/>
        </w:trPr>
        <w:tc>
          <w:tcPr>
            <w:tcW w:w="3261" w:type="dxa"/>
            <w:tcBorders>
              <w:top w:val="nil"/>
              <w:left w:val="nil"/>
              <w:bottom w:val="nil"/>
              <w:right w:val="nil"/>
            </w:tcBorders>
            <w:shd w:val="clear" w:color="auto" w:fill="auto"/>
            <w:vAlign w:val="bottom"/>
            <w:hideMark/>
          </w:tcPr>
          <w:p w14:paraId="1F6FBC0A" w14:textId="77777777" w:rsidR="00E0105C" w:rsidRPr="00D00284" w:rsidRDefault="00E0105C" w:rsidP="00E0105C">
            <w:pPr>
              <w:jc w:val="right"/>
              <w:rPr>
                <w:sz w:val="18"/>
                <w:szCs w:val="16"/>
              </w:rPr>
            </w:pPr>
            <w:r w:rsidRPr="00D00284">
              <w:rPr>
                <w:sz w:val="18"/>
                <w:szCs w:val="16"/>
              </w:rPr>
              <w:t xml:space="preserve">  </w:t>
            </w:r>
          </w:p>
        </w:tc>
        <w:tc>
          <w:tcPr>
            <w:tcW w:w="6520" w:type="dxa"/>
            <w:tcBorders>
              <w:top w:val="nil"/>
              <w:left w:val="nil"/>
              <w:bottom w:val="nil"/>
              <w:right w:val="nil"/>
            </w:tcBorders>
            <w:shd w:val="clear" w:color="auto" w:fill="auto"/>
            <w:vAlign w:val="bottom"/>
            <w:hideMark/>
          </w:tcPr>
          <w:p w14:paraId="1C8D82EF" w14:textId="77777777" w:rsidR="00E0105C" w:rsidRPr="00D00284" w:rsidRDefault="00E0105C" w:rsidP="00E0105C">
            <w:pPr>
              <w:jc w:val="right"/>
              <w:rPr>
                <w:sz w:val="18"/>
                <w:szCs w:val="16"/>
              </w:rPr>
            </w:pPr>
          </w:p>
        </w:tc>
        <w:tc>
          <w:tcPr>
            <w:tcW w:w="1984" w:type="dxa"/>
            <w:tcBorders>
              <w:top w:val="nil"/>
              <w:left w:val="nil"/>
              <w:bottom w:val="nil"/>
              <w:right w:val="nil"/>
            </w:tcBorders>
            <w:shd w:val="clear" w:color="auto" w:fill="auto"/>
            <w:vAlign w:val="bottom"/>
            <w:hideMark/>
          </w:tcPr>
          <w:p w14:paraId="7BE4C03F" w14:textId="77777777" w:rsidR="00E0105C" w:rsidRPr="00D00284" w:rsidRDefault="00E0105C" w:rsidP="00E0105C">
            <w:pPr>
              <w:rPr>
                <w:sz w:val="22"/>
              </w:rPr>
            </w:pPr>
          </w:p>
        </w:tc>
        <w:tc>
          <w:tcPr>
            <w:tcW w:w="1843" w:type="dxa"/>
            <w:tcBorders>
              <w:top w:val="nil"/>
              <w:left w:val="nil"/>
              <w:bottom w:val="nil"/>
              <w:right w:val="nil"/>
            </w:tcBorders>
            <w:shd w:val="clear" w:color="auto" w:fill="auto"/>
            <w:vAlign w:val="bottom"/>
            <w:hideMark/>
          </w:tcPr>
          <w:p w14:paraId="11B01E49" w14:textId="77777777" w:rsidR="00E0105C" w:rsidRPr="00D00284" w:rsidRDefault="00E0105C" w:rsidP="00E0105C">
            <w:pPr>
              <w:rPr>
                <w:sz w:val="22"/>
              </w:rPr>
            </w:pPr>
          </w:p>
        </w:tc>
        <w:tc>
          <w:tcPr>
            <w:tcW w:w="1984" w:type="dxa"/>
            <w:tcBorders>
              <w:top w:val="nil"/>
              <w:left w:val="nil"/>
              <w:bottom w:val="nil"/>
              <w:right w:val="nil"/>
            </w:tcBorders>
            <w:shd w:val="clear" w:color="auto" w:fill="auto"/>
            <w:vAlign w:val="bottom"/>
            <w:hideMark/>
          </w:tcPr>
          <w:p w14:paraId="2C86917D" w14:textId="77777777" w:rsidR="00E0105C" w:rsidRPr="00D00284" w:rsidRDefault="00E0105C" w:rsidP="00E0105C">
            <w:pPr>
              <w:rPr>
                <w:sz w:val="22"/>
              </w:rPr>
            </w:pPr>
          </w:p>
        </w:tc>
      </w:tr>
      <w:tr w:rsidR="00E0105C" w:rsidRPr="00D00284" w14:paraId="2E2EBCA3" w14:textId="77777777" w:rsidTr="00E0105C">
        <w:trPr>
          <w:gridAfter w:val="1"/>
          <w:wAfter w:w="9" w:type="dxa"/>
          <w:trHeight w:val="300"/>
        </w:trPr>
        <w:tc>
          <w:tcPr>
            <w:tcW w:w="3261" w:type="dxa"/>
            <w:tcBorders>
              <w:top w:val="nil"/>
              <w:left w:val="nil"/>
              <w:bottom w:val="nil"/>
              <w:right w:val="nil"/>
            </w:tcBorders>
            <w:shd w:val="clear" w:color="auto" w:fill="auto"/>
            <w:vAlign w:val="bottom"/>
            <w:hideMark/>
          </w:tcPr>
          <w:p w14:paraId="231A8628" w14:textId="77777777" w:rsidR="00E0105C" w:rsidRPr="00D00284" w:rsidRDefault="00E0105C" w:rsidP="00E0105C">
            <w:pPr>
              <w:rPr>
                <w:sz w:val="22"/>
              </w:rPr>
            </w:pPr>
          </w:p>
        </w:tc>
        <w:tc>
          <w:tcPr>
            <w:tcW w:w="6520" w:type="dxa"/>
            <w:tcBorders>
              <w:top w:val="nil"/>
              <w:left w:val="nil"/>
              <w:bottom w:val="nil"/>
              <w:right w:val="nil"/>
            </w:tcBorders>
            <w:shd w:val="clear" w:color="auto" w:fill="auto"/>
            <w:vAlign w:val="bottom"/>
            <w:hideMark/>
          </w:tcPr>
          <w:p w14:paraId="4B9979DB" w14:textId="77777777" w:rsidR="00E0105C" w:rsidRPr="00D00284" w:rsidRDefault="00E0105C" w:rsidP="00E0105C">
            <w:pPr>
              <w:jc w:val="both"/>
              <w:rPr>
                <w:sz w:val="22"/>
              </w:rPr>
            </w:pPr>
          </w:p>
        </w:tc>
        <w:tc>
          <w:tcPr>
            <w:tcW w:w="1984" w:type="dxa"/>
            <w:tcBorders>
              <w:top w:val="nil"/>
              <w:left w:val="nil"/>
              <w:bottom w:val="nil"/>
              <w:right w:val="nil"/>
            </w:tcBorders>
            <w:shd w:val="clear" w:color="auto" w:fill="auto"/>
            <w:vAlign w:val="bottom"/>
            <w:hideMark/>
          </w:tcPr>
          <w:p w14:paraId="59E4B1C8" w14:textId="77777777" w:rsidR="00E0105C" w:rsidRPr="00D00284" w:rsidRDefault="00E0105C" w:rsidP="00E0105C">
            <w:pPr>
              <w:rPr>
                <w:sz w:val="22"/>
              </w:rPr>
            </w:pPr>
          </w:p>
        </w:tc>
        <w:tc>
          <w:tcPr>
            <w:tcW w:w="1843" w:type="dxa"/>
            <w:tcBorders>
              <w:top w:val="nil"/>
              <w:left w:val="nil"/>
              <w:bottom w:val="nil"/>
              <w:right w:val="nil"/>
            </w:tcBorders>
            <w:shd w:val="clear" w:color="auto" w:fill="auto"/>
            <w:vAlign w:val="bottom"/>
            <w:hideMark/>
          </w:tcPr>
          <w:p w14:paraId="35851CB9" w14:textId="77777777" w:rsidR="00E0105C" w:rsidRPr="00D00284" w:rsidRDefault="00E0105C" w:rsidP="00E0105C">
            <w:pPr>
              <w:rPr>
                <w:sz w:val="22"/>
              </w:rPr>
            </w:pPr>
          </w:p>
        </w:tc>
        <w:tc>
          <w:tcPr>
            <w:tcW w:w="1984" w:type="dxa"/>
            <w:tcBorders>
              <w:top w:val="nil"/>
              <w:left w:val="nil"/>
              <w:bottom w:val="nil"/>
              <w:right w:val="nil"/>
            </w:tcBorders>
            <w:shd w:val="clear" w:color="auto" w:fill="auto"/>
            <w:vAlign w:val="bottom"/>
            <w:hideMark/>
          </w:tcPr>
          <w:p w14:paraId="4EABC198" w14:textId="77777777" w:rsidR="00E0105C" w:rsidRPr="00D00284" w:rsidRDefault="00E0105C" w:rsidP="00E0105C">
            <w:pPr>
              <w:rPr>
                <w:sz w:val="22"/>
              </w:rPr>
            </w:pPr>
          </w:p>
        </w:tc>
      </w:tr>
      <w:tr w:rsidR="00E0105C" w:rsidRPr="00D00284" w14:paraId="03CFFDBC" w14:textId="77777777" w:rsidTr="00E0105C">
        <w:trPr>
          <w:trHeight w:val="529"/>
        </w:trPr>
        <w:tc>
          <w:tcPr>
            <w:tcW w:w="15601" w:type="dxa"/>
            <w:gridSpan w:val="6"/>
            <w:tcBorders>
              <w:top w:val="nil"/>
              <w:left w:val="nil"/>
              <w:bottom w:val="nil"/>
              <w:right w:val="nil"/>
            </w:tcBorders>
            <w:shd w:val="clear" w:color="auto" w:fill="auto"/>
            <w:vAlign w:val="bottom"/>
            <w:hideMark/>
          </w:tcPr>
          <w:p w14:paraId="52077994" w14:textId="77777777" w:rsidR="00E0105C" w:rsidRPr="00D00284" w:rsidRDefault="00E0105C" w:rsidP="00E0105C">
            <w:pPr>
              <w:jc w:val="center"/>
              <w:rPr>
                <w:b/>
                <w:bCs/>
                <w:sz w:val="22"/>
              </w:rPr>
            </w:pPr>
            <w:r w:rsidRPr="00D00284">
              <w:rPr>
                <w:b/>
                <w:bCs/>
                <w:sz w:val="22"/>
              </w:rPr>
              <w:t>Источники внутреннего финансирования дефицита бюджета Комсомольского муниципального района на 2024 год                                                                                       и на плановый период 2025 и 2026 годов</w:t>
            </w:r>
          </w:p>
        </w:tc>
      </w:tr>
      <w:tr w:rsidR="00E0105C" w:rsidRPr="00D00284" w14:paraId="7F1EE5B2" w14:textId="77777777" w:rsidTr="00E0105C">
        <w:trPr>
          <w:gridAfter w:val="1"/>
          <w:wAfter w:w="9" w:type="dxa"/>
          <w:trHeight w:val="315"/>
        </w:trPr>
        <w:tc>
          <w:tcPr>
            <w:tcW w:w="3261" w:type="dxa"/>
            <w:tcBorders>
              <w:top w:val="nil"/>
              <w:left w:val="nil"/>
              <w:bottom w:val="nil"/>
              <w:right w:val="nil"/>
            </w:tcBorders>
            <w:shd w:val="clear" w:color="auto" w:fill="auto"/>
            <w:vAlign w:val="bottom"/>
            <w:hideMark/>
          </w:tcPr>
          <w:p w14:paraId="5D45B60A" w14:textId="77777777" w:rsidR="00E0105C" w:rsidRPr="00D00284" w:rsidRDefault="00E0105C" w:rsidP="00E0105C">
            <w:pPr>
              <w:jc w:val="center"/>
              <w:rPr>
                <w:b/>
                <w:bCs/>
                <w:sz w:val="22"/>
              </w:rPr>
            </w:pPr>
          </w:p>
        </w:tc>
        <w:tc>
          <w:tcPr>
            <w:tcW w:w="6520" w:type="dxa"/>
            <w:tcBorders>
              <w:top w:val="nil"/>
              <w:left w:val="nil"/>
              <w:bottom w:val="nil"/>
              <w:right w:val="nil"/>
            </w:tcBorders>
            <w:shd w:val="clear" w:color="auto" w:fill="auto"/>
            <w:vAlign w:val="bottom"/>
            <w:hideMark/>
          </w:tcPr>
          <w:p w14:paraId="566585EF" w14:textId="77777777" w:rsidR="00E0105C" w:rsidRPr="00D00284" w:rsidRDefault="00E0105C" w:rsidP="00E0105C">
            <w:pPr>
              <w:rPr>
                <w:sz w:val="22"/>
              </w:rPr>
            </w:pPr>
          </w:p>
        </w:tc>
        <w:tc>
          <w:tcPr>
            <w:tcW w:w="1984" w:type="dxa"/>
            <w:tcBorders>
              <w:top w:val="nil"/>
              <w:left w:val="nil"/>
              <w:bottom w:val="nil"/>
              <w:right w:val="nil"/>
            </w:tcBorders>
            <w:shd w:val="clear" w:color="auto" w:fill="auto"/>
            <w:vAlign w:val="bottom"/>
            <w:hideMark/>
          </w:tcPr>
          <w:p w14:paraId="0FCFF5AC" w14:textId="77777777" w:rsidR="00E0105C" w:rsidRPr="00D00284" w:rsidRDefault="00E0105C" w:rsidP="00E0105C">
            <w:pPr>
              <w:rPr>
                <w:sz w:val="22"/>
              </w:rPr>
            </w:pPr>
          </w:p>
        </w:tc>
        <w:tc>
          <w:tcPr>
            <w:tcW w:w="1843" w:type="dxa"/>
            <w:tcBorders>
              <w:top w:val="nil"/>
              <w:left w:val="nil"/>
              <w:bottom w:val="nil"/>
              <w:right w:val="nil"/>
            </w:tcBorders>
            <w:shd w:val="clear" w:color="auto" w:fill="auto"/>
            <w:vAlign w:val="bottom"/>
            <w:hideMark/>
          </w:tcPr>
          <w:p w14:paraId="381084C7" w14:textId="77777777" w:rsidR="00E0105C" w:rsidRPr="00D00284" w:rsidRDefault="00E0105C" w:rsidP="00E0105C">
            <w:pPr>
              <w:rPr>
                <w:sz w:val="22"/>
              </w:rPr>
            </w:pPr>
          </w:p>
        </w:tc>
        <w:tc>
          <w:tcPr>
            <w:tcW w:w="1984" w:type="dxa"/>
            <w:tcBorders>
              <w:top w:val="nil"/>
              <w:left w:val="nil"/>
              <w:bottom w:val="nil"/>
              <w:right w:val="nil"/>
            </w:tcBorders>
            <w:shd w:val="clear" w:color="auto" w:fill="auto"/>
            <w:vAlign w:val="bottom"/>
            <w:hideMark/>
          </w:tcPr>
          <w:p w14:paraId="6CC29018" w14:textId="77777777" w:rsidR="00E0105C" w:rsidRPr="00D00284" w:rsidRDefault="00E0105C" w:rsidP="00E0105C">
            <w:pPr>
              <w:rPr>
                <w:sz w:val="22"/>
              </w:rPr>
            </w:pPr>
          </w:p>
        </w:tc>
      </w:tr>
      <w:tr w:rsidR="00E0105C" w:rsidRPr="00D00284" w14:paraId="5D09A864" w14:textId="77777777" w:rsidTr="00E0105C">
        <w:trPr>
          <w:gridAfter w:val="1"/>
          <w:wAfter w:w="9" w:type="dxa"/>
          <w:trHeight w:val="315"/>
        </w:trPr>
        <w:tc>
          <w:tcPr>
            <w:tcW w:w="3261" w:type="dxa"/>
            <w:vMerge w:val="restart"/>
            <w:tcBorders>
              <w:top w:val="single" w:sz="8" w:space="0" w:color="auto"/>
              <w:left w:val="single" w:sz="8" w:space="0" w:color="auto"/>
              <w:bottom w:val="nil"/>
              <w:right w:val="single" w:sz="8" w:space="0" w:color="000000"/>
            </w:tcBorders>
            <w:shd w:val="clear" w:color="auto" w:fill="auto"/>
            <w:hideMark/>
          </w:tcPr>
          <w:p w14:paraId="5F5EDCF7" w14:textId="77777777" w:rsidR="00E0105C" w:rsidRPr="00D00284" w:rsidRDefault="00E0105C" w:rsidP="00E0105C">
            <w:pPr>
              <w:jc w:val="center"/>
              <w:rPr>
                <w:b/>
                <w:bCs/>
                <w:sz w:val="22"/>
              </w:rPr>
            </w:pPr>
            <w:r w:rsidRPr="00D00284">
              <w:rPr>
                <w:b/>
                <w:bCs/>
                <w:sz w:val="22"/>
              </w:rPr>
              <w:t>Код классификации источников финансирования дефицита бюджетов</w:t>
            </w:r>
          </w:p>
        </w:tc>
        <w:tc>
          <w:tcPr>
            <w:tcW w:w="6520" w:type="dxa"/>
            <w:vMerge w:val="restart"/>
            <w:tcBorders>
              <w:top w:val="single" w:sz="8" w:space="0" w:color="auto"/>
              <w:left w:val="single" w:sz="8" w:space="0" w:color="000000"/>
              <w:bottom w:val="nil"/>
              <w:right w:val="single" w:sz="8" w:space="0" w:color="000000"/>
            </w:tcBorders>
            <w:shd w:val="clear" w:color="auto" w:fill="auto"/>
            <w:hideMark/>
          </w:tcPr>
          <w:p w14:paraId="554FE0F2" w14:textId="77777777" w:rsidR="00E0105C" w:rsidRPr="00D00284" w:rsidRDefault="00E0105C" w:rsidP="00E0105C">
            <w:pPr>
              <w:jc w:val="center"/>
              <w:rPr>
                <w:b/>
                <w:bCs/>
                <w:sz w:val="22"/>
              </w:rPr>
            </w:pPr>
            <w:r w:rsidRPr="00D00284">
              <w:rPr>
                <w:b/>
                <w:bCs/>
                <w:sz w:val="22"/>
              </w:rPr>
              <w:t>Наименование кода классификации источников финансирования дефицита бюджетов</w:t>
            </w:r>
          </w:p>
        </w:tc>
        <w:tc>
          <w:tcPr>
            <w:tcW w:w="5811" w:type="dxa"/>
            <w:gridSpan w:val="3"/>
            <w:tcBorders>
              <w:top w:val="single" w:sz="8" w:space="0" w:color="auto"/>
              <w:left w:val="nil"/>
              <w:bottom w:val="single" w:sz="8" w:space="0" w:color="auto"/>
              <w:right w:val="single" w:sz="8" w:space="0" w:color="000000"/>
            </w:tcBorders>
            <w:shd w:val="clear" w:color="auto" w:fill="auto"/>
            <w:hideMark/>
          </w:tcPr>
          <w:p w14:paraId="74758F5C" w14:textId="77777777" w:rsidR="00E0105C" w:rsidRPr="00D00284" w:rsidRDefault="00E0105C" w:rsidP="00E0105C">
            <w:pPr>
              <w:jc w:val="center"/>
              <w:rPr>
                <w:b/>
                <w:bCs/>
                <w:sz w:val="22"/>
              </w:rPr>
            </w:pPr>
            <w:r w:rsidRPr="00D00284">
              <w:rPr>
                <w:b/>
                <w:bCs/>
                <w:sz w:val="22"/>
              </w:rPr>
              <w:t>Сумма руб.</w:t>
            </w:r>
          </w:p>
        </w:tc>
      </w:tr>
      <w:tr w:rsidR="00E0105C" w:rsidRPr="00D00284" w14:paraId="22AC0D13" w14:textId="77777777" w:rsidTr="00E0105C">
        <w:trPr>
          <w:gridAfter w:val="1"/>
          <w:wAfter w:w="9" w:type="dxa"/>
          <w:trHeight w:val="758"/>
        </w:trPr>
        <w:tc>
          <w:tcPr>
            <w:tcW w:w="3261" w:type="dxa"/>
            <w:vMerge/>
            <w:tcBorders>
              <w:top w:val="single" w:sz="8" w:space="0" w:color="auto"/>
              <w:left w:val="single" w:sz="8" w:space="0" w:color="auto"/>
              <w:bottom w:val="nil"/>
              <w:right w:val="single" w:sz="8" w:space="0" w:color="000000"/>
            </w:tcBorders>
            <w:vAlign w:val="center"/>
            <w:hideMark/>
          </w:tcPr>
          <w:p w14:paraId="568DFACA" w14:textId="77777777" w:rsidR="00E0105C" w:rsidRPr="00D00284" w:rsidRDefault="00E0105C" w:rsidP="00E0105C">
            <w:pPr>
              <w:rPr>
                <w:b/>
                <w:bCs/>
                <w:sz w:val="22"/>
              </w:rPr>
            </w:pPr>
          </w:p>
        </w:tc>
        <w:tc>
          <w:tcPr>
            <w:tcW w:w="6520" w:type="dxa"/>
            <w:vMerge/>
            <w:tcBorders>
              <w:top w:val="single" w:sz="8" w:space="0" w:color="auto"/>
              <w:left w:val="single" w:sz="8" w:space="0" w:color="000000"/>
              <w:bottom w:val="nil"/>
              <w:right w:val="single" w:sz="8" w:space="0" w:color="000000"/>
            </w:tcBorders>
            <w:vAlign w:val="center"/>
            <w:hideMark/>
          </w:tcPr>
          <w:p w14:paraId="1FDAF7E5" w14:textId="77777777" w:rsidR="00E0105C" w:rsidRPr="00D00284" w:rsidRDefault="00E0105C" w:rsidP="00E0105C">
            <w:pPr>
              <w:rPr>
                <w:b/>
                <w:bCs/>
                <w:sz w:val="22"/>
              </w:rPr>
            </w:pPr>
          </w:p>
        </w:tc>
        <w:tc>
          <w:tcPr>
            <w:tcW w:w="1984" w:type="dxa"/>
            <w:tcBorders>
              <w:top w:val="nil"/>
              <w:left w:val="nil"/>
              <w:bottom w:val="nil"/>
              <w:right w:val="single" w:sz="8" w:space="0" w:color="000000"/>
            </w:tcBorders>
            <w:shd w:val="clear" w:color="auto" w:fill="auto"/>
            <w:hideMark/>
          </w:tcPr>
          <w:p w14:paraId="2E64BDDF" w14:textId="77777777" w:rsidR="00E0105C" w:rsidRPr="00D00284" w:rsidRDefault="00E0105C" w:rsidP="00E0105C">
            <w:pPr>
              <w:jc w:val="center"/>
              <w:rPr>
                <w:b/>
                <w:bCs/>
                <w:sz w:val="22"/>
              </w:rPr>
            </w:pPr>
            <w:r w:rsidRPr="00D00284">
              <w:rPr>
                <w:b/>
                <w:bCs/>
                <w:sz w:val="22"/>
              </w:rPr>
              <w:t xml:space="preserve"> 2024 год</w:t>
            </w:r>
          </w:p>
        </w:tc>
        <w:tc>
          <w:tcPr>
            <w:tcW w:w="1843" w:type="dxa"/>
            <w:tcBorders>
              <w:top w:val="nil"/>
              <w:left w:val="nil"/>
              <w:bottom w:val="nil"/>
              <w:right w:val="single" w:sz="8" w:space="0" w:color="000000"/>
            </w:tcBorders>
            <w:shd w:val="clear" w:color="auto" w:fill="auto"/>
            <w:hideMark/>
          </w:tcPr>
          <w:p w14:paraId="69D4D7E5" w14:textId="77777777" w:rsidR="00E0105C" w:rsidRPr="00D00284" w:rsidRDefault="00E0105C" w:rsidP="00E0105C">
            <w:pPr>
              <w:jc w:val="center"/>
              <w:rPr>
                <w:b/>
                <w:bCs/>
                <w:sz w:val="22"/>
              </w:rPr>
            </w:pPr>
            <w:r w:rsidRPr="00D00284">
              <w:rPr>
                <w:b/>
                <w:bCs/>
                <w:sz w:val="22"/>
              </w:rPr>
              <w:t xml:space="preserve"> 2025 год</w:t>
            </w:r>
          </w:p>
        </w:tc>
        <w:tc>
          <w:tcPr>
            <w:tcW w:w="1984" w:type="dxa"/>
            <w:tcBorders>
              <w:top w:val="nil"/>
              <w:left w:val="nil"/>
              <w:bottom w:val="nil"/>
              <w:right w:val="single" w:sz="8" w:space="0" w:color="auto"/>
            </w:tcBorders>
            <w:shd w:val="clear" w:color="auto" w:fill="auto"/>
            <w:hideMark/>
          </w:tcPr>
          <w:p w14:paraId="256B5BC3" w14:textId="77777777" w:rsidR="00E0105C" w:rsidRPr="00D00284" w:rsidRDefault="00E0105C" w:rsidP="00E0105C">
            <w:pPr>
              <w:jc w:val="center"/>
              <w:rPr>
                <w:b/>
                <w:bCs/>
                <w:sz w:val="22"/>
              </w:rPr>
            </w:pPr>
            <w:r w:rsidRPr="00D00284">
              <w:rPr>
                <w:b/>
                <w:bCs/>
                <w:sz w:val="22"/>
              </w:rPr>
              <w:t xml:space="preserve"> 2026 год</w:t>
            </w:r>
          </w:p>
        </w:tc>
      </w:tr>
      <w:tr w:rsidR="00E0105C" w:rsidRPr="00D00284" w14:paraId="5A1B47D6" w14:textId="77777777" w:rsidTr="00E0105C">
        <w:trPr>
          <w:gridAfter w:val="1"/>
          <w:wAfter w:w="9" w:type="dxa"/>
          <w:trHeight w:val="300"/>
        </w:trPr>
        <w:tc>
          <w:tcPr>
            <w:tcW w:w="3261" w:type="dxa"/>
            <w:tcBorders>
              <w:top w:val="single" w:sz="8" w:space="0" w:color="auto"/>
              <w:left w:val="single" w:sz="8" w:space="0" w:color="auto"/>
              <w:bottom w:val="single" w:sz="4" w:space="0" w:color="auto"/>
              <w:right w:val="single" w:sz="4" w:space="0" w:color="auto"/>
            </w:tcBorders>
            <w:shd w:val="clear" w:color="000000" w:fill="FFFFFF"/>
            <w:hideMark/>
          </w:tcPr>
          <w:p w14:paraId="3D7E6573" w14:textId="77777777" w:rsidR="00E0105C" w:rsidRPr="00D00284" w:rsidRDefault="00E0105C" w:rsidP="00E0105C">
            <w:pPr>
              <w:rPr>
                <w:b/>
                <w:bCs/>
                <w:sz w:val="22"/>
              </w:rPr>
            </w:pPr>
            <w:r w:rsidRPr="00D00284">
              <w:rPr>
                <w:b/>
                <w:bCs/>
                <w:sz w:val="22"/>
              </w:rPr>
              <w:t>000 01 00 00 00 00 0000 000</w:t>
            </w:r>
          </w:p>
        </w:tc>
        <w:tc>
          <w:tcPr>
            <w:tcW w:w="6520" w:type="dxa"/>
            <w:tcBorders>
              <w:top w:val="single" w:sz="8" w:space="0" w:color="auto"/>
              <w:left w:val="nil"/>
              <w:bottom w:val="single" w:sz="4" w:space="0" w:color="auto"/>
              <w:right w:val="single" w:sz="4" w:space="0" w:color="auto"/>
            </w:tcBorders>
            <w:shd w:val="clear" w:color="000000" w:fill="FFFFFF"/>
            <w:hideMark/>
          </w:tcPr>
          <w:p w14:paraId="3506B48F" w14:textId="77777777" w:rsidR="00E0105C" w:rsidRPr="00D00284" w:rsidRDefault="00E0105C" w:rsidP="00E0105C">
            <w:pPr>
              <w:jc w:val="center"/>
              <w:rPr>
                <w:b/>
                <w:bCs/>
                <w:sz w:val="22"/>
              </w:rPr>
            </w:pPr>
            <w:r w:rsidRPr="00D00284">
              <w:rPr>
                <w:b/>
                <w:bCs/>
                <w:sz w:val="22"/>
              </w:rPr>
              <w:t>Источники внутреннего финансирования дефицитов бюджетов</w:t>
            </w:r>
          </w:p>
        </w:tc>
        <w:tc>
          <w:tcPr>
            <w:tcW w:w="1984" w:type="dxa"/>
            <w:tcBorders>
              <w:top w:val="single" w:sz="8" w:space="0" w:color="auto"/>
              <w:left w:val="nil"/>
              <w:bottom w:val="single" w:sz="4" w:space="0" w:color="auto"/>
              <w:right w:val="single" w:sz="4" w:space="0" w:color="auto"/>
            </w:tcBorders>
            <w:shd w:val="clear" w:color="000000" w:fill="FFFFFF"/>
            <w:hideMark/>
          </w:tcPr>
          <w:p w14:paraId="5D49AC3D" w14:textId="77777777" w:rsidR="00E0105C" w:rsidRPr="00D00284" w:rsidRDefault="00E0105C" w:rsidP="00E0105C">
            <w:pPr>
              <w:jc w:val="center"/>
              <w:rPr>
                <w:b/>
                <w:bCs/>
                <w:sz w:val="22"/>
              </w:rPr>
            </w:pPr>
            <w:r w:rsidRPr="00D00284">
              <w:rPr>
                <w:b/>
                <w:bCs/>
                <w:sz w:val="22"/>
              </w:rPr>
              <w:t>21 768 096,12</w:t>
            </w:r>
          </w:p>
        </w:tc>
        <w:tc>
          <w:tcPr>
            <w:tcW w:w="1843" w:type="dxa"/>
            <w:tcBorders>
              <w:top w:val="single" w:sz="8" w:space="0" w:color="auto"/>
              <w:left w:val="nil"/>
              <w:bottom w:val="single" w:sz="4" w:space="0" w:color="auto"/>
              <w:right w:val="single" w:sz="4" w:space="0" w:color="auto"/>
            </w:tcBorders>
            <w:shd w:val="clear" w:color="000000" w:fill="FFFFFF"/>
            <w:hideMark/>
          </w:tcPr>
          <w:p w14:paraId="6E617547" w14:textId="77777777" w:rsidR="00E0105C" w:rsidRPr="00D00284" w:rsidRDefault="00E0105C" w:rsidP="00E0105C">
            <w:pPr>
              <w:jc w:val="center"/>
              <w:rPr>
                <w:b/>
                <w:bCs/>
                <w:sz w:val="22"/>
              </w:rPr>
            </w:pPr>
            <w:r w:rsidRPr="00D00284">
              <w:rPr>
                <w:b/>
                <w:bCs/>
                <w:sz w:val="22"/>
              </w:rPr>
              <w:t>0,00</w:t>
            </w:r>
          </w:p>
        </w:tc>
        <w:tc>
          <w:tcPr>
            <w:tcW w:w="1984" w:type="dxa"/>
            <w:tcBorders>
              <w:top w:val="single" w:sz="8" w:space="0" w:color="auto"/>
              <w:left w:val="nil"/>
              <w:bottom w:val="single" w:sz="4" w:space="0" w:color="auto"/>
              <w:right w:val="single" w:sz="8" w:space="0" w:color="auto"/>
            </w:tcBorders>
            <w:shd w:val="clear" w:color="000000" w:fill="FFFFFF"/>
            <w:hideMark/>
          </w:tcPr>
          <w:p w14:paraId="2BDD0BD2" w14:textId="77777777" w:rsidR="00E0105C" w:rsidRPr="00D00284" w:rsidRDefault="00E0105C" w:rsidP="00E0105C">
            <w:pPr>
              <w:jc w:val="center"/>
              <w:rPr>
                <w:b/>
                <w:bCs/>
                <w:sz w:val="22"/>
              </w:rPr>
            </w:pPr>
            <w:r w:rsidRPr="00D00284">
              <w:rPr>
                <w:b/>
                <w:bCs/>
                <w:sz w:val="22"/>
              </w:rPr>
              <w:t>0,00</w:t>
            </w:r>
          </w:p>
        </w:tc>
      </w:tr>
      <w:tr w:rsidR="00E0105C" w:rsidRPr="00D00284" w14:paraId="01F3299E" w14:textId="77777777" w:rsidTr="00E0105C">
        <w:trPr>
          <w:gridAfter w:val="1"/>
          <w:wAfter w:w="9" w:type="dxa"/>
          <w:trHeight w:val="510"/>
        </w:trPr>
        <w:tc>
          <w:tcPr>
            <w:tcW w:w="3261" w:type="dxa"/>
            <w:tcBorders>
              <w:top w:val="nil"/>
              <w:left w:val="single" w:sz="8" w:space="0" w:color="auto"/>
              <w:bottom w:val="single" w:sz="4" w:space="0" w:color="auto"/>
              <w:right w:val="single" w:sz="4" w:space="0" w:color="auto"/>
            </w:tcBorders>
            <w:shd w:val="clear" w:color="000000" w:fill="FFFFFF"/>
            <w:hideMark/>
          </w:tcPr>
          <w:p w14:paraId="639FC0B2" w14:textId="77777777" w:rsidR="00E0105C" w:rsidRPr="00D00284" w:rsidRDefault="00E0105C" w:rsidP="00E0105C">
            <w:pPr>
              <w:rPr>
                <w:b/>
                <w:bCs/>
                <w:sz w:val="22"/>
              </w:rPr>
            </w:pPr>
            <w:r w:rsidRPr="00D00284">
              <w:rPr>
                <w:b/>
                <w:bCs/>
                <w:sz w:val="22"/>
              </w:rPr>
              <w:t>000 01 05 00 00 00 0000 000</w:t>
            </w:r>
          </w:p>
        </w:tc>
        <w:tc>
          <w:tcPr>
            <w:tcW w:w="6520" w:type="dxa"/>
            <w:tcBorders>
              <w:top w:val="nil"/>
              <w:left w:val="nil"/>
              <w:bottom w:val="single" w:sz="4" w:space="0" w:color="auto"/>
              <w:right w:val="single" w:sz="4" w:space="0" w:color="auto"/>
            </w:tcBorders>
            <w:shd w:val="clear" w:color="000000" w:fill="FFFFFF"/>
            <w:hideMark/>
          </w:tcPr>
          <w:p w14:paraId="02B05259" w14:textId="77777777" w:rsidR="00E0105C" w:rsidRPr="00D00284" w:rsidRDefault="00E0105C" w:rsidP="00E0105C">
            <w:pPr>
              <w:jc w:val="center"/>
              <w:rPr>
                <w:b/>
                <w:bCs/>
                <w:sz w:val="22"/>
              </w:rPr>
            </w:pPr>
            <w:r w:rsidRPr="00D00284">
              <w:rPr>
                <w:b/>
                <w:bCs/>
                <w:sz w:val="22"/>
              </w:rPr>
              <w:t>Изменение остатков средств на счетах по учету средств бюджетов</w:t>
            </w:r>
          </w:p>
        </w:tc>
        <w:tc>
          <w:tcPr>
            <w:tcW w:w="1984" w:type="dxa"/>
            <w:tcBorders>
              <w:top w:val="nil"/>
              <w:left w:val="nil"/>
              <w:bottom w:val="single" w:sz="4" w:space="0" w:color="auto"/>
              <w:right w:val="single" w:sz="4" w:space="0" w:color="auto"/>
            </w:tcBorders>
            <w:shd w:val="clear" w:color="000000" w:fill="FFFFFF"/>
            <w:hideMark/>
          </w:tcPr>
          <w:p w14:paraId="4153C01A" w14:textId="77777777" w:rsidR="00E0105C" w:rsidRPr="00D00284" w:rsidRDefault="00E0105C" w:rsidP="00E0105C">
            <w:pPr>
              <w:jc w:val="center"/>
              <w:rPr>
                <w:b/>
                <w:bCs/>
                <w:sz w:val="22"/>
              </w:rPr>
            </w:pPr>
            <w:r w:rsidRPr="00D00284">
              <w:rPr>
                <w:b/>
                <w:bCs/>
                <w:sz w:val="22"/>
              </w:rPr>
              <w:t>21 768 096,12</w:t>
            </w:r>
          </w:p>
        </w:tc>
        <w:tc>
          <w:tcPr>
            <w:tcW w:w="1843" w:type="dxa"/>
            <w:tcBorders>
              <w:top w:val="nil"/>
              <w:left w:val="nil"/>
              <w:bottom w:val="single" w:sz="4" w:space="0" w:color="auto"/>
              <w:right w:val="single" w:sz="4" w:space="0" w:color="auto"/>
            </w:tcBorders>
            <w:shd w:val="clear" w:color="000000" w:fill="FFFFFF"/>
            <w:hideMark/>
          </w:tcPr>
          <w:p w14:paraId="44FD7FE3" w14:textId="77777777" w:rsidR="00E0105C" w:rsidRPr="00D00284" w:rsidRDefault="00E0105C" w:rsidP="00E0105C">
            <w:pPr>
              <w:jc w:val="center"/>
              <w:rPr>
                <w:b/>
                <w:bCs/>
                <w:sz w:val="22"/>
              </w:rPr>
            </w:pPr>
            <w:r w:rsidRPr="00D00284">
              <w:rPr>
                <w:b/>
                <w:bCs/>
                <w:sz w:val="22"/>
              </w:rPr>
              <w:t>0,00</w:t>
            </w:r>
          </w:p>
        </w:tc>
        <w:tc>
          <w:tcPr>
            <w:tcW w:w="1984" w:type="dxa"/>
            <w:tcBorders>
              <w:top w:val="nil"/>
              <w:left w:val="nil"/>
              <w:bottom w:val="single" w:sz="4" w:space="0" w:color="auto"/>
              <w:right w:val="single" w:sz="8" w:space="0" w:color="auto"/>
            </w:tcBorders>
            <w:shd w:val="clear" w:color="000000" w:fill="FFFFFF"/>
            <w:hideMark/>
          </w:tcPr>
          <w:p w14:paraId="4C1FFB29" w14:textId="77777777" w:rsidR="00E0105C" w:rsidRPr="00D00284" w:rsidRDefault="00E0105C" w:rsidP="00E0105C">
            <w:pPr>
              <w:jc w:val="center"/>
              <w:rPr>
                <w:b/>
                <w:bCs/>
                <w:sz w:val="22"/>
              </w:rPr>
            </w:pPr>
            <w:r w:rsidRPr="00D00284">
              <w:rPr>
                <w:b/>
                <w:bCs/>
                <w:sz w:val="22"/>
              </w:rPr>
              <w:t>0,00</w:t>
            </w:r>
          </w:p>
        </w:tc>
      </w:tr>
      <w:tr w:rsidR="00E0105C" w:rsidRPr="00D00284" w14:paraId="092F6179" w14:textId="77777777" w:rsidTr="00E0105C">
        <w:trPr>
          <w:gridAfter w:val="1"/>
          <w:wAfter w:w="9" w:type="dxa"/>
          <w:trHeight w:val="300"/>
        </w:trPr>
        <w:tc>
          <w:tcPr>
            <w:tcW w:w="3261" w:type="dxa"/>
            <w:tcBorders>
              <w:top w:val="nil"/>
              <w:left w:val="single" w:sz="8" w:space="0" w:color="auto"/>
              <w:bottom w:val="single" w:sz="4" w:space="0" w:color="auto"/>
              <w:right w:val="single" w:sz="4" w:space="0" w:color="auto"/>
            </w:tcBorders>
            <w:shd w:val="clear" w:color="000000" w:fill="FFFFFF"/>
            <w:hideMark/>
          </w:tcPr>
          <w:p w14:paraId="68903E14" w14:textId="77777777" w:rsidR="00E0105C" w:rsidRPr="00D00284" w:rsidRDefault="00E0105C" w:rsidP="00E0105C">
            <w:pPr>
              <w:rPr>
                <w:b/>
                <w:bCs/>
                <w:sz w:val="22"/>
              </w:rPr>
            </w:pPr>
            <w:r w:rsidRPr="00D00284">
              <w:rPr>
                <w:b/>
                <w:bCs/>
                <w:sz w:val="22"/>
              </w:rPr>
              <w:t>000 01 05 00 00 00 0000 500</w:t>
            </w:r>
          </w:p>
        </w:tc>
        <w:tc>
          <w:tcPr>
            <w:tcW w:w="6520" w:type="dxa"/>
            <w:tcBorders>
              <w:top w:val="nil"/>
              <w:left w:val="nil"/>
              <w:bottom w:val="single" w:sz="4" w:space="0" w:color="auto"/>
              <w:right w:val="single" w:sz="4" w:space="0" w:color="auto"/>
            </w:tcBorders>
            <w:shd w:val="clear" w:color="000000" w:fill="FFFFFF"/>
            <w:hideMark/>
          </w:tcPr>
          <w:p w14:paraId="00AA8181" w14:textId="77777777" w:rsidR="00E0105C" w:rsidRPr="00D00284" w:rsidRDefault="00E0105C" w:rsidP="00E0105C">
            <w:pPr>
              <w:jc w:val="center"/>
              <w:rPr>
                <w:b/>
                <w:bCs/>
                <w:sz w:val="22"/>
              </w:rPr>
            </w:pPr>
            <w:r w:rsidRPr="00D00284">
              <w:rPr>
                <w:b/>
                <w:bCs/>
                <w:sz w:val="22"/>
              </w:rPr>
              <w:t>Увеличение остатков средств бюджетов</w:t>
            </w:r>
          </w:p>
        </w:tc>
        <w:tc>
          <w:tcPr>
            <w:tcW w:w="1984" w:type="dxa"/>
            <w:tcBorders>
              <w:top w:val="nil"/>
              <w:left w:val="nil"/>
              <w:bottom w:val="single" w:sz="4" w:space="0" w:color="auto"/>
              <w:right w:val="single" w:sz="4" w:space="0" w:color="auto"/>
            </w:tcBorders>
            <w:shd w:val="clear" w:color="000000" w:fill="FFFFFF"/>
            <w:hideMark/>
          </w:tcPr>
          <w:p w14:paraId="2836DC20" w14:textId="77777777" w:rsidR="00E0105C" w:rsidRPr="00D00284" w:rsidRDefault="00E0105C" w:rsidP="00E0105C">
            <w:pPr>
              <w:jc w:val="center"/>
              <w:rPr>
                <w:b/>
                <w:bCs/>
                <w:sz w:val="22"/>
              </w:rPr>
            </w:pPr>
            <w:r w:rsidRPr="00D00284">
              <w:rPr>
                <w:b/>
                <w:bCs/>
                <w:sz w:val="22"/>
              </w:rPr>
              <w:t>-504 655 706,86</w:t>
            </w:r>
          </w:p>
        </w:tc>
        <w:tc>
          <w:tcPr>
            <w:tcW w:w="1843" w:type="dxa"/>
            <w:tcBorders>
              <w:top w:val="nil"/>
              <w:left w:val="nil"/>
              <w:bottom w:val="single" w:sz="4" w:space="0" w:color="auto"/>
              <w:right w:val="single" w:sz="4" w:space="0" w:color="auto"/>
            </w:tcBorders>
            <w:shd w:val="clear" w:color="000000" w:fill="FFFFFF"/>
            <w:hideMark/>
          </w:tcPr>
          <w:p w14:paraId="5BA77C2F" w14:textId="77777777" w:rsidR="00E0105C" w:rsidRPr="00D00284" w:rsidRDefault="00E0105C" w:rsidP="00E0105C">
            <w:pPr>
              <w:jc w:val="center"/>
              <w:rPr>
                <w:b/>
                <w:bCs/>
                <w:sz w:val="22"/>
              </w:rPr>
            </w:pPr>
            <w:r w:rsidRPr="00D00284">
              <w:rPr>
                <w:b/>
                <w:bCs/>
                <w:sz w:val="22"/>
              </w:rPr>
              <w:t>-406 710 293,65</w:t>
            </w:r>
          </w:p>
        </w:tc>
        <w:tc>
          <w:tcPr>
            <w:tcW w:w="1984" w:type="dxa"/>
            <w:tcBorders>
              <w:top w:val="nil"/>
              <w:left w:val="nil"/>
              <w:bottom w:val="single" w:sz="4" w:space="0" w:color="auto"/>
              <w:right w:val="single" w:sz="8" w:space="0" w:color="auto"/>
            </w:tcBorders>
            <w:shd w:val="clear" w:color="000000" w:fill="FFFFFF"/>
            <w:hideMark/>
          </w:tcPr>
          <w:p w14:paraId="43540422" w14:textId="77777777" w:rsidR="00E0105C" w:rsidRPr="00D00284" w:rsidRDefault="00E0105C" w:rsidP="00E0105C">
            <w:pPr>
              <w:jc w:val="center"/>
              <w:rPr>
                <w:b/>
                <w:bCs/>
                <w:sz w:val="22"/>
              </w:rPr>
            </w:pPr>
            <w:r w:rsidRPr="00D00284">
              <w:rPr>
                <w:b/>
                <w:bCs/>
                <w:sz w:val="22"/>
              </w:rPr>
              <w:t>-430 397 512,04</w:t>
            </w:r>
          </w:p>
        </w:tc>
      </w:tr>
      <w:tr w:rsidR="00E0105C" w:rsidRPr="00D00284" w14:paraId="746E29B4" w14:textId="77777777" w:rsidTr="00E0105C">
        <w:trPr>
          <w:gridAfter w:val="1"/>
          <w:wAfter w:w="9" w:type="dxa"/>
          <w:trHeight w:val="300"/>
        </w:trPr>
        <w:tc>
          <w:tcPr>
            <w:tcW w:w="3261" w:type="dxa"/>
            <w:tcBorders>
              <w:top w:val="nil"/>
              <w:left w:val="single" w:sz="8" w:space="0" w:color="auto"/>
              <w:bottom w:val="single" w:sz="4" w:space="0" w:color="auto"/>
              <w:right w:val="single" w:sz="4" w:space="0" w:color="auto"/>
            </w:tcBorders>
            <w:shd w:val="clear" w:color="000000" w:fill="FFFFFF"/>
            <w:hideMark/>
          </w:tcPr>
          <w:p w14:paraId="79BB1F9E" w14:textId="77777777" w:rsidR="00E0105C" w:rsidRPr="00D00284" w:rsidRDefault="00E0105C" w:rsidP="00E0105C">
            <w:pPr>
              <w:rPr>
                <w:sz w:val="22"/>
              </w:rPr>
            </w:pPr>
            <w:r w:rsidRPr="00D00284">
              <w:rPr>
                <w:sz w:val="22"/>
              </w:rPr>
              <w:t>000 01 05 02 00 00 0000 500</w:t>
            </w:r>
          </w:p>
        </w:tc>
        <w:tc>
          <w:tcPr>
            <w:tcW w:w="6520" w:type="dxa"/>
            <w:tcBorders>
              <w:top w:val="nil"/>
              <w:left w:val="nil"/>
              <w:bottom w:val="single" w:sz="4" w:space="0" w:color="auto"/>
              <w:right w:val="single" w:sz="4" w:space="0" w:color="auto"/>
            </w:tcBorders>
            <w:shd w:val="clear" w:color="000000" w:fill="FFFFFF"/>
            <w:hideMark/>
          </w:tcPr>
          <w:p w14:paraId="1AB8E73D" w14:textId="77777777" w:rsidR="00E0105C" w:rsidRPr="00D00284" w:rsidRDefault="00E0105C" w:rsidP="00E0105C">
            <w:pPr>
              <w:rPr>
                <w:sz w:val="22"/>
              </w:rPr>
            </w:pPr>
            <w:r w:rsidRPr="00D00284">
              <w:rPr>
                <w:sz w:val="22"/>
              </w:rPr>
              <w:t>Увеличение прочих  остатков средств бюджетов</w:t>
            </w:r>
          </w:p>
        </w:tc>
        <w:tc>
          <w:tcPr>
            <w:tcW w:w="1984" w:type="dxa"/>
            <w:tcBorders>
              <w:top w:val="nil"/>
              <w:left w:val="nil"/>
              <w:bottom w:val="single" w:sz="4" w:space="0" w:color="auto"/>
              <w:right w:val="single" w:sz="4" w:space="0" w:color="auto"/>
            </w:tcBorders>
            <w:shd w:val="clear" w:color="000000" w:fill="FFFFFF"/>
            <w:hideMark/>
          </w:tcPr>
          <w:p w14:paraId="428BC5EF" w14:textId="77777777" w:rsidR="00E0105C" w:rsidRPr="00D00284" w:rsidRDefault="00E0105C" w:rsidP="00E0105C">
            <w:pPr>
              <w:jc w:val="center"/>
              <w:rPr>
                <w:sz w:val="22"/>
              </w:rPr>
            </w:pPr>
            <w:r w:rsidRPr="00D00284">
              <w:rPr>
                <w:sz w:val="22"/>
              </w:rPr>
              <w:t>-504 655 706,86</w:t>
            </w:r>
          </w:p>
        </w:tc>
        <w:tc>
          <w:tcPr>
            <w:tcW w:w="1843" w:type="dxa"/>
            <w:tcBorders>
              <w:top w:val="nil"/>
              <w:left w:val="nil"/>
              <w:bottom w:val="single" w:sz="4" w:space="0" w:color="auto"/>
              <w:right w:val="single" w:sz="4" w:space="0" w:color="auto"/>
            </w:tcBorders>
            <w:shd w:val="clear" w:color="000000" w:fill="FFFFFF"/>
            <w:hideMark/>
          </w:tcPr>
          <w:p w14:paraId="07353333" w14:textId="77777777" w:rsidR="00E0105C" w:rsidRPr="00D00284" w:rsidRDefault="00E0105C" w:rsidP="00E0105C">
            <w:pPr>
              <w:jc w:val="center"/>
              <w:rPr>
                <w:sz w:val="22"/>
              </w:rPr>
            </w:pPr>
            <w:r w:rsidRPr="00D00284">
              <w:rPr>
                <w:sz w:val="22"/>
              </w:rPr>
              <w:t>-406 710 293,65</w:t>
            </w:r>
          </w:p>
        </w:tc>
        <w:tc>
          <w:tcPr>
            <w:tcW w:w="1984" w:type="dxa"/>
            <w:tcBorders>
              <w:top w:val="nil"/>
              <w:left w:val="nil"/>
              <w:bottom w:val="single" w:sz="4" w:space="0" w:color="auto"/>
              <w:right w:val="single" w:sz="8" w:space="0" w:color="auto"/>
            </w:tcBorders>
            <w:shd w:val="clear" w:color="000000" w:fill="FFFFFF"/>
            <w:hideMark/>
          </w:tcPr>
          <w:p w14:paraId="1EF9E90C" w14:textId="77777777" w:rsidR="00E0105C" w:rsidRPr="00D00284" w:rsidRDefault="00E0105C" w:rsidP="00E0105C">
            <w:pPr>
              <w:jc w:val="center"/>
              <w:rPr>
                <w:sz w:val="22"/>
              </w:rPr>
            </w:pPr>
            <w:r w:rsidRPr="00D00284">
              <w:rPr>
                <w:sz w:val="22"/>
              </w:rPr>
              <w:t>-430 397 512,04</w:t>
            </w:r>
          </w:p>
        </w:tc>
      </w:tr>
      <w:tr w:rsidR="00E0105C" w:rsidRPr="00D00284" w14:paraId="7A96228D" w14:textId="77777777" w:rsidTr="00E0105C">
        <w:trPr>
          <w:gridAfter w:val="1"/>
          <w:wAfter w:w="9" w:type="dxa"/>
          <w:trHeight w:val="300"/>
        </w:trPr>
        <w:tc>
          <w:tcPr>
            <w:tcW w:w="3261" w:type="dxa"/>
            <w:tcBorders>
              <w:top w:val="nil"/>
              <w:left w:val="single" w:sz="8" w:space="0" w:color="auto"/>
              <w:bottom w:val="single" w:sz="4" w:space="0" w:color="auto"/>
              <w:right w:val="single" w:sz="4" w:space="0" w:color="auto"/>
            </w:tcBorders>
            <w:shd w:val="clear" w:color="000000" w:fill="FFFFFF"/>
            <w:hideMark/>
          </w:tcPr>
          <w:p w14:paraId="4142CF02" w14:textId="77777777" w:rsidR="00E0105C" w:rsidRPr="00D00284" w:rsidRDefault="00E0105C" w:rsidP="00E0105C">
            <w:pPr>
              <w:rPr>
                <w:sz w:val="22"/>
              </w:rPr>
            </w:pPr>
            <w:r w:rsidRPr="00D00284">
              <w:rPr>
                <w:sz w:val="22"/>
              </w:rPr>
              <w:t>000 01 05 02 01 00 0000 510</w:t>
            </w:r>
          </w:p>
        </w:tc>
        <w:tc>
          <w:tcPr>
            <w:tcW w:w="6520" w:type="dxa"/>
            <w:tcBorders>
              <w:top w:val="nil"/>
              <w:left w:val="nil"/>
              <w:bottom w:val="single" w:sz="4" w:space="0" w:color="auto"/>
              <w:right w:val="single" w:sz="4" w:space="0" w:color="auto"/>
            </w:tcBorders>
            <w:shd w:val="clear" w:color="000000" w:fill="FFFFFF"/>
            <w:hideMark/>
          </w:tcPr>
          <w:p w14:paraId="3B0C59DE" w14:textId="77777777" w:rsidR="00E0105C" w:rsidRPr="00D00284" w:rsidRDefault="00E0105C" w:rsidP="00E0105C">
            <w:pPr>
              <w:rPr>
                <w:sz w:val="22"/>
              </w:rPr>
            </w:pPr>
            <w:r w:rsidRPr="00D00284">
              <w:rPr>
                <w:sz w:val="22"/>
              </w:rPr>
              <w:t>Увеличение прочих  остатков денежных средств бюджетов</w:t>
            </w:r>
          </w:p>
        </w:tc>
        <w:tc>
          <w:tcPr>
            <w:tcW w:w="1984" w:type="dxa"/>
            <w:tcBorders>
              <w:top w:val="nil"/>
              <w:left w:val="nil"/>
              <w:bottom w:val="single" w:sz="4" w:space="0" w:color="auto"/>
              <w:right w:val="single" w:sz="4" w:space="0" w:color="auto"/>
            </w:tcBorders>
            <w:shd w:val="clear" w:color="000000" w:fill="FFFFFF"/>
            <w:hideMark/>
          </w:tcPr>
          <w:p w14:paraId="63E060D4" w14:textId="77777777" w:rsidR="00E0105C" w:rsidRPr="00D00284" w:rsidRDefault="00E0105C" w:rsidP="00E0105C">
            <w:pPr>
              <w:jc w:val="center"/>
              <w:rPr>
                <w:sz w:val="22"/>
              </w:rPr>
            </w:pPr>
            <w:r w:rsidRPr="00D00284">
              <w:rPr>
                <w:sz w:val="22"/>
              </w:rPr>
              <w:t>-504 655 706,86</w:t>
            </w:r>
          </w:p>
        </w:tc>
        <w:tc>
          <w:tcPr>
            <w:tcW w:w="1843" w:type="dxa"/>
            <w:tcBorders>
              <w:top w:val="nil"/>
              <w:left w:val="nil"/>
              <w:bottom w:val="single" w:sz="4" w:space="0" w:color="auto"/>
              <w:right w:val="single" w:sz="4" w:space="0" w:color="auto"/>
            </w:tcBorders>
            <w:shd w:val="clear" w:color="000000" w:fill="FFFFFF"/>
            <w:hideMark/>
          </w:tcPr>
          <w:p w14:paraId="31EF9449" w14:textId="77777777" w:rsidR="00E0105C" w:rsidRPr="00D00284" w:rsidRDefault="00E0105C" w:rsidP="00E0105C">
            <w:pPr>
              <w:jc w:val="center"/>
              <w:rPr>
                <w:sz w:val="22"/>
              </w:rPr>
            </w:pPr>
            <w:r w:rsidRPr="00D00284">
              <w:rPr>
                <w:sz w:val="22"/>
              </w:rPr>
              <w:t>-406 710 293,65</w:t>
            </w:r>
          </w:p>
        </w:tc>
        <w:tc>
          <w:tcPr>
            <w:tcW w:w="1984" w:type="dxa"/>
            <w:tcBorders>
              <w:top w:val="nil"/>
              <w:left w:val="nil"/>
              <w:bottom w:val="single" w:sz="4" w:space="0" w:color="auto"/>
              <w:right w:val="single" w:sz="8" w:space="0" w:color="auto"/>
            </w:tcBorders>
            <w:shd w:val="clear" w:color="000000" w:fill="FFFFFF"/>
            <w:hideMark/>
          </w:tcPr>
          <w:p w14:paraId="4F18843E" w14:textId="77777777" w:rsidR="00E0105C" w:rsidRPr="00D00284" w:rsidRDefault="00E0105C" w:rsidP="00E0105C">
            <w:pPr>
              <w:jc w:val="center"/>
              <w:rPr>
                <w:sz w:val="22"/>
              </w:rPr>
            </w:pPr>
            <w:r w:rsidRPr="00D00284">
              <w:rPr>
                <w:sz w:val="22"/>
              </w:rPr>
              <w:t>-430 397 512,04</w:t>
            </w:r>
          </w:p>
        </w:tc>
      </w:tr>
      <w:tr w:rsidR="00E0105C" w:rsidRPr="00D00284" w14:paraId="3E727751" w14:textId="77777777" w:rsidTr="00E0105C">
        <w:trPr>
          <w:gridAfter w:val="1"/>
          <w:wAfter w:w="9" w:type="dxa"/>
          <w:trHeight w:val="510"/>
        </w:trPr>
        <w:tc>
          <w:tcPr>
            <w:tcW w:w="3261" w:type="dxa"/>
            <w:tcBorders>
              <w:top w:val="nil"/>
              <w:left w:val="single" w:sz="8" w:space="0" w:color="auto"/>
              <w:bottom w:val="single" w:sz="4" w:space="0" w:color="auto"/>
              <w:right w:val="single" w:sz="4" w:space="0" w:color="auto"/>
            </w:tcBorders>
            <w:shd w:val="clear" w:color="000000" w:fill="FFFFFF"/>
            <w:hideMark/>
          </w:tcPr>
          <w:p w14:paraId="6CB867DE" w14:textId="77777777" w:rsidR="00E0105C" w:rsidRPr="00D00284" w:rsidRDefault="00E0105C" w:rsidP="00E0105C">
            <w:pPr>
              <w:rPr>
                <w:sz w:val="22"/>
              </w:rPr>
            </w:pPr>
            <w:r w:rsidRPr="00D00284">
              <w:rPr>
                <w:sz w:val="22"/>
              </w:rPr>
              <w:t>053 01 05 02 01 05 0000 510</w:t>
            </w:r>
          </w:p>
        </w:tc>
        <w:tc>
          <w:tcPr>
            <w:tcW w:w="6520" w:type="dxa"/>
            <w:tcBorders>
              <w:top w:val="nil"/>
              <w:left w:val="nil"/>
              <w:bottom w:val="single" w:sz="4" w:space="0" w:color="auto"/>
              <w:right w:val="single" w:sz="4" w:space="0" w:color="auto"/>
            </w:tcBorders>
            <w:shd w:val="clear" w:color="000000" w:fill="FFFFFF"/>
            <w:hideMark/>
          </w:tcPr>
          <w:p w14:paraId="7975982C" w14:textId="77777777" w:rsidR="00E0105C" w:rsidRPr="00D00284" w:rsidRDefault="00E0105C" w:rsidP="00E0105C">
            <w:pPr>
              <w:rPr>
                <w:sz w:val="22"/>
              </w:rPr>
            </w:pPr>
            <w:r w:rsidRPr="00D00284">
              <w:rPr>
                <w:sz w:val="22"/>
              </w:rPr>
              <w:t>Увеличение прочих  остатков денежных средств бюджетов муниципальных районов</w:t>
            </w:r>
          </w:p>
        </w:tc>
        <w:tc>
          <w:tcPr>
            <w:tcW w:w="1984" w:type="dxa"/>
            <w:tcBorders>
              <w:top w:val="nil"/>
              <w:left w:val="nil"/>
              <w:bottom w:val="single" w:sz="4" w:space="0" w:color="auto"/>
              <w:right w:val="single" w:sz="4" w:space="0" w:color="auto"/>
            </w:tcBorders>
            <w:shd w:val="clear" w:color="auto" w:fill="auto"/>
            <w:hideMark/>
          </w:tcPr>
          <w:p w14:paraId="2F5BB8CF" w14:textId="77777777" w:rsidR="00E0105C" w:rsidRPr="00D00284" w:rsidRDefault="00E0105C" w:rsidP="00E0105C">
            <w:pPr>
              <w:jc w:val="center"/>
              <w:rPr>
                <w:sz w:val="22"/>
              </w:rPr>
            </w:pPr>
            <w:r w:rsidRPr="00D00284">
              <w:rPr>
                <w:sz w:val="22"/>
              </w:rPr>
              <w:t>-504 655 706,86</w:t>
            </w:r>
          </w:p>
        </w:tc>
        <w:tc>
          <w:tcPr>
            <w:tcW w:w="1843" w:type="dxa"/>
            <w:tcBorders>
              <w:top w:val="nil"/>
              <w:left w:val="nil"/>
              <w:bottom w:val="single" w:sz="4" w:space="0" w:color="auto"/>
              <w:right w:val="single" w:sz="4" w:space="0" w:color="auto"/>
            </w:tcBorders>
            <w:shd w:val="clear" w:color="auto" w:fill="auto"/>
            <w:hideMark/>
          </w:tcPr>
          <w:p w14:paraId="6CCDBB88" w14:textId="77777777" w:rsidR="00E0105C" w:rsidRPr="00D00284" w:rsidRDefault="00E0105C" w:rsidP="00E0105C">
            <w:pPr>
              <w:jc w:val="center"/>
              <w:rPr>
                <w:sz w:val="22"/>
              </w:rPr>
            </w:pPr>
            <w:r w:rsidRPr="00D00284">
              <w:rPr>
                <w:sz w:val="22"/>
              </w:rPr>
              <w:t>-406 710 293,65</w:t>
            </w:r>
          </w:p>
        </w:tc>
        <w:tc>
          <w:tcPr>
            <w:tcW w:w="1984" w:type="dxa"/>
            <w:tcBorders>
              <w:top w:val="nil"/>
              <w:left w:val="nil"/>
              <w:bottom w:val="single" w:sz="4" w:space="0" w:color="auto"/>
              <w:right w:val="single" w:sz="8" w:space="0" w:color="auto"/>
            </w:tcBorders>
            <w:shd w:val="clear" w:color="auto" w:fill="auto"/>
            <w:hideMark/>
          </w:tcPr>
          <w:p w14:paraId="2BA0448C" w14:textId="77777777" w:rsidR="00E0105C" w:rsidRPr="00D00284" w:rsidRDefault="00E0105C" w:rsidP="00E0105C">
            <w:pPr>
              <w:jc w:val="center"/>
              <w:rPr>
                <w:sz w:val="22"/>
              </w:rPr>
            </w:pPr>
            <w:r w:rsidRPr="00D00284">
              <w:rPr>
                <w:sz w:val="22"/>
              </w:rPr>
              <w:t>-430 397 512,04</w:t>
            </w:r>
          </w:p>
        </w:tc>
      </w:tr>
      <w:tr w:rsidR="00E0105C" w:rsidRPr="00D00284" w14:paraId="7244ADE4" w14:textId="77777777" w:rsidTr="00E0105C">
        <w:trPr>
          <w:gridAfter w:val="1"/>
          <w:wAfter w:w="9" w:type="dxa"/>
          <w:trHeight w:val="300"/>
        </w:trPr>
        <w:tc>
          <w:tcPr>
            <w:tcW w:w="3261" w:type="dxa"/>
            <w:tcBorders>
              <w:top w:val="nil"/>
              <w:left w:val="single" w:sz="8" w:space="0" w:color="auto"/>
              <w:bottom w:val="single" w:sz="4" w:space="0" w:color="auto"/>
              <w:right w:val="single" w:sz="4" w:space="0" w:color="auto"/>
            </w:tcBorders>
            <w:shd w:val="clear" w:color="000000" w:fill="FFFFFF"/>
            <w:hideMark/>
          </w:tcPr>
          <w:p w14:paraId="48582AB4" w14:textId="77777777" w:rsidR="00E0105C" w:rsidRPr="00D00284" w:rsidRDefault="00E0105C" w:rsidP="00E0105C">
            <w:pPr>
              <w:rPr>
                <w:b/>
                <w:bCs/>
                <w:sz w:val="22"/>
              </w:rPr>
            </w:pPr>
            <w:r w:rsidRPr="00D00284">
              <w:rPr>
                <w:b/>
                <w:bCs/>
                <w:sz w:val="22"/>
              </w:rPr>
              <w:t>000 01 05 00 00 00 0000 600</w:t>
            </w:r>
          </w:p>
        </w:tc>
        <w:tc>
          <w:tcPr>
            <w:tcW w:w="6520" w:type="dxa"/>
            <w:tcBorders>
              <w:top w:val="nil"/>
              <w:left w:val="nil"/>
              <w:bottom w:val="single" w:sz="4" w:space="0" w:color="auto"/>
              <w:right w:val="single" w:sz="4" w:space="0" w:color="auto"/>
            </w:tcBorders>
            <w:shd w:val="clear" w:color="000000" w:fill="FFFFFF"/>
            <w:hideMark/>
          </w:tcPr>
          <w:p w14:paraId="796B11C8" w14:textId="77777777" w:rsidR="00E0105C" w:rsidRPr="00D00284" w:rsidRDefault="00E0105C" w:rsidP="00E0105C">
            <w:pPr>
              <w:jc w:val="center"/>
              <w:rPr>
                <w:b/>
                <w:bCs/>
                <w:sz w:val="22"/>
              </w:rPr>
            </w:pPr>
            <w:r w:rsidRPr="00D00284">
              <w:rPr>
                <w:b/>
                <w:bCs/>
                <w:sz w:val="22"/>
              </w:rPr>
              <w:t>Уменьшение остатков средств бюджетов</w:t>
            </w:r>
          </w:p>
        </w:tc>
        <w:tc>
          <w:tcPr>
            <w:tcW w:w="1984" w:type="dxa"/>
            <w:tcBorders>
              <w:top w:val="nil"/>
              <w:left w:val="nil"/>
              <w:bottom w:val="single" w:sz="4" w:space="0" w:color="auto"/>
              <w:right w:val="single" w:sz="4" w:space="0" w:color="auto"/>
            </w:tcBorders>
            <w:shd w:val="clear" w:color="000000" w:fill="FFFFFF"/>
            <w:hideMark/>
          </w:tcPr>
          <w:p w14:paraId="1B96100F" w14:textId="77777777" w:rsidR="00E0105C" w:rsidRPr="00D00284" w:rsidRDefault="00E0105C" w:rsidP="00E0105C">
            <w:pPr>
              <w:jc w:val="center"/>
              <w:rPr>
                <w:b/>
                <w:bCs/>
                <w:sz w:val="22"/>
              </w:rPr>
            </w:pPr>
            <w:r w:rsidRPr="00D00284">
              <w:rPr>
                <w:b/>
                <w:bCs/>
                <w:sz w:val="22"/>
              </w:rPr>
              <w:t>526 423 802,98</w:t>
            </w:r>
          </w:p>
        </w:tc>
        <w:tc>
          <w:tcPr>
            <w:tcW w:w="1843" w:type="dxa"/>
            <w:tcBorders>
              <w:top w:val="nil"/>
              <w:left w:val="nil"/>
              <w:bottom w:val="single" w:sz="4" w:space="0" w:color="auto"/>
              <w:right w:val="single" w:sz="4" w:space="0" w:color="auto"/>
            </w:tcBorders>
            <w:shd w:val="clear" w:color="000000" w:fill="FFFFFF"/>
            <w:hideMark/>
          </w:tcPr>
          <w:p w14:paraId="66F2C03A" w14:textId="77777777" w:rsidR="00E0105C" w:rsidRPr="00D00284" w:rsidRDefault="00E0105C" w:rsidP="00E0105C">
            <w:pPr>
              <w:jc w:val="center"/>
              <w:rPr>
                <w:b/>
                <w:bCs/>
                <w:sz w:val="22"/>
              </w:rPr>
            </w:pPr>
            <w:r w:rsidRPr="00D00284">
              <w:rPr>
                <w:b/>
                <w:bCs/>
                <w:sz w:val="22"/>
              </w:rPr>
              <w:t>406 710 293,65</w:t>
            </w:r>
          </w:p>
        </w:tc>
        <w:tc>
          <w:tcPr>
            <w:tcW w:w="1984" w:type="dxa"/>
            <w:tcBorders>
              <w:top w:val="nil"/>
              <w:left w:val="nil"/>
              <w:bottom w:val="single" w:sz="4" w:space="0" w:color="auto"/>
              <w:right w:val="single" w:sz="8" w:space="0" w:color="auto"/>
            </w:tcBorders>
            <w:shd w:val="clear" w:color="000000" w:fill="FFFFFF"/>
            <w:hideMark/>
          </w:tcPr>
          <w:p w14:paraId="09C5546E" w14:textId="77777777" w:rsidR="00E0105C" w:rsidRPr="00D00284" w:rsidRDefault="00E0105C" w:rsidP="00E0105C">
            <w:pPr>
              <w:jc w:val="center"/>
              <w:rPr>
                <w:b/>
                <w:bCs/>
                <w:sz w:val="22"/>
              </w:rPr>
            </w:pPr>
            <w:r w:rsidRPr="00D00284">
              <w:rPr>
                <w:b/>
                <w:bCs/>
                <w:sz w:val="22"/>
              </w:rPr>
              <w:t>430 397 512,04</w:t>
            </w:r>
          </w:p>
        </w:tc>
      </w:tr>
      <w:tr w:rsidR="00E0105C" w:rsidRPr="00D00284" w14:paraId="6813B667" w14:textId="77777777" w:rsidTr="00E0105C">
        <w:trPr>
          <w:gridAfter w:val="1"/>
          <w:wAfter w:w="9" w:type="dxa"/>
          <w:trHeight w:val="300"/>
        </w:trPr>
        <w:tc>
          <w:tcPr>
            <w:tcW w:w="3261" w:type="dxa"/>
            <w:tcBorders>
              <w:top w:val="nil"/>
              <w:left w:val="single" w:sz="8" w:space="0" w:color="auto"/>
              <w:bottom w:val="single" w:sz="4" w:space="0" w:color="auto"/>
              <w:right w:val="single" w:sz="4" w:space="0" w:color="auto"/>
            </w:tcBorders>
            <w:shd w:val="clear" w:color="000000" w:fill="FFFFFF"/>
            <w:hideMark/>
          </w:tcPr>
          <w:p w14:paraId="4FCFEAEE" w14:textId="77777777" w:rsidR="00E0105C" w:rsidRPr="00D00284" w:rsidRDefault="00E0105C" w:rsidP="00E0105C">
            <w:pPr>
              <w:rPr>
                <w:sz w:val="22"/>
              </w:rPr>
            </w:pPr>
            <w:r w:rsidRPr="00D00284">
              <w:rPr>
                <w:sz w:val="22"/>
              </w:rPr>
              <w:t>000 01 05 02 00 00 0000 600</w:t>
            </w:r>
          </w:p>
        </w:tc>
        <w:tc>
          <w:tcPr>
            <w:tcW w:w="6520" w:type="dxa"/>
            <w:tcBorders>
              <w:top w:val="nil"/>
              <w:left w:val="nil"/>
              <w:bottom w:val="single" w:sz="4" w:space="0" w:color="auto"/>
              <w:right w:val="single" w:sz="4" w:space="0" w:color="auto"/>
            </w:tcBorders>
            <w:shd w:val="clear" w:color="000000" w:fill="FFFFFF"/>
            <w:hideMark/>
          </w:tcPr>
          <w:p w14:paraId="767483E6" w14:textId="77777777" w:rsidR="00E0105C" w:rsidRPr="00D00284" w:rsidRDefault="00E0105C" w:rsidP="00E0105C">
            <w:pPr>
              <w:rPr>
                <w:sz w:val="22"/>
              </w:rPr>
            </w:pPr>
            <w:r w:rsidRPr="00D00284">
              <w:rPr>
                <w:sz w:val="22"/>
              </w:rPr>
              <w:t>Уменьшение прочих  остатков средств бюджетов</w:t>
            </w:r>
          </w:p>
        </w:tc>
        <w:tc>
          <w:tcPr>
            <w:tcW w:w="1984" w:type="dxa"/>
            <w:tcBorders>
              <w:top w:val="nil"/>
              <w:left w:val="nil"/>
              <w:bottom w:val="single" w:sz="4" w:space="0" w:color="auto"/>
              <w:right w:val="single" w:sz="4" w:space="0" w:color="auto"/>
            </w:tcBorders>
            <w:shd w:val="clear" w:color="000000" w:fill="FFFFFF"/>
            <w:hideMark/>
          </w:tcPr>
          <w:p w14:paraId="6EF50DC8" w14:textId="77777777" w:rsidR="00E0105C" w:rsidRPr="00D00284" w:rsidRDefault="00E0105C" w:rsidP="00E0105C">
            <w:pPr>
              <w:jc w:val="center"/>
              <w:rPr>
                <w:sz w:val="22"/>
              </w:rPr>
            </w:pPr>
            <w:r w:rsidRPr="00D00284">
              <w:rPr>
                <w:sz w:val="22"/>
              </w:rPr>
              <w:t>526 423 802,98</w:t>
            </w:r>
          </w:p>
        </w:tc>
        <w:tc>
          <w:tcPr>
            <w:tcW w:w="1843" w:type="dxa"/>
            <w:tcBorders>
              <w:top w:val="nil"/>
              <w:left w:val="nil"/>
              <w:bottom w:val="single" w:sz="4" w:space="0" w:color="auto"/>
              <w:right w:val="single" w:sz="4" w:space="0" w:color="auto"/>
            </w:tcBorders>
            <w:shd w:val="clear" w:color="000000" w:fill="FFFFFF"/>
            <w:hideMark/>
          </w:tcPr>
          <w:p w14:paraId="4A1E9BFB" w14:textId="77777777" w:rsidR="00E0105C" w:rsidRPr="00D00284" w:rsidRDefault="00E0105C" w:rsidP="00E0105C">
            <w:pPr>
              <w:jc w:val="center"/>
              <w:rPr>
                <w:sz w:val="22"/>
              </w:rPr>
            </w:pPr>
            <w:r w:rsidRPr="00D00284">
              <w:rPr>
                <w:sz w:val="22"/>
              </w:rPr>
              <w:t>406 710 293,65</w:t>
            </w:r>
          </w:p>
        </w:tc>
        <w:tc>
          <w:tcPr>
            <w:tcW w:w="1984" w:type="dxa"/>
            <w:tcBorders>
              <w:top w:val="nil"/>
              <w:left w:val="nil"/>
              <w:bottom w:val="single" w:sz="4" w:space="0" w:color="auto"/>
              <w:right w:val="single" w:sz="8" w:space="0" w:color="auto"/>
            </w:tcBorders>
            <w:shd w:val="clear" w:color="000000" w:fill="FFFFFF"/>
            <w:hideMark/>
          </w:tcPr>
          <w:p w14:paraId="1352BC6F" w14:textId="77777777" w:rsidR="00E0105C" w:rsidRPr="00D00284" w:rsidRDefault="00E0105C" w:rsidP="00E0105C">
            <w:pPr>
              <w:jc w:val="center"/>
              <w:rPr>
                <w:sz w:val="22"/>
              </w:rPr>
            </w:pPr>
            <w:r w:rsidRPr="00D00284">
              <w:rPr>
                <w:sz w:val="22"/>
              </w:rPr>
              <w:t>430 397 512,04</w:t>
            </w:r>
          </w:p>
        </w:tc>
      </w:tr>
      <w:tr w:rsidR="00E0105C" w:rsidRPr="00D00284" w14:paraId="6BFFCFD0" w14:textId="77777777" w:rsidTr="00E0105C">
        <w:trPr>
          <w:gridAfter w:val="1"/>
          <w:wAfter w:w="9" w:type="dxa"/>
          <w:trHeight w:val="300"/>
        </w:trPr>
        <w:tc>
          <w:tcPr>
            <w:tcW w:w="3261" w:type="dxa"/>
            <w:tcBorders>
              <w:top w:val="nil"/>
              <w:left w:val="single" w:sz="8" w:space="0" w:color="auto"/>
              <w:bottom w:val="single" w:sz="4" w:space="0" w:color="auto"/>
              <w:right w:val="single" w:sz="4" w:space="0" w:color="auto"/>
            </w:tcBorders>
            <w:shd w:val="clear" w:color="000000" w:fill="FFFFFF"/>
            <w:hideMark/>
          </w:tcPr>
          <w:p w14:paraId="57498394" w14:textId="77777777" w:rsidR="00E0105C" w:rsidRPr="00D00284" w:rsidRDefault="00E0105C" w:rsidP="00E0105C">
            <w:pPr>
              <w:rPr>
                <w:sz w:val="22"/>
              </w:rPr>
            </w:pPr>
            <w:r w:rsidRPr="00D00284">
              <w:rPr>
                <w:sz w:val="22"/>
              </w:rPr>
              <w:t>000 01 05 02 01 00 0000 610</w:t>
            </w:r>
          </w:p>
        </w:tc>
        <w:tc>
          <w:tcPr>
            <w:tcW w:w="6520" w:type="dxa"/>
            <w:tcBorders>
              <w:top w:val="nil"/>
              <w:left w:val="nil"/>
              <w:bottom w:val="single" w:sz="4" w:space="0" w:color="auto"/>
              <w:right w:val="single" w:sz="4" w:space="0" w:color="auto"/>
            </w:tcBorders>
            <w:shd w:val="clear" w:color="000000" w:fill="FFFFFF"/>
            <w:hideMark/>
          </w:tcPr>
          <w:p w14:paraId="3A49AFC4" w14:textId="77777777" w:rsidR="00E0105C" w:rsidRPr="00D00284" w:rsidRDefault="00E0105C" w:rsidP="00E0105C">
            <w:pPr>
              <w:rPr>
                <w:sz w:val="22"/>
              </w:rPr>
            </w:pPr>
            <w:r w:rsidRPr="00D00284">
              <w:rPr>
                <w:sz w:val="22"/>
              </w:rPr>
              <w:t>Уменьшение прочих  остатков денежных средств бюджетов</w:t>
            </w:r>
          </w:p>
        </w:tc>
        <w:tc>
          <w:tcPr>
            <w:tcW w:w="1984" w:type="dxa"/>
            <w:tcBorders>
              <w:top w:val="nil"/>
              <w:left w:val="nil"/>
              <w:bottom w:val="single" w:sz="4" w:space="0" w:color="auto"/>
              <w:right w:val="single" w:sz="4" w:space="0" w:color="auto"/>
            </w:tcBorders>
            <w:shd w:val="clear" w:color="000000" w:fill="FFFFFF"/>
            <w:hideMark/>
          </w:tcPr>
          <w:p w14:paraId="37E8B45E" w14:textId="77777777" w:rsidR="00E0105C" w:rsidRPr="00D00284" w:rsidRDefault="00E0105C" w:rsidP="00E0105C">
            <w:pPr>
              <w:jc w:val="center"/>
              <w:rPr>
                <w:sz w:val="22"/>
              </w:rPr>
            </w:pPr>
            <w:r w:rsidRPr="00D00284">
              <w:rPr>
                <w:sz w:val="22"/>
              </w:rPr>
              <w:t>526 423 802,98</w:t>
            </w:r>
          </w:p>
        </w:tc>
        <w:tc>
          <w:tcPr>
            <w:tcW w:w="1843" w:type="dxa"/>
            <w:tcBorders>
              <w:top w:val="nil"/>
              <w:left w:val="nil"/>
              <w:bottom w:val="single" w:sz="4" w:space="0" w:color="auto"/>
              <w:right w:val="single" w:sz="4" w:space="0" w:color="auto"/>
            </w:tcBorders>
            <w:shd w:val="clear" w:color="000000" w:fill="FFFFFF"/>
            <w:hideMark/>
          </w:tcPr>
          <w:p w14:paraId="755C3C88" w14:textId="77777777" w:rsidR="00E0105C" w:rsidRPr="00D00284" w:rsidRDefault="00E0105C" w:rsidP="00E0105C">
            <w:pPr>
              <w:jc w:val="center"/>
              <w:rPr>
                <w:sz w:val="22"/>
              </w:rPr>
            </w:pPr>
            <w:r w:rsidRPr="00D00284">
              <w:rPr>
                <w:sz w:val="22"/>
              </w:rPr>
              <w:t>406 710 293,65</w:t>
            </w:r>
          </w:p>
        </w:tc>
        <w:tc>
          <w:tcPr>
            <w:tcW w:w="1984" w:type="dxa"/>
            <w:tcBorders>
              <w:top w:val="nil"/>
              <w:left w:val="nil"/>
              <w:bottom w:val="single" w:sz="4" w:space="0" w:color="auto"/>
              <w:right w:val="single" w:sz="8" w:space="0" w:color="auto"/>
            </w:tcBorders>
            <w:shd w:val="clear" w:color="000000" w:fill="FFFFFF"/>
            <w:hideMark/>
          </w:tcPr>
          <w:p w14:paraId="6E8B2B0F" w14:textId="77777777" w:rsidR="00E0105C" w:rsidRPr="00D00284" w:rsidRDefault="00E0105C" w:rsidP="00E0105C">
            <w:pPr>
              <w:jc w:val="center"/>
              <w:rPr>
                <w:sz w:val="22"/>
              </w:rPr>
            </w:pPr>
            <w:r w:rsidRPr="00D00284">
              <w:rPr>
                <w:sz w:val="22"/>
              </w:rPr>
              <w:t>430 397 512,04</w:t>
            </w:r>
          </w:p>
        </w:tc>
      </w:tr>
      <w:tr w:rsidR="00E0105C" w:rsidRPr="00D00284" w14:paraId="7A74F23E" w14:textId="77777777" w:rsidTr="00E0105C">
        <w:trPr>
          <w:gridAfter w:val="1"/>
          <w:wAfter w:w="9" w:type="dxa"/>
          <w:trHeight w:val="510"/>
        </w:trPr>
        <w:tc>
          <w:tcPr>
            <w:tcW w:w="3261" w:type="dxa"/>
            <w:tcBorders>
              <w:top w:val="nil"/>
              <w:left w:val="single" w:sz="8" w:space="0" w:color="auto"/>
              <w:bottom w:val="single" w:sz="4" w:space="0" w:color="auto"/>
              <w:right w:val="single" w:sz="4" w:space="0" w:color="auto"/>
            </w:tcBorders>
            <w:shd w:val="clear" w:color="000000" w:fill="FFFFFF"/>
            <w:hideMark/>
          </w:tcPr>
          <w:p w14:paraId="4FD45805" w14:textId="77777777" w:rsidR="00E0105C" w:rsidRPr="00D00284" w:rsidRDefault="00E0105C" w:rsidP="00E0105C">
            <w:pPr>
              <w:rPr>
                <w:sz w:val="22"/>
              </w:rPr>
            </w:pPr>
            <w:r w:rsidRPr="00D00284">
              <w:rPr>
                <w:sz w:val="22"/>
              </w:rPr>
              <w:t>053 01 05 02 01 05 0000 610</w:t>
            </w:r>
          </w:p>
        </w:tc>
        <w:tc>
          <w:tcPr>
            <w:tcW w:w="6520" w:type="dxa"/>
            <w:tcBorders>
              <w:top w:val="nil"/>
              <w:left w:val="nil"/>
              <w:bottom w:val="single" w:sz="4" w:space="0" w:color="auto"/>
              <w:right w:val="single" w:sz="4" w:space="0" w:color="auto"/>
            </w:tcBorders>
            <w:shd w:val="clear" w:color="000000" w:fill="FFFFFF"/>
            <w:hideMark/>
          </w:tcPr>
          <w:p w14:paraId="2041A297" w14:textId="77777777" w:rsidR="00E0105C" w:rsidRPr="00D00284" w:rsidRDefault="00E0105C" w:rsidP="00E0105C">
            <w:pPr>
              <w:rPr>
                <w:sz w:val="22"/>
              </w:rPr>
            </w:pPr>
            <w:r w:rsidRPr="00D00284">
              <w:rPr>
                <w:sz w:val="22"/>
              </w:rPr>
              <w:t>Уменьшение прочих  остатков денежных средств бюджетов муниципальных районов</w:t>
            </w:r>
          </w:p>
        </w:tc>
        <w:tc>
          <w:tcPr>
            <w:tcW w:w="1984" w:type="dxa"/>
            <w:tcBorders>
              <w:top w:val="nil"/>
              <w:left w:val="nil"/>
              <w:bottom w:val="single" w:sz="4" w:space="0" w:color="auto"/>
              <w:right w:val="single" w:sz="4" w:space="0" w:color="auto"/>
            </w:tcBorders>
            <w:shd w:val="clear" w:color="auto" w:fill="auto"/>
            <w:hideMark/>
          </w:tcPr>
          <w:p w14:paraId="11074E7B" w14:textId="77777777" w:rsidR="00E0105C" w:rsidRPr="00D00284" w:rsidRDefault="00E0105C" w:rsidP="00E0105C">
            <w:pPr>
              <w:jc w:val="center"/>
              <w:rPr>
                <w:sz w:val="22"/>
              </w:rPr>
            </w:pPr>
            <w:r w:rsidRPr="00D00284">
              <w:rPr>
                <w:sz w:val="22"/>
              </w:rPr>
              <w:t>526 423 802,98</w:t>
            </w:r>
          </w:p>
        </w:tc>
        <w:tc>
          <w:tcPr>
            <w:tcW w:w="1843" w:type="dxa"/>
            <w:tcBorders>
              <w:top w:val="nil"/>
              <w:left w:val="nil"/>
              <w:bottom w:val="single" w:sz="4" w:space="0" w:color="auto"/>
              <w:right w:val="single" w:sz="4" w:space="0" w:color="auto"/>
            </w:tcBorders>
            <w:shd w:val="clear" w:color="auto" w:fill="auto"/>
            <w:hideMark/>
          </w:tcPr>
          <w:p w14:paraId="605A6D11" w14:textId="77777777" w:rsidR="00E0105C" w:rsidRPr="00D00284" w:rsidRDefault="00E0105C" w:rsidP="00E0105C">
            <w:pPr>
              <w:jc w:val="center"/>
              <w:rPr>
                <w:sz w:val="22"/>
              </w:rPr>
            </w:pPr>
            <w:r w:rsidRPr="00D00284">
              <w:rPr>
                <w:sz w:val="22"/>
              </w:rPr>
              <w:t>406 710 293,65</w:t>
            </w:r>
          </w:p>
        </w:tc>
        <w:tc>
          <w:tcPr>
            <w:tcW w:w="1984" w:type="dxa"/>
            <w:tcBorders>
              <w:top w:val="nil"/>
              <w:left w:val="nil"/>
              <w:bottom w:val="single" w:sz="4" w:space="0" w:color="auto"/>
              <w:right w:val="single" w:sz="8" w:space="0" w:color="auto"/>
            </w:tcBorders>
            <w:shd w:val="clear" w:color="auto" w:fill="auto"/>
            <w:hideMark/>
          </w:tcPr>
          <w:p w14:paraId="081721B6" w14:textId="77777777" w:rsidR="00E0105C" w:rsidRPr="00D00284" w:rsidRDefault="00E0105C" w:rsidP="00E0105C">
            <w:pPr>
              <w:jc w:val="center"/>
              <w:rPr>
                <w:sz w:val="22"/>
              </w:rPr>
            </w:pPr>
            <w:r w:rsidRPr="00D00284">
              <w:rPr>
                <w:sz w:val="22"/>
              </w:rPr>
              <w:t>430 397 512,04</w:t>
            </w:r>
          </w:p>
        </w:tc>
      </w:tr>
    </w:tbl>
    <w:p w14:paraId="737E3E64" w14:textId="77777777" w:rsidR="00E0105C" w:rsidRPr="00D00284" w:rsidRDefault="00E0105C" w:rsidP="00E0105C">
      <w:pPr>
        <w:jc w:val="both"/>
        <w:rPr>
          <w:sz w:val="28"/>
          <w:szCs w:val="28"/>
        </w:rPr>
        <w:sectPr w:rsidR="00E0105C" w:rsidRPr="00D00284" w:rsidSect="00E0105C">
          <w:pgSz w:w="16838" w:h="11906" w:orient="landscape"/>
          <w:pgMar w:top="1135" w:right="992" w:bottom="851" w:left="567" w:header="709" w:footer="108" w:gutter="0"/>
          <w:cols w:space="708"/>
          <w:docGrid w:linePitch="360"/>
        </w:sectPr>
      </w:pPr>
    </w:p>
    <w:tbl>
      <w:tblPr>
        <w:tblW w:w="9639" w:type="dxa"/>
        <w:tblInd w:w="108" w:type="dxa"/>
        <w:tblLayout w:type="fixed"/>
        <w:tblLook w:val="04A0" w:firstRow="1" w:lastRow="0" w:firstColumn="1" w:lastColumn="0" w:noHBand="0" w:noVBand="1"/>
      </w:tblPr>
      <w:tblGrid>
        <w:gridCol w:w="5103"/>
        <w:gridCol w:w="1842"/>
        <w:gridCol w:w="851"/>
        <w:gridCol w:w="1843"/>
      </w:tblGrid>
      <w:tr w:rsidR="00E0105C" w:rsidRPr="00D00284" w14:paraId="3B1AA0E2" w14:textId="77777777" w:rsidTr="00E0105C">
        <w:trPr>
          <w:trHeight w:val="315"/>
        </w:trPr>
        <w:tc>
          <w:tcPr>
            <w:tcW w:w="9639" w:type="dxa"/>
            <w:gridSpan w:val="4"/>
            <w:tcBorders>
              <w:top w:val="nil"/>
              <w:left w:val="nil"/>
              <w:bottom w:val="nil"/>
              <w:right w:val="nil"/>
            </w:tcBorders>
            <w:shd w:val="clear" w:color="000000" w:fill="FFFFFF"/>
            <w:vAlign w:val="bottom"/>
            <w:hideMark/>
          </w:tcPr>
          <w:p w14:paraId="4D2C648F" w14:textId="77777777" w:rsidR="00E0105C" w:rsidRPr="00D00284" w:rsidRDefault="00E0105C" w:rsidP="00E0105C">
            <w:pPr>
              <w:jc w:val="right"/>
              <w:rPr>
                <w:b/>
                <w:bCs/>
              </w:rPr>
            </w:pPr>
            <w:bookmarkStart w:id="19" w:name="RANGE!A2:D238"/>
            <w:r w:rsidRPr="00D00284">
              <w:rPr>
                <w:b/>
                <w:bCs/>
              </w:rPr>
              <w:lastRenderedPageBreak/>
              <w:t>Приложение 6</w:t>
            </w:r>
            <w:bookmarkEnd w:id="19"/>
          </w:p>
        </w:tc>
      </w:tr>
      <w:tr w:rsidR="00E0105C" w:rsidRPr="00D00284" w14:paraId="5B27210A" w14:textId="77777777" w:rsidTr="00E0105C">
        <w:trPr>
          <w:trHeight w:val="889"/>
        </w:trPr>
        <w:tc>
          <w:tcPr>
            <w:tcW w:w="9639" w:type="dxa"/>
            <w:gridSpan w:val="4"/>
            <w:tcBorders>
              <w:top w:val="nil"/>
              <w:left w:val="nil"/>
              <w:bottom w:val="nil"/>
              <w:right w:val="nil"/>
            </w:tcBorders>
            <w:shd w:val="clear" w:color="000000" w:fill="FFFFFF"/>
            <w:vAlign w:val="bottom"/>
            <w:hideMark/>
          </w:tcPr>
          <w:p w14:paraId="079ADD44" w14:textId="77777777" w:rsidR="00E0105C" w:rsidRPr="00D00284" w:rsidRDefault="00E0105C" w:rsidP="00E0105C">
            <w:pPr>
              <w:jc w:val="right"/>
            </w:pPr>
            <w:r w:rsidRPr="00D00284">
              <w:t xml:space="preserve">к Решению Совета Комсомольского муниципального района                                                                                                                                                                                                                                                                                                                                                                                                                                        "О бюджете Комсомольского муниципального района                                                                                                                                                                                                                                                                                                                                                                                                                                                    на 2024 год и на плановый период 2025 и 2026 годов" </w:t>
            </w:r>
          </w:p>
        </w:tc>
      </w:tr>
      <w:tr w:rsidR="00E0105C" w:rsidRPr="00D00284" w14:paraId="26B4F9B5" w14:textId="77777777" w:rsidTr="00E0105C">
        <w:trPr>
          <w:trHeight w:val="315"/>
        </w:trPr>
        <w:tc>
          <w:tcPr>
            <w:tcW w:w="9639" w:type="dxa"/>
            <w:gridSpan w:val="4"/>
            <w:tcBorders>
              <w:top w:val="nil"/>
              <w:left w:val="nil"/>
              <w:bottom w:val="nil"/>
              <w:right w:val="nil"/>
            </w:tcBorders>
            <w:shd w:val="clear" w:color="000000" w:fill="FFFFFF"/>
            <w:noWrap/>
            <w:vAlign w:val="center"/>
            <w:hideMark/>
          </w:tcPr>
          <w:p w14:paraId="072B6456" w14:textId="77777777" w:rsidR="00E0105C" w:rsidRPr="00D00284" w:rsidRDefault="00E0105C" w:rsidP="00E0105C">
            <w:pPr>
              <w:jc w:val="right"/>
            </w:pPr>
            <w:r w:rsidRPr="00D00284">
              <w:t>от  13.</w:t>
            </w:r>
            <w:r w:rsidRPr="00D00284">
              <w:rPr>
                <w:u w:val="single"/>
              </w:rPr>
              <w:t>12</w:t>
            </w:r>
            <w:r w:rsidRPr="00D00284">
              <w:t>.</w:t>
            </w:r>
            <w:r w:rsidRPr="00D00284">
              <w:rPr>
                <w:u w:val="single"/>
              </w:rPr>
              <w:t>2023</w:t>
            </w:r>
            <w:r w:rsidRPr="00D00284">
              <w:t xml:space="preserve"> №326</w:t>
            </w:r>
          </w:p>
        </w:tc>
      </w:tr>
      <w:tr w:rsidR="00E0105C" w:rsidRPr="00D00284" w14:paraId="185C39C0" w14:textId="77777777" w:rsidTr="00E0105C">
        <w:trPr>
          <w:trHeight w:val="315"/>
        </w:trPr>
        <w:tc>
          <w:tcPr>
            <w:tcW w:w="5103" w:type="dxa"/>
            <w:tcBorders>
              <w:top w:val="nil"/>
              <w:left w:val="nil"/>
              <w:bottom w:val="nil"/>
              <w:right w:val="nil"/>
            </w:tcBorders>
            <w:shd w:val="clear" w:color="000000" w:fill="FFFFFF"/>
            <w:vAlign w:val="bottom"/>
            <w:hideMark/>
          </w:tcPr>
          <w:p w14:paraId="07DC4CA7" w14:textId="77777777" w:rsidR="00E0105C" w:rsidRPr="00D00284" w:rsidRDefault="00E0105C" w:rsidP="00E0105C">
            <w:r w:rsidRPr="00D00284">
              <w:t> </w:t>
            </w:r>
          </w:p>
        </w:tc>
        <w:tc>
          <w:tcPr>
            <w:tcW w:w="4536" w:type="dxa"/>
            <w:gridSpan w:val="3"/>
            <w:tcBorders>
              <w:top w:val="nil"/>
              <w:left w:val="nil"/>
              <w:bottom w:val="nil"/>
              <w:right w:val="nil"/>
            </w:tcBorders>
            <w:shd w:val="clear" w:color="000000" w:fill="FFFFFF"/>
            <w:vAlign w:val="center"/>
            <w:hideMark/>
          </w:tcPr>
          <w:p w14:paraId="2975697A" w14:textId="77777777" w:rsidR="00E0105C" w:rsidRPr="00D00284" w:rsidRDefault="00E0105C" w:rsidP="00E0105C">
            <w:pPr>
              <w:jc w:val="center"/>
            </w:pPr>
            <w:r w:rsidRPr="00D00284">
              <w:t> </w:t>
            </w:r>
          </w:p>
        </w:tc>
      </w:tr>
      <w:tr w:rsidR="00E0105C" w:rsidRPr="00D00284" w14:paraId="602CA6A3" w14:textId="77777777" w:rsidTr="00E0105C">
        <w:trPr>
          <w:trHeight w:val="1515"/>
        </w:trPr>
        <w:tc>
          <w:tcPr>
            <w:tcW w:w="9639" w:type="dxa"/>
            <w:gridSpan w:val="4"/>
            <w:tcBorders>
              <w:top w:val="nil"/>
              <w:left w:val="nil"/>
              <w:bottom w:val="nil"/>
              <w:right w:val="nil"/>
            </w:tcBorders>
            <w:shd w:val="clear" w:color="000000" w:fill="FFFFFF"/>
            <w:vAlign w:val="center"/>
            <w:hideMark/>
          </w:tcPr>
          <w:p w14:paraId="252038B8" w14:textId="77777777" w:rsidR="00E0105C" w:rsidRPr="00D00284" w:rsidRDefault="00E0105C" w:rsidP="00E0105C">
            <w:pPr>
              <w:jc w:val="center"/>
              <w:rPr>
                <w:b/>
                <w:bCs/>
              </w:rPr>
            </w:pPr>
            <w:r w:rsidRPr="00D00284">
              <w:rPr>
                <w:b/>
                <w:bCs/>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2024 год</w:t>
            </w:r>
          </w:p>
        </w:tc>
      </w:tr>
      <w:tr w:rsidR="00E0105C" w:rsidRPr="00D00284" w14:paraId="7D01C188" w14:textId="77777777" w:rsidTr="00E0105C">
        <w:trPr>
          <w:trHeight w:val="330"/>
        </w:trPr>
        <w:tc>
          <w:tcPr>
            <w:tcW w:w="5103" w:type="dxa"/>
            <w:tcBorders>
              <w:top w:val="nil"/>
              <w:left w:val="nil"/>
              <w:bottom w:val="nil"/>
              <w:right w:val="nil"/>
            </w:tcBorders>
            <w:shd w:val="clear" w:color="000000" w:fill="FFFFFF"/>
            <w:vAlign w:val="center"/>
            <w:hideMark/>
          </w:tcPr>
          <w:p w14:paraId="2C01931B" w14:textId="77777777" w:rsidR="00E0105C" w:rsidRPr="00D00284" w:rsidRDefault="00E0105C" w:rsidP="00E0105C">
            <w:pPr>
              <w:jc w:val="center"/>
              <w:rPr>
                <w:b/>
                <w:bCs/>
              </w:rPr>
            </w:pPr>
            <w:r w:rsidRPr="00D00284">
              <w:rPr>
                <w:b/>
                <w:bCs/>
              </w:rPr>
              <w:t> </w:t>
            </w:r>
          </w:p>
        </w:tc>
        <w:tc>
          <w:tcPr>
            <w:tcW w:w="1842" w:type="dxa"/>
            <w:tcBorders>
              <w:top w:val="nil"/>
              <w:left w:val="nil"/>
              <w:bottom w:val="nil"/>
              <w:right w:val="nil"/>
            </w:tcBorders>
            <w:shd w:val="clear" w:color="000000" w:fill="FFFFFF"/>
            <w:vAlign w:val="center"/>
            <w:hideMark/>
          </w:tcPr>
          <w:p w14:paraId="53754F1F" w14:textId="77777777" w:rsidR="00E0105C" w:rsidRPr="00D00284" w:rsidRDefault="00E0105C" w:rsidP="00E0105C">
            <w:pPr>
              <w:jc w:val="center"/>
              <w:rPr>
                <w:b/>
                <w:bCs/>
              </w:rPr>
            </w:pPr>
            <w:r w:rsidRPr="00D00284">
              <w:rPr>
                <w:b/>
                <w:bCs/>
              </w:rPr>
              <w:t> </w:t>
            </w:r>
          </w:p>
        </w:tc>
        <w:tc>
          <w:tcPr>
            <w:tcW w:w="851" w:type="dxa"/>
            <w:tcBorders>
              <w:top w:val="nil"/>
              <w:left w:val="nil"/>
              <w:bottom w:val="nil"/>
              <w:right w:val="nil"/>
            </w:tcBorders>
            <w:shd w:val="clear" w:color="000000" w:fill="FFFFFF"/>
            <w:vAlign w:val="center"/>
            <w:hideMark/>
          </w:tcPr>
          <w:p w14:paraId="566929B5" w14:textId="77777777" w:rsidR="00E0105C" w:rsidRPr="00D00284" w:rsidRDefault="00E0105C" w:rsidP="00E0105C">
            <w:pPr>
              <w:jc w:val="center"/>
              <w:rPr>
                <w:b/>
                <w:bCs/>
              </w:rPr>
            </w:pPr>
            <w:r w:rsidRPr="00D00284">
              <w:rPr>
                <w:b/>
                <w:bCs/>
              </w:rPr>
              <w:t> </w:t>
            </w:r>
          </w:p>
        </w:tc>
        <w:tc>
          <w:tcPr>
            <w:tcW w:w="1843" w:type="dxa"/>
            <w:tcBorders>
              <w:top w:val="nil"/>
              <w:left w:val="nil"/>
              <w:bottom w:val="nil"/>
              <w:right w:val="nil"/>
            </w:tcBorders>
            <w:shd w:val="clear" w:color="000000" w:fill="FFFFFF"/>
            <w:vAlign w:val="center"/>
            <w:hideMark/>
          </w:tcPr>
          <w:p w14:paraId="1B71EF9B" w14:textId="77777777" w:rsidR="00E0105C" w:rsidRPr="00D00284" w:rsidRDefault="00E0105C" w:rsidP="00E0105C">
            <w:pPr>
              <w:jc w:val="center"/>
              <w:rPr>
                <w:b/>
                <w:bCs/>
              </w:rPr>
            </w:pPr>
            <w:r w:rsidRPr="00D00284">
              <w:rPr>
                <w:b/>
                <w:bCs/>
              </w:rPr>
              <w:t> </w:t>
            </w:r>
          </w:p>
        </w:tc>
      </w:tr>
      <w:tr w:rsidR="00E0105C" w:rsidRPr="00D00284" w14:paraId="472BA827" w14:textId="77777777" w:rsidTr="00E0105C">
        <w:trPr>
          <w:trHeight w:val="645"/>
        </w:trPr>
        <w:tc>
          <w:tcPr>
            <w:tcW w:w="5103" w:type="dxa"/>
            <w:tcBorders>
              <w:top w:val="single" w:sz="8" w:space="0" w:color="auto"/>
              <w:left w:val="single" w:sz="8" w:space="0" w:color="auto"/>
              <w:bottom w:val="single" w:sz="8" w:space="0" w:color="auto"/>
              <w:right w:val="single" w:sz="8" w:space="0" w:color="000000"/>
            </w:tcBorders>
            <w:shd w:val="clear" w:color="000000" w:fill="FFFFFF"/>
            <w:vAlign w:val="center"/>
            <w:hideMark/>
          </w:tcPr>
          <w:p w14:paraId="476A6F66" w14:textId="77777777" w:rsidR="00E0105C" w:rsidRPr="00D00284" w:rsidRDefault="00E0105C" w:rsidP="00E0105C">
            <w:pPr>
              <w:jc w:val="center"/>
              <w:rPr>
                <w:b/>
                <w:bCs/>
              </w:rPr>
            </w:pPr>
            <w:r w:rsidRPr="00D00284">
              <w:rPr>
                <w:b/>
                <w:bCs/>
              </w:rPr>
              <w:t>Наименование</w:t>
            </w:r>
          </w:p>
        </w:tc>
        <w:tc>
          <w:tcPr>
            <w:tcW w:w="1842" w:type="dxa"/>
            <w:tcBorders>
              <w:top w:val="single" w:sz="8" w:space="0" w:color="auto"/>
              <w:left w:val="nil"/>
              <w:bottom w:val="single" w:sz="8" w:space="0" w:color="auto"/>
              <w:right w:val="single" w:sz="8" w:space="0" w:color="000000"/>
            </w:tcBorders>
            <w:shd w:val="clear" w:color="000000" w:fill="FFFFFF"/>
            <w:vAlign w:val="center"/>
            <w:hideMark/>
          </w:tcPr>
          <w:p w14:paraId="59407298" w14:textId="77777777" w:rsidR="00E0105C" w:rsidRPr="00D00284" w:rsidRDefault="00E0105C" w:rsidP="00E0105C">
            <w:pPr>
              <w:jc w:val="center"/>
              <w:rPr>
                <w:b/>
                <w:bCs/>
              </w:rPr>
            </w:pPr>
            <w:r w:rsidRPr="00D00284">
              <w:rPr>
                <w:b/>
                <w:bCs/>
              </w:rPr>
              <w:t>Целевая статья</w:t>
            </w:r>
          </w:p>
        </w:tc>
        <w:tc>
          <w:tcPr>
            <w:tcW w:w="851" w:type="dxa"/>
            <w:tcBorders>
              <w:top w:val="single" w:sz="8" w:space="0" w:color="auto"/>
              <w:left w:val="nil"/>
              <w:bottom w:val="single" w:sz="8" w:space="0" w:color="auto"/>
              <w:right w:val="single" w:sz="8" w:space="0" w:color="000000"/>
            </w:tcBorders>
            <w:shd w:val="clear" w:color="000000" w:fill="FFFFFF"/>
            <w:vAlign w:val="center"/>
            <w:hideMark/>
          </w:tcPr>
          <w:p w14:paraId="1879298E" w14:textId="77777777" w:rsidR="00E0105C" w:rsidRPr="00D00284" w:rsidRDefault="00E0105C" w:rsidP="00E0105C">
            <w:pPr>
              <w:jc w:val="center"/>
              <w:rPr>
                <w:b/>
                <w:bCs/>
              </w:rPr>
            </w:pPr>
            <w:r w:rsidRPr="00D00284">
              <w:rPr>
                <w:b/>
                <w:bCs/>
              </w:rPr>
              <w:t>Вид расходов</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14:paraId="7B3BFB7B" w14:textId="77777777" w:rsidR="00E0105C" w:rsidRPr="00D00284" w:rsidRDefault="00E0105C" w:rsidP="00E0105C">
            <w:pPr>
              <w:jc w:val="center"/>
              <w:rPr>
                <w:b/>
                <w:bCs/>
              </w:rPr>
            </w:pPr>
            <w:r w:rsidRPr="00D00284">
              <w:rPr>
                <w:b/>
                <w:bCs/>
              </w:rPr>
              <w:t>Сумма,  руб.</w:t>
            </w:r>
          </w:p>
        </w:tc>
      </w:tr>
      <w:tr w:rsidR="00E0105C" w:rsidRPr="00D00284" w14:paraId="5740761F" w14:textId="77777777" w:rsidTr="00E0105C">
        <w:trPr>
          <w:trHeight w:val="645"/>
        </w:trPr>
        <w:tc>
          <w:tcPr>
            <w:tcW w:w="5103" w:type="dxa"/>
            <w:tcBorders>
              <w:top w:val="nil"/>
              <w:left w:val="single" w:sz="8" w:space="0" w:color="auto"/>
              <w:bottom w:val="nil"/>
              <w:right w:val="single" w:sz="4" w:space="0" w:color="auto"/>
            </w:tcBorders>
            <w:shd w:val="clear" w:color="000000" w:fill="FABF8F"/>
            <w:vAlign w:val="bottom"/>
            <w:hideMark/>
          </w:tcPr>
          <w:p w14:paraId="70DEAD6B" w14:textId="77777777" w:rsidR="00E0105C" w:rsidRPr="00D00284" w:rsidRDefault="00E0105C" w:rsidP="00E0105C">
            <w:pPr>
              <w:rPr>
                <w:b/>
                <w:bCs/>
              </w:rPr>
            </w:pPr>
            <w:r w:rsidRPr="00D00284">
              <w:rPr>
                <w:b/>
                <w:bCs/>
              </w:rPr>
              <w:t xml:space="preserve">Муниципальная программа "Развитие образования Комсомольского муниципального района" </w:t>
            </w:r>
          </w:p>
        </w:tc>
        <w:tc>
          <w:tcPr>
            <w:tcW w:w="1842" w:type="dxa"/>
            <w:tcBorders>
              <w:top w:val="nil"/>
              <w:left w:val="nil"/>
              <w:bottom w:val="nil"/>
              <w:right w:val="single" w:sz="4" w:space="0" w:color="auto"/>
            </w:tcBorders>
            <w:shd w:val="clear" w:color="000000" w:fill="FABF8F"/>
            <w:noWrap/>
            <w:vAlign w:val="center"/>
            <w:hideMark/>
          </w:tcPr>
          <w:p w14:paraId="29AFC620" w14:textId="77777777" w:rsidR="00E0105C" w:rsidRPr="00D00284" w:rsidRDefault="00E0105C" w:rsidP="00E0105C">
            <w:pPr>
              <w:jc w:val="center"/>
              <w:rPr>
                <w:b/>
                <w:bCs/>
              </w:rPr>
            </w:pPr>
            <w:r w:rsidRPr="00D00284">
              <w:rPr>
                <w:b/>
                <w:bCs/>
              </w:rPr>
              <w:t>01 0 00 00000</w:t>
            </w:r>
          </w:p>
        </w:tc>
        <w:tc>
          <w:tcPr>
            <w:tcW w:w="851" w:type="dxa"/>
            <w:tcBorders>
              <w:top w:val="nil"/>
              <w:left w:val="nil"/>
              <w:bottom w:val="nil"/>
              <w:right w:val="single" w:sz="4" w:space="0" w:color="auto"/>
            </w:tcBorders>
            <w:shd w:val="clear" w:color="000000" w:fill="FABF8F"/>
            <w:noWrap/>
            <w:vAlign w:val="center"/>
            <w:hideMark/>
          </w:tcPr>
          <w:p w14:paraId="575094F6" w14:textId="77777777" w:rsidR="00E0105C" w:rsidRPr="00D00284" w:rsidRDefault="00E0105C" w:rsidP="00E0105C">
            <w:pPr>
              <w:jc w:val="center"/>
              <w:rPr>
                <w:b/>
                <w:bCs/>
              </w:rPr>
            </w:pPr>
            <w:r w:rsidRPr="00D00284">
              <w:rPr>
                <w:b/>
                <w:bCs/>
              </w:rPr>
              <w:t> </w:t>
            </w:r>
          </w:p>
        </w:tc>
        <w:tc>
          <w:tcPr>
            <w:tcW w:w="1843" w:type="dxa"/>
            <w:tcBorders>
              <w:top w:val="nil"/>
              <w:left w:val="nil"/>
              <w:bottom w:val="nil"/>
              <w:right w:val="single" w:sz="8" w:space="0" w:color="auto"/>
            </w:tcBorders>
            <w:shd w:val="clear" w:color="000000" w:fill="FABF8F"/>
            <w:noWrap/>
            <w:vAlign w:val="center"/>
            <w:hideMark/>
          </w:tcPr>
          <w:p w14:paraId="496F8B51" w14:textId="77777777" w:rsidR="00E0105C" w:rsidRPr="00D00284" w:rsidRDefault="00E0105C" w:rsidP="00E0105C">
            <w:pPr>
              <w:jc w:val="center"/>
              <w:rPr>
                <w:b/>
                <w:bCs/>
              </w:rPr>
            </w:pPr>
            <w:r w:rsidRPr="00D00284">
              <w:rPr>
                <w:b/>
                <w:bCs/>
              </w:rPr>
              <w:t>274 509 093,80</w:t>
            </w:r>
          </w:p>
        </w:tc>
      </w:tr>
      <w:tr w:rsidR="00E0105C" w:rsidRPr="00D00284" w14:paraId="08C781B5" w14:textId="77777777" w:rsidTr="00E0105C">
        <w:trPr>
          <w:trHeight w:val="634"/>
        </w:trPr>
        <w:tc>
          <w:tcPr>
            <w:tcW w:w="5103"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5F0058FA" w14:textId="77777777" w:rsidR="00E0105C" w:rsidRPr="00D00284" w:rsidRDefault="00E0105C" w:rsidP="00E0105C">
            <w:pPr>
              <w:rPr>
                <w:b/>
                <w:bCs/>
              </w:rPr>
            </w:pPr>
            <w:r w:rsidRPr="00D00284">
              <w:rPr>
                <w:b/>
                <w:bCs/>
              </w:rPr>
              <w:t>Муниципальные проекты, обеспечивающие достижение показателей и результатов региональных проектов, входящих в состав национальных проектов</w:t>
            </w:r>
          </w:p>
        </w:tc>
        <w:tc>
          <w:tcPr>
            <w:tcW w:w="1842" w:type="dxa"/>
            <w:tcBorders>
              <w:top w:val="single" w:sz="8" w:space="0" w:color="auto"/>
              <w:left w:val="nil"/>
              <w:bottom w:val="single" w:sz="4" w:space="0" w:color="auto"/>
              <w:right w:val="single" w:sz="4" w:space="0" w:color="auto"/>
            </w:tcBorders>
            <w:shd w:val="clear" w:color="000000" w:fill="FFFFFF"/>
            <w:noWrap/>
            <w:vAlign w:val="center"/>
            <w:hideMark/>
          </w:tcPr>
          <w:p w14:paraId="2B62673B" w14:textId="77777777" w:rsidR="00E0105C" w:rsidRPr="00D00284" w:rsidRDefault="00E0105C" w:rsidP="00E0105C">
            <w:pPr>
              <w:jc w:val="center"/>
              <w:rPr>
                <w:b/>
                <w:bCs/>
              </w:rPr>
            </w:pPr>
            <w:r w:rsidRPr="00D00284">
              <w:rPr>
                <w:b/>
                <w:bCs/>
              </w:rPr>
              <w:t>01 1 00 00000</w:t>
            </w:r>
          </w:p>
        </w:tc>
        <w:tc>
          <w:tcPr>
            <w:tcW w:w="851" w:type="dxa"/>
            <w:tcBorders>
              <w:top w:val="single" w:sz="8" w:space="0" w:color="auto"/>
              <w:left w:val="nil"/>
              <w:bottom w:val="single" w:sz="4" w:space="0" w:color="auto"/>
              <w:right w:val="single" w:sz="4" w:space="0" w:color="auto"/>
            </w:tcBorders>
            <w:shd w:val="clear" w:color="000000" w:fill="FFFFFF"/>
            <w:noWrap/>
            <w:vAlign w:val="center"/>
            <w:hideMark/>
          </w:tcPr>
          <w:p w14:paraId="791F184C" w14:textId="77777777" w:rsidR="00E0105C" w:rsidRPr="00D00284" w:rsidRDefault="00E0105C" w:rsidP="00E0105C">
            <w:pPr>
              <w:jc w:val="center"/>
              <w:rPr>
                <w:b/>
                <w:bCs/>
                <w:i/>
                <w:iCs/>
              </w:rPr>
            </w:pPr>
            <w:r w:rsidRPr="00D00284">
              <w:rPr>
                <w:b/>
                <w:bCs/>
                <w:i/>
                <w:iCs/>
              </w:rPr>
              <w:t> </w:t>
            </w:r>
          </w:p>
        </w:tc>
        <w:tc>
          <w:tcPr>
            <w:tcW w:w="1843" w:type="dxa"/>
            <w:tcBorders>
              <w:top w:val="single" w:sz="8" w:space="0" w:color="auto"/>
              <w:left w:val="nil"/>
              <w:bottom w:val="single" w:sz="4" w:space="0" w:color="auto"/>
              <w:right w:val="single" w:sz="8" w:space="0" w:color="auto"/>
            </w:tcBorders>
            <w:shd w:val="clear" w:color="000000" w:fill="FFFFFF"/>
            <w:noWrap/>
            <w:vAlign w:val="center"/>
            <w:hideMark/>
          </w:tcPr>
          <w:p w14:paraId="38F421F5" w14:textId="77777777" w:rsidR="00E0105C" w:rsidRPr="00D00284" w:rsidRDefault="00E0105C" w:rsidP="00E0105C">
            <w:pPr>
              <w:jc w:val="center"/>
              <w:rPr>
                <w:b/>
                <w:bCs/>
                <w:i/>
                <w:iCs/>
              </w:rPr>
            </w:pPr>
            <w:r w:rsidRPr="00D00284">
              <w:rPr>
                <w:b/>
                <w:bCs/>
                <w:i/>
                <w:iCs/>
              </w:rPr>
              <w:t>1 827 033,12</w:t>
            </w:r>
          </w:p>
        </w:tc>
      </w:tr>
      <w:tr w:rsidR="00E0105C" w:rsidRPr="00D00284" w14:paraId="7A5E8F20" w14:textId="77777777" w:rsidTr="00E0105C">
        <w:trPr>
          <w:trHeight w:val="630"/>
        </w:trPr>
        <w:tc>
          <w:tcPr>
            <w:tcW w:w="5103" w:type="dxa"/>
            <w:tcBorders>
              <w:top w:val="nil"/>
              <w:left w:val="single" w:sz="8" w:space="0" w:color="auto"/>
              <w:bottom w:val="single" w:sz="4" w:space="0" w:color="auto"/>
              <w:right w:val="single" w:sz="4" w:space="0" w:color="auto"/>
            </w:tcBorders>
            <w:shd w:val="clear" w:color="000000" w:fill="FFFFFF"/>
            <w:hideMark/>
          </w:tcPr>
          <w:p w14:paraId="68C7BE17" w14:textId="77777777" w:rsidR="00E0105C" w:rsidRPr="00D00284" w:rsidRDefault="00E0105C" w:rsidP="00E0105C">
            <w:pPr>
              <w:rPr>
                <w:b/>
                <w:bCs/>
                <w:i/>
                <w:iCs/>
                <w:color w:val="22272F"/>
              </w:rPr>
            </w:pPr>
            <w:r w:rsidRPr="00D00284">
              <w:rPr>
                <w:b/>
                <w:bCs/>
                <w:i/>
                <w:iCs/>
                <w:color w:val="22272F"/>
              </w:rPr>
              <w:t>Муниципальный проект "Патриотическое воспитание граждан Российской Федерации"</w:t>
            </w:r>
          </w:p>
        </w:tc>
        <w:tc>
          <w:tcPr>
            <w:tcW w:w="1842" w:type="dxa"/>
            <w:tcBorders>
              <w:top w:val="nil"/>
              <w:left w:val="nil"/>
              <w:bottom w:val="single" w:sz="4" w:space="0" w:color="auto"/>
              <w:right w:val="single" w:sz="4" w:space="0" w:color="auto"/>
            </w:tcBorders>
            <w:shd w:val="clear" w:color="000000" w:fill="FFFFFF"/>
            <w:noWrap/>
            <w:vAlign w:val="center"/>
            <w:hideMark/>
          </w:tcPr>
          <w:p w14:paraId="51D4612E" w14:textId="77777777" w:rsidR="00E0105C" w:rsidRPr="00D00284" w:rsidRDefault="00E0105C" w:rsidP="00E0105C">
            <w:pPr>
              <w:jc w:val="center"/>
              <w:rPr>
                <w:b/>
                <w:bCs/>
                <w:i/>
                <w:iCs/>
                <w:color w:val="22272F"/>
              </w:rPr>
            </w:pPr>
            <w:r w:rsidRPr="00D00284">
              <w:rPr>
                <w:b/>
                <w:bCs/>
                <w:i/>
                <w:iCs/>
                <w:color w:val="22272F"/>
              </w:rPr>
              <w:t>01 1 EB 00000</w:t>
            </w:r>
          </w:p>
        </w:tc>
        <w:tc>
          <w:tcPr>
            <w:tcW w:w="851" w:type="dxa"/>
            <w:tcBorders>
              <w:top w:val="nil"/>
              <w:left w:val="nil"/>
              <w:bottom w:val="single" w:sz="4" w:space="0" w:color="auto"/>
              <w:right w:val="single" w:sz="4" w:space="0" w:color="auto"/>
            </w:tcBorders>
            <w:shd w:val="clear" w:color="000000" w:fill="FFFFFF"/>
            <w:noWrap/>
            <w:vAlign w:val="center"/>
            <w:hideMark/>
          </w:tcPr>
          <w:p w14:paraId="5BA0FFF8" w14:textId="77777777" w:rsidR="00E0105C" w:rsidRPr="00D00284" w:rsidRDefault="00E0105C" w:rsidP="00E0105C">
            <w:pPr>
              <w:jc w:val="center"/>
              <w:rPr>
                <w:i/>
                <w:iCs/>
              </w:rPr>
            </w:pPr>
            <w:r w:rsidRPr="00D00284">
              <w:rPr>
                <w:i/>
                <w:iCs/>
              </w:rPr>
              <w:t> </w:t>
            </w:r>
          </w:p>
        </w:tc>
        <w:tc>
          <w:tcPr>
            <w:tcW w:w="1843" w:type="dxa"/>
            <w:tcBorders>
              <w:top w:val="nil"/>
              <w:left w:val="nil"/>
              <w:bottom w:val="single" w:sz="4" w:space="0" w:color="auto"/>
              <w:right w:val="single" w:sz="8" w:space="0" w:color="auto"/>
            </w:tcBorders>
            <w:shd w:val="clear" w:color="000000" w:fill="FFFFFF"/>
            <w:noWrap/>
            <w:vAlign w:val="center"/>
            <w:hideMark/>
          </w:tcPr>
          <w:p w14:paraId="4A88BA44" w14:textId="77777777" w:rsidR="00E0105C" w:rsidRPr="00D00284" w:rsidRDefault="00E0105C" w:rsidP="00E0105C">
            <w:pPr>
              <w:jc w:val="center"/>
              <w:rPr>
                <w:i/>
                <w:iCs/>
              </w:rPr>
            </w:pPr>
            <w:r w:rsidRPr="00D00284">
              <w:rPr>
                <w:i/>
                <w:iCs/>
              </w:rPr>
              <w:t>1 827 033,12</w:t>
            </w:r>
          </w:p>
        </w:tc>
      </w:tr>
      <w:tr w:rsidR="00E0105C" w:rsidRPr="00D00284" w14:paraId="372E7DA4" w14:textId="77777777" w:rsidTr="00E0105C">
        <w:trPr>
          <w:trHeight w:val="2550"/>
        </w:trPr>
        <w:tc>
          <w:tcPr>
            <w:tcW w:w="5103" w:type="dxa"/>
            <w:tcBorders>
              <w:top w:val="nil"/>
              <w:left w:val="single" w:sz="8" w:space="0" w:color="auto"/>
              <w:bottom w:val="nil"/>
              <w:right w:val="single" w:sz="4" w:space="0" w:color="auto"/>
            </w:tcBorders>
            <w:shd w:val="clear" w:color="000000" w:fill="FFFFFF"/>
            <w:hideMark/>
          </w:tcPr>
          <w:p w14:paraId="18A5C952" w14:textId="77777777" w:rsidR="00E0105C" w:rsidRPr="00D00284" w:rsidRDefault="00E0105C" w:rsidP="00E0105C">
            <w:pPr>
              <w:rPr>
                <w:color w:val="22272F"/>
              </w:rPr>
            </w:pPr>
            <w:r w:rsidRPr="00D00284">
              <w:rPr>
                <w:color w:val="22272F"/>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nil"/>
              <w:right w:val="single" w:sz="4" w:space="0" w:color="auto"/>
            </w:tcBorders>
            <w:shd w:val="clear" w:color="000000" w:fill="FFFFFF"/>
            <w:noWrap/>
            <w:vAlign w:val="center"/>
            <w:hideMark/>
          </w:tcPr>
          <w:p w14:paraId="2B290AA9" w14:textId="77777777" w:rsidR="00E0105C" w:rsidRPr="00D00284" w:rsidRDefault="00E0105C" w:rsidP="00E0105C">
            <w:pPr>
              <w:jc w:val="center"/>
              <w:rPr>
                <w:color w:val="22272F"/>
              </w:rPr>
            </w:pPr>
            <w:r w:rsidRPr="00D00284">
              <w:rPr>
                <w:color w:val="22272F"/>
              </w:rPr>
              <w:t>01 1 EB 51792</w:t>
            </w:r>
          </w:p>
        </w:tc>
        <w:tc>
          <w:tcPr>
            <w:tcW w:w="851" w:type="dxa"/>
            <w:tcBorders>
              <w:top w:val="nil"/>
              <w:left w:val="nil"/>
              <w:bottom w:val="nil"/>
              <w:right w:val="single" w:sz="4" w:space="0" w:color="auto"/>
            </w:tcBorders>
            <w:shd w:val="clear" w:color="000000" w:fill="FFFFFF"/>
            <w:noWrap/>
            <w:vAlign w:val="center"/>
            <w:hideMark/>
          </w:tcPr>
          <w:p w14:paraId="608AADE4" w14:textId="77777777" w:rsidR="00E0105C" w:rsidRPr="00D00284" w:rsidRDefault="00E0105C" w:rsidP="00E0105C">
            <w:pPr>
              <w:jc w:val="center"/>
            </w:pPr>
            <w:r w:rsidRPr="00D00284">
              <w:t>100</w:t>
            </w:r>
          </w:p>
        </w:tc>
        <w:tc>
          <w:tcPr>
            <w:tcW w:w="1843" w:type="dxa"/>
            <w:tcBorders>
              <w:top w:val="nil"/>
              <w:left w:val="nil"/>
              <w:bottom w:val="nil"/>
              <w:right w:val="single" w:sz="8" w:space="0" w:color="auto"/>
            </w:tcBorders>
            <w:shd w:val="clear" w:color="auto" w:fill="auto"/>
            <w:noWrap/>
            <w:vAlign w:val="center"/>
            <w:hideMark/>
          </w:tcPr>
          <w:p w14:paraId="433DDC05" w14:textId="77777777" w:rsidR="00E0105C" w:rsidRPr="00D00284" w:rsidRDefault="00E0105C" w:rsidP="00E0105C">
            <w:pPr>
              <w:jc w:val="center"/>
            </w:pPr>
            <w:r w:rsidRPr="00D00284">
              <w:t>1 827 033,12</w:t>
            </w:r>
          </w:p>
        </w:tc>
      </w:tr>
      <w:tr w:rsidR="00E0105C" w:rsidRPr="00D00284" w14:paraId="5B09FA7E" w14:textId="77777777" w:rsidTr="00E0105C">
        <w:trPr>
          <w:trHeight w:val="315"/>
        </w:trPr>
        <w:tc>
          <w:tcPr>
            <w:tcW w:w="5103" w:type="dxa"/>
            <w:tcBorders>
              <w:top w:val="single" w:sz="4" w:space="0" w:color="auto"/>
              <w:left w:val="single" w:sz="8" w:space="0" w:color="auto"/>
              <w:bottom w:val="single" w:sz="4" w:space="0" w:color="auto"/>
              <w:right w:val="single" w:sz="4" w:space="0" w:color="auto"/>
            </w:tcBorders>
            <w:shd w:val="clear" w:color="000000" w:fill="FFFFFF"/>
            <w:hideMark/>
          </w:tcPr>
          <w:p w14:paraId="0D96BD8B" w14:textId="77777777" w:rsidR="00E0105C" w:rsidRPr="00D00284" w:rsidRDefault="00E0105C" w:rsidP="00E0105C">
            <w:pPr>
              <w:rPr>
                <w:b/>
                <w:bCs/>
                <w:color w:val="22272F"/>
              </w:rPr>
            </w:pPr>
            <w:r w:rsidRPr="00D00284">
              <w:rPr>
                <w:b/>
                <w:bCs/>
                <w:color w:val="22272F"/>
              </w:rPr>
              <w:t>Ведомственные проекты</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6AF2437A" w14:textId="77777777" w:rsidR="00E0105C" w:rsidRPr="00D00284" w:rsidRDefault="00E0105C" w:rsidP="00E0105C">
            <w:pPr>
              <w:jc w:val="center"/>
              <w:rPr>
                <w:b/>
                <w:bCs/>
                <w:color w:val="22272F"/>
              </w:rPr>
            </w:pPr>
            <w:r w:rsidRPr="00D00284">
              <w:rPr>
                <w:b/>
                <w:bCs/>
                <w:color w:val="22272F"/>
              </w:rPr>
              <w:t>01 3 00 00000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6B13922F" w14:textId="77777777" w:rsidR="00E0105C" w:rsidRPr="00D00284" w:rsidRDefault="00E0105C" w:rsidP="00E0105C">
            <w:pPr>
              <w:jc w:val="center"/>
            </w:pPr>
            <w:r w:rsidRPr="00D00284">
              <w:t> </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14:paraId="68DC0072" w14:textId="77777777" w:rsidR="00E0105C" w:rsidRPr="00D00284" w:rsidRDefault="00E0105C" w:rsidP="00E0105C">
            <w:pPr>
              <w:jc w:val="center"/>
            </w:pPr>
            <w:r w:rsidRPr="00D00284">
              <w:t>272 682 060,68</w:t>
            </w:r>
          </w:p>
        </w:tc>
      </w:tr>
      <w:tr w:rsidR="00E0105C" w:rsidRPr="00D00284" w14:paraId="7C5B6425" w14:textId="77777777" w:rsidTr="00E0105C">
        <w:trPr>
          <w:trHeight w:val="945"/>
        </w:trPr>
        <w:tc>
          <w:tcPr>
            <w:tcW w:w="5103" w:type="dxa"/>
            <w:tcBorders>
              <w:top w:val="nil"/>
              <w:left w:val="single" w:sz="8" w:space="0" w:color="auto"/>
              <w:bottom w:val="single" w:sz="4" w:space="0" w:color="auto"/>
              <w:right w:val="single" w:sz="4" w:space="0" w:color="auto"/>
            </w:tcBorders>
            <w:shd w:val="clear" w:color="000000" w:fill="FFFFFF"/>
            <w:vAlign w:val="bottom"/>
            <w:hideMark/>
          </w:tcPr>
          <w:p w14:paraId="28DB8EE3" w14:textId="77777777" w:rsidR="00E0105C" w:rsidRPr="00D00284" w:rsidRDefault="00E0105C" w:rsidP="00E0105C">
            <w:pPr>
              <w:rPr>
                <w:b/>
                <w:bCs/>
                <w:i/>
                <w:iCs/>
              </w:rPr>
            </w:pPr>
            <w:r w:rsidRPr="00D00284">
              <w:rPr>
                <w:b/>
                <w:bCs/>
                <w:i/>
                <w:iCs/>
              </w:rPr>
              <w:t>Ведомственный проект "Развитие дошкольного образования, общего доступного бесплатного начального общего, основного общего, среднего общего образования и дополнительного образования"</w:t>
            </w:r>
          </w:p>
        </w:tc>
        <w:tc>
          <w:tcPr>
            <w:tcW w:w="1842" w:type="dxa"/>
            <w:tcBorders>
              <w:top w:val="nil"/>
              <w:left w:val="nil"/>
              <w:bottom w:val="single" w:sz="4" w:space="0" w:color="auto"/>
              <w:right w:val="single" w:sz="4" w:space="0" w:color="auto"/>
            </w:tcBorders>
            <w:shd w:val="clear" w:color="000000" w:fill="FFFFFF"/>
            <w:vAlign w:val="center"/>
            <w:hideMark/>
          </w:tcPr>
          <w:p w14:paraId="0A056F83" w14:textId="77777777" w:rsidR="00E0105C" w:rsidRPr="00D00284" w:rsidRDefault="00E0105C" w:rsidP="00E0105C">
            <w:pPr>
              <w:jc w:val="center"/>
              <w:rPr>
                <w:b/>
                <w:bCs/>
                <w:i/>
                <w:iCs/>
              </w:rPr>
            </w:pPr>
            <w:r w:rsidRPr="00D00284">
              <w:rPr>
                <w:b/>
                <w:bCs/>
                <w:i/>
                <w:iCs/>
              </w:rPr>
              <w:t>01 3 01 00000</w:t>
            </w:r>
          </w:p>
        </w:tc>
        <w:tc>
          <w:tcPr>
            <w:tcW w:w="851" w:type="dxa"/>
            <w:tcBorders>
              <w:top w:val="nil"/>
              <w:left w:val="nil"/>
              <w:bottom w:val="single" w:sz="4" w:space="0" w:color="auto"/>
              <w:right w:val="nil"/>
            </w:tcBorders>
            <w:shd w:val="clear" w:color="000000" w:fill="FFFFFF"/>
            <w:noWrap/>
            <w:vAlign w:val="center"/>
            <w:hideMark/>
          </w:tcPr>
          <w:p w14:paraId="0D93AE4A" w14:textId="77777777" w:rsidR="00E0105C" w:rsidRPr="00D00284" w:rsidRDefault="00E0105C" w:rsidP="00E0105C">
            <w:pPr>
              <w:jc w:val="center"/>
            </w:pPr>
            <w:r w:rsidRPr="00D00284">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7591FB1C" w14:textId="77777777" w:rsidR="00E0105C" w:rsidRPr="00D00284" w:rsidRDefault="00E0105C" w:rsidP="00E0105C">
            <w:pPr>
              <w:jc w:val="center"/>
              <w:rPr>
                <w:b/>
                <w:bCs/>
                <w:i/>
                <w:iCs/>
              </w:rPr>
            </w:pPr>
            <w:r w:rsidRPr="00D00284">
              <w:rPr>
                <w:b/>
                <w:bCs/>
                <w:i/>
                <w:iCs/>
              </w:rPr>
              <w:t>257 710 554,60</w:t>
            </w:r>
          </w:p>
        </w:tc>
      </w:tr>
      <w:tr w:rsidR="00E0105C" w:rsidRPr="00D00284" w14:paraId="22CB969F" w14:textId="77777777" w:rsidTr="00E0105C">
        <w:trPr>
          <w:trHeight w:val="841"/>
        </w:trPr>
        <w:tc>
          <w:tcPr>
            <w:tcW w:w="510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1DCCC3" w14:textId="77777777" w:rsidR="00E0105C" w:rsidRPr="00D00284" w:rsidRDefault="00E0105C" w:rsidP="00E0105C">
            <w:r w:rsidRPr="00D00284">
              <w:t>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67452F47" w14:textId="77777777" w:rsidR="00E0105C" w:rsidRPr="00D00284" w:rsidRDefault="00E0105C" w:rsidP="00E0105C">
            <w:pPr>
              <w:jc w:val="center"/>
            </w:pPr>
            <w:r w:rsidRPr="00D00284">
              <w:t>01 3 01 00020</w:t>
            </w:r>
          </w:p>
        </w:tc>
        <w:tc>
          <w:tcPr>
            <w:tcW w:w="851" w:type="dxa"/>
            <w:tcBorders>
              <w:top w:val="single" w:sz="4" w:space="0" w:color="auto"/>
              <w:left w:val="nil"/>
              <w:bottom w:val="single" w:sz="4" w:space="0" w:color="auto"/>
              <w:right w:val="nil"/>
            </w:tcBorders>
            <w:shd w:val="clear" w:color="000000" w:fill="FFFFFF"/>
            <w:noWrap/>
            <w:vAlign w:val="center"/>
            <w:hideMark/>
          </w:tcPr>
          <w:p w14:paraId="643399D9" w14:textId="77777777" w:rsidR="00E0105C" w:rsidRPr="00D00284" w:rsidRDefault="00E0105C" w:rsidP="00E0105C">
            <w:pPr>
              <w:jc w:val="center"/>
            </w:pPr>
            <w:r w:rsidRPr="00D00284">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1F89E" w14:textId="77777777" w:rsidR="00E0105C" w:rsidRPr="00D00284" w:rsidRDefault="00E0105C" w:rsidP="00E0105C">
            <w:pPr>
              <w:jc w:val="center"/>
            </w:pPr>
            <w:r w:rsidRPr="00D00284">
              <w:t>18 752 648,36</w:t>
            </w:r>
          </w:p>
        </w:tc>
      </w:tr>
      <w:tr w:rsidR="00E0105C" w:rsidRPr="00D00284" w14:paraId="2BE4D1E4" w14:textId="77777777" w:rsidTr="00E0105C">
        <w:trPr>
          <w:trHeight w:val="630"/>
        </w:trPr>
        <w:tc>
          <w:tcPr>
            <w:tcW w:w="5103" w:type="dxa"/>
            <w:tcBorders>
              <w:top w:val="nil"/>
              <w:left w:val="single" w:sz="8" w:space="0" w:color="auto"/>
              <w:bottom w:val="single" w:sz="4" w:space="0" w:color="auto"/>
              <w:right w:val="single" w:sz="4" w:space="0" w:color="auto"/>
            </w:tcBorders>
            <w:shd w:val="clear" w:color="000000" w:fill="FFFFFF"/>
            <w:vAlign w:val="bottom"/>
            <w:hideMark/>
          </w:tcPr>
          <w:p w14:paraId="775E27B4" w14:textId="77777777" w:rsidR="00E0105C" w:rsidRPr="00D00284" w:rsidRDefault="00E0105C" w:rsidP="00E0105C">
            <w:r w:rsidRPr="00D00284">
              <w:t>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14:paraId="72260B57" w14:textId="77777777" w:rsidR="00E0105C" w:rsidRPr="00D00284" w:rsidRDefault="00E0105C" w:rsidP="00E0105C">
            <w:pPr>
              <w:jc w:val="center"/>
            </w:pPr>
            <w:r w:rsidRPr="00D00284">
              <w:t>01 3 01 00020</w:t>
            </w:r>
          </w:p>
        </w:tc>
        <w:tc>
          <w:tcPr>
            <w:tcW w:w="851" w:type="dxa"/>
            <w:tcBorders>
              <w:top w:val="nil"/>
              <w:left w:val="nil"/>
              <w:bottom w:val="single" w:sz="4" w:space="0" w:color="auto"/>
              <w:right w:val="nil"/>
            </w:tcBorders>
            <w:shd w:val="clear" w:color="000000" w:fill="FFFFFF"/>
            <w:noWrap/>
            <w:vAlign w:val="center"/>
            <w:hideMark/>
          </w:tcPr>
          <w:p w14:paraId="388DF8A0" w14:textId="77777777" w:rsidR="00E0105C" w:rsidRPr="00D00284" w:rsidRDefault="00E0105C" w:rsidP="00E0105C">
            <w:pPr>
              <w:jc w:val="center"/>
            </w:pPr>
            <w:r w:rsidRPr="00D00284">
              <w:t>200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3987DAE2" w14:textId="77777777" w:rsidR="00E0105C" w:rsidRPr="00D00284" w:rsidRDefault="00E0105C" w:rsidP="00E0105C">
            <w:pPr>
              <w:jc w:val="center"/>
            </w:pPr>
            <w:r w:rsidRPr="00D00284">
              <w:t>23 568 364,00</w:t>
            </w:r>
          </w:p>
        </w:tc>
      </w:tr>
      <w:tr w:rsidR="00E0105C" w:rsidRPr="00D00284" w14:paraId="06A9A027" w14:textId="77777777" w:rsidTr="00E0105C">
        <w:trPr>
          <w:trHeight w:val="630"/>
        </w:trPr>
        <w:tc>
          <w:tcPr>
            <w:tcW w:w="5103" w:type="dxa"/>
            <w:tcBorders>
              <w:top w:val="nil"/>
              <w:left w:val="single" w:sz="8" w:space="0" w:color="auto"/>
              <w:bottom w:val="nil"/>
              <w:right w:val="single" w:sz="4" w:space="0" w:color="auto"/>
            </w:tcBorders>
            <w:shd w:val="clear" w:color="000000" w:fill="FFFFFF"/>
            <w:vAlign w:val="bottom"/>
            <w:hideMark/>
          </w:tcPr>
          <w:p w14:paraId="0454DDBD" w14:textId="77777777" w:rsidR="00E0105C" w:rsidRPr="00D00284" w:rsidRDefault="00E0105C" w:rsidP="00E0105C">
            <w:r w:rsidRPr="00D00284">
              <w:t>Предоставление дошкольного образования и воспитания  (Иные бюджетные ассигнования)</w:t>
            </w:r>
          </w:p>
        </w:tc>
        <w:tc>
          <w:tcPr>
            <w:tcW w:w="1842" w:type="dxa"/>
            <w:tcBorders>
              <w:top w:val="nil"/>
              <w:left w:val="nil"/>
              <w:bottom w:val="nil"/>
              <w:right w:val="single" w:sz="4" w:space="0" w:color="auto"/>
            </w:tcBorders>
            <w:shd w:val="clear" w:color="000000" w:fill="FFFFFF"/>
            <w:noWrap/>
            <w:vAlign w:val="center"/>
            <w:hideMark/>
          </w:tcPr>
          <w:p w14:paraId="46CB6132" w14:textId="77777777" w:rsidR="00E0105C" w:rsidRPr="00D00284" w:rsidRDefault="00E0105C" w:rsidP="00E0105C">
            <w:pPr>
              <w:jc w:val="center"/>
            </w:pPr>
            <w:r w:rsidRPr="00D00284">
              <w:t>01 3 01 00020</w:t>
            </w:r>
          </w:p>
        </w:tc>
        <w:tc>
          <w:tcPr>
            <w:tcW w:w="851" w:type="dxa"/>
            <w:tcBorders>
              <w:top w:val="nil"/>
              <w:left w:val="nil"/>
              <w:bottom w:val="single" w:sz="4" w:space="0" w:color="auto"/>
              <w:right w:val="nil"/>
            </w:tcBorders>
            <w:shd w:val="clear" w:color="000000" w:fill="FFFFFF"/>
            <w:noWrap/>
            <w:vAlign w:val="center"/>
            <w:hideMark/>
          </w:tcPr>
          <w:p w14:paraId="035C8439" w14:textId="77777777" w:rsidR="00E0105C" w:rsidRPr="00D00284" w:rsidRDefault="00E0105C" w:rsidP="00E0105C">
            <w:pPr>
              <w:jc w:val="center"/>
            </w:pPr>
            <w:r w:rsidRPr="00D00284">
              <w:t>800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0F493602" w14:textId="77777777" w:rsidR="00E0105C" w:rsidRPr="00D00284" w:rsidRDefault="00E0105C" w:rsidP="00E0105C">
            <w:pPr>
              <w:jc w:val="center"/>
            </w:pPr>
            <w:r w:rsidRPr="00D00284">
              <w:t>270 389,00</w:t>
            </w:r>
          </w:p>
        </w:tc>
      </w:tr>
      <w:tr w:rsidR="00E0105C" w:rsidRPr="00D00284" w14:paraId="2E4C66B7" w14:textId="77777777" w:rsidTr="00E0105C">
        <w:trPr>
          <w:trHeight w:val="1560"/>
        </w:trPr>
        <w:tc>
          <w:tcPr>
            <w:tcW w:w="5103"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471BF33" w14:textId="77777777" w:rsidR="00E0105C" w:rsidRPr="00D00284" w:rsidRDefault="00E0105C" w:rsidP="00E0105C">
            <w:r w:rsidRPr="00D00284">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00284">
              <w:lastRenderedPageBreak/>
              <w:t>внебюджетными фондами)</w:t>
            </w:r>
          </w:p>
        </w:tc>
        <w:tc>
          <w:tcPr>
            <w:tcW w:w="1842" w:type="dxa"/>
            <w:tcBorders>
              <w:top w:val="single" w:sz="4" w:space="0" w:color="auto"/>
              <w:left w:val="nil"/>
              <w:bottom w:val="nil"/>
              <w:right w:val="single" w:sz="4" w:space="0" w:color="auto"/>
            </w:tcBorders>
            <w:shd w:val="clear" w:color="000000" w:fill="FFFFFF"/>
            <w:noWrap/>
            <w:vAlign w:val="center"/>
            <w:hideMark/>
          </w:tcPr>
          <w:p w14:paraId="0AC0E8DD" w14:textId="77777777" w:rsidR="00E0105C" w:rsidRPr="00D00284" w:rsidRDefault="00E0105C" w:rsidP="00E0105C">
            <w:pPr>
              <w:jc w:val="center"/>
            </w:pPr>
            <w:r w:rsidRPr="00D00284">
              <w:lastRenderedPageBreak/>
              <w:t>0 3 01 00030</w:t>
            </w:r>
          </w:p>
        </w:tc>
        <w:tc>
          <w:tcPr>
            <w:tcW w:w="851" w:type="dxa"/>
            <w:tcBorders>
              <w:top w:val="nil"/>
              <w:left w:val="nil"/>
              <w:bottom w:val="single" w:sz="4" w:space="0" w:color="auto"/>
              <w:right w:val="nil"/>
            </w:tcBorders>
            <w:shd w:val="clear" w:color="000000" w:fill="FFFFFF"/>
            <w:noWrap/>
            <w:vAlign w:val="center"/>
            <w:hideMark/>
          </w:tcPr>
          <w:p w14:paraId="25B217E4" w14:textId="77777777" w:rsidR="00E0105C" w:rsidRPr="00D00284" w:rsidRDefault="00E0105C" w:rsidP="00E0105C">
            <w:pPr>
              <w:jc w:val="center"/>
            </w:pPr>
            <w:r w:rsidRPr="00D00284">
              <w:t>100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3C4B42BF" w14:textId="77777777" w:rsidR="00E0105C" w:rsidRPr="00D00284" w:rsidRDefault="00E0105C" w:rsidP="00E0105C">
            <w:pPr>
              <w:jc w:val="center"/>
            </w:pPr>
            <w:r w:rsidRPr="00D00284">
              <w:t>4 716 815,29</w:t>
            </w:r>
          </w:p>
        </w:tc>
      </w:tr>
      <w:tr w:rsidR="00E0105C" w:rsidRPr="00D00284" w14:paraId="2F779454" w14:textId="77777777" w:rsidTr="00E0105C">
        <w:trPr>
          <w:trHeight w:val="1260"/>
        </w:trPr>
        <w:tc>
          <w:tcPr>
            <w:tcW w:w="5103" w:type="dxa"/>
            <w:tcBorders>
              <w:top w:val="nil"/>
              <w:left w:val="single" w:sz="8" w:space="0" w:color="auto"/>
              <w:bottom w:val="single" w:sz="4" w:space="0" w:color="auto"/>
              <w:right w:val="single" w:sz="4" w:space="0" w:color="auto"/>
            </w:tcBorders>
            <w:shd w:val="clear" w:color="000000" w:fill="FFFFFF"/>
            <w:vAlign w:val="bottom"/>
            <w:hideMark/>
          </w:tcPr>
          <w:p w14:paraId="440D3F57" w14:textId="77777777" w:rsidR="00E0105C" w:rsidRPr="00D00284" w:rsidRDefault="00E0105C" w:rsidP="00E0105C">
            <w:r w:rsidRPr="00D00284">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        </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4B43C3AC" w14:textId="77777777" w:rsidR="00E0105C" w:rsidRPr="00D00284" w:rsidRDefault="00E0105C" w:rsidP="00E0105C">
            <w:pPr>
              <w:jc w:val="center"/>
            </w:pPr>
            <w:r w:rsidRPr="00D00284">
              <w:t>01 3 01 00030</w:t>
            </w:r>
          </w:p>
        </w:tc>
        <w:tc>
          <w:tcPr>
            <w:tcW w:w="851" w:type="dxa"/>
            <w:tcBorders>
              <w:top w:val="nil"/>
              <w:left w:val="nil"/>
              <w:bottom w:val="single" w:sz="4" w:space="0" w:color="auto"/>
              <w:right w:val="nil"/>
            </w:tcBorders>
            <w:shd w:val="clear" w:color="000000" w:fill="FFFFFF"/>
            <w:noWrap/>
            <w:vAlign w:val="center"/>
            <w:hideMark/>
          </w:tcPr>
          <w:p w14:paraId="01B679E0" w14:textId="77777777" w:rsidR="00E0105C" w:rsidRPr="00D00284" w:rsidRDefault="00E0105C" w:rsidP="00E0105C">
            <w:pPr>
              <w:jc w:val="center"/>
            </w:pPr>
            <w:r w:rsidRPr="00D00284">
              <w:t>200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506E386D" w14:textId="77777777" w:rsidR="00E0105C" w:rsidRPr="00D00284" w:rsidRDefault="00E0105C" w:rsidP="00E0105C">
            <w:pPr>
              <w:jc w:val="center"/>
            </w:pPr>
            <w:r w:rsidRPr="00D00284">
              <w:t>19 899 852,13</w:t>
            </w:r>
          </w:p>
        </w:tc>
      </w:tr>
      <w:tr w:rsidR="00E0105C" w:rsidRPr="00D00284" w14:paraId="2C31D208" w14:textId="77777777" w:rsidTr="00E0105C">
        <w:trPr>
          <w:trHeight w:val="945"/>
        </w:trPr>
        <w:tc>
          <w:tcPr>
            <w:tcW w:w="5103" w:type="dxa"/>
            <w:tcBorders>
              <w:top w:val="nil"/>
              <w:left w:val="single" w:sz="8" w:space="0" w:color="auto"/>
              <w:bottom w:val="nil"/>
              <w:right w:val="single" w:sz="4" w:space="0" w:color="auto"/>
            </w:tcBorders>
            <w:shd w:val="clear" w:color="000000" w:fill="FFFFFF"/>
            <w:vAlign w:val="bottom"/>
            <w:hideMark/>
          </w:tcPr>
          <w:p w14:paraId="1982261F" w14:textId="77777777" w:rsidR="00E0105C" w:rsidRPr="00D00284" w:rsidRDefault="00E0105C" w:rsidP="00E0105C">
            <w:r w:rsidRPr="00D00284">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          </w:t>
            </w:r>
          </w:p>
        </w:tc>
        <w:tc>
          <w:tcPr>
            <w:tcW w:w="1842" w:type="dxa"/>
            <w:tcBorders>
              <w:top w:val="nil"/>
              <w:left w:val="nil"/>
              <w:bottom w:val="nil"/>
              <w:right w:val="single" w:sz="4" w:space="0" w:color="auto"/>
            </w:tcBorders>
            <w:shd w:val="clear" w:color="000000" w:fill="FFFFFF"/>
            <w:noWrap/>
            <w:vAlign w:val="center"/>
            <w:hideMark/>
          </w:tcPr>
          <w:p w14:paraId="30FD314E" w14:textId="77777777" w:rsidR="00E0105C" w:rsidRPr="00D00284" w:rsidRDefault="00E0105C" w:rsidP="00E0105C">
            <w:pPr>
              <w:jc w:val="center"/>
            </w:pPr>
            <w:r w:rsidRPr="00D00284">
              <w:t>01 3 01 00030</w:t>
            </w:r>
          </w:p>
        </w:tc>
        <w:tc>
          <w:tcPr>
            <w:tcW w:w="851" w:type="dxa"/>
            <w:tcBorders>
              <w:top w:val="nil"/>
              <w:left w:val="nil"/>
              <w:bottom w:val="single" w:sz="4" w:space="0" w:color="auto"/>
              <w:right w:val="nil"/>
            </w:tcBorders>
            <w:shd w:val="clear" w:color="000000" w:fill="FFFFFF"/>
            <w:noWrap/>
            <w:vAlign w:val="center"/>
            <w:hideMark/>
          </w:tcPr>
          <w:p w14:paraId="7C594018" w14:textId="77777777" w:rsidR="00E0105C" w:rsidRPr="00D00284" w:rsidRDefault="00E0105C" w:rsidP="00E0105C">
            <w:pPr>
              <w:jc w:val="center"/>
            </w:pPr>
            <w:r w:rsidRPr="00D00284">
              <w:t>800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06FCD2DB" w14:textId="77777777" w:rsidR="00E0105C" w:rsidRPr="00D00284" w:rsidRDefault="00E0105C" w:rsidP="00E0105C">
            <w:pPr>
              <w:jc w:val="center"/>
            </w:pPr>
            <w:r w:rsidRPr="00D00284">
              <w:t>357 211,54</w:t>
            </w:r>
          </w:p>
        </w:tc>
      </w:tr>
      <w:tr w:rsidR="00E0105C" w:rsidRPr="00D00284" w14:paraId="2C9BB099" w14:textId="77777777" w:rsidTr="00E0105C">
        <w:trPr>
          <w:trHeight w:val="630"/>
        </w:trPr>
        <w:tc>
          <w:tcPr>
            <w:tcW w:w="5103" w:type="dxa"/>
            <w:tcBorders>
              <w:top w:val="single" w:sz="4" w:space="0" w:color="auto"/>
              <w:left w:val="single" w:sz="8" w:space="0" w:color="auto"/>
              <w:bottom w:val="nil"/>
              <w:right w:val="single" w:sz="4" w:space="0" w:color="auto"/>
            </w:tcBorders>
            <w:shd w:val="clear" w:color="000000" w:fill="FFFFFF"/>
            <w:vAlign w:val="center"/>
            <w:hideMark/>
          </w:tcPr>
          <w:p w14:paraId="0E5358C6" w14:textId="77777777" w:rsidR="00E0105C" w:rsidRPr="00D00284" w:rsidRDefault="00E0105C" w:rsidP="00E0105C">
            <w:r w:rsidRPr="00D00284">
              <w:t>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nil"/>
              <w:right w:val="single" w:sz="4" w:space="0" w:color="auto"/>
            </w:tcBorders>
            <w:shd w:val="clear" w:color="auto" w:fill="auto"/>
            <w:vAlign w:val="center"/>
            <w:hideMark/>
          </w:tcPr>
          <w:p w14:paraId="2E814B91" w14:textId="77777777" w:rsidR="00E0105C" w:rsidRPr="00D00284" w:rsidRDefault="00E0105C" w:rsidP="00E0105C">
            <w:pPr>
              <w:jc w:val="center"/>
            </w:pPr>
            <w:r w:rsidRPr="00D00284">
              <w:t>01 3 01 00170</w:t>
            </w:r>
          </w:p>
        </w:tc>
        <w:tc>
          <w:tcPr>
            <w:tcW w:w="851" w:type="dxa"/>
            <w:tcBorders>
              <w:top w:val="nil"/>
              <w:left w:val="nil"/>
              <w:bottom w:val="single" w:sz="4" w:space="0" w:color="auto"/>
              <w:right w:val="nil"/>
            </w:tcBorders>
            <w:shd w:val="clear" w:color="000000" w:fill="FFFFFF"/>
            <w:noWrap/>
            <w:vAlign w:val="center"/>
            <w:hideMark/>
          </w:tcPr>
          <w:p w14:paraId="313CD6E3" w14:textId="77777777" w:rsidR="00E0105C" w:rsidRPr="00D00284" w:rsidRDefault="00E0105C" w:rsidP="00E0105C">
            <w:pPr>
              <w:jc w:val="center"/>
            </w:pPr>
            <w:r w:rsidRPr="00D00284">
              <w:t>600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060C9ACF" w14:textId="77777777" w:rsidR="00E0105C" w:rsidRPr="00D00284" w:rsidRDefault="00E0105C" w:rsidP="00E0105C">
            <w:pPr>
              <w:jc w:val="center"/>
            </w:pPr>
            <w:r w:rsidRPr="00D00284">
              <w:t>5 150 707,04</w:t>
            </w:r>
          </w:p>
        </w:tc>
      </w:tr>
      <w:tr w:rsidR="00E0105C" w:rsidRPr="00D00284" w14:paraId="40F4A8C6" w14:textId="77777777" w:rsidTr="00E0105C">
        <w:trPr>
          <w:trHeight w:val="630"/>
        </w:trPr>
        <w:tc>
          <w:tcPr>
            <w:tcW w:w="5103"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BD2964D" w14:textId="77777777" w:rsidR="00E0105C" w:rsidRPr="00D00284" w:rsidRDefault="00E0105C" w:rsidP="00E0105C">
            <w:r w:rsidRPr="00D00284">
              <w:t>Мероприятия по укреплению пожарной безопасности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08DCF512" w14:textId="77777777" w:rsidR="00E0105C" w:rsidRPr="00D00284" w:rsidRDefault="00E0105C" w:rsidP="00E0105C">
            <w:pPr>
              <w:jc w:val="center"/>
            </w:pPr>
            <w:r w:rsidRPr="00D00284">
              <w:t>01 3 01 00180</w:t>
            </w:r>
          </w:p>
        </w:tc>
        <w:tc>
          <w:tcPr>
            <w:tcW w:w="851" w:type="dxa"/>
            <w:tcBorders>
              <w:top w:val="nil"/>
              <w:left w:val="nil"/>
              <w:bottom w:val="single" w:sz="4" w:space="0" w:color="auto"/>
              <w:right w:val="nil"/>
            </w:tcBorders>
            <w:shd w:val="clear" w:color="000000" w:fill="FFFFFF"/>
            <w:noWrap/>
            <w:vAlign w:val="center"/>
            <w:hideMark/>
          </w:tcPr>
          <w:p w14:paraId="1FB27900" w14:textId="77777777" w:rsidR="00E0105C" w:rsidRPr="00D00284" w:rsidRDefault="00E0105C" w:rsidP="00E0105C">
            <w:pPr>
              <w:jc w:val="center"/>
            </w:pPr>
            <w:r w:rsidRPr="00D00284">
              <w:t>200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1CD8B717" w14:textId="77777777" w:rsidR="00E0105C" w:rsidRPr="00D00284" w:rsidRDefault="00E0105C" w:rsidP="00E0105C">
            <w:pPr>
              <w:jc w:val="center"/>
            </w:pPr>
            <w:r w:rsidRPr="00D00284">
              <w:t>1 489 407,07</w:t>
            </w:r>
          </w:p>
        </w:tc>
      </w:tr>
      <w:tr w:rsidR="00E0105C" w:rsidRPr="00D00284" w14:paraId="060EFA48" w14:textId="77777777" w:rsidTr="00E0105C">
        <w:trPr>
          <w:trHeight w:val="630"/>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04FB8F59" w14:textId="77777777" w:rsidR="00E0105C" w:rsidRPr="00D00284" w:rsidRDefault="00E0105C" w:rsidP="00E0105C">
            <w:r w:rsidRPr="00D00284">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vAlign w:val="center"/>
            <w:hideMark/>
          </w:tcPr>
          <w:p w14:paraId="41B6ED86" w14:textId="77777777" w:rsidR="00E0105C" w:rsidRPr="00D00284" w:rsidRDefault="00E0105C" w:rsidP="00E0105C">
            <w:pPr>
              <w:jc w:val="center"/>
            </w:pPr>
            <w:r w:rsidRPr="00D00284">
              <w:t>01 3 01 00180</w:t>
            </w:r>
          </w:p>
        </w:tc>
        <w:tc>
          <w:tcPr>
            <w:tcW w:w="851" w:type="dxa"/>
            <w:tcBorders>
              <w:top w:val="nil"/>
              <w:left w:val="nil"/>
              <w:bottom w:val="single" w:sz="4" w:space="0" w:color="auto"/>
              <w:right w:val="nil"/>
            </w:tcBorders>
            <w:shd w:val="clear" w:color="000000" w:fill="FFFFFF"/>
            <w:noWrap/>
            <w:vAlign w:val="center"/>
            <w:hideMark/>
          </w:tcPr>
          <w:p w14:paraId="21C2FD41" w14:textId="77777777" w:rsidR="00E0105C" w:rsidRPr="00D00284" w:rsidRDefault="00E0105C" w:rsidP="00E0105C">
            <w:pPr>
              <w:jc w:val="center"/>
            </w:pPr>
            <w:r w:rsidRPr="00D00284">
              <w:t>600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507A7CB5" w14:textId="77777777" w:rsidR="00E0105C" w:rsidRPr="00D00284" w:rsidRDefault="00E0105C" w:rsidP="00E0105C">
            <w:pPr>
              <w:jc w:val="center"/>
            </w:pPr>
            <w:r w:rsidRPr="00D00284">
              <w:t>118 387,42</w:t>
            </w:r>
          </w:p>
        </w:tc>
      </w:tr>
      <w:tr w:rsidR="00E0105C" w:rsidRPr="00D00284" w14:paraId="325E4BDA" w14:textId="77777777" w:rsidTr="00E0105C">
        <w:trPr>
          <w:trHeight w:val="945"/>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07A45D6C" w14:textId="77777777" w:rsidR="00E0105C" w:rsidRPr="00D00284" w:rsidRDefault="00E0105C" w:rsidP="00E0105C">
            <w:r w:rsidRPr="00D00284">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vAlign w:val="center"/>
            <w:hideMark/>
          </w:tcPr>
          <w:p w14:paraId="47A0B3BA" w14:textId="77777777" w:rsidR="00E0105C" w:rsidRPr="00D00284" w:rsidRDefault="00E0105C" w:rsidP="00E0105C">
            <w:pPr>
              <w:jc w:val="center"/>
            </w:pPr>
            <w:r w:rsidRPr="00D00284">
              <w:t>01 3 01 00230</w:t>
            </w:r>
          </w:p>
        </w:tc>
        <w:tc>
          <w:tcPr>
            <w:tcW w:w="851" w:type="dxa"/>
            <w:tcBorders>
              <w:top w:val="nil"/>
              <w:left w:val="nil"/>
              <w:bottom w:val="single" w:sz="4" w:space="0" w:color="auto"/>
              <w:right w:val="nil"/>
            </w:tcBorders>
            <w:shd w:val="clear" w:color="000000" w:fill="FFFFFF"/>
            <w:noWrap/>
            <w:vAlign w:val="center"/>
            <w:hideMark/>
          </w:tcPr>
          <w:p w14:paraId="7B1BC8F3" w14:textId="77777777" w:rsidR="00E0105C" w:rsidRPr="00D00284" w:rsidRDefault="00E0105C" w:rsidP="00E0105C">
            <w:pPr>
              <w:jc w:val="center"/>
            </w:pPr>
            <w:r w:rsidRPr="00D00284">
              <w:t>600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73F8FF12" w14:textId="77777777" w:rsidR="00E0105C" w:rsidRPr="00D00284" w:rsidRDefault="00E0105C" w:rsidP="00E0105C">
            <w:pPr>
              <w:jc w:val="center"/>
            </w:pPr>
            <w:r w:rsidRPr="00D00284">
              <w:t>9 533 160,00</w:t>
            </w:r>
          </w:p>
        </w:tc>
      </w:tr>
      <w:tr w:rsidR="00E0105C" w:rsidRPr="00D00284" w14:paraId="7CB3359E" w14:textId="77777777" w:rsidTr="00E0105C">
        <w:trPr>
          <w:trHeight w:val="630"/>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6690BCD7" w14:textId="77777777" w:rsidR="00E0105C" w:rsidRPr="00D00284" w:rsidRDefault="00E0105C" w:rsidP="00E0105C">
            <w:r w:rsidRPr="00D00284">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842" w:type="dxa"/>
            <w:tcBorders>
              <w:top w:val="nil"/>
              <w:left w:val="nil"/>
              <w:bottom w:val="single" w:sz="4" w:space="0" w:color="auto"/>
              <w:right w:val="single" w:sz="4" w:space="0" w:color="auto"/>
            </w:tcBorders>
            <w:shd w:val="clear" w:color="000000" w:fill="FFFFFF"/>
            <w:vAlign w:val="center"/>
            <w:hideMark/>
          </w:tcPr>
          <w:p w14:paraId="59A96B5B" w14:textId="77777777" w:rsidR="00E0105C" w:rsidRPr="00D00284" w:rsidRDefault="00E0105C" w:rsidP="00E0105C">
            <w:pPr>
              <w:jc w:val="center"/>
            </w:pPr>
            <w:r w:rsidRPr="00D00284">
              <w:t>01 3 01 00230</w:t>
            </w:r>
          </w:p>
        </w:tc>
        <w:tc>
          <w:tcPr>
            <w:tcW w:w="851" w:type="dxa"/>
            <w:tcBorders>
              <w:top w:val="nil"/>
              <w:left w:val="nil"/>
              <w:bottom w:val="single" w:sz="4" w:space="0" w:color="auto"/>
              <w:right w:val="nil"/>
            </w:tcBorders>
            <w:shd w:val="clear" w:color="000000" w:fill="FFFFFF"/>
            <w:noWrap/>
            <w:vAlign w:val="center"/>
            <w:hideMark/>
          </w:tcPr>
          <w:p w14:paraId="53886770" w14:textId="77777777" w:rsidR="00E0105C" w:rsidRPr="00D00284" w:rsidRDefault="00E0105C" w:rsidP="00E0105C">
            <w:pPr>
              <w:jc w:val="center"/>
            </w:pPr>
            <w:r w:rsidRPr="00D00284">
              <w:t>800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32F50450" w14:textId="77777777" w:rsidR="00E0105C" w:rsidRPr="00D00284" w:rsidRDefault="00E0105C" w:rsidP="00E0105C">
            <w:pPr>
              <w:jc w:val="center"/>
            </w:pPr>
            <w:r w:rsidRPr="00D00284">
              <w:t>17 460,00</w:t>
            </w:r>
          </w:p>
        </w:tc>
      </w:tr>
      <w:tr w:rsidR="00E0105C" w:rsidRPr="00D00284" w14:paraId="42F4D022" w14:textId="77777777" w:rsidTr="00E0105C">
        <w:trPr>
          <w:trHeight w:val="3150"/>
        </w:trPr>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1CF653" w14:textId="77777777" w:rsidR="00E0105C" w:rsidRPr="00D00284" w:rsidRDefault="00E0105C" w:rsidP="00E0105C">
            <w:r w:rsidRPr="00D00284">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2C226E73" w14:textId="77777777" w:rsidR="00E0105C" w:rsidRPr="00D00284" w:rsidRDefault="00E0105C" w:rsidP="00E0105C">
            <w:pPr>
              <w:jc w:val="center"/>
            </w:pPr>
            <w:r w:rsidRPr="00D00284">
              <w:t>01 3 01 80150</w:t>
            </w:r>
          </w:p>
        </w:tc>
        <w:tc>
          <w:tcPr>
            <w:tcW w:w="851" w:type="dxa"/>
            <w:tcBorders>
              <w:top w:val="single" w:sz="4" w:space="0" w:color="auto"/>
              <w:left w:val="nil"/>
              <w:bottom w:val="single" w:sz="4" w:space="0" w:color="auto"/>
              <w:right w:val="nil"/>
            </w:tcBorders>
            <w:shd w:val="clear" w:color="000000" w:fill="FFFFFF"/>
            <w:noWrap/>
            <w:vAlign w:val="center"/>
            <w:hideMark/>
          </w:tcPr>
          <w:p w14:paraId="3FF3F045" w14:textId="77777777" w:rsidR="00E0105C" w:rsidRPr="00D00284" w:rsidRDefault="00E0105C" w:rsidP="00E0105C">
            <w:pPr>
              <w:jc w:val="center"/>
            </w:pPr>
            <w:r w:rsidRPr="00D00284">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56448" w14:textId="77777777" w:rsidR="00E0105C" w:rsidRPr="00D00284" w:rsidRDefault="00E0105C" w:rsidP="00E0105C">
            <w:pPr>
              <w:jc w:val="center"/>
            </w:pPr>
            <w:r w:rsidRPr="00D00284">
              <w:t>85 123 779,75</w:t>
            </w:r>
          </w:p>
        </w:tc>
      </w:tr>
      <w:tr w:rsidR="00E0105C" w:rsidRPr="00D00284" w14:paraId="1A13C5DB" w14:textId="77777777" w:rsidTr="00E0105C">
        <w:trPr>
          <w:trHeight w:val="2614"/>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44E1881C" w14:textId="77777777" w:rsidR="00E0105C" w:rsidRPr="00D00284" w:rsidRDefault="00E0105C" w:rsidP="00E0105C">
            <w:r w:rsidRPr="00D00284">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14:paraId="1B2F7942" w14:textId="77777777" w:rsidR="00E0105C" w:rsidRPr="00D00284" w:rsidRDefault="00E0105C" w:rsidP="00E0105C">
            <w:pPr>
              <w:jc w:val="center"/>
            </w:pPr>
            <w:r w:rsidRPr="00D00284">
              <w:t>01 3 01 80150</w:t>
            </w:r>
          </w:p>
        </w:tc>
        <w:tc>
          <w:tcPr>
            <w:tcW w:w="851" w:type="dxa"/>
            <w:tcBorders>
              <w:top w:val="nil"/>
              <w:left w:val="nil"/>
              <w:bottom w:val="single" w:sz="4" w:space="0" w:color="auto"/>
              <w:right w:val="nil"/>
            </w:tcBorders>
            <w:shd w:val="clear" w:color="000000" w:fill="FFFFFF"/>
            <w:noWrap/>
            <w:vAlign w:val="center"/>
            <w:hideMark/>
          </w:tcPr>
          <w:p w14:paraId="074B9FB6" w14:textId="77777777" w:rsidR="00E0105C" w:rsidRPr="00D00284" w:rsidRDefault="00E0105C" w:rsidP="00E0105C">
            <w:pPr>
              <w:jc w:val="center"/>
            </w:pPr>
            <w:r w:rsidRPr="00D00284">
              <w:t>200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7B3ACE93" w14:textId="77777777" w:rsidR="00E0105C" w:rsidRPr="00D00284" w:rsidRDefault="00E0105C" w:rsidP="00E0105C">
            <w:pPr>
              <w:jc w:val="center"/>
            </w:pPr>
            <w:r w:rsidRPr="00D00284">
              <w:t>1 430 120,00</w:t>
            </w:r>
          </w:p>
        </w:tc>
      </w:tr>
      <w:tr w:rsidR="00E0105C" w:rsidRPr="00D00284" w14:paraId="7978C6E5" w14:textId="77777777" w:rsidTr="00E0105C">
        <w:trPr>
          <w:trHeight w:val="2520"/>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039A1E21" w14:textId="77777777" w:rsidR="00E0105C" w:rsidRPr="00D00284" w:rsidRDefault="00E0105C" w:rsidP="00E0105C">
            <w:r w:rsidRPr="00D00284">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14:paraId="4A829AF9" w14:textId="77777777" w:rsidR="00E0105C" w:rsidRPr="00D00284" w:rsidRDefault="00E0105C" w:rsidP="00E0105C">
            <w:pPr>
              <w:jc w:val="center"/>
            </w:pPr>
            <w:r w:rsidRPr="00D00284">
              <w:t>01 3 01 80170</w:t>
            </w:r>
          </w:p>
        </w:tc>
        <w:tc>
          <w:tcPr>
            <w:tcW w:w="851" w:type="dxa"/>
            <w:tcBorders>
              <w:top w:val="nil"/>
              <w:left w:val="nil"/>
              <w:bottom w:val="single" w:sz="4" w:space="0" w:color="auto"/>
              <w:right w:val="single" w:sz="4" w:space="0" w:color="auto"/>
            </w:tcBorders>
            <w:shd w:val="clear" w:color="000000" w:fill="FFFFFF"/>
            <w:noWrap/>
            <w:vAlign w:val="center"/>
            <w:hideMark/>
          </w:tcPr>
          <w:p w14:paraId="0F802B23" w14:textId="77777777" w:rsidR="00E0105C" w:rsidRPr="00D00284" w:rsidRDefault="00E0105C" w:rsidP="00E0105C">
            <w:pPr>
              <w:jc w:val="center"/>
            </w:pPr>
            <w:r w:rsidRPr="00D00284">
              <w:t>100</w:t>
            </w:r>
          </w:p>
        </w:tc>
        <w:tc>
          <w:tcPr>
            <w:tcW w:w="1843" w:type="dxa"/>
            <w:tcBorders>
              <w:top w:val="nil"/>
              <w:left w:val="nil"/>
              <w:bottom w:val="single" w:sz="4" w:space="0" w:color="auto"/>
              <w:right w:val="single" w:sz="8" w:space="0" w:color="auto"/>
            </w:tcBorders>
            <w:shd w:val="clear" w:color="000000" w:fill="FFFFFF"/>
            <w:noWrap/>
            <w:vAlign w:val="center"/>
            <w:hideMark/>
          </w:tcPr>
          <w:p w14:paraId="430387AD" w14:textId="77777777" w:rsidR="00E0105C" w:rsidRPr="00D00284" w:rsidRDefault="00E0105C" w:rsidP="00E0105C">
            <w:pPr>
              <w:jc w:val="center"/>
            </w:pPr>
            <w:r w:rsidRPr="00D00284">
              <w:t>43 878 975,00</w:t>
            </w:r>
          </w:p>
        </w:tc>
      </w:tr>
      <w:tr w:rsidR="00E0105C" w:rsidRPr="00D00284" w14:paraId="0EE652D3" w14:textId="77777777" w:rsidTr="00E0105C">
        <w:trPr>
          <w:trHeight w:val="1995"/>
        </w:trPr>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73313C" w14:textId="77777777" w:rsidR="00E0105C" w:rsidRPr="00D00284" w:rsidRDefault="00E0105C" w:rsidP="00E0105C">
            <w:r w:rsidRPr="00D00284">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43348FF5" w14:textId="77777777" w:rsidR="00E0105C" w:rsidRPr="00D00284" w:rsidRDefault="00E0105C" w:rsidP="00E0105C">
            <w:pPr>
              <w:jc w:val="center"/>
            </w:pPr>
            <w:r w:rsidRPr="00D00284">
              <w:t>01 3 01 80170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52837694" w14:textId="77777777" w:rsidR="00E0105C" w:rsidRPr="00D00284" w:rsidRDefault="00E0105C" w:rsidP="00E0105C">
            <w:pPr>
              <w:jc w:val="center"/>
            </w:pPr>
            <w:r w:rsidRPr="00D00284">
              <w:t>200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868FE09" w14:textId="77777777" w:rsidR="00E0105C" w:rsidRPr="00D00284" w:rsidRDefault="00E0105C" w:rsidP="00E0105C">
            <w:pPr>
              <w:jc w:val="center"/>
            </w:pPr>
            <w:r w:rsidRPr="00D00284">
              <w:t>219 450,00</w:t>
            </w:r>
          </w:p>
        </w:tc>
      </w:tr>
      <w:tr w:rsidR="00E0105C" w:rsidRPr="00D00284" w14:paraId="5295F69B" w14:textId="77777777" w:rsidTr="00E0105C">
        <w:trPr>
          <w:trHeight w:val="2869"/>
        </w:trPr>
        <w:tc>
          <w:tcPr>
            <w:tcW w:w="5103"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35041AEE" w14:textId="77777777" w:rsidR="00E0105C" w:rsidRPr="00D00284" w:rsidRDefault="00E0105C" w:rsidP="00E0105C">
            <w:r w:rsidRPr="00D00284">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989F1BA" w14:textId="77777777" w:rsidR="00E0105C" w:rsidRPr="00D00284" w:rsidRDefault="00E0105C" w:rsidP="00E0105C">
            <w:pPr>
              <w:jc w:val="center"/>
            </w:pPr>
            <w:r w:rsidRPr="00D00284">
              <w:t>01 3 01 81090</w:t>
            </w:r>
          </w:p>
        </w:tc>
        <w:tc>
          <w:tcPr>
            <w:tcW w:w="851" w:type="dxa"/>
            <w:tcBorders>
              <w:top w:val="single" w:sz="4" w:space="0" w:color="auto"/>
              <w:left w:val="nil"/>
              <w:bottom w:val="single" w:sz="4" w:space="0" w:color="auto"/>
              <w:right w:val="nil"/>
            </w:tcBorders>
            <w:shd w:val="clear" w:color="000000" w:fill="FFFFFF"/>
            <w:noWrap/>
            <w:vAlign w:val="center"/>
            <w:hideMark/>
          </w:tcPr>
          <w:p w14:paraId="3C0B6189" w14:textId="77777777" w:rsidR="00E0105C" w:rsidRPr="00D00284" w:rsidRDefault="00E0105C" w:rsidP="00E0105C">
            <w:pPr>
              <w:jc w:val="center"/>
            </w:pPr>
            <w:r w:rsidRPr="00D00284">
              <w:t>100</w:t>
            </w:r>
          </w:p>
        </w:tc>
        <w:tc>
          <w:tcPr>
            <w:tcW w:w="184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BA98D14" w14:textId="77777777" w:rsidR="00E0105C" w:rsidRPr="00D00284" w:rsidRDefault="00E0105C" w:rsidP="00E0105C">
            <w:pPr>
              <w:jc w:val="center"/>
            </w:pPr>
            <w:r w:rsidRPr="00D00284">
              <w:t>3 749 760,00</w:t>
            </w:r>
          </w:p>
        </w:tc>
      </w:tr>
      <w:tr w:rsidR="00E0105C" w:rsidRPr="00D00284" w14:paraId="66598135" w14:textId="77777777" w:rsidTr="00E0105C">
        <w:trPr>
          <w:trHeight w:val="1124"/>
        </w:trPr>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2276F1" w14:textId="77777777" w:rsidR="00E0105C" w:rsidRPr="00D00284" w:rsidRDefault="00E0105C" w:rsidP="00E0105C">
            <w:r w:rsidRPr="00D00284">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6B39E533" w14:textId="77777777" w:rsidR="00E0105C" w:rsidRPr="00D00284" w:rsidRDefault="00E0105C" w:rsidP="00E0105C">
            <w:pPr>
              <w:jc w:val="center"/>
            </w:pPr>
            <w:r w:rsidRPr="00D00284">
              <w:t>01 3 01 89700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271AB3B7" w14:textId="77777777" w:rsidR="00E0105C" w:rsidRPr="00D00284" w:rsidRDefault="00E0105C" w:rsidP="00E0105C">
            <w:pPr>
              <w:jc w:val="center"/>
            </w:pPr>
            <w:r w:rsidRPr="00D00284">
              <w:t>200</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466D3365" w14:textId="77777777" w:rsidR="00E0105C" w:rsidRPr="00D00284" w:rsidRDefault="00E0105C" w:rsidP="00E0105C">
            <w:pPr>
              <w:jc w:val="center"/>
            </w:pPr>
            <w:r w:rsidRPr="00D00284">
              <w:t>541 963,40</w:t>
            </w:r>
          </w:p>
        </w:tc>
      </w:tr>
      <w:tr w:rsidR="00E0105C" w:rsidRPr="00D00284" w14:paraId="04E07FD1" w14:textId="77777777" w:rsidTr="00E0105C">
        <w:trPr>
          <w:trHeight w:val="630"/>
        </w:trPr>
        <w:tc>
          <w:tcPr>
            <w:tcW w:w="5103" w:type="dxa"/>
            <w:tcBorders>
              <w:top w:val="single" w:sz="4" w:space="0" w:color="auto"/>
              <w:left w:val="single" w:sz="8" w:space="0" w:color="auto"/>
              <w:bottom w:val="nil"/>
              <w:right w:val="single" w:sz="4" w:space="0" w:color="auto"/>
            </w:tcBorders>
            <w:shd w:val="clear" w:color="000000" w:fill="FFFFFF"/>
            <w:vAlign w:val="center"/>
            <w:hideMark/>
          </w:tcPr>
          <w:p w14:paraId="12BEAE17" w14:textId="77777777" w:rsidR="00E0105C" w:rsidRPr="00D00284" w:rsidRDefault="00E0105C" w:rsidP="00E0105C">
            <w:r w:rsidRPr="00D00284">
              <w:t>Капитальный ремонт объектов общего образования (Закупка товаров, работ и услуг для обеспечения государственных (муниципальных) нужд)</w:t>
            </w:r>
          </w:p>
        </w:tc>
        <w:tc>
          <w:tcPr>
            <w:tcW w:w="1842" w:type="dxa"/>
            <w:tcBorders>
              <w:top w:val="single" w:sz="4" w:space="0" w:color="auto"/>
              <w:left w:val="nil"/>
              <w:bottom w:val="nil"/>
              <w:right w:val="single" w:sz="4" w:space="0" w:color="auto"/>
            </w:tcBorders>
            <w:shd w:val="clear" w:color="000000" w:fill="FFFFFF"/>
            <w:noWrap/>
            <w:vAlign w:val="center"/>
            <w:hideMark/>
          </w:tcPr>
          <w:p w14:paraId="3829680C" w14:textId="77777777" w:rsidR="00E0105C" w:rsidRPr="00D00284" w:rsidRDefault="00E0105C" w:rsidP="00E0105C">
            <w:pPr>
              <w:jc w:val="center"/>
            </w:pPr>
            <w:r w:rsidRPr="00D00284">
              <w:t>01 3 01 S1020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278956F9" w14:textId="77777777" w:rsidR="00E0105C" w:rsidRPr="00D00284" w:rsidRDefault="00E0105C" w:rsidP="00E0105C">
            <w:pPr>
              <w:jc w:val="center"/>
            </w:pPr>
            <w:r w:rsidRPr="00D00284">
              <w:t>200</w:t>
            </w:r>
          </w:p>
        </w:tc>
        <w:tc>
          <w:tcPr>
            <w:tcW w:w="1843" w:type="dxa"/>
            <w:tcBorders>
              <w:top w:val="nil"/>
              <w:left w:val="nil"/>
              <w:bottom w:val="single" w:sz="4" w:space="0" w:color="auto"/>
              <w:right w:val="single" w:sz="8" w:space="0" w:color="auto"/>
            </w:tcBorders>
            <w:shd w:val="clear" w:color="000000" w:fill="FFFFFF"/>
            <w:noWrap/>
            <w:vAlign w:val="center"/>
            <w:hideMark/>
          </w:tcPr>
          <w:p w14:paraId="5ADA544A" w14:textId="77777777" w:rsidR="00E0105C" w:rsidRPr="00D00284" w:rsidRDefault="00E0105C" w:rsidP="00E0105C">
            <w:pPr>
              <w:jc w:val="center"/>
            </w:pPr>
            <w:r w:rsidRPr="00D00284">
              <w:t>6 354 952,61</w:t>
            </w:r>
          </w:p>
        </w:tc>
      </w:tr>
      <w:tr w:rsidR="00E0105C" w:rsidRPr="00D00284" w14:paraId="60BC8E6D" w14:textId="77777777" w:rsidTr="00E0105C">
        <w:trPr>
          <w:trHeight w:val="1260"/>
        </w:trPr>
        <w:tc>
          <w:tcPr>
            <w:tcW w:w="5103"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33941BBD" w14:textId="77777777" w:rsidR="00E0105C" w:rsidRPr="00D00284" w:rsidRDefault="00E0105C" w:rsidP="00E0105C">
            <w:r w:rsidRPr="00D00284">
              <w:lastRenderedPageBreak/>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53F8FEF2" w14:textId="77777777" w:rsidR="00E0105C" w:rsidRPr="00D00284" w:rsidRDefault="00E0105C" w:rsidP="00E0105C">
            <w:pPr>
              <w:jc w:val="center"/>
            </w:pPr>
            <w:r w:rsidRPr="00D00284">
              <w:t>01 3 01 S1420</w:t>
            </w:r>
          </w:p>
        </w:tc>
        <w:tc>
          <w:tcPr>
            <w:tcW w:w="851" w:type="dxa"/>
            <w:tcBorders>
              <w:top w:val="nil"/>
              <w:left w:val="nil"/>
              <w:bottom w:val="single" w:sz="4" w:space="0" w:color="auto"/>
              <w:right w:val="single" w:sz="4" w:space="0" w:color="auto"/>
            </w:tcBorders>
            <w:shd w:val="clear" w:color="000000" w:fill="FFFFFF"/>
            <w:noWrap/>
            <w:vAlign w:val="center"/>
            <w:hideMark/>
          </w:tcPr>
          <w:p w14:paraId="1259693A" w14:textId="77777777" w:rsidR="00E0105C" w:rsidRPr="00D00284" w:rsidRDefault="00E0105C" w:rsidP="00E0105C">
            <w:pPr>
              <w:jc w:val="center"/>
            </w:pPr>
            <w:r w:rsidRPr="00D00284">
              <w:t>600</w:t>
            </w:r>
          </w:p>
        </w:tc>
        <w:tc>
          <w:tcPr>
            <w:tcW w:w="1843" w:type="dxa"/>
            <w:tcBorders>
              <w:top w:val="nil"/>
              <w:left w:val="nil"/>
              <w:bottom w:val="single" w:sz="4" w:space="0" w:color="auto"/>
              <w:right w:val="single" w:sz="8" w:space="0" w:color="auto"/>
            </w:tcBorders>
            <w:shd w:val="clear" w:color="000000" w:fill="FFFFFF"/>
            <w:noWrap/>
            <w:vAlign w:val="center"/>
            <w:hideMark/>
          </w:tcPr>
          <w:p w14:paraId="0B268B59" w14:textId="77777777" w:rsidR="00E0105C" w:rsidRPr="00D00284" w:rsidRDefault="00E0105C" w:rsidP="00E0105C">
            <w:pPr>
              <w:jc w:val="center"/>
            </w:pPr>
            <w:r w:rsidRPr="00D00284">
              <w:t>0,00</w:t>
            </w:r>
          </w:p>
        </w:tc>
      </w:tr>
      <w:tr w:rsidR="00E0105C" w:rsidRPr="00D00284" w14:paraId="22063AC7" w14:textId="77777777" w:rsidTr="00E0105C">
        <w:trPr>
          <w:trHeight w:val="945"/>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3CB0D52C" w14:textId="77777777" w:rsidR="00E0105C" w:rsidRPr="00D00284" w:rsidRDefault="00E0105C" w:rsidP="00E0105C">
            <w:r w:rsidRPr="00D00284">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14:paraId="66EED033" w14:textId="77777777" w:rsidR="00E0105C" w:rsidRPr="00D00284" w:rsidRDefault="00E0105C" w:rsidP="00E0105C">
            <w:pPr>
              <w:jc w:val="center"/>
            </w:pPr>
            <w:r w:rsidRPr="00D00284">
              <w:t>01 3 01 S1950</w:t>
            </w:r>
          </w:p>
        </w:tc>
        <w:tc>
          <w:tcPr>
            <w:tcW w:w="851" w:type="dxa"/>
            <w:tcBorders>
              <w:top w:val="nil"/>
              <w:left w:val="nil"/>
              <w:bottom w:val="single" w:sz="4" w:space="0" w:color="auto"/>
              <w:right w:val="single" w:sz="4" w:space="0" w:color="auto"/>
            </w:tcBorders>
            <w:shd w:val="clear" w:color="000000" w:fill="FFFFFF"/>
            <w:noWrap/>
            <w:vAlign w:val="center"/>
            <w:hideMark/>
          </w:tcPr>
          <w:p w14:paraId="72B61ED9" w14:textId="77777777" w:rsidR="00E0105C" w:rsidRPr="00D00284" w:rsidRDefault="00E0105C" w:rsidP="00E0105C">
            <w:pPr>
              <w:jc w:val="center"/>
            </w:pPr>
            <w:r w:rsidRPr="00D00284">
              <w:t>200</w:t>
            </w:r>
          </w:p>
        </w:tc>
        <w:tc>
          <w:tcPr>
            <w:tcW w:w="1843" w:type="dxa"/>
            <w:tcBorders>
              <w:top w:val="nil"/>
              <w:left w:val="nil"/>
              <w:bottom w:val="single" w:sz="4" w:space="0" w:color="auto"/>
              <w:right w:val="single" w:sz="8" w:space="0" w:color="auto"/>
            </w:tcBorders>
            <w:shd w:val="clear" w:color="auto" w:fill="auto"/>
            <w:noWrap/>
            <w:vAlign w:val="center"/>
            <w:hideMark/>
          </w:tcPr>
          <w:p w14:paraId="4FCA615E" w14:textId="77777777" w:rsidR="00E0105C" w:rsidRPr="00D00284" w:rsidRDefault="00E0105C" w:rsidP="00E0105C">
            <w:pPr>
              <w:jc w:val="center"/>
            </w:pPr>
            <w:r w:rsidRPr="00D00284">
              <w:t>10 526 315,81</w:t>
            </w:r>
          </w:p>
        </w:tc>
      </w:tr>
      <w:tr w:rsidR="00E0105C" w:rsidRPr="00D00284" w14:paraId="40937E03" w14:textId="77777777" w:rsidTr="00E0105C">
        <w:trPr>
          <w:trHeight w:val="1575"/>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64099FC9" w14:textId="77777777" w:rsidR="00E0105C" w:rsidRPr="00D00284" w:rsidRDefault="00E0105C" w:rsidP="00E0105C">
            <w:r w:rsidRPr="00D00284">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14:paraId="6043C466" w14:textId="77777777" w:rsidR="00E0105C" w:rsidRPr="00D00284" w:rsidRDefault="00E0105C" w:rsidP="00E0105C">
            <w:pPr>
              <w:jc w:val="center"/>
            </w:pPr>
            <w:r w:rsidRPr="00D00284">
              <w:t>01 3 01 S8900</w:t>
            </w:r>
          </w:p>
        </w:tc>
        <w:tc>
          <w:tcPr>
            <w:tcW w:w="851" w:type="dxa"/>
            <w:tcBorders>
              <w:top w:val="nil"/>
              <w:left w:val="nil"/>
              <w:bottom w:val="single" w:sz="4" w:space="0" w:color="auto"/>
              <w:right w:val="single" w:sz="4" w:space="0" w:color="auto"/>
            </w:tcBorders>
            <w:shd w:val="clear" w:color="000000" w:fill="FFFFFF"/>
            <w:noWrap/>
            <w:vAlign w:val="center"/>
            <w:hideMark/>
          </w:tcPr>
          <w:p w14:paraId="22D269DA" w14:textId="77777777" w:rsidR="00E0105C" w:rsidRPr="00D00284" w:rsidRDefault="00E0105C" w:rsidP="00E0105C">
            <w:pPr>
              <w:jc w:val="center"/>
            </w:pPr>
            <w:r w:rsidRPr="00D00284">
              <w:t>200</w:t>
            </w:r>
          </w:p>
        </w:tc>
        <w:tc>
          <w:tcPr>
            <w:tcW w:w="1843" w:type="dxa"/>
            <w:tcBorders>
              <w:top w:val="nil"/>
              <w:left w:val="nil"/>
              <w:bottom w:val="single" w:sz="4" w:space="0" w:color="auto"/>
              <w:right w:val="single" w:sz="8" w:space="0" w:color="auto"/>
            </w:tcBorders>
            <w:shd w:val="clear" w:color="auto" w:fill="auto"/>
            <w:noWrap/>
            <w:vAlign w:val="center"/>
            <w:hideMark/>
          </w:tcPr>
          <w:p w14:paraId="7D33A024" w14:textId="77777777" w:rsidR="00E0105C" w:rsidRPr="00D00284" w:rsidRDefault="00E0105C" w:rsidP="00E0105C">
            <w:pPr>
              <w:jc w:val="center"/>
            </w:pPr>
            <w:r w:rsidRPr="00D00284">
              <w:t>8 000 000,00</w:t>
            </w:r>
          </w:p>
        </w:tc>
      </w:tr>
      <w:tr w:rsidR="00E0105C" w:rsidRPr="00D00284" w14:paraId="55CE7842" w14:textId="77777777" w:rsidTr="00E0105C">
        <w:trPr>
          <w:trHeight w:val="3780"/>
        </w:trPr>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561985" w14:textId="77777777" w:rsidR="00E0105C" w:rsidRPr="00D00284" w:rsidRDefault="00E0105C" w:rsidP="00E0105C">
            <w:r w:rsidRPr="00D00284">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031DFAC2" w14:textId="77777777" w:rsidR="00E0105C" w:rsidRPr="00D00284" w:rsidRDefault="00E0105C" w:rsidP="00E0105C">
            <w:pPr>
              <w:jc w:val="center"/>
            </w:pPr>
            <w:r w:rsidRPr="00D00284">
              <w:t>01 3 01 R3031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30298645" w14:textId="77777777" w:rsidR="00E0105C" w:rsidRPr="00D00284" w:rsidRDefault="00E0105C" w:rsidP="00E0105C">
            <w:pPr>
              <w:jc w:val="center"/>
            </w:pPr>
            <w:r w:rsidRPr="00D00284">
              <w:t>100</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4410DBD6" w14:textId="77777777" w:rsidR="00E0105C" w:rsidRPr="00D00284" w:rsidRDefault="00E0105C" w:rsidP="00E0105C">
            <w:pPr>
              <w:jc w:val="center"/>
            </w:pPr>
            <w:r w:rsidRPr="00D00284">
              <w:t>7 291 200,00</w:t>
            </w:r>
          </w:p>
        </w:tc>
      </w:tr>
      <w:tr w:rsidR="00E0105C" w:rsidRPr="00D00284" w14:paraId="2DF996C7" w14:textId="77777777" w:rsidTr="00E0105C">
        <w:trPr>
          <w:trHeight w:val="1890"/>
        </w:trPr>
        <w:tc>
          <w:tcPr>
            <w:tcW w:w="5103" w:type="dxa"/>
            <w:tcBorders>
              <w:top w:val="single" w:sz="4" w:space="0" w:color="auto"/>
              <w:left w:val="single" w:sz="8" w:space="0" w:color="auto"/>
              <w:bottom w:val="nil"/>
              <w:right w:val="single" w:sz="4" w:space="0" w:color="auto"/>
            </w:tcBorders>
            <w:shd w:val="clear" w:color="000000" w:fill="FFFFFF"/>
            <w:vAlign w:val="center"/>
            <w:hideMark/>
          </w:tcPr>
          <w:p w14:paraId="6CE85BCF" w14:textId="77777777" w:rsidR="00E0105C" w:rsidRPr="00D00284" w:rsidRDefault="00E0105C" w:rsidP="00E0105C">
            <w:r w:rsidRPr="00D00284">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842" w:type="dxa"/>
            <w:tcBorders>
              <w:top w:val="single" w:sz="4" w:space="0" w:color="auto"/>
              <w:left w:val="nil"/>
              <w:bottom w:val="nil"/>
              <w:right w:val="single" w:sz="4" w:space="0" w:color="auto"/>
            </w:tcBorders>
            <w:shd w:val="clear" w:color="000000" w:fill="FFFFFF"/>
            <w:noWrap/>
            <w:vAlign w:val="center"/>
            <w:hideMark/>
          </w:tcPr>
          <w:p w14:paraId="2916FA41" w14:textId="77777777" w:rsidR="00E0105C" w:rsidRPr="00D00284" w:rsidRDefault="00E0105C" w:rsidP="00E0105C">
            <w:pPr>
              <w:jc w:val="center"/>
            </w:pPr>
            <w:r w:rsidRPr="00D00284">
              <w:t>01 3 01 L3041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718B525F" w14:textId="77777777" w:rsidR="00E0105C" w:rsidRPr="00D00284" w:rsidRDefault="00E0105C" w:rsidP="00E0105C">
            <w:pPr>
              <w:jc w:val="center"/>
            </w:pPr>
            <w:r w:rsidRPr="00D00284">
              <w:t>200</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14:paraId="08E400A6" w14:textId="77777777" w:rsidR="00E0105C" w:rsidRPr="00D00284" w:rsidRDefault="00E0105C" w:rsidP="00E0105C">
            <w:pPr>
              <w:jc w:val="center"/>
            </w:pPr>
            <w:r w:rsidRPr="00D00284">
              <w:t>6 719 636,18</w:t>
            </w:r>
          </w:p>
        </w:tc>
      </w:tr>
      <w:tr w:rsidR="00E0105C" w:rsidRPr="00D00284" w14:paraId="3FDB196B" w14:textId="77777777" w:rsidTr="00E0105C">
        <w:trPr>
          <w:trHeight w:val="315"/>
        </w:trPr>
        <w:tc>
          <w:tcPr>
            <w:tcW w:w="5103" w:type="dxa"/>
            <w:tcBorders>
              <w:top w:val="single" w:sz="4" w:space="0" w:color="auto"/>
              <w:left w:val="single" w:sz="8" w:space="0" w:color="auto"/>
              <w:bottom w:val="nil"/>
              <w:right w:val="single" w:sz="4" w:space="0" w:color="auto"/>
            </w:tcBorders>
            <w:shd w:val="clear" w:color="auto" w:fill="auto"/>
            <w:vAlign w:val="bottom"/>
            <w:hideMark/>
          </w:tcPr>
          <w:p w14:paraId="5B1A2C27" w14:textId="77777777" w:rsidR="00E0105C" w:rsidRPr="00D00284" w:rsidRDefault="00E0105C" w:rsidP="00E0105C">
            <w:pPr>
              <w:rPr>
                <w:b/>
                <w:bCs/>
                <w:i/>
                <w:iCs/>
                <w:color w:val="22272F"/>
              </w:rPr>
            </w:pPr>
            <w:r w:rsidRPr="00D00284">
              <w:rPr>
                <w:b/>
                <w:bCs/>
                <w:i/>
                <w:iCs/>
                <w:color w:val="22272F"/>
              </w:rPr>
              <w:t>Ведомственный проект "Социальная поддержка в сфере образования"</w:t>
            </w:r>
          </w:p>
        </w:tc>
        <w:tc>
          <w:tcPr>
            <w:tcW w:w="1842" w:type="dxa"/>
            <w:tcBorders>
              <w:top w:val="single" w:sz="4" w:space="0" w:color="auto"/>
              <w:left w:val="nil"/>
              <w:bottom w:val="nil"/>
              <w:right w:val="single" w:sz="4" w:space="0" w:color="auto"/>
            </w:tcBorders>
            <w:shd w:val="clear" w:color="000000" w:fill="FFFFFF"/>
            <w:noWrap/>
            <w:vAlign w:val="bottom"/>
            <w:hideMark/>
          </w:tcPr>
          <w:p w14:paraId="161CC889" w14:textId="77777777" w:rsidR="00E0105C" w:rsidRPr="00D00284" w:rsidRDefault="00E0105C" w:rsidP="00E0105C">
            <w:pPr>
              <w:jc w:val="center"/>
              <w:rPr>
                <w:b/>
                <w:bCs/>
                <w:i/>
                <w:iCs/>
              </w:rPr>
            </w:pPr>
            <w:r w:rsidRPr="00D00284">
              <w:rPr>
                <w:b/>
                <w:bCs/>
                <w:i/>
                <w:iCs/>
              </w:rPr>
              <w:t>01 3 02 00000</w:t>
            </w:r>
          </w:p>
        </w:tc>
        <w:tc>
          <w:tcPr>
            <w:tcW w:w="851" w:type="dxa"/>
            <w:tcBorders>
              <w:top w:val="nil"/>
              <w:left w:val="nil"/>
              <w:bottom w:val="single" w:sz="4" w:space="0" w:color="auto"/>
              <w:right w:val="single" w:sz="4" w:space="0" w:color="auto"/>
            </w:tcBorders>
            <w:shd w:val="clear" w:color="000000" w:fill="FFFFFF"/>
            <w:noWrap/>
            <w:vAlign w:val="center"/>
            <w:hideMark/>
          </w:tcPr>
          <w:p w14:paraId="6945E69D" w14:textId="77777777" w:rsidR="00E0105C" w:rsidRPr="00D00284" w:rsidRDefault="00E0105C" w:rsidP="00E0105C">
            <w:pPr>
              <w:jc w:val="center"/>
              <w:rPr>
                <w:b/>
                <w:bCs/>
                <w:i/>
                <w:iCs/>
              </w:rPr>
            </w:pPr>
            <w:r w:rsidRPr="00D00284">
              <w:rPr>
                <w:b/>
                <w:bCs/>
                <w:i/>
                <w:iCs/>
              </w:rPr>
              <w:t> </w:t>
            </w:r>
          </w:p>
        </w:tc>
        <w:tc>
          <w:tcPr>
            <w:tcW w:w="1843" w:type="dxa"/>
            <w:tcBorders>
              <w:top w:val="nil"/>
              <w:left w:val="nil"/>
              <w:bottom w:val="single" w:sz="4" w:space="0" w:color="auto"/>
              <w:right w:val="single" w:sz="8" w:space="0" w:color="auto"/>
            </w:tcBorders>
            <w:shd w:val="clear" w:color="auto" w:fill="auto"/>
            <w:noWrap/>
            <w:vAlign w:val="center"/>
            <w:hideMark/>
          </w:tcPr>
          <w:p w14:paraId="39AD13BD" w14:textId="77777777" w:rsidR="00E0105C" w:rsidRPr="00D00284" w:rsidRDefault="00E0105C" w:rsidP="00E0105C">
            <w:pPr>
              <w:jc w:val="center"/>
              <w:rPr>
                <w:b/>
                <w:bCs/>
                <w:i/>
                <w:iCs/>
              </w:rPr>
            </w:pPr>
            <w:r w:rsidRPr="00D00284">
              <w:rPr>
                <w:b/>
                <w:bCs/>
                <w:i/>
                <w:iCs/>
              </w:rPr>
              <w:t>13 513 353,08</w:t>
            </w:r>
          </w:p>
        </w:tc>
      </w:tr>
      <w:tr w:rsidR="00E0105C" w:rsidRPr="00D00284" w14:paraId="760DA81C" w14:textId="77777777" w:rsidTr="00E0105C">
        <w:trPr>
          <w:trHeight w:val="630"/>
        </w:trPr>
        <w:tc>
          <w:tcPr>
            <w:tcW w:w="5103" w:type="dxa"/>
            <w:tcBorders>
              <w:top w:val="single" w:sz="4" w:space="0" w:color="auto"/>
              <w:left w:val="single" w:sz="8" w:space="0" w:color="auto"/>
              <w:bottom w:val="nil"/>
              <w:right w:val="single" w:sz="4" w:space="0" w:color="auto"/>
            </w:tcBorders>
            <w:shd w:val="clear" w:color="000000" w:fill="FFFFFF"/>
            <w:vAlign w:val="center"/>
            <w:hideMark/>
          </w:tcPr>
          <w:p w14:paraId="536AFCF4" w14:textId="77777777" w:rsidR="00E0105C" w:rsidRPr="00D00284" w:rsidRDefault="00E0105C" w:rsidP="00E0105C">
            <w:r w:rsidRPr="00D00284">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842" w:type="dxa"/>
            <w:tcBorders>
              <w:top w:val="single" w:sz="4" w:space="0" w:color="auto"/>
              <w:left w:val="nil"/>
              <w:bottom w:val="nil"/>
              <w:right w:val="single" w:sz="4" w:space="0" w:color="auto"/>
            </w:tcBorders>
            <w:shd w:val="clear" w:color="000000" w:fill="FFFFFF"/>
            <w:noWrap/>
            <w:vAlign w:val="center"/>
            <w:hideMark/>
          </w:tcPr>
          <w:p w14:paraId="4A7709BC" w14:textId="77777777" w:rsidR="00E0105C" w:rsidRPr="00D00284" w:rsidRDefault="00E0105C" w:rsidP="00E0105C">
            <w:pPr>
              <w:jc w:val="center"/>
            </w:pPr>
            <w:r w:rsidRPr="00D00284">
              <w:t>01 3 02 00340</w:t>
            </w:r>
          </w:p>
        </w:tc>
        <w:tc>
          <w:tcPr>
            <w:tcW w:w="851" w:type="dxa"/>
            <w:tcBorders>
              <w:top w:val="nil"/>
              <w:left w:val="nil"/>
              <w:bottom w:val="single" w:sz="4" w:space="0" w:color="auto"/>
              <w:right w:val="single" w:sz="4" w:space="0" w:color="auto"/>
            </w:tcBorders>
            <w:shd w:val="clear" w:color="000000" w:fill="FFFFFF"/>
            <w:noWrap/>
            <w:vAlign w:val="center"/>
            <w:hideMark/>
          </w:tcPr>
          <w:p w14:paraId="53BD5D1E" w14:textId="77777777" w:rsidR="00E0105C" w:rsidRPr="00D00284" w:rsidRDefault="00E0105C" w:rsidP="00E0105C">
            <w:pPr>
              <w:jc w:val="center"/>
            </w:pPr>
            <w:r w:rsidRPr="00D00284">
              <w:t>200</w:t>
            </w:r>
          </w:p>
        </w:tc>
        <w:tc>
          <w:tcPr>
            <w:tcW w:w="1843" w:type="dxa"/>
            <w:tcBorders>
              <w:top w:val="nil"/>
              <w:left w:val="nil"/>
              <w:bottom w:val="single" w:sz="4" w:space="0" w:color="auto"/>
              <w:right w:val="single" w:sz="8" w:space="0" w:color="auto"/>
            </w:tcBorders>
            <w:shd w:val="clear" w:color="auto" w:fill="auto"/>
            <w:noWrap/>
            <w:vAlign w:val="center"/>
            <w:hideMark/>
          </w:tcPr>
          <w:p w14:paraId="22AA305A" w14:textId="77777777" w:rsidR="00E0105C" w:rsidRPr="00D00284" w:rsidRDefault="00E0105C" w:rsidP="00E0105C">
            <w:pPr>
              <w:jc w:val="center"/>
            </w:pPr>
            <w:r w:rsidRPr="00D00284">
              <w:t>4 245 738,03</w:t>
            </w:r>
          </w:p>
        </w:tc>
      </w:tr>
      <w:tr w:rsidR="00E0105C" w:rsidRPr="00D00284" w14:paraId="2DD941D3" w14:textId="77777777" w:rsidTr="00E0105C">
        <w:trPr>
          <w:trHeight w:val="2205"/>
        </w:trPr>
        <w:tc>
          <w:tcPr>
            <w:tcW w:w="5103" w:type="dxa"/>
            <w:tcBorders>
              <w:top w:val="single" w:sz="4" w:space="0" w:color="auto"/>
              <w:left w:val="single" w:sz="8" w:space="0" w:color="auto"/>
              <w:bottom w:val="nil"/>
              <w:right w:val="single" w:sz="4" w:space="0" w:color="auto"/>
            </w:tcBorders>
            <w:shd w:val="clear" w:color="000000" w:fill="FFFFFF"/>
            <w:vAlign w:val="center"/>
            <w:hideMark/>
          </w:tcPr>
          <w:p w14:paraId="04F73BF4" w14:textId="77777777" w:rsidR="00E0105C" w:rsidRPr="00D00284" w:rsidRDefault="00E0105C" w:rsidP="00E0105C">
            <w:r w:rsidRPr="00D00284">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842" w:type="dxa"/>
            <w:tcBorders>
              <w:top w:val="single" w:sz="4" w:space="0" w:color="auto"/>
              <w:left w:val="nil"/>
              <w:bottom w:val="nil"/>
              <w:right w:val="single" w:sz="4" w:space="0" w:color="auto"/>
            </w:tcBorders>
            <w:shd w:val="clear" w:color="auto" w:fill="auto"/>
            <w:vAlign w:val="center"/>
            <w:hideMark/>
          </w:tcPr>
          <w:p w14:paraId="1BC3A3D5" w14:textId="77777777" w:rsidR="00E0105C" w:rsidRPr="00D00284" w:rsidRDefault="00E0105C" w:rsidP="00E0105C">
            <w:pPr>
              <w:jc w:val="center"/>
            </w:pPr>
            <w:r w:rsidRPr="00D00284">
              <w:t xml:space="preserve">01 3 02 80100 </w:t>
            </w:r>
          </w:p>
        </w:tc>
        <w:tc>
          <w:tcPr>
            <w:tcW w:w="851" w:type="dxa"/>
            <w:tcBorders>
              <w:top w:val="nil"/>
              <w:left w:val="nil"/>
              <w:bottom w:val="single" w:sz="4" w:space="0" w:color="auto"/>
              <w:right w:val="nil"/>
            </w:tcBorders>
            <w:shd w:val="clear" w:color="000000" w:fill="FFFFFF"/>
            <w:noWrap/>
            <w:vAlign w:val="center"/>
            <w:hideMark/>
          </w:tcPr>
          <w:p w14:paraId="3B70F1F4" w14:textId="77777777" w:rsidR="00E0105C" w:rsidRPr="00D00284" w:rsidRDefault="00E0105C" w:rsidP="00E0105C">
            <w:pPr>
              <w:jc w:val="center"/>
            </w:pPr>
            <w:r w:rsidRPr="00D00284">
              <w:t>200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76FEF3BB" w14:textId="77777777" w:rsidR="00E0105C" w:rsidRPr="00D00284" w:rsidRDefault="00E0105C" w:rsidP="00E0105C">
            <w:pPr>
              <w:jc w:val="center"/>
            </w:pPr>
            <w:r w:rsidRPr="00D00284">
              <w:t>342 784,00</w:t>
            </w:r>
          </w:p>
        </w:tc>
      </w:tr>
      <w:tr w:rsidR="00E0105C" w:rsidRPr="00D00284" w14:paraId="041913D6" w14:textId="77777777" w:rsidTr="00E0105C">
        <w:trPr>
          <w:trHeight w:val="1560"/>
        </w:trPr>
        <w:tc>
          <w:tcPr>
            <w:tcW w:w="5103" w:type="dxa"/>
            <w:tcBorders>
              <w:top w:val="single" w:sz="4" w:space="0" w:color="auto"/>
              <w:left w:val="single" w:sz="8" w:space="0" w:color="auto"/>
              <w:bottom w:val="nil"/>
              <w:right w:val="single" w:sz="4" w:space="0" w:color="auto"/>
            </w:tcBorders>
            <w:shd w:val="clear" w:color="000000" w:fill="FFFFFF"/>
            <w:vAlign w:val="center"/>
            <w:hideMark/>
          </w:tcPr>
          <w:p w14:paraId="02BEFCEB" w14:textId="77777777" w:rsidR="00E0105C" w:rsidRPr="00D00284" w:rsidRDefault="00E0105C" w:rsidP="00E0105C">
            <w:r w:rsidRPr="00D00284">
              <w:lastRenderedPageBreak/>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842" w:type="dxa"/>
            <w:tcBorders>
              <w:top w:val="single" w:sz="4" w:space="0" w:color="auto"/>
              <w:left w:val="nil"/>
              <w:bottom w:val="nil"/>
              <w:right w:val="single" w:sz="4" w:space="0" w:color="auto"/>
            </w:tcBorders>
            <w:shd w:val="clear" w:color="000000" w:fill="FFFFFF"/>
            <w:noWrap/>
            <w:vAlign w:val="center"/>
            <w:hideMark/>
          </w:tcPr>
          <w:p w14:paraId="73F97EDC" w14:textId="77777777" w:rsidR="00E0105C" w:rsidRPr="00D00284" w:rsidRDefault="00E0105C" w:rsidP="00E0105C">
            <w:pPr>
              <w:jc w:val="center"/>
            </w:pPr>
            <w:r w:rsidRPr="00D00284">
              <w:t>01 3 02 80110</w:t>
            </w:r>
          </w:p>
        </w:tc>
        <w:tc>
          <w:tcPr>
            <w:tcW w:w="851" w:type="dxa"/>
            <w:tcBorders>
              <w:top w:val="nil"/>
              <w:left w:val="nil"/>
              <w:bottom w:val="single" w:sz="4" w:space="0" w:color="auto"/>
              <w:right w:val="nil"/>
            </w:tcBorders>
            <w:shd w:val="clear" w:color="000000" w:fill="FFFFFF"/>
            <w:noWrap/>
            <w:vAlign w:val="center"/>
            <w:hideMark/>
          </w:tcPr>
          <w:p w14:paraId="4584C6AB" w14:textId="77777777" w:rsidR="00E0105C" w:rsidRPr="00D00284" w:rsidRDefault="00E0105C" w:rsidP="00E0105C">
            <w:pPr>
              <w:jc w:val="center"/>
            </w:pPr>
            <w:r w:rsidRPr="00D00284">
              <w:t>300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11C66B8F" w14:textId="77777777" w:rsidR="00E0105C" w:rsidRPr="00D00284" w:rsidRDefault="00E0105C" w:rsidP="00E0105C">
            <w:pPr>
              <w:jc w:val="center"/>
            </w:pPr>
            <w:r w:rsidRPr="00D00284">
              <w:t>736 453,85</w:t>
            </w:r>
          </w:p>
        </w:tc>
      </w:tr>
      <w:tr w:rsidR="00E0105C" w:rsidRPr="00D00284" w14:paraId="3B5D16AF" w14:textId="77777777" w:rsidTr="00E0105C">
        <w:trPr>
          <w:trHeight w:val="1260"/>
        </w:trPr>
        <w:tc>
          <w:tcPr>
            <w:tcW w:w="5103"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11AA5C6" w14:textId="77777777" w:rsidR="00E0105C" w:rsidRPr="00D00284" w:rsidRDefault="00E0105C" w:rsidP="00E0105C">
            <w:r w:rsidRPr="00D00284">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06567D24" w14:textId="77777777" w:rsidR="00E0105C" w:rsidRPr="00D00284" w:rsidRDefault="00E0105C" w:rsidP="00E0105C">
            <w:pPr>
              <w:jc w:val="center"/>
            </w:pPr>
            <w:r w:rsidRPr="00D00284">
              <w:t>01 3 02 80200</w:t>
            </w:r>
          </w:p>
        </w:tc>
        <w:tc>
          <w:tcPr>
            <w:tcW w:w="851" w:type="dxa"/>
            <w:tcBorders>
              <w:top w:val="nil"/>
              <w:left w:val="nil"/>
              <w:bottom w:val="single" w:sz="4" w:space="0" w:color="auto"/>
              <w:right w:val="nil"/>
            </w:tcBorders>
            <w:shd w:val="clear" w:color="000000" w:fill="FFFFFF"/>
            <w:noWrap/>
            <w:vAlign w:val="center"/>
            <w:hideMark/>
          </w:tcPr>
          <w:p w14:paraId="3F0B8A3F" w14:textId="77777777" w:rsidR="00E0105C" w:rsidRPr="00D00284" w:rsidRDefault="00E0105C" w:rsidP="00E0105C">
            <w:pPr>
              <w:jc w:val="center"/>
            </w:pPr>
            <w:r w:rsidRPr="00D00284">
              <w:t>200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38C36742" w14:textId="77777777" w:rsidR="00E0105C" w:rsidRPr="00D00284" w:rsidRDefault="00E0105C" w:rsidP="00E0105C">
            <w:pPr>
              <w:jc w:val="center"/>
            </w:pPr>
            <w:r w:rsidRPr="00D00284">
              <w:t>59 640,00</w:t>
            </w:r>
          </w:p>
        </w:tc>
      </w:tr>
      <w:tr w:rsidR="00E0105C" w:rsidRPr="00D00284" w14:paraId="093D6507" w14:textId="77777777" w:rsidTr="00E0105C">
        <w:trPr>
          <w:trHeight w:val="5610"/>
        </w:trPr>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3C0AE4" w14:textId="77777777" w:rsidR="00E0105C" w:rsidRPr="00D00284" w:rsidRDefault="00E0105C" w:rsidP="00E0105C">
            <w:r w:rsidRPr="00D00284">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037ACC6F" w14:textId="77777777" w:rsidR="00E0105C" w:rsidRPr="00D00284" w:rsidRDefault="00E0105C" w:rsidP="00E0105C">
            <w:pPr>
              <w:jc w:val="center"/>
            </w:pPr>
            <w:r w:rsidRPr="00D00284">
              <w:t>01 3 02 81010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19017EB1" w14:textId="77777777" w:rsidR="00E0105C" w:rsidRPr="00D00284" w:rsidRDefault="00E0105C" w:rsidP="00E0105C">
            <w:pPr>
              <w:jc w:val="center"/>
            </w:pPr>
            <w:r w:rsidRPr="00D00284">
              <w:t>200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96600E6" w14:textId="77777777" w:rsidR="00E0105C" w:rsidRPr="00D00284" w:rsidRDefault="00E0105C" w:rsidP="00E0105C">
            <w:pPr>
              <w:jc w:val="center"/>
            </w:pPr>
            <w:r w:rsidRPr="00D00284">
              <w:t>398 395,20</w:t>
            </w:r>
          </w:p>
        </w:tc>
      </w:tr>
      <w:tr w:rsidR="00E0105C" w:rsidRPr="00D00284" w14:paraId="033AB4BE" w14:textId="77777777" w:rsidTr="00E0105C">
        <w:trPr>
          <w:trHeight w:val="1575"/>
        </w:trPr>
        <w:tc>
          <w:tcPr>
            <w:tcW w:w="5103" w:type="dxa"/>
            <w:tcBorders>
              <w:top w:val="single" w:sz="4" w:space="0" w:color="auto"/>
              <w:left w:val="single" w:sz="8" w:space="0" w:color="auto"/>
              <w:bottom w:val="nil"/>
              <w:right w:val="single" w:sz="4" w:space="0" w:color="auto"/>
            </w:tcBorders>
            <w:shd w:val="clear" w:color="000000" w:fill="FFFFFF"/>
            <w:vAlign w:val="center"/>
            <w:hideMark/>
          </w:tcPr>
          <w:p w14:paraId="13597F7C" w14:textId="77777777" w:rsidR="00E0105C" w:rsidRPr="00D00284" w:rsidRDefault="00E0105C" w:rsidP="00E0105C">
            <w:r w:rsidRPr="00D00284">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1842" w:type="dxa"/>
            <w:tcBorders>
              <w:top w:val="single" w:sz="4" w:space="0" w:color="auto"/>
              <w:left w:val="nil"/>
              <w:bottom w:val="nil"/>
              <w:right w:val="single" w:sz="4" w:space="0" w:color="auto"/>
            </w:tcBorders>
            <w:shd w:val="clear" w:color="auto" w:fill="auto"/>
            <w:vAlign w:val="center"/>
            <w:hideMark/>
          </w:tcPr>
          <w:p w14:paraId="6B7C6587" w14:textId="77777777" w:rsidR="00E0105C" w:rsidRPr="00D00284" w:rsidRDefault="00E0105C" w:rsidP="00E0105C">
            <w:pPr>
              <w:jc w:val="center"/>
            </w:pPr>
            <w:r w:rsidRPr="00D00284">
              <w:t>01 3 02 81290</w:t>
            </w:r>
          </w:p>
        </w:tc>
        <w:tc>
          <w:tcPr>
            <w:tcW w:w="851" w:type="dxa"/>
            <w:tcBorders>
              <w:top w:val="single" w:sz="4" w:space="0" w:color="auto"/>
              <w:left w:val="nil"/>
              <w:bottom w:val="single" w:sz="4" w:space="0" w:color="auto"/>
              <w:right w:val="nil"/>
            </w:tcBorders>
            <w:shd w:val="clear" w:color="000000" w:fill="FFFFFF"/>
            <w:noWrap/>
            <w:vAlign w:val="center"/>
            <w:hideMark/>
          </w:tcPr>
          <w:p w14:paraId="1E4FCFB3" w14:textId="77777777" w:rsidR="00E0105C" w:rsidRPr="00D00284" w:rsidRDefault="00E0105C" w:rsidP="00E0105C">
            <w:pPr>
              <w:jc w:val="center"/>
            </w:pPr>
            <w:r w:rsidRPr="00D00284">
              <w:t>200</w:t>
            </w:r>
          </w:p>
        </w:tc>
        <w:tc>
          <w:tcPr>
            <w:tcW w:w="184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6DFCFFB" w14:textId="77777777" w:rsidR="00E0105C" w:rsidRPr="00D00284" w:rsidRDefault="00E0105C" w:rsidP="00E0105C">
            <w:pPr>
              <w:jc w:val="center"/>
            </w:pPr>
            <w:r w:rsidRPr="00D00284">
              <w:t>3 925 306,00</w:t>
            </w:r>
          </w:p>
        </w:tc>
      </w:tr>
      <w:tr w:rsidR="00E0105C" w:rsidRPr="00D00284" w14:paraId="30B4393E" w14:textId="77777777" w:rsidTr="00E0105C">
        <w:trPr>
          <w:trHeight w:val="1890"/>
        </w:trPr>
        <w:tc>
          <w:tcPr>
            <w:tcW w:w="5103"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E348781" w14:textId="77777777" w:rsidR="00E0105C" w:rsidRPr="00D00284" w:rsidRDefault="00E0105C" w:rsidP="00E0105C">
            <w:r w:rsidRPr="00D00284">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403F5FB2" w14:textId="77777777" w:rsidR="00E0105C" w:rsidRPr="00D00284" w:rsidRDefault="00E0105C" w:rsidP="00E0105C">
            <w:pPr>
              <w:jc w:val="center"/>
            </w:pPr>
            <w:r w:rsidRPr="00D00284">
              <w:t>01 3 02 81400</w:t>
            </w:r>
          </w:p>
        </w:tc>
        <w:tc>
          <w:tcPr>
            <w:tcW w:w="851" w:type="dxa"/>
            <w:tcBorders>
              <w:top w:val="nil"/>
              <w:left w:val="nil"/>
              <w:bottom w:val="single" w:sz="4" w:space="0" w:color="auto"/>
              <w:right w:val="nil"/>
            </w:tcBorders>
            <w:shd w:val="clear" w:color="000000" w:fill="FFFFFF"/>
            <w:noWrap/>
            <w:vAlign w:val="center"/>
            <w:hideMark/>
          </w:tcPr>
          <w:p w14:paraId="5A46F592" w14:textId="77777777" w:rsidR="00E0105C" w:rsidRPr="00D00284" w:rsidRDefault="00E0105C" w:rsidP="00E0105C">
            <w:pPr>
              <w:jc w:val="center"/>
            </w:pPr>
            <w:r w:rsidRPr="00D00284">
              <w:t>300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6F47CDEF" w14:textId="77777777" w:rsidR="00E0105C" w:rsidRPr="00D00284" w:rsidRDefault="00E0105C" w:rsidP="00E0105C">
            <w:pPr>
              <w:jc w:val="center"/>
            </w:pPr>
            <w:r w:rsidRPr="00D00284">
              <w:t>2 320 000,00</w:t>
            </w:r>
          </w:p>
        </w:tc>
      </w:tr>
      <w:tr w:rsidR="00E0105C" w:rsidRPr="00D00284" w14:paraId="1F89EDD0" w14:textId="77777777" w:rsidTr="00E0105C">
        <w:trPr>
          <w:trHeight w:val="945"/>
        </w:trPr>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04DD43" w14:textId="77777777" w:rsidR="00E0105C" w:rsidRPr="00D00284" w:rsidRDefault="00E0105C" w:rsidP="00E0105C">
            <w:r w:rsidRPr="00D00284">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0EA90FBC" w14:textId="77777777" w:rsidR="00E0105C" w:rsidRPr="00D00284" w:rsidRDefault="00E0105C" w:rsidP="00E0105C">
            <w:pPr>
              <w:jc w:val="center"/>
            </w:pPr>
            <w:r w:rsidRPr="00D00284">
              <w:t>01 3 02 S0190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06CD6236" w14:textId="77777777" w:rsidR="00E0105C" w:rsidRPr="00D00284" w:rsidRDefault="00E0105C" w:rsidP="00E0105C">
            <w:pPr>
              <w:jc w:val="center"/>
            </w:pPr>
            <w:r w:rsidRPr="00D00284">
              <w:t>200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03D6CF7" w14:textId="77777777" w:rsidR="00E0105C" w:rsidRPr="00D00284" w:rsidRDefault="00E0105C" w:rsidP="00E0105C">
            <w:pPr>
              <w:jc w:val="center"/>
            </w:pPr>
            <w:r w:rsidRPr="00D00284">
              <w:t>1 485 036,00</w:t>
            </w:r>
          </w:p>
        </w:tc>
      </w:tr>
      <w:tr w:rsidR="00E0105C" w:rsidRPr="00D00284" w14:paraId="44F037CF" w14:textId="77777777" w:rsidTr="00E0105C">
        <w:trPr>
          <w:trHeight w:val="630"/>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0975133E" w14:textId="77777777" w:rsidR="00E0105C" w:rsidRPr="00D00284" w:rsidRDefault="00E0105C" w:rsidP="00E0105C">
            <w:pPr>
              <w:rPr>
                <w:b/>
                <w:bCs/>
                <w:i/>
                <w:iCs/>
              </w:rPr>
            </w:pPr>
            <w:r w:rsidRPr="00D00284">
              <w:rPr>
                <w:b/>
                <w:bCs/>
                <w:i/>
                <w:iCs/>
              </w:rPr>
              <w:t>Ведомственный проект «Оснащение прогулочных площадок образовательных организаций, реализующих программы дошкольного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14:paraId="6B6FDA5B" w14:textId="77777777" w:rsidR="00E0105C" w:rsidRPr="00D00284" w:rsidRDefault="00E0105C" w:rsidP="00E0105C">
            <w:pPr>
              <w:jc w:val="center"/>
              <w:rPr>
                <w:b/>
                <w:bCs/>
                <w:i/>
                <w:iCs/>
              </w:rPr>
            </w:pPr>
            <w:r w:rsidRPr="00D00284">
              <w:rPr>
                <w:b/>
                <w:bCs/>
                <w:i/>
                <w:iCs/>
              </w:rPr>
              <w:t>01 3 03 00000</w:t>
            </w:r>
          </w:p>
        </w:tc>
        <w:tc>
          <w:tcPr>
            <w:tcW w:w="851" w:type="dxa"/>
            <w:tcBorders>
              <w:top w:val="nil"/>
              <w:left w:val="nil"/>
              <w:bottom w:val="single" w:sz="4" w:space="0" w:color="auto"/>
              <w:right w:val="single" w:sz="4" w:space="0" w:color="auto"/>
            </w:tcBorders>
            <w:shd w:val="clear" w:color="000000" w:fill="FFFFFF"/>
            <w:noWrap/>
            <w:vAlign w:val="center"/>
            <w:hideMark/>
          </w:tcPr>
          <w:p w14:paraId="3D18D509" w14:textId="77777777" w:rsidR="00E0105C" w:rsidRPr="00D00284" w:rsidRDefault="00E0105C" w:rsidP="00E0105C">
            <w:pPr>
              <w:jc w:val="center"/>
              <w:rPr>
                <w:b/>
                <w:bCs/>
                <w:i/>
                <w:iCs/>
              </w:rPr>
            </w:pPr>
            <w:r w:rsidRPr="00D00284">
              <w:rPr>
                <w:b/>
                <w:bCs/>
                <w:i/>
                <w:iCs/>
              </w:rPr>
              <w:t> </w:t>
            </w:r>
          </w:p>
        </w:tc>
        <w:tc>
          <w:tcPr>
            <w:tcW w:w="1843" w:type="dxa"/>
            <w:tcBorders>
              <w:top w:val="nil"/>
              <w:left w:val="nil"/>
              <w:bottom w:val="single" w:sz="4" w:space="0" w:color="auto"/>
              <w:right w:val="single" w:sz="8" w:space="0" w:color="auto"/>
            </w:tcBorders>
            <w:shd w:val="clear" w:color="auto" w:fill="auto"/>
            <w:noWrap/>
            <w:vAlign w:val="center"/>
            <w:hideMark/>
          </w:tcPr>
          <w:p w14:paraId="7CB19D65" w14:textId="77777777" w:rsidR="00E0105C" w:rsidRPr="00D00284" w:rsidRDefault="00E0105C" w:rsidP="00E0105C">
            <w:pPr>
              <w:jc w:val="center"/>
              <w:rPr>
                <w:b/>
                <w:bCs/>
                <w:i/>
                <w:iCs/>
              </w:rPr>
            </w:pPr>
            <w:r w:rsidRPr="00D00284">
              <w:rPr>
                <w:b/>
                <w:bCs/>
                <w:i/>
                <w:iCs/>
              </w:rPr>
              <w:t>1 458 153,00</w:t>
            </w:r>
          </w:p>
        </w:tc>
      </w:tr>
      <w:tr w:rsidR="00E0105C" w:rsidRPr="00D00284" w14:paraId="0F5EE0BF" w14:textId="77777777" w:rsidTr="00E0105C">
        <w:trPr>
          <w:trHeight w:val="960"/>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4E99CD73" w14:textId="77777777" w:rsidR="00E0105C" w:rsidRPr="00D00284" w:rsidRDefault="00E0105C" w:rsidP="00E0105C">
            <w:r w:rsidRPr="00D00284">
              <w:lastRenderedPageBreak/>
              <w:t>Оснащение прогулочных площадок муниципальных образовательных организаций, реализующих программу дошкольного образования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14:paraId="7D6B9907" w14:textId="77777777" w:rsidR="00E0105C" w:rsidRPr="00D00284" w:rsidRDefault="00E0105C" w:rsidP="00E0105C">
            <w:pPr>
              <w:jc w:val="center"/>
            </w:pPr>
            <w:r w:rsidRPr="00D00284">
              <w:t>01 3 03 81120</w:t>
            </w:r>
          </w:p>
        </w:tc>
        <w:tc>
          <w:tcPr>
            <w:tcW w:w="851" w:type="dxa"/>
            <w:tcBorders>
              <w:top w:val="nil"/>
              <w:left w:val="nil"/>
              <w:bottom w:val="single" w:sz="4" w:space="0" w:color="auto"/>
              <w:right w:val="single" w:sz="4" w:space="0" w:color="auto"/>
            </w:tcBorders>
            <w:shd w:val="clear" w:color="000000" w:fill="FFFFFF"/>
            <w:noWrap/>
            <w:vAlign w:val="center"/>
            <w:hideMark/>
          </w:tcPr>
          <w:p w14:paraId="23DAA319" w14:textId="77777777" w:rsidR="00E0105C" w:rsidRPr="00D00284" w:rsidRDefault="00E0105C" w:rsidP="00E0105C">
            <w:pPr>
              <w:jc w:val="center"/>
            </w:pPr>
            <w:r w:rsidRPr="00D00284">
              <w:t>200</w:t>
            </w:r>
          </w:p>
        </w:tc>
        <w:tc>
          <w:tcPr>
            <w:tcW w:w="1843" w:type="dxa"/>
            <w:tcBorders>
              <w:top w:val="nil"/>
              <w:left w:val="nil"/>
              <w:bottom w:val="single" w:sz="4" w:space="0" w:color="auto"/>
              <w:right w:val="single" w:sz="8" w:space="0" w:color="auto"/>
            </w:tcBorders>
            <w:shd w:val="clear" w:color="auto" w:fill="auto"/>
            <w:noWrap/>
            <w:vAlign w:val="center"/>
            <w:hideMark/>
          </w:tcPr>
          <w:p w14:paraId="15AFABCF" w14:textId="77777777" w:rsidR="00E0105C" w:rsidRPr="00D00284" w:rsidRDefault="00E0105C" w:rsidP="00E0105C">
            <w:pPr>
              <w:jc w:val="center"/>
            </w:pPr>
            <w:r w:rsidRPr="00D00284">
              <w:t>1 458 153,00</w:t>
            </w:r>
          </w:p>
        </w:tc>
      </w:tr>
      <w:tr w:rsidR="00E0105C" w:rsidRPr="00D00284" w14:paraId="7B784BD7" w14:textId="77777777" w:rsidTr="00E0105C">
        <w:trPr>
          <w:trHeight w:val="645"/>
        </w:trPr>
        <w:tc>
          <w:tcPr>
            <w:tcW w:w="5103" w:type="dxa"/>
            <w:tcBorders>
              <w:top w:val="single" w:sz="8" w:space="0" w:color="auto"/>
              <w:left w:val="single" w:sz="8" w:space="0" w:color="auto"/>
              <w:bottom w:val="single" w:sz="8" w:space="0" w:color="auto"/>
              <w:right w:val="single" w:sz="4" w:space="0" w:color="auto"/>
            </w:tcBorders>
            <w:shd w:val="clear" w:color="000000" w:fill="FABF8F"/>
            <w:hideMark/>
          </w:tcPr>
          <w:p w14:paraId="45E0A9DF" w14:textId="77777777" w:rsidR="00E0105C" w:rsidRPr="00D00284" w:rsidRDefault="00E0105C" w:rsidP="00E0105C">
            <w:pPr>
              <w:rPr>
                <w:b/>
                <w:bCs/>
              </w:rPr>
            </w:pPr>
            <w:r w:rsidRPr="00D00284">
              <w:rPr>
                <w:b/>
                <w:bCs/>
              </w:rPr>
              <w:t>Муниципальная программа "Развитие культуры, спорта и молодежной политики  Комсомольского муниципального района"</w:t>
            </w:r>
          </w:p>
        </w:tc>
        <w:tc>
          <w:tcPr>
            <w:tcW w:w="1842" w:type="dxa"/>
            <w:tcBorders>
              <w:top w:val="single" w:sz="8" w:space="0" w:color="auto"/>
              <w:left w:val="nil"/>
              <w:bottom w:val="single" w:sz="8" w:space="0" w:color="auto"/>
              <w:right w:val="single" w:sz="4" w:space="0" w:color="auto"/>
            </w:tcBorders>
            <w:shd w:val="clear" w:color="000000" w:fill="FABF8F"/>
            <w:vAlign w:val="center"/>
            <w:hideMark/>
          </w:tcPr>
          <w:p w14:paraId="56E1A97A" w14:textId="77777777" w:rsidR="00E0105C" w:rsidRPr="00D00284" w:rsidRDefault="00E0105C" w:rsidP="00E0105C">
            <w:pPr>
              <w:jc w:val="center"/>
              <w:rPr>
                <w:b/>
                <w:bCs/>
              </w:rPr>
            </w:pPr>
            <w:r w:rsidRPr="00D00284">
              <w:rPr>
                <w:b/>
                <w:bCs/>
              </w:rPr>
              <w:t>02 0 00 00000</w:t>
            </w:r>
          </w:p>
        </w:tc>
        <w:tc>
          <w:tcPr>
            <w:tcW w:w="851" w:type="dxa"/>
            <w:tcBorders>
              <w:top w:val="single" w:sz="8" w:space="0" w:color="auto"/>
              <w:left w:val="nil"/>
              <w:bottom w:val="single" w:sz="8" w:space="0" w:color="auto"/>
              <w:right w:val="single" w:sz="4" w:space="0" w:color="auto"/>
            </w:tcBorders>
            <w:shd w:val="clear" w:color="000000" w:fill="FABF8F"/>
            <w:vAlign w:val="center"/>
            <w:hideMark/>
          </w:tcPr>
          <w:p w14:paraId="2A2F8284" w14:textId="77777777" w:rsidR="00E0105C" w:rsidRPr="00D00284" w:rsidRDefault="00E0105C" w:rsidP="00E0105C">
            <w:pPr>
              <w:jc w:val="center"/>
            </w:pPr>
            <w:r w:rsidRPr="00D00284">
              <w:t> </w:t>
            </w:r>
          </w:p>
        </w:tc>
        <w:tc>
          <w:tcPr>
            <w:tcW w:w="1843" w:type="dxa"/>
            <w:tcBorders>
              <w:top w:val="single" w:sz="8" w:space="0" w:color="auto"/>
              <w:left w:val="nil"/>
              <w:bottom w:val="single" w:sz="8" w:space="0" w:color="auto"/>
              <w:right w:val="single" w:sz="8" w:space="0" w:color="auto"/>
            </w:tcBorders>
            <w:shd w:val="clear" w:color="000000" w:fill="FABF8F"/>
            <w:vAlign w:val="center"/>
            <w:hideMark/>
          </w:tcPr>
          <w:p w14:paraId="7BAEC995" w14:textId="77777777" w:rsidR="00E0105C" w:rsidRPr="00D00284" w:rsidRDefault="00E0105C" w:rsidP="00E0105C">
            <w:pPr>
              <w:jc w:val="center"/>
              <w:rPr>
                <w:b/>
                <w:bCs/>
              </w:rPr>
            </w:pPr>
            <w:r w:rsidRPr="00D00284">
              <w:rPr>
                <w:b/>
                <w:bCs/>
              </w:rPr>
              <w:t>56 245 990,94</w:t>
            </w:r>
          </w:p>
        </w:tc>
      </w:tr>
      <w:tr w:rsidR="00E0105C" w:rsidRPr="00D00284" w14:paraId="7C2D312E" w14:textId="77777777" w:rsidTr="00E0105C">
        <w:trPr>
          <w:trHeight w:val="315"/>
        </w:trPr>
        <w:tc>
          <w:tcPr>
            <w:tcW w:w="5103" w:type="dxa"/>
            <w:tcBorders>
              <w:top w:val="nil"/>
              <w:left w:val="single" w:sz="8" w:space="0" w:color="auto"/>
              <w:bottom w:val="single" w:sz="4" w:space="0" w:color="auto"/>
              <w:right w:val="single" w:sz="4" w:space="0" w:color="auto"/>
            </w:tcBorders>
            <w:shd w:val="clear" w:color="000000" w:fill="FFFFFF"/>
            <w:hideMark/>
          </w:tcPr>
          <w:p w14:paraId="51027AE7" w14:textId="77777777" w:rsidR="00E0105C" w:rsidRPr="00D00284" w:rsidRDefault="00E0105C" w:rsidP="00E0105C">
            <w:pPr>
              <w:rPr>
                <w:b/>
                <w:bCs/>
              </w:rPr>
            </w:pPr>
            <w:r w:rsidRPr="00D00284">
              <w:rPr>
                <w:b/>
                <w:bCs/>
              </w:rPr>
              <w:t>Ведомственные проекты</w:t>
            </w:r>
          </w:p>
        </w:tc>
        <w:tc>
          <w:tcPr>
            <w:tcW w:w="1842" w:type="dxa"/>
            <w:tcBorders>
              <w:top w:val="nil"/>
              <w:left w:val="nil"/>
              <w:bottom w:val="single" w:sz="4" w:space="0" w:color="auto"/>
              <w:right w:val="single" w:sz="4" w:space="0" w:color="auto"/>
            </w:tcBorders>
            <w:shd w:val="clear" w:color="000000" w:fill="FFFFFF"/>
            <w:noWrap/>
            <w:vAlign w:val="center"/>
            <w:hideMark/>
          </w:tcPr>
          <w:p w14:paraId="6731DD3C" w14:textId="77777777" w:rsidR="00E0105C" w:rsidRPr="00D00284" w:rsidRDefault="00E0105C" w:rsidP="00E0105C">
            <w:pPr>
              <w:jc w:val="center"/>
              <w:rPr>
                <w:b/>
                <w:bCs/>
              </w:rPr>
            </w:pPr>
            <w:r w:rsidRPr="00D00284">
              <w:rPr>
                <w:b/>
                <w:bCs/>
              </w:rPr>
              <w:t>02 3 00 00000</w:t>
            </w:r>
          </w:p>
        </w:tc>
        <w:tc>
          <w:tcPr>
            <w:tcW w:w="851" w:type="dxa"/>
            <w:tcBorders>
              <w:top w:val="nil"/>
              <w:left w:val="nil"/>
              <w:bottom w:val="single" w:sz="4" w:space="0" w:color="auto"/>
              <w:right w:val="single" w:sz="4" w:space="0" w:color="auto"/>
            </w:tcBorders>
            <w:shd w:val="clear" w:color="000000" w:fill="FFFFFF"/>
            <w:noWrap/>
            <w:vAlign w:val="center"/>
            <w:hideMark/>
          </w:tcPr>
          <w:p w14:paraId="7F014785" w14:textId="77777777" w:rsidR="00E0105C" w:rsidRPr="00D00284" w:rsidRDefault="00E0105C" w:rsidP="00E0105C">
            <w:pPr>
              <w:jc w:val="center"/>
              <w:rPr>
                <w:b/>
                <w:bCs/>
                <w:i/>
                <w:iCs/>
              </w:rPr>
            </w:pPr>
            <w:r w:rsidRPr="00D00284">
              <w:rPr>
                <w:b/>
                <w:bCs/>
                <w:i/>
                <w:iCs/>
              </w:rPr>
              <w:t> </w:t>
            </w:r>
          </w:p>
        </w:tc>
        <w:tc>
          <w:tcPr>
            <w:tcW w:w="1843" w:type="dxa"/>
            <w:tcBorders>
              <w:top w:val="nil"/>
              <w:left w:val="nil"/>
              <w:bottom w:val="single" w:sz="4" w:space="0" w:color="auto"/>
              <w:right w:val="single" w:sz="8" w:space="0" w:color="auto"/>
            </w:tcBorders>
            <w:shd w:val="clear" w:color="000000" w:fill="FFFFFF"/>
            <w:noWrap/>
            <w:vAlign w:val="center"/>
            <w:hideMark/>
          </w:tcPr>
          <w:p w14:paraId="6F21BBC4" w14:textId="77777777" w:rsidR="00E0105C" w:rsidRPr="00D00284" w:rsidRDefault="00E0105C" w:rsidP="00E0105C">
            <w:pPr>
              <w:jc w:val="center"/>
              <w:rPr>
                <w:b/>
                <w:bCs/>
                <w:i/>
                <w:iCs/>
              </w:rPr>
            </w:pPr>
            <w:r w:rsidRPr="00D00284">
              <w:rPr>
                <w:b/>
                <w:bCs/>
                <w:i/>
                <w:iCs/>
              </w:rPr>
              <w:t>56 245 990,94</w:t>
            </w:r>
          </w:p>
        </w:tc>
      </w:tr>
      <w:tr w:rsidR="00E0105C" w:rsidRPr="00D00284" w14:paraId="77FB8F3C" w14:textId="77777777" w:rsidTr="00E0105C">
        <w:trPr>
          <w:trHeight w:val="630"/>
        </w:trPr>
        <w:tc>
          <w:tcPr>
            <w:tcW w:w="5103" w:type="dxa"/>
            <w:tcBorders>
              <w:top w:val="nil"/>
              <w:left w:val="single" w:sz="8" w:space="0" w:color="auto"/>
              <w:bottom w:val="single" w:sz="4" w:space="0" w:color="auto"/>
              <w:right w:val="single" w:sz="4" w:space="0" w:color="auto"/>
            </w:tcBorders>
            <w:shd w:val="clear" w:color="000000" w:fill="FFFFFF"/>
            <w:vAlign w:val="bottom"/>
            <w:hideMark/>
          </w:tcPr>
          <w:p w14:paraId="6CC4AFF6" w14:textId="77777777" w:rsidR="00E0105C" w:rsidRPr="00D00284" w:rsidRDefault="00E0105C" w:rsidP="00E0105C">
            <w:pPr>
              <w:rPr>
                <w:b/>
                <w:bCs/>
                <w:i/>
                <w:iCs/>
              </w:rPr>
            </w:pPr>
            <w:r w:rsidRPr="00D00284">
              <w:rPr>
                <w:b/>
                <w:bCs/>
                <w:i/>
                <w:iCs/>
              </w:rPr>
              <w:t>Ведомственный проект «Дополнительное образование детей в сфере культуры и искусства в Комсомольском муниципальном районе»</w:t>
            </w:r>
          </w:p>
        </w:tc>
        <w:tc>
          <w:tcPr>
            <w:tcW w:w="1842" w:type="dxa"/>
            <w:tcBorders>
              <w:top w:val="nil"/>
              <w:left w:val="nil"/>
              <w:bottom w:val="single" w:sz="4" w:space="0" w:color="auto"/>
              <w:right w:val="single" w:sz="4" w:space="0" w:color="auto"/>
            </w:tcBorders>
            <w:shd w:val="clear" w:color="000000" w:fill="FFFFFF"/>
            <w:noWrap/>
            <w:vAlign w:val="center"/>
            <w:hideMark/>
          </w:tcPr>
          <w:p w14:paraId="509F731E" w14:textId="77777777" w:rsidR="00E0105C" w:rsidRPr="00D00284" w:rsidRDefault="00E0105C" w:rsidP="00E0105C">
            <w:pPr>
              <w:jc w:val="center"/>
              <w:rPr>
                <w:b/>
                <w:bCs/>
                <w:i/>
                <w:iCs/>
              </w:rPr>
            </w:pPr>
            <w:r w:rsidRPr="00D00284">
              <w:rPr>
                <w:b/>
                <w:bCs/>
                <w:i/>
                <w:iCs/>
              </w:rPr>
              <w:t>02 3 01 00000</w:t>
            </w:r>
          </w:p>
        </w:tc>
        <w:tc>
          <w:tcPr>
            <w:tcW w:w="851" w:type="dxa"/>
            <w:tcBorders>
              <w:top w:val="nil"/>
              <w:left w:val="nil"/>
              <w:bottom w:val="single" w:sz="4" w:space="0" w:color="auto"/>
              <w:right w:val="single" w:sz="4" w:space="0" w:color="auto"/>
            </w:tcBorders>
            <w:shd w:val="clear" w:color="000000" w:fill="FFFFFF"/>
            <w:noWrap/>
            <w:vAlign w:val="center"/>
            <w:hideMark/>
          </w:tcPr>
          <w:p w14:paraId="10101E64" w14:textId="77777777" w:rsidR="00E0105C" w:rsidRPr="00D00284" w:rsidRDefault="00E0105C" w:rsidP="00E0105C">
            <w:pPr>
              <w:jc w:val="center"/>
              <w:rPr>
                <w:i/>
                <w:iCs/>
              </w:rPr>
            </w:pPr>
            <w:r w:rsidRPr="00D00284">
              <w:rPr>
                <w:i/>
                <w:iCs/>
              </w:rPr>
              <w:t> </w:t>
            </w:r>
          </w:p>
        </w:tc>
        <w:tc>
          <w:tcPr>
            <w:tcW w:w="1843" w:type="dxa"/>
            <w:tcBorders>
              <w:top w:val="nil"/>
              <w:left w:val="nil"/>
              <w:bottom w:val="single" w:sz="4" w:space="0" w:color="auto"/>
              <w:right w:val="single" w:sz="8" w:space="0" w:color="auto"/>
            </w:tcBorders>
            <w:shd w:val="clear" w:color="000000" w:fill="FFFFFF"/>
            <w:noWrap/>
            <w:vAlign w:val="center"/>
            <w:hideMark/>
          </w:tcPr>
          <w:p w14:paraId="556AA9A9" w14:textId="77777777" w:rsidR="00E0105C" w:rsidRPr="00D00284" w:rsidRDefault="00E0105C" w:rsidP="00E0105C">
            <w:pPr>
              <w:jc w:val="center"/>
              <w:rPr>
                <w:b/>
                <w:bCs/>
                <w:i/>
                <w:iCs/>
              </w:rPr>
            </w:pPr>
            <w:r w:rsidRPr="00D00284">
              <w:rPr>
                <w:b/>
                <w:bCs/>
                <w:i/>
                <w:iCs/>
              </w:rPr>
              <w:t>13 967 583,59</w:t>
            </w:r>
          </w:p>
        </w:tc>
      </w:tr>
      <w:tr w:rsidR="00E0105C" w:rsidRPr="00D00284" w14:paraId="080C92B4" w14:textId="77777777" w:rsidTr="00E0105C">
        <w:trPr>
          <w:trHeight w:val="1260"/>
        </w:trPr>
        <w:tc>
          <w:tcPr>
            <w:tcW w:w="5103" w:type="dxa"/>
            <w:tcBorders>
              <w:top w:val="nil"/>
              <w:left w:val="single" w:sz="8" w:space="0" w:color="auto"/>
              <w:bottom w:val="single" w:sz="4" w:space="0" w:color="auto"/>
              <w:right w:val="single" w:sz="4" w:space="0" w:color="auto"/>
            </w:tcBorders>
            <w:shd w:val="clear" w:color="000000" w:fill="FFFFFF"/>
            <w:vAlign w:val="bottom"/>
            <w:hideMark/>
          </w:tcPr>
          <w:p w14:paraId="08B2DEA5" w14:textId="77777777" w:rsidR="00E0105C" w:rsidRPr="00D00284" w:rsidRDefault="00E0105C" w:rsidP="00E0105C">
            <w:r w:rsidRPr="00D00284">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14:paraId="51141E81" w14:textId="77777777" w:rsidR="00E0105C" w:rsidRPr="00D00284" w:rsidRDefault="00E0105C" w:rsidP="00E0105C">
            <w:pPr>
              <w:jc w:val="center"/>
            </w:pPr>
            <w:r w:rsidRPr="00D00284">
              <w:t>02 3 01 00040</w:t>
            </w:r>
          </w:p>
        </w:tc>
        <w:tc>
          <w:tcPr>
            <w:tcW w:w="851" w:type="dxa"/>
            <w:tcBorders>
              <w:top w:val="nil"/>
              <w:left w:val="nil"/>
              <w:bottom w:val="single" w:sz="4" w:space="0" w:color="auto"/>
              <w:right w:val="single" w:sz="4" w:space="0" w:color="auto"/>
            </w:tcBorders>
            <w:shd w:val="clear" w:color="000000" w:fill="FFFFFF"/>
            <w:noWrap/>
            <w:vAlign w:val="center"/>
            <w:hideMark/>
          </w:tcPr>
          <w:p w14:paraId="0BE32E68" w14:textId="77777777" w:rsidR="00E0105C" w:rsidRPr="00D00284" w:rsidRDefault="00E0105C" w:rsidP="00E0105C">
            <w:pPr>
              <w:jc w:val="center"/>
            </w:pPr>
            <w:r w:rsidRPr="00D00284">
              <w:t>100</w:t>
            </w:r>
          </w:p>
        </w:tc>
        <w:tc>
          <w:tcPr>
            <w:tcW w:w="1843" w:type="dxa"/>
            <w:tcBorders>
              <w:top w:val="nil"/>
              <w:left w:val="nil"/>
              <w:bottom w:val="single" w:sz="4" w:space="0" w:color="auto"/>
              <w:right w:val="single" w:sz="8" w:space="0" w:color="auto"/>
            </w:tcBorders>
            <w:shd w:val="clear" w:color="auto" w:fill="auto"/>
            <w:noWrap/>
            <w:vAlign w:val="center"/>
            <w:hideMark/>
          </w:tcPr>
          <w:p w14:paraId="257802B5" w14:textId="77777777" w:rsidR="00E0105C" w:rsidRPr="00D00284" w:rsidRDefault="00E0105C" w:rsidP="00E0105C">
            <w:pPr>
              <w:jc w:val="center"/>
            </w:pPr>
            <w:r w:rsidRPr="00D00284">
              <w:t>12 606 811,10</w:t>
            </w:r>
          </w:p>
        </w:tc>
      </w:tr>
      <w:tr w:rsidR="00E0105C" w:rsidRPr="00D00284" w14:paraId="26F51CCC" w14:textId="77777777" w:rsidTr="00E0105C">
        <w:trPr>
          <w:trHeight w:val="630"/>
        </w:trPr>
        <w:tc>
          <w:tcPr>
            <w:tcW w:w="5103" w:type="dxa"/>
            <w:tcBorders>
              <w:top w:val="nil"/>
              <w:left w:val="single" w:sz="8" w:space="0" w:color="auto"/>
              <w:bottom w:val="single" w:sz="4" w:space="0" w:color="auto"/>
              <w:right w:val="single" w:sz="4" w:space="0" w:color="auto"/>
            </w:tcBorders>
            <w:shd w:val="clear" w:color="000000" w:fill="FFFFFF"/>
            <w:vAlign w:val="bottom"/>
            <w:hideMark/>
          </w:tcPr>
          <w:p w14:paraId="6564B8AA" w14:textId="77777777" w:rsidR="00E0105C" w:rsidRPr="00D00284" w:rsidRDefault="00E0105C" w:rsidP="00E0105C">
            <w:r w:rsidRPr="00D00284">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14:paraId="640D3137" w14:textId="77777777" w:rsidR="00E0105C" w:rsidRPr="00D00284" w:rsidRDefault="00E0105C" w:rsidP="00E0105C">
            <w:pPr>
              <w:jc w:val="center"/>
            </w:pPr>
            <w:r w:rsidRPr="00D00284">
              <w:t>02 3 01 00040</w:t>
            </w:r>
          </w:p>
        </w:tc>
        <w:tc>
          <w:tcPr>
            <w:tcW w:w="851" w:type="dxa"/>
            <w:tcBorders>
              <w:top w:val="nil"/>
              <w:left w:val="nil"/>
              <w:bottom w:val="single" w:sz="4" w:space="0" w:color="auto"/>
              <w:right w:val="single" w:sz="4" w:space="0" w:color="auto"/>
            </w:tcBorders>
            <w:shd w:val="clear" w:color="000000" w:fill="FFFFFF"/>
            <w:noWrap/>
            <w:vAlign w:val="center"/>
            <w:hideMark/>
          </w:tcPr>
          <w:p w14:paraId="6925F48D" w14:textId="77777777" w:rsidR="00E0105C" w:rsidRPr="00D00284" w:rsidRDefault="00E0105C" w:rsidP="00E0105C">
            <w:pPr>
              <w:jc w:val="center"/>
            </w:pPr>
            <w:r w:rsidRPr="00D00284">
              <w:t>200</w:t>
            </w:r>
          </w:p>
        </w:tc>
        <w:tc>
          <w:tcPr>
            <w:tcW w:w="1843" w:type="dxa"/>
            <w:tcBorders>
              <w:top w:val="nil"/>
              <w:left w:val="nil"/>
              <w:bottom w:val="single" w:sz="4" w:space="0" w:color="auto"/>
              <w:right w:val="single" w:sz="8" w:space="0" w:color="auto"/>
            </w:tcBorders>
            <w:shd w:val="clear" w:color="auto" w:fill="auto"/>
            <w:noWrap/>
            <w:vAlign w:val="center"/>
            <w:hideMark/>
          </w:tcPr>
          <w:p w14:paraId="7023C2CD" w14:textId="77777777" w:rsidR="00E0105C" w:rsidRPr="00D00284" w:rsidRDefault="00E0105C" w:rsidP="00E0105C">
            <w:pPr>
              <w:jc w:val="center"/>
            </w:pPr>
            <w:r w:rsidRPr="00D00284">
              <w:t>1 266 815,90</w:t>
            </w:r>
          </w:p>
        </w:tc>
      </w:tr>
      <w:tr w:rsidR="00E0105C" w:rsidRPr="00D00284" w14:paraId="502571DA" w14:textId="77777777" w:rsidTr="00E0105C">
        <w:trPr>
          <w:trHeight w:val="630"/>
        </w:trPr>
        <w:tc>
          <w:tcPr>
            <w:tcW w:w="5103" w:type="dxa"/>
            <w:tcBorders>
              <w:top w:val="nil"/>
              <w:left w:val="single" w:sz="8" w:space="0" w:color="auto"/>
              <w:bottom w:val="nil"/>
              <w:right w:val="single" w:sz="4" w:space="0" w:color="auto"/>
            </w:tcBorders>
            <w:shd w:val="clear" w:color="000000" w:fill="FFFFFF"/>
            <w:vAlign w:val="bottom"/>
            <w:hideMark/>
          </w:tcPr>
          <w:p w14:paraId="245E8E5C" w14:textId="77777777" w:rsidR="00E0105C" w:rsidRPr="00D00284" w:rsidRDefault="00E0105C" w:rsidP="00E0105C">
            <w:r w:rsidRPr="00D00284">
              <w:t>Дополнительное образование детей в сфере культуры и искусства  (Иные бюджетные ассигнования)</w:t>
            </w:r>
          </w:p>
        </w:tc>
        <w:tc>
          <w:tcPr>
            <w:tcW w:w="1842" w:type="dxa"/>
            <w:tcBorders>
              <w:top w:val="nil"/>
              <w:left w:val="nil"/>
              <w:bottom w:val="nil"/>
              <w:right w:val="single" w:sz="4" w:space="0" w:color="auto"/>
            </w:tcBorders>
            <w:shd w:val="clear" w:color="000000" w:fill="FFFFFF"/>
            <w:noWrap/>
            <w:vAlign w:val="center"/>
            <w:hideMark/>
          </w:tcPr>
          <w:p w14:paraId="5A882780" w14:textId="77777777" w:rsidR="00E0105C" w:rsidRPr="00D00284" w:rsidRDefault="00E0105C" w:rsidP="00E0105C">
            <w:pPr>
              <w:jc w:val="center"/>
            </w:pPr>
            <w:r w:rsidRPr="00D00284">
              <w:t>02 3 01 00040</w:t>
            </w:r>
          </w:p>
        </w:tc>
        <w:tc>
          <w:tcPr>
            <w:tcW w:w="851" w:type="dxa"/>
            <w:tcBorders>
              <w:top w:val="nil"/>
              <w:left w:val="nil"/>
              <w:bottom w:val="nil"/>
              <w:right w:val="single" w:sz="4" w:space="0" w:color="auto"/>
            </w:tcBorders>
            <w:shd w:val="clear" w:color="000000" w:fill="FFFFFF"/>
            <w:noWrap/>
            <w:vAlign w:val="center"/>
            <w:hideMark/>
          </w:tcPr>
          <w:p w14:paraId="34604FAA" w14:textId="77777777" w:rsidR="00E0105C" w:rsidRPr="00D00284" w:rsidRDefault="00E0105C" w:rsidP="00E0105C">
            <w:pPr>
              <w:jc w:val="center"/>
            </w:pPr>
            <w:r w:rsidRPr="00D00284">
              <w:t>800</w:t>
            </w:r>
          </w:p>
        </w:tc>
        <w:tc>
          <w:tcPr>
            <w:tcW w:w="1843" w:type="dxa"/>
            <w:tcBorders>
              <w:top w:val="nil"/>
              <w:left w:val="nil"/>
              <w:bottom w:val="nil"/>
              <w:right w:val="single" w:sz="8" w:space="0" w:color="auto"/>
            </w:tcBorders>
            <w:shd w:val="clear" w:color="auto" w:fill="auto"/>
            <w:noWrap/>
            <w:vAlign w:val="center"/>
            <w:hideMark/>
          </w:tcPr>
          <w:p w14:paraId="6DDCF164" w14:textId="77777777" w:rsidR="00E0105C" w:rsidRPr="00D00284" w:rsidRDefault="00E0105C" w:rsidP="00E0105C">
            <w:pPr>
              <w:jc w:val="center"/>
            </w:pPr>
            <w:r w:rsidRPr="00D00284">
              <w:t>93 956,59</w:t>
            </w:r>
          </w:p>
        </w:tc>
      </w:tr>
      <w:tr w:rsidR="00E0105C" w:rsidRPr="00D00284" w14:paraId="4BF268D8" w14:textId="77777777" w:rsidTr="00E0105C">
        <w:trPr>
          <w:trHeight w:val="630"/>
        </w:trPr>
        <w:tc>
          <w:tcPr>
            <w:tcW w:w="5103"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478DA105" w14:textId="77777777" w:rsidR="00E0105C" w:rsidRPr="00D00284" w:rsidRDefault="00E0105C" w:rsidP="00E0105C">
            <w:pPr>
              <w:rPr>
                <w:b/>
                <w:bCs/>
                <w:i/>
                <w:iCs/>
              </w:rPr>
            </w:pPr>
            <w:r w:rsidRPr="00D00284">
              <w:rPr>
                <w:b/>
                <w:bCs/>
                <w:i/>
                <w:iCs/>
              </w:rPr>
              <w:t>Ведомственный проект «Реализация молодежной политики на территории Комсомольского муниципального района»</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1F671B14" w14:textId="77777777" w:rsidR="00E0105C" w:rsidRPr="00D00284" w:rsidRDefault="00E0105C" w:rsidP="00E0105C">
            <w:pPr>
              <w:jc w:val="center"/>
              <w:rPr>
                <w:b/>
                <w:bCs/>
                <w:i/>
                <w:iCs/>
              </w:rPr>
            </w:pPr>
            <w:r w:rsidRPr="00D00284">
              <w:rPr>
                <w:b/>
                <w:bCs/>
                <w:i/>
                <w:iCs/>
              </w:rPr>
              <w:t>02 3 02 00000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51869512" w14:textId="77777777" w:rsidR="00E0105C" w:rsidRPr="00D00284" w:rsidRDefault="00E0105C" w:rsidP="00E0105C">
            <w:pPr>
              <w:jc w:val="center"/>
            </w:pPr>
            <w:r w:rsidRPr="00D00284">
              <w:t> </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14:paraId="3311C655" w14:textId="77777777" w:rsidR="00E0105C" w:rsidRPr="00D00284" w:rsidRDefault="00E0105C" w:rsidP="00E0105C">
            <w:pPr>
              <w:jc w:val="center"/>
              <w:rPr>
                <w:b/>
                <w:bCs/>
                <w:i/>
                <w:iCs/>
              </w:rPr>
            </w:pPr>
            <w:r w:rsidRPr="00D00284">
              <w:rPr>
                <w:b/>
                <w:bCs/>
                <w:i/>
                <w:iCs/>
              </w:rPr>
              <w:t>1 029 101,00</w:t>
            </w:r>
          </w:p>
        </w:tc>
      </w:tr>
      <w:tr w:rsidR="00E0105C" w:rsidRPr="00D00284" w14:paraId="7ECEBA27" w14:textId="77777777" w:rsidTr="00E0105C">
        <w:trPr>
          <w:trHeight w:val="1575"/>
        </w:trPr>
        <w:tc>
          <w:tcPr>
            <w:tcW w:w="510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AD08A0" w14:textId="77777777" w:rsidR="00E0105C" w:rsidRPr="00D00284" w:rsidRDefault="00E0105C" w:rsidP="00E0105C">
            <w:r w:rsidRPr="00D00284">
              <w:t xml:space="preserve">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single" w:sz="4" w:space="0" w:color="auto"/>
              <w:left w:val="nil"/>
              <w:bottom w:val="single" w:sz="4" w:space="0" w:color="auto"/>
              <w:right w:val="nil"/>
            </w:tcBorders>
            <w:shd w:val="clear" w:color="auto" w:fill="auto"/>
            <w:noWrap/>
            <w:vAlign w:val="center"/>
            <w:hideMark/>
          </w:tcPr>
          <w:p w14:paraId="6230BA04" w14:textId="77777777" w:rsidR="00E0105C" w:rsidRPr="00D00284" w:rsidRDefault="00E0105C" w:rsidP="00E0105C">
            <w:pPr>
              <w:jc w:val="center"/>
            </w:pPr>
            <w:r w:rsidRPr="00D00284">
              <w:t>02 3 02 00050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5D07C5" w14:textId="77777777" w:rsidR="00E0105C" w:rsidRPr="00D00284" w:rsidRDefault="00E0105C" w:rsidP="00E0105C">
            <w:pPr>
              <w:jc w:val="center"/>
            </w:pPr>
            <w:r w:rsidRPr="00D00284">
              <w:t>100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5FFBBA6" w14:textId="77777777" w:rsidR="00E0105C" w:rsidRPr="00D00284" w:rsidRDefault="00E0105C" w:rsidP="00E0105C">
            <w:pPr>
              <w:jc w:val="center"/>
            </w:pPr>
            <w:r w:rsidRPr="00D00284">
              <w:t>542 368,00</w:t>
            </w:r>
          </w:p>
        </w:tc>
      </w:tr>
      <w:tr w:rsidR="00E0105C" w:rsidRPr="00D00284" w14:paraId="089B524E" w14:textId="77777777" w:rsidTr="00E0105C">
        <w:trPr>
          <w:trHeight w:val="1260"/>
        </w:trPr>
        <w:tc>
          <w:tcPr>
            <w:tcW w:w="510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C85BC2" w14:textId="77777777" w:rsidR="00E0105C" w:rsidRPr="00D00284" w:rsidRDefault="00E0105C" w:rsidP="00E0105C">
            <w:r w:rsidRPr="00D00284">
              <w:t>Организация временной летней занятости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30750967" w14:textId="77777777" w:rsidR="00E0105C" w:rsidRPr="00D00284" w:rsidRDefault="00E0105C" w:rsidP="00E0105C">
            <w:pPr>
              <w:jc w:val="center"/>
            </w:pPr>
            <w:r w:rsidRPr="00D00284">
              <w:t>02 3 02 G0070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14F68BCA" w14:textId="77777777" w:rsidR="00E0105C" w:rsidRPr="00D00284" w:rsidRDefault="00E0105C" w:rsidP="00E0105C">
            <w:pPr>
              <w:jc w:val="center"/>
            </w:pPr>
            <w:r w:rsidRPr="00D00284">
              <w:t>100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15D6FEA" w14:textId="77777777" w:rsidR="00E0105C" w:rsidRPr="00D00284" w:rsidRDefault="00E0105C" w:rsidP="00E0105C">
            <w:pPr>
              <w:jc w:val="center"/>
            </w:pPr>
            <w:r w:rsidRPr="00D00284">
              <w:t>465 733,00</w:t>
            </w:r>
          </w:p>
        </w:tc>
      </w:tr>
      <w:tr w:rsidR="00E0105C" w:rsidRPr="00D00284" w14:paraId="2E0AEC5C" w14:textId="77777777" w:rsidTr="00E0105C">
        <w:trPr>
          <w:trHeight w:val="630"/>
        </w:trPr>
        <w:tc>
          <w:tcPr>
            <w:tcW w:w="5103" w:type="dxa"/>
            <w:tcBorders>
              <w:top w:val="nil"/>
              <w:left w:val="single" w:sz="8" w:space="0" w:color="auto"/>
              <w:bottom w:val="nil"/>
              <w:right w:val="single" w:sz="4" w:space="0" w:color="auto"/>
            </w:tcBorders>
            <w:shd w:val="clear" w:color="000000" w:fill="FFFFFF"/>
            <w:vAlign w:val="bottom"/>
            <w:hideMark/>
          </w:tcPr>
          <w:p w14:paraId="49B13C33" w14:textId="77777777" w:rsidR="00E0105C" w:rsidRPr="00D00284" w:rsidRDefault="00E0105C" w:rsidP="00E0105C">
            <w:r w:rsidRPr="00D00284">
              <w:t>Организация временной летней занятости подростков в трудовом отряде (Закупка товаров, работ и услуг для обеспечения государственных (муниципальных) нужд)</w:t>
            </w:r>
          </w:p>
        </w:tc>
        <w:tc>
          <w:tcPr>
            <w:tcW w:w="1842" w:type="dxa"/>
            <w:tcBorders>
              <w:top w:val="nil"/>
              <w:left w:val="nil"/>
              <w:bottom w:val="nil"/>
              <w:right w:val="single" w:sz="4" w:space="0" w:color="auto"/>
            </w:tcBorders>
            <w:shd w:val="clear" w:color="000000" w:fill="FFFFFF"/>
            <w:vAlign w:val="center"/>
            <w:hideMark/>
          </w:tcPr>
          <w:p w14:paraId="2F5F3D68" w14:textId="77777777" w:rsidR="00E0105C" w:rsidRPr="00D00284" w:rsidRDefault="00E0105C" w:rsidP="00E0105C">
            <w:pPr>
              <w:jc w:val="center"/>
            </w:pPr>
            <w:r w:rsidRPr="00D00284">
              <w:t>02 3 02 G0070</w:t>
            </w:r>
          </w:p>
        </w:tc>
        <w:tc>
          <w:tcPr>
            <w:tcW w:w="851" w:type="dxa"/>
            <w:tcBorders>
              <w:top w:val="nil"/>
              <w:left w:val="nil"/>
              <w:bottom w:val="nil"/>
              <w:right w:val="single" w:sz="4" w:space="0" w:color="auto"/>
            </w:tcBorders>
            <w:shd w:val="clear" w:color="000000" w:fill="FFFFFF"/>
            <w:noWrap/>
            <w:vAlign w:val="center"/>
            <w:hideMark/>
          </w:tcPr>
          <w:p w14:paraId="73C38031" w14:textId="77777777" w:rsidR="00E0105C" w:rsidRPr="00D00284" w:rsidRDefault="00E0105C" w:rsidP="00E0105C">
            <w:pPr>
              <w:jc w:val="center"/>
            </w:pPr>
            <w:r w:rsidRPr="00D00284">
              <w:t>200</w:t>
            </w:r>
          </w:p>
        </w:tc>
        <w:tc>
          <w:tcPr>
            <w:tcW w:w="1843" w:type="dxa"/>
            <w:tcBorders>
              <w:top w:val="nil"/>
              <w:left w:val="nil"/>
              <w:bottom w:val="nil"/>
              <w:right w:val="single" w:sz="8" w:space="0" w:color="auto"/>
            </w:tcBorders>
            <w:shd w:val="clear" w:color="auto" w:fill="auto"/>
            <w:noWrap/>
            <w:vAlign w:val="center"/>
            <w:hideMark/>
          </w:tcPr>
          <w:p w14:paraId="2E19C798" w14:textId="77777777" w:rsidR="00E0105C" w:rsidRPr="00D00284" w:rsidRDefault="00E0105C" w:rsidP="00E0105C">
            <w:pPr>
              <w:jc w:val="center"/>
            </w:pPr>
            <w:r w:rsidRPr="00D00284">
              <w:t>21 000,00</w:t>
            </w:r>
          </w:p>
        </w:tc>
      </w:tr>
      <w:tr w:rsidR="00E0105C" w:rsidRPr="00D00284" w14:paraId="53E4F868" w14:textId="77777777" w:rsidTr="00E0105C">
        <w:trPr>
          <w:trHeight w:val="630"/>
        </w:trPr>
        <w:tc>
          <w:tcPr>
            <w:tcW w:w="5103"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741A4C9A" w14:textId="77777777" w:rsidR="00E0105C" w:rsidRPr="00D00284" w:rsidRDefault="00E0105C" w:rsidP="00E0105C">
            <w:pPr>
              <w:rPr>
                <w:b/>
                <w:bCs/>
                <w:i/>
                <w:iCs/>
              </w:rPr>
            </w:pPr>
            <w:r w:rsidRPr="00D00284">
              <w:rPr>
                <w:b/>
                <w:bCs/>
                <w:i/>
                <w:iCs/>
              </w:rPr>
              <w:t>Ведомственный проект «Развитие физической культуры и спорта в Комсомольском муниципальном районе»</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2FF99F37" w14:textId="77777777" w:rsidR="00E0105C" w:rsidRPr="00D00284" w:rsidRDefault="00E0105C" w:rsidP="00E0105C">
            <w:pPr>
              <w:jc w:val="center"/>
              <w:rPr>
                <w:b/>
                <w:bCs/>
                <w:i/>
                <w:iCs/>
              </w:rPr>
            </w:pPr>
            <w:r w:rsidRPr="00D00284">
              <w:rPr>
                <w:b/>
                <w:bCs/>
                <w:i/>
                <w:iCs/>
              </w:rPr>
              <w:t>02 3 03 00000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165DD0C8" w14:textId="77777777" w:rsidR="00E0105C" w:rsidRPr="00D00284" w:rsidRDefault="00E0105C" w:rsidP="00E0105C">
            <w:pPr>
              <w:jc w:val="center"/>
            </w:pPr>
            <w:r w:rsidRPr="00D00284">
              <w:t> </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14:paraId="281F4D4B" w14:textId="77777777" w:rsidR="00E0105C" w:rsidRPr="00D00284" w:rsidRDefault="00E0105C" w:rsidP="00E0105C">
            <w:pPr>
              <w:jc w:val="center"/>
              <w:rPr>
                <w:b/>
                <w:bCs/>
                <w:i/>
                <w:iCs/>
              </w:rPr>
            </w:pPr>
            <w:r w:rsidRPr="00D00284">
              <w:rPr>
                <w:b/>
                <w:bCs/>
                <w:i/>
                <w:iCs/>
              </w:rPr>
              <w:t>321 000,00</w:t>
            </w:r>
          </w:p>
        </w:tc>
      </w:tr>
      <w:tr w:rsidR="00E0105C" w:rsidRPr="00D00284" w14:paraId="66F56AEF" w14:textId="77777777" w:rsidTr="00E0105C">
        <w:trPr>
          <w:trHeight w:val="1575"/>
        </w:trPr>
        <w:tc>
          <w:tcPr>
            <w:tcW w:w="5103" w:type="dxa"/>
            <w:tcBorders>
              <w:top w:val="nil"/>
              <w:left w:val="single" w:sz="8" w:space="0" w:color="auto"/>
              <w:bottom w:val="nil"/>
              <w:right w:val="nil"/>
            </w:tcBorders>
            <w:shd w:val="clear" w:color="000000" w:fill="FFFFFF"/>
            <w:vAlign w:val="center"/>
            <w:hideMark/>
          </w:tcPr>
          <w:p w14:paraId="121A9689" w14:textId="77777777" w:rsidR="00E0105C" w:rsidRPr="00D00284" w:rsidRDefault="00E0105C" w:rsidP="00E0105C">
            <w:r w:rsidRPr="00D00284">
              <w:t>Организация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single" w:sz="4" w:space="0" w:color="auto"/>
              <w:bottom w:val="nil"/>
              <w:right w:val="single" w:sz="4" w:space="0" w:color="auto"/>
            </w:tcBorders>
            <w:shd w:val="clear" w:color="000000" w:fill="FFFFFF"/>
            <w:noWrap/>
            <w:vAlign w:val="center"/>
            <w:hideMark/>
          </w:tcPr>
          <w:p w14:paraId="210DB6B3" w14:textId="77777777" w:rsidR="00E0105C" w:rsidRPr="00D00284" w:rsidRDefault="00E0105C" w:rsidP="00E0105C">
            <w:pPr>
              <w:jc w:val="center"/>
            </w:pPr>
            <w:r w:rsidRPr="00D00284">
              <w:t>02 3 03 00060</w:t>
            </w:r>
          </w:p>
        </w:tc>
        <w:tc>
          <w:tcPr>
            <w:tcW w:w="851" w:type="dxa"/>
            <w:tcBorders>
              <w:top w:val="nil"/>
              <w:left w:val="nil"/>
              <w:bottom w:val="nil"/>
              <w:right w:val="single" w:sz="4" w:space="0" w:color="auto"/>
            </w:tcBorders>
            <w:shd w:val="clear" w:color="000000" w:fill="FFFFFF"/>
            <w:vAlign w:val="center"/>
            <w:hideMark/>
          </w:tcPr>
          <w:p w14:paraId="2626BBF5" w14:textId="77777777" w:rsidR="00E0105C" w:rsidRPr="00D00284" w:rsidRDefault="00E0105C" w:rsidP="00E0105C">
            <w:pPr>
              <w:jc w:val="center"/>
            </w:pPr>
            <w:r w:rsidRPr="00D00284">
              <w:t>100</w:t>
            </w:r>
          </w:p>
        </w:tc>
        <w:tc>
          <w:tcPr>
            <w:tcW w:w="1843" w:type="dxa"/>
            <w:tcBorders>
              <w:top w:val="nil"/>
              <w:left w:val="nil"/>
              <w:bottom w:val="nil"/>
              <w:right w:val="single" w:sz="8" w:space="0" w:color="auto"/>
            </w:tcBorders>
            <w:shd w:val="clear" w:color="auto" w:fill="auto"/>
            <w:vAlign w:val="center"/>
            <w:hideMark/>
          </w:tcPr>
          <w:p w14:paraId="3705720F" w14:textId="77777777" w:rsidR="00E0105C" w:rsidRPr="00D00284" w:rsidRDefault="00E0105C" w:rsidP="00E0105C">
            <w:pPr>
              <w:jc w:val="center"/>
            </w:pPr>
            <w:r w:rsidRPr="00D00284">
              <w:t>43 000,00</w:t>
            </w:r>
          </w:p>
        </w:tc>
      </w:tr>
      <w:tr w:rsidR="00E0105C" w:rsidRPr="00D00284" w14:paraId="1789E7EC" w14:textId="77777777" w:rsidTr="00E0105C">
        <w:trPr>
          <w:trHeight w:val="945"/>
        </w:trPr>
        <w:tc>
          <w:tcPr>
            <w:tcW w:w="5103" w:type="dxa"/>
            <w:tcBorders>
              <w:top w:val="single" w:sz="4" w:space="0" w:color="auto"/>
              <w:left w:val="single" w:sz="8" w:space="0" w:color="auto"/>
              <w:bottom w:val="nil"/>
              <w:right w:val="nil"/>
            </w:tcBorders>
            <w:shd w:val="clear" w:color="000000" w:fill="FFFFFF"/>
            <w:vAlign w:val="center"/>
            <w:hideMark/>
          </w:tcPr>
          <w:p w14:paraId="70144995" w14:textId="77777777" w:rsidR="00E0105C" w:rsidRPr="00D00284" w:rsidRDefault="00E0105C" w:rsidP="00E0105C">
            <w:r w:rsidRPr="00D00284">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nil"/>
              <w:right w:val="single" w:sz="4" w:space="0" w:color="auto"/>
            </w:tcBorders>
            <w:shd w:val="clear" w:color="000000" w:fill="FFFFFF"/>
            <w:noWrap/>
            <w:vAlign w:val="center"/>
            <w:hideMark/>
          </w:tcPr>
          <w:p w14:paraId="5557D582" w14:textId="77777777" w:rsidR="00E0105C" w:rsidRPr="00D00284" w:rsidRDefault="00E0105C" w:rsidP="00E0105C">
            <w:pPr>
              <w:jc w:val="center"/>
            </w:pPr>
            <w:r w:rsidRPr="00D00284">
              <w:t>02 3 03 00060</w:t>
            </w:r>
          </w:p>
        </w:tc>
        <w:tc>
          <w:tcPr>
            <w:tcW w:w="851" w:type="dxa"/>
            <w:tcBorders>
              <w:top w:val="single" w:sz="4" w:space="0" w:color="auto"/>
              <w:left w:val="nil"/>
              <w:bottom w:val="nil"/>
              <w:right w:val="single" w:sz="4" w:space="0" w:color="auto"/>
            </w:tcBorders>
            <w:shd w:val="clear" w:color="000000" w:fill="FFFFFF"/>
            <w:vAlign w:val="center"/>
            <w:hideMark/>
          </w:tcPr>
          <w:p w14:paraId="25A6CA26" w14:textId="77777777" w:rsidR="00E0105C" w:rsidRPr="00D00284" w:rsidRDefault="00E0105C" w:rsidP="00E0105C">
            <w:pPr>
              <w:jc w:val="center"/>
            </w:pPr>
            <w:r w:rsidRPr="00D00284">
              <w:t>200</w:t>
            </w:r>
          </w:p>
        </w:tc>
        <w:tc>
          <w:tcPr>
            <w:tcW w:w="1843" w:type="dxa"/>
            <w:tcBorders>
              <w:top w:val="single" w:sz="4" w:space="0" w:color="auto"/>
              <w:left w:val="nil"/>
              <w:bottom w:val="nil"/>
              <w:right w:val="single" w:sz="8" w:space="0" w:color="auto"/>
            </w:tcBorders>
            <w:shd w:val="clear" w:color="auto" w:fill="auto"/>
            <w:vAlign w:val="center"/>
            <w:hideMark/>
          </w:tcPr>
          <w:p w14:paraId="0AA5D931" w14:textId="77777777" w:rsidR="00E0105C" w:rsidRPr="00D00284" w:rsidRDefault="00E0105C" w:rsidP="00E0105C">
            <w:pPr>
              <w:jc w:val="center"/>
            </w:pPr>
            <w:r w:rsidRPr="00D00284">
              <w:t>207 000,00</w:t>
            </w:r>
          </w:p>
        </w:tc>
      </w:tr>
      <w:tr w:rsidR="00E0105C" w:rsidRPr="00D00284" w14:paraId="38B56332" w14:textId="77777777" w:rsidTr="00E0105C">
        <w:trPr>
          <w:trHeight w:val="945"/>
        </w:trPr>
        <w:tc>
          <w:tcPr>
            <w:tcW w:w="5103" w:type="dxa"/>
            <w:tcBorders>
              <w:top w:val="single" w:sz="4" w:space="0" w:color="auto"/>
              <w:left w:val="single" w:sz="8" w:space="0" w:color="auto"/>
              <w:bottom w:val="nil"/>
              <w:right w:val="nil"/>
            </w:tcBorders>
            <w:shd w:val="clear" w:color="000000" w:fill="FFFFFF"/>
            <w:vAlign w:val="center"/>
            <w:hideMark/>
          </w:tcPr>
          <w:p w14:paraId="20930847" w14:textId="77777777" w:rsidR="00E0105C" w:rsidRPr="00D00284" w:rsidRDefault="00E0105C" w:rsidP="00E0105C">
            <w:r w:rsidRPr="00D00284">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842" w:type="dxa"/>
            <w:tcBorders>
              <w:top w:val="single" w:sz="4" w:space="0" w:color="auto"/>
              <w:left w:val="single" w:sz="4" w:space="0" w:color="auto"/>
              <w:bottom w:val="nil"/>
              <w:right w:val="single" w:sz="4" w:space="0" w:color="auto"/>
            </w:tcBorders>
            <w:shd w:val="clear" w:color="000000" w:fill="FFFFFF"/>
            <w:noWrap/>
            <w:vAlign w:val="center"/>
            <w:hideMark/>
          </w:tcPr>
          <w:p w14:paraId="43B14078" w14:textId="77777777" w:rsidR="00E0105C" w:rsidRPr="00D00284" w:rsidRDefault="00E0105C" w:rsidP="00E0105C">
            <w:pPr>
              <w:jc w:val="center"/>
            </w:pPr>
            <w:r w:rsidRPr="00D00284">
              <w:t>02 3 03 00060</w:t>
            </w:r>
          </w:p>
        </w:tc>
        <w:tc>
          <w:tcPr>
            <w:tcW w:w="851" w:type="dxa"/>
            <w:tcBorders>
              <w:top w:val="single" w:sz="4" w:space="0" w:color="auto"/>
              <w:left w:val="nil"/>
              <w:bottom w:val="nil"/>
              <w:right w:val="single" w:sz="4" w:space="0" w:color="auto"/>
            </w:tcBorders>
            <w:shd w:val="clear" w:color="000000" w:fill="FFFFFF"/>
            <w:vAlign w:val="center"/>
            <w:hideMark/>
          </w:tcPr>
          <w:p w14:paraId="020309AC" w14:textId="77777777" w:rsidR="00E0105C" w:rsidRPr="00D00284" w:rsidRDefault="00E0105C" w:rsidP="00E0105C">
            <w:pPr>
              <w:jc w:val="center"/>
            </w:pPr>
            <w:r w:rsidRPr="00D00284">
              <w:t>800</w:t>
            </w:r>
          </w:p>
        </w:tc>
        <w:tc>
          <w:tcPr>
            <w:tcW w:w="1843" w:type="dxa"/>
            <w:tcBorders>
              <w:top w:val="single" w:sz="4" w:space="0" w:color="auto"/>
              <w:left w:val="nil"/>
              <w:bottom w:val="nil"/>
              <w:right w:val="single" w:sz="8" w:space="0" w:color="auto"/>
            </w:tcBorders>
            <w:shd w:val="clear" w:color="auto" w:fill="auto"/>
            <w:vAlign w:val="center"/>
            <w:hideMark/>
          </w:tcPr>
          <w:p w14:paraId="4996C94D" w14:textId="77777777" w:rsidR="00E0105C" w:rsidRPr="00D00284" w:rsidRDefault="00E0105C" w:rsidP="00E0105C">
            <w:pPr>
              <w:jc w:val="center"/>
            </w:pPr>
            <w:r w:rsidRPr="00D00284">
              <w:t>50 000,00</w:t>
            </w:r>
          </w:p>
        </w:tc>
      </w:tr>
      <w:tr w:rsidR="00E0105C" w:rsidRPr="00D00284" w14:paraId="609369DD" w14:textId="77777777" w:rsidTr="00E0105C">
        <w:trPr>
          <w:trHeight w:val="945"/>
        </w:trPr>
        <w:tc>
          <w:tcPr>
            <w:tcW w:w="5103" w:type="dxa"/>
            <w:tcBorders>
              <w:top w:val="single" w:sz="4" w:space="0" w:color="auto"/>
              <w:left w:val="single" w:sz="8" w:space="0" w:color="auto"/>
              <w:bottom w:val="nil"/>
              <w:right w:val="single" w:sz="4" w:space="0" w:color="auto"/>
            </w:tcBorders>
            <w:shd w:val="clear" w:color="000000" w:fill="FFFFFF"/>
            <w:hideMark/>
          </w:tcPr>
          <w:p w14:paraId="21AB45F0" w14:textId="77777777" w:rsidR="00E0105C" w:rsidRPr="00D00284" w:rsidRDefault="00E0105C" w:rsidP="00E0105C">
            <w:r w:rsidRPr="00D00284">
              <w:lastRenderedPageBreak/>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842" w:type="dxa"/>
            <w:tcBorders>
              <w:top w:val="single" w:sz="4" w:space="0" w:color="auto"/>
              <w:left w:val="nil"/>
              <w:bottom w:val="nil"/>
              <w:right w:val="single" w:sz="4" w:space="0" w:color="auto"/>
            </w:tcBorders>
            <w:shd w:val="clear" w:color="000000" w:fill="FFFFFF"/>
            <w:vAlign w:val="center"/>
            <w:hideMark/>
          </w:tcPr>
          <w:p w14:paraId="42A6DAAF" w14:textId="77777777" w:rsidR="00E0105C" w:rsidRPr="00D00284" w:rsidRDefault="00E0105C" w:rsidP="00E0105C">
            <w:pPr>
              <w:jc w:val="center"/>
            </w:pPr>
            <w:r w:rsidRPr="00D00284">
              <w:t>02 3 03 G0100</w:t>
            </w:r>
          </w:p>
        </w:tc>
        <w:tc>
          <w:tcPr>
            <w:tcW w:w="851" w:type="dxa"/>
            <w:tcBorders>
              <w:top w:val="single" w:sz="4" w:space="0" w:color="auto"/>
              <w:left w:val="nil"/>
              <w:bottom w:val="nil"/>
              <w:right w:val="single" w:sz="4" w:space="0" w:color="auto"/>
            </w:tcBorders>
            <w:shd w:val="clear" w:color="000000" w:fill="FFFFFF"/>
            <w:noWrap/>
            <w:vAlign w:val="center"/>
            <w:hideMark/>
          </w:tcPr>
          <w:p w14:paraId="162044E4" w14:textId="77777777" w:rsidR="00E0105C" w:rsidRPr="00D00284" w:rsidRDefault="00E0105C" w:rsidP="00E0105C">
            <w:pPr>
              <w:jc w:val="center"/>
            </w:pPr>
            <w:r w:rsidRPr="00D00284">
              <w:t>800</w:t>
            </w:r>
          </w:p>
        </w:tc>
        <w:tc>
          <w:tcPr>
            <w:tcW w:w="1843" w:type="dxa"/>
            <w:tcBorders>
              <w:top w:val="single" w:sz="4" w:space="0" w:color="auto"/>
              <w:left w:val="nil"/>
              <w:bottom w:val="nil"/>
              <w:right w:val="single" w:sz="8" w:space="0" w:color="auto"/>
            </w:tcBorders>
            <w:shd w:val="clear" w:color="000000" w:fill="FFFFFF"/>
            <w:noWrap/>
            <w:vAlign w:val="center"/>
            <w:hideMark/>
          </w:tcPr>
          <w:p w14:paraId="6EFFA615" w14:textId="77777777" w:rsidR="00E0105C" w:rsidRPr="00D00284" w:rsidRDefault="00E0105C" w:rsidP="00E0105C">
            <w:pPr>
              <w:jc w:val="center"/>
            </w:pPr>
            <w:r w:rsidRPr="00D00284">
              <w:t>21 000,00</w:t>
            </w:r>
          </w:p>
        </w:tc>
      </w:tr>
      <w:tr w:rsidR="00E0105C" w:rsidRPr="00D00284" w14:paraId="4ED58960" w14:textId="77777777" w:rsidTr="00E0105C">
        <w:trPr>
          <w:trHeight w:val="630"/>
        </w:trPr>
        <w:tc>
          <w:tcPr>
            <w:tcW w:w="5103" w:type="dxa"/>
            <w:tcBorders>
              <w:top w:val="single" w:sz="4" w:space="0" w:color="auto"/>
              <w:left w:val="single" w:sz="8" w:space="0" w:color="auto"/>
              <w:bottom w:val="single" w:sz="4" w:space="0" w:color="auto"/>
              <w:right w:val="single" w:sz="4" w:space="0" w:color="auto"/>
            </w:tcBorders>
            <w:shd w:val="clear" w:color="000000" w:fill="FFFFFF"/>
            <w:hideMark/>
          </w:tcPr>
          <w:p w14:paraId="12513567" w14:textId="77777777" w:rsidR="00E0105C" w:rsidRPr="00D00284" w:rsidRDefault="00E0105C" w:rsidP="00E0105C">
            <w:pPr>
              <w:rPr>
                <w:b/>
                <w:bCs/>
                <w:i/>
                <w:iCs/>
              </w:rPr>
            </w:pPr>
            <w:r w:rsidRPr="00D00284">
              <w:rPr>
                <w:b/>
                <w:bCs/>
                <w:i/>
                <w:iCs/>
              </w:rPr>
              <w:t xml:space="preserve">Ведомственный проект «Проведение мероприятий, связанных с государственными праздниками, юбилейными и памятными  датами» </w:t>
            </w:r>
          </w:p>
        </w:tc>
        <w:tc>
          <w:tcPr>
            <w:tcW w:w="1842" w:type="dxa"/>
            <w:tcBorders>
              <w:top w:val="single" w:sz="4" w:space="0" w:color="auto"/>
              <w:left w:val="nil"/>
              <w:bottom w:val="nil"/>
              <w:right w:val="single" w:sz="4" w:space="0" w:color="auto"/>
            </w:tcBorders>
            <w:shd w:val="clear" w:color="000000" w:fill="FFFFFF"/>
            <w:vAlign w:val="center"/>
            <w:hideMark/>
          </w:tcPr>
          <w:p w14:paraId="507A7C65" w14:textId="77777777" w:rsidR="00E0105C" w:rsidRPr="00D00284" w:rsidRDefault="00E0105C" w:rsidP="00E0105C">
            <w:pPr>
              <w:jc w:val="center"/>
              <w:rPr>
                <w:b/>
                <w:bCs/>
                <w:i/>
                <w:iCs/>
              </w:rPr>
            </w:pPr>
            <w:r w:rsidRPr="00D00284">
              <w:rPr>
                <w:b/>
                <w:bCs/>
                <w:i/>
                <w:iCs/>
              </w:rPr>
              <w:t>02 3 04 00000</w:t>
            </w:r>
          </w:p>
        </w:tc>
        <w:tc>
          <w:tcPr>
            <w:tcW w:w="851" w:type="dxa"/>
            <w:tcBorders>
              <w:top w:val="single" w:sz="4" w:space="0" w:color="auto"/>
              <w:left w:val="nil"/>
              <w:bottom w:val="nil"/>
              <w:right w:val="single" w:sz="4" w:space="0" w:color="auto"/>
            </w:tcBorders>
            <w:shd w:val="clear" w:color="000000" w:fill="FFFFFF"/>
            <w:noWrap/>
            <w:vAlign w:val="center"/>
            <w:hideMark/>
          </w:tcPr>
          <w:p w14:paraId="06030F94" w14:textId="77777777" w:rsidR="00E0105C" w:rsidRPr="00D00284" w:rsidRDefault="00E0105C" w:rsidP="00E0105C">
            <w:pPr>
              <w:jc w:val="center"/>
              <w:rPr>
                <w:b/>
                <w:bCs/>
                <w:i/>
                <w:iCs/>
              </w:rPr>
            </w:pPr>
            <w:r w:rsidRPr="00D00284">
              <w:rPr>
                <w:b/>
                <w:bCs/>
                <w:i/>
                <w:iCs/>
              </w:rPr>
              <w:t> </w:t>
            </w:r>
          </w:p>
        </w:tc>
        <w:tc>
          <w:tcPr>
            <w:tcW w:w="1843" w:type="dxa"/>
            <w:tcBorders>
              <w:top w:val="single" w:sz="4" w:space="0" w:color="auto"/>
              <w:left w:val="nil"/>
              <w:bottom w:val="nil"/>
              <w:right w:val="single" w:sz="8" w:space="0" w:color="auto"/>
            </w:tcBorders>
            <w:shd w:val="clear" w:color="000000" w:fill="FFFFFF"/>
            <w:noWrap/>
            <w:vAlign w:val="center"/>
            <w:hideMark/>
          </w:tcPr>
          <w:p w14:paraId="3E794EEC" w14:textId="77777777" w:rsidR="00E0105C" w:rsidRPr="00D00284" w:rsidRDefault="00E0105C" w:rsidP="00E0105C">
            <w:pPr>
              <w:jc w:val="center"/>
              <w:rPr>
                <w:b/>
                <w:bCs/>
                <w:i/>
                <w:iCs/>
              </w:rPr>
            </w:pPr>
            <w:r w:rsidRPr="00D00284">
              <w:rPr>
                <w:b/>
                <w:bCs/>
                <w:i/>
                <w:iCs/>
              </w:rPr>
              <w:t>2 497 000,00</w:t>
            </w:r>
          </w:p>
        </w:tc>
      </w:tr>
      <w:tr w:rsidR="00E0105C" w:rsidRPr="00D00284" w14:paraId="51D9C139" w14:textId="77777777" w:rsidTr="00E0105C">
        <w:trPr>
          <w:trHeight w:val="945"/>
        </w:trPr>
        <w:tc>
          <w:tcPr>
            <w:tcW w:w="5103" w:type="dxa"/>
            <w:tcBorders>
              <w:top w:val="nil"/>
              <w:left w:val="single" w:sz="8" w:space="0" w:color="auto"/>
              <w:bottom w:val="nil"/>
              <w:right w:val="nil"/>
            </w:tcBorders>
            <w:shd w:val="clear" w:color="auto" w:fill="auto"/>
            <w:hideMark/>
          </w:tcPr>
          <w:p w14:paraId="71041950" w14:textId="77777777" w:rsidR="00E0105C" w:rsidRPr="00D00284" w:rsidRDefault="00E0105C" w:rsidP="00E0105C">
            <w:r w:rsidRPr="00D00284">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nil"/>
              <w:right w:val="single" w:sz="4" w:space="0" w:color="auto"/>
            </w:tcBorders>
            <w:shd w:val="clear" w:color="000000" w:fill="FFFFFF"/>
            <w:vAlign w:val="center"/>
            <w:hideMark/>
          </w:tcPr>
          <w:p w14:paraId="454C126A" w14:textId="77777777" w:rsidR="00E0105C" w:rsidRPr="00D00284" w:rsidRDefault="00E0105C" w:rsidP="00E0105C">
            <w:pPr>
              <w:jc w:val="center"/>
            </w:pPr>
            <w:r w:rsidRPr="00D00284">
              <w:t>02 3 04 00070</w:t>
            </w:r>
          </w:p>
        </w:tc>
        <w:tc>
          <w:tcPr>
            <w:tcW w:w="851" w:type="dxa"/>
            <w:tcBorders>
              <w:top w:val="single" w:sz="4" w:space="0" w:color="auto"/>
              <w:left w:val="nil"/>
              <w:bottom w:val="nil"/>
              <w:right w:val="single" w:sz="4" w:space="0" w:color="auto"/>
            </w:tcBorders>
            <w:shd w:val="clear" w:color="000000" w:fill="FFFFFF"/>
            <w:noWrap/>
            <w:vAlign w:val="center"/>
            <w:hideMark/>
          </w:tcPr>
          <w:p w14:paraId="126B4C32" w14:textId="77777777" w:rsidR="00E0105C" w:rsidRPr="00D00284" w:rsidRDefault="00E0105C" w:rsidP="00E0105C">
            <w:pPr>
              <w:jc w:val="center"/>
            </w:pPr>
            <w:r w:rsidRPr="00D00284">
              <w:t>200</w:t>
            </w:r>
          </w:p>
        </w:tc>
        <w:tc>
          <w:tcPr>
            <w:tcW w:w="1843" w:type="dxa"/>
            <w:tcBorders>
              <w:top w:val="single" w:sz="4" w:space="0" w:color="auto"/>
              <w:left w:val="nil"/>
              <w:bottom w:val="nil"/>
              <w:right w:val="single" w:sz="8" w:space="0" w:color="auto"/>
            </w:tcBorders>
            <w:shd w:val="clear" w:color="000000" w:fill="FFFFFF"/>
            <w:noWrap/>
            <w:vAlign w:val="center"/>
            <w:hideMark/>
          </w:tcPr>
          <w:p w14:paraId="3956CBEB" w14:textId="77777777" w:rsidR="00E0105C" w:rsidRPr="00D00284" w:rsidRDefault="00E0105C" w:rsidP="00E0105C">
            <w:pPr>
              <w:jc w:val="center"/>
            </w:pPr>
            <w:r w:rsidRPr="00D00284">
              <w:t>2 497 000,00</w:t>
            </w:r>
          </w:p>
        </w:tc>
      </w:tr>
      <w:tr w:rsidR="00E0105C" w:rsidRPr="00D00284" w14:paraId="43B919B5" w14:textId="77777777" w:rsidTr="00E0105C">
        <w:trPr>
          <w:trHeight w:val="945"/>
        </w:trPr>
        <w:tc>
          <w:tcPr>
            <w:tcW w:w="5103"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9D69328" w14:textId="77777777" w:rsidR="00E0105C" w:rsidRPr="00D00284" w:rsidRDefault="00E0105C" w:rsidP="00E0105C">
            <w:pPr>
              <w:rPr>
                <w:b/>
                <w:bCs/>
                <w:i/>
                <w:iCs/>
              </w:rPr>
            </w:pPr>
            <w:r w:rsidRPr="00D00284">
              <w:rPr>
                <w:b/>
                <w:bCs/>
                <w:i/>
                <w:iCs/>
              </w:rPr>
              <w:t xml:space="preserve">Ведомственный проект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27D82B24" w14:textId="77777777" w:rsidR="00E0105C" w:rsidRPr="00D00284" w:rsidRDefault="00E0105C" w:rsidP="00E0105C">
            <w:pPr>
              <w:jc w:val="center"/>
              <w:rPr>
                <w:b/>
                <w:bCs/>
                <w:i/>
                <w:iCs/>
              </w:rPr>
            </w:pPr>
            <w:r w:rsidRPr="00D00284">
              <w:rPr>
                <w:b/>
                <w:bCs/>
                <w:i/>
                <w:iCs/>
              </w:rPr>
              <w:t>02 3 05 00000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2AFBD41A" w14:textId="77777777" w:rsidR="00E0105C" w:rsidRPr="00D00284" w:rsidRDefault="00E0105C" w:rsidP="00E0105C">
            <w:pPr>
              <w:jc w:val="center"/>
            </w:pPr>
            <w:r w:rsidRPr="00D00284">
              <w:t> </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14:paraId="1A04C2FD" w14:textId="77777777" w:rsidR="00E0105C" w:rsidRPr="00D00284" w:rsidRDefault="00E0105C" w:rsidP="00E0105C">
            <w:pPr>
              <w:jc w:val="center"/>
              <w:rPr>
                <w:b/>
                <w:bCs/>
                <w:i/>
                <w:iCs/>
              </w:rPr>
            </w:pPr>
            <w:r w:rsidRPr="00D00284">
              <w:rPr>
                <w:b/>
                <w:bCs/>
                <w:i/>
                <w:iCs/>
              </w:rPr>
              <w:t>14 726 311,35</w:t>
            </w:r>
          </w:p>
        </w:tc>
      </w:tr>
      <w:tr w:rsidR="00E0105C" w:rsidRPr="00D00284" w14:paraId="498F69C2" w14:textId="77777777" w:rsidTr="00E0105C">
        <w:trPr>
          <w:trHeight w:val="1335"/>
        </w:trPr>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1C1EA1" w14:textId="77777777" w:rsidR="00E0105C" w:rsidRPr="00D00284" w:rsidRDefault="00E0105C" w:rsidP="00E0105C">
            <w:r w:rsidRPr="00D00284">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64CFD337" w14:textId="77777777" w:rsidR="00E0105C" w:rsidRPr="00D00284" w:rsidRDefault="00E0105C" w:rsidP="00E0105C">
            <w:pPr>
              <w:jc w:val="center"/>
            </w:pPr>
            <w:r w:rsidRPr="00D00284">
              <w:t>02 3 05 00380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13E6BED3" w14:textId="77777777" w:rsidR="00E0105C" w:rsidRPr="00D00284" w:rsidRDefault="00E0105C" w:rsidP="00E0105C">
            <w:pPr>
              <w:jc w:val="center"/>
            </w:pPr>
            <w:r w:rsidRPr="00D00284">
              <w:t>100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6334FF7" w14:textId="77777777" w:rsidR="00E0105C" w:rsidRPr="00D00284" w:rsidRDefault="00E0105C" w:rsidP="00E0105C">
            <w:pPr>
              <w:jc w:val="center"/>
            </w:pPr>
            <w:r w:rsidRPr="00D00284">
              <w:t>5 801 535,86</w:t>
            </w:r>
          </w:p>
        </w:tc>
      </w:tr>
      <w:tr w:rsidR="00E0105C" w:rsidRPr="00D00284" w14:paraId="3BC0A2A2" w14:textId="77777777" w:rsidTr="00E0105C">
        <w:trPr>
          <w:trHeight w:val="945"/>
        </w:trPr>
        <w:tc>
          <w:tcPr>
            <w:tcW w:w="5103" w:type="dxa"/>
            <w:tcBorders>
              <w:top w:val="single" w:sz="4" w:space="0" w:color="auto"/>
              <w:left w:val="single" w:sz="8" w:space="0" w:color="auto"/>
              <w:bottom w:val="nil"/>
              <w:right w:val="single" w:sz="4" w:space="0" w:color="auto"/>
            </w:tcBorders>
            <w:shd w:val="clear" w:color="000000" w:fill="FFFFFF"/>
            <w:vAlign w:val="center"/>
            <w:hideMark/>
          </w:tcPr>
          <w:p w14:paraId="1DD905B4" w14:textId="77777777" w:rsidR="00E0105C" w:rsidRPr="00D00284" w:rsidRDefault="00E0105C" w:rsidP="00E0105C">
            <w:r w:rsidRPr="00D00284">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1842" w:type="dxa"/>
            <w:tcBorders>
              <w:top w:val="single" w:sz="4" w:space="0" w:color="auto"/>
              <w:left w:val="nil"/>
              <w:bottom w:val="nil"/>
              <w:right w:val="single" w:sz="4" w:space="0" w:color="auto"/>
            </w:tcBorders>
            <w:shd w:val="clear" w:color="000000" w:fill="FFFFFF"/>
            <w:noWrap/>
            <w:vAlign w:val="center"/>
            <w:hideMark/>
          </w:tcPr>
          <w:p w14:paraId="29BC9625" w14:textId="77777777" w:rsidR="00E0105C" w:rsidRPr="00D00284" w:rsidRDefault="00E0105C" w:rsidP="00E0105C">
            <w:pPr>
              <w:jc w:val="center"/>
            </w:pPr>
            <w:r w:rsidRPr="00D00284">
              <w:t>02 3 05 00380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42D8D56B" w14:textId="77777777" w:rsidR="00E0105C" w:rsidRPr="00D00284" w:rsidRDefault="00E0105C" w:rsidP="00E0105C">
            <w:pPr>
              <w:jc w:val="center"/>
            </w:pPr>
            <w:r w:rsidRPr="00D00284">
              <w:t>200</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14:paraId="13804AC2" w14:textId="77777777" w:rsidR="00E0105C" w:rsidRPr="00D00284" w:rsidRDefault="00E0105C" w:rsidP="00E0105C">
            <w:pPr>
              <w:jc w:val="center"/>
            </w:pPr>
            <w:r w:rsidRPr="00D00284">
              <w:t>393 382,76</w:t>
            </w:r>
          </w:p>
        </w:tc>
      </w:tr>
      <w:tr w:rsidR="00E0105C" w:rsidRPr="00D00284" w14:paraId="318CF37C" w14:textId="77777777" w:rsidTr="00E0105C">
        <w:trPr>
          <w:trHeight w:val="1695"/>
        </w:trPr>
        <w:tc>
          <w:tcPr>
            <w:tcW w:w="5103"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82BF67E" w14:textId="77777777" w:rsidR="00E0105C" w:rsidRPr="00D00284" w:rsidRDefault="00E0105C" w:rsidP="00E0105C">
            <w:r w:rsidRPr="00D00284">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99C3136" w14:textId="77777777" w:rsidR="00E0105C" w:rsidRPr="00D00284" w:rsidRDefault="00E0105C" w:rsidP="00E0105C">
            <w:pPr>
              <w:jc w:val="center"/>
            </w:pPr>
            <w:r w:rsidRPr="00D00284">
              <w:t>02 3 05 G0050</w:t>
            </w:r>
          </w:p>
        </w:tc>
        <w:tc>
          <w:tcPr>
            <w:tcW w:w="851" w:type="dxa"/>
            <w:tcBorders>
              <w:top w:val="nil"/>
              <w:left w:val="nil"/>
              <w:bottom w:val="single" w:sz="4" w:space="0" w:color="auto"/>
              <w:right w:val="single" w:sz="4" w:space="0" w:color="auto"/>
            </w:tcBorders>
            <w:shd w:val="clear" w:color="000000" w:fill="FFFFFF"/>
            <w:noWrap/>
            <w:vAlign w:val="center"/>
            <w:hideMark/>
          </w:tcPr>
          <w:p w14:paraId="7818E4F7" w14:textId="77777777" w:rsidR="00E0105C" w:rsidRPr="00D00284" w:rsidRDefault="00E0105C" w:rsidP="00E0105C">
            <w:pPr>
              <w:jc w:val="center"/>
            </w:pPr>
            <w:r w:rsidRPr="00D00284">
              <w:t>100</w:t>
            </w:r>
          </w:p>
        </w:tc>
        <w:tc>
          <w:tcPr>
            <w:tcW w:w="1843" w:type="dxa"/>
            <w:tcBorders>
              <w:top w:val="nil"/>
              <w:left w:val="nil"/>
              <w:bottom w:val="single" w:sz="4" w:space="0" w:color="auto"/>
              <w:right w:val="single" w:sz="8" w:space="0" w:color="auto"/>
            </w:tcBorders>
            <w:shd w:val="clear" w:color="auto" w:fill="auto"/>
            <w:noWrap/>
            <w:vAlign w:val="center"/>
            <w:hideMark/>
          </w:tcPr>
          <w:p w14:paraId="6E14DDC6" w14:textId="77777777" w:rsidR="00E0105C" w:rsidRPr="00D00284" w:rsidRDefault="00E0105C" w:rsidP="00E0105C">
            <w:pPr>
              <w:jc w:val="center"/>
            </w:pPr>
            <w:r w:rsidRPr="00D00284">
              <w:t>6 743 774,00</w:t>
            </w:r>
          </w:p>
        </w:tc>
      </w:tr>
      <w:tr w:rsidR="00E0105C" w:rsidRPr="00D00284" w14:paraId="4DD2F4E8" w14:textId="77777777" w:rsidTr="00E0105C">
        <w:trPr>
          <w:trHeight w:val="1260"/>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0765ADF3" w14:textId="77777777" w:rsidR="00E0105C" w:rsidRPr="00D00284" w:rsidRDefault="00E0105C" w:rsidP="00E0105C">
            <w:r w:rsidRPr="00D00284">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14:paraId="62CEE4D8" w14:textId="77777777" w:rsidR="00E0105C" w:rsidRPr="00D00284" w:rsidRDefault="00E0105C" w:rsidP="00E0105C">
            <w:pPr>
              <w:jc w:val="center"/>
            </w:pPr>
            <w:r w:rsidRPr="00D00284">
              <w:t>02 3 05 G0050</w:t>
            </w:r>
          </w:p>
        </w:tc>
        <w:tc>
          <w:tcPr>
            <w:tcW w:w="851" w:type="dxa"/>
            <w:tcBorders>
              <w:top w:val="nil"/>
              <w:left w:val="nil"/>
              <w:bottom w:val="single" w:sz="4" w:space="0" w:color="auto"/>
              <w:right w:val="single" w:sz="4" w:space="0" w:color="auto"/>
            </w:tcBorders>
            <w:shd w:val="clear" w:color="000000" w:fill="FFFFFF"/>
            <w:noWrap/>
            <w:vAlign w:val="center"/>
            <w:hideMark/>
          </w:tcPr>
          <w:p w14:paraId="362E1AB2" w14:textId="77777777" w:rsidR="00E0105C" w:rsidRPr="00D00284" w:rsidRDefault="00E0105C" w:rsidP="00E0105C">
            <w:pPr>
              <w:jc w:val="center"/>
            </w:pPr>
            <w:r w:rsidRPr="00D00284">
              <w:t>200</w:t>
            </w:r>
          </w:p>
        </w:tc>
        <w:tc>
          <w:tcPr>
            <w:tcW w:w="1843" w:type="dxa"/>
            <w:tcBorders>
              <w:top w:val="nil"/>
              <w:left w:val="nil"/>
              <w:bottom w:val="single" w:sz="4" w:space="0" w:color="auto"/>
              <w:right w:val="single" w:sz="8" w:space="0" w:color="auto"/>
            </w:tcBorders>
            <w:shd w:val="clear" w:color="auto" w:fill="auto"/>
            <w:noWrap/>
            <w:vAlign w:val="center"/>
            <w:hideMark/>
          </w:tcPr>
          <w:p w14:paraId="21C2EB8B" w14:textId="77777777" w:rsidR="00E0105C" w:rsidRPr="00D00284" w:rsidRDefault="00E0105C" w:rsidP="00E0105C">
            <w:pPr>
              <w:jc w:val="center"/>
            </w:pPr>
            <w:r w:rsidRPr="00D00284">
              <w:t>1 721 894,00</w:t>
            </w:r>
          </w:p>
        </w:tc>
      </w:tr>
      <w:tr w:rsidR="00E0105C" w:rsidRPr="00D00284" w14:paraId="1BCB01DE" w14:textId="77777777" w:rsidTr="00E0105C">
        <w:trPr>
          <w:trHeight w:val="945"/>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310A5813" w14:textId="77777777" w:rsidR="00E0105C" w:rsidRPr="00D00284" w:rsidRDefault="00E0105C" w:rsidP="00E0105C">
            <w:r w:rsidRPr="00D00284">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14:paraId="74E1AB0A" w14:textId="77777777" w:rsidR="00E0105C" w:rsidRPr="00D00284" w:rsidRDefault="00E0105C" w:rsidP="00E0105C">
            <w:pPr>
              <w:jc w:val="center"/>
            </w:pPr>
            <w:r w:rsidRPr="00D00284">
              <w:t>02 3 05 G0050</w:t>
            </w:r>
          </w:p>
        </w:tc>
        <w:tc>
          <w:tcPr>
            <w:tcW w:w="851" w:type="dxa"/>
            <w:tcBorders>
              <w:top w:val="nil"/>
              <w:left w:val="nil"/>
              <w:bottom w:val="single" w:sz="4" w:space="0" w:color="auto"/>
              <w:right w:val="single" w:sz="4" w:space="0" w:color="auto"/>
            </w:tcBorders>
            <w:shd w:val="clear" w:color="000000" w:fill="FFFFFF"/>
            <w:noWrap/>
            <w:vAlign w:val="center"/>
            <w:hideMark/>
          </w:tcPr>
          <w:p w14:paraId="106B8C2E" w14:textId="77777777" w:rsidR="00E0105C" w:rsidRPr="00D00284" w:rsidRDefault="00E0105C" w:rsidP="00E0105C">
            <w:pPr>
              <w:jc w:val="center"/>
            </w:pPr>
            <w:r w:rsidRPr="00D00284">
              <w:t>800</w:t>
            </w:r>
          </w:p>
        </w:tc>
        <w:tc>
          <w:tcPr>
            <w:tcW w:w="1843" w:type="dxa"/>
            <w:tcBorders>
              <w:top w:val="nil"/>
              <w:left w:val="nil"/>
              <w:bottom w:val="single" w:sz="4" w:space="0" w:color="auto"/>
              <w:right w:val="single" w:sz="8" w:space="0" w:color="auto"/>
            </w:tcBorders>
            <w:shd w:val="clear" w:color="auto" w:fill="auto"/>
            <w:noWrap/>
            <w:vAlign w:val="center"/>
            <w:hideMark/>
          </w:tcPr>
          <w:p w14:paraId="08ED89C5" w14:textId="77777777" w:rsidR="00E0105C" w:rsidRPr="00D00284" w:rsidRDefault="00E0105C" w:rsidP="00E0105C">
            <w:pPr>
              <w:jc w:val="center"/>
            </w:pPr>
            <w:r w:rsidRPr="00D00284">
              <w:t>1 600,00</w:t>
            </w:r>
          </w:p>
        </w:tc>
      </w:tr>
      <w:tr w:rsidR="00E0105C" w:rsidRPr="00D00284" w14:paraId="0DB28D6C" w14:textId="77777777" w:rsidTr="00E0105C">
        <w:trPr>
          <w:trHeight w:val="1260"/>
        </w:trPr>
        <w:tc>
          <w:tcPr>
            <w:tcW w:w="5103" w:type="dxa"/>
            <w:tcBorders>
              <w:top w:val="nil"/>
              <w:left w:val="single" w:sz="8" w:space="0" w:color="auto"/>
              <w:bottom w:val="nil"/>
              <w:right w:val="single" w:sz="4" w:space="0" w:color="auto"/>
            </w:tcBorders>
            <w:shd w:val="clear" w:color="000000" w:fill="FFFFFF"/>
            <w:vAlign w:val="center"/>
            <w:hideMark/>
          </w:tcPr>
          <w:p w14:paraId="56135712" w14:textId="77777777" w:rsidR="00E0105C" w:rsidRPr="00D00284" w:rsidRDefault="00E0105C" w:rsidP="00E0105C">
            <w:r w:rsidRPr="00D00284">
              <w:t>Государственная поддержка отрасли культуры (Р</w:t>
            </w:r>
            <w:r w:rsidRPr="00D00284">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842" w:type="dxa"/>
            <w:tcBorders>
              <w:top w:val="nil"/>
              <w:left w:val="nil"/>
              <w:bottom w:val="nil"/>
              <w:right w:val="single" w:sz="4" w:space="0" w:color="auto"/>
            </w:tcBorders>
            <w:shd w:val="clear" w:color="000000" w:fill="FFFFFF"/>
            <w:noWrap/>
            <w:vAlign w:val="center"/>
            <w:hideMark/>
          </w:tcPr>
          <w:p w14:paraId="3F003AEF" w14:textId="77777777" w:rsidR="00E0105C" w:rsidRPr="00D00284" w:rsidRDefault="00E0105C" w:rsidP="00E0105C">
            <w:pPr>
              <w:jc w:val="center"/>
            </w:pPr>
            <w:r w:rsidRPr="00D00284">
              <w:t>02 3 05 L5191</w:t>
            </w:r>
          </w:p>
        </w:tc>
        <w:tc>
          <w:tcPr>
            <w:tcW w:w="851" w:type="dxa"/>
            <w:tcBorders>
              <w:top w:val="nil"/>
              <w:left w:val="nil"/>
              <w:bottom w:val="nil"/>
              <w:right w:val="single" w:sz="4" w:space="0" w:color="auto"/>
            </w:tcBorders>
            <w:shd w:val="clear" w:color="000000" w:fill="FFFFFF"/>
            <w:noWrap/>
            <w:vAlign w:val="center"/>
            <w:hideMark/>
          </w:tcPr>
          <w:p w14:paraId="06E1C429" w14:textId="77777777" w:rsidR="00E0105C" w:rsidRPr="00D00284" w:rsidRDefault="00E0105C" w:rsidP="00E0105C">
            <w:pPr>
              <w:jc w:val="center"/>
            </w:pPr>
            <w:r w:rsidRPr="00D00284">
              <w:t>200</w:t>
            </w:r>
          </w:p>
        </w:tc>
        <w:tc>
          <w:tcPr>
            <w:tcW w:w="1843" w:type="dxa"/>
            <w:tcBorders>
              <w:top w:val="nil"/>
              <w:left w:val="nil"/>
              <w:bottom w:val="nil"/>
              <w:right w:val="single" w:sz="8" w:space="0" w:color="auto"/>
            </w:tcBorders>
            <w:shd w:val="clear" w:color="auto" w:fill="auto"/>
            <w:noWrap/>
            <w:vAlign w:val="center"/>
            <w:hideMark/>
          </w:tcPr>
          <w:p w14:paraId="1E2F0A80" w14:textId="77777777" w:rsidR="00E0105C" w:rsidRPr="00D00284" w:rsidRDefault="00E0105C" w:rsidP="00E0105C">
            <w:pPr>
              <w:jc w:val="center"/>
            </w:pPr>
            <w:r w:rsidRPr="00D00284">
              <w:t>64 124,73</w:t>
            </w:r>
          </w:p>
        </w:tc>
      </w:tr>
      <w:tr w:rsidR="00E0105C" w:rsidRPr="00D00284" w14:paraId="74CCC0A9" w14:textId="77777777" w:rsidTr="00E0105C">
        <w:trPr>
          <w:trHeight w:val="630"/>
        </w:trPr>
        <w:tc>
          <w:tcPr>
            <w:tcW w:w="5103"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5E80F33" w14:textId="77777777" w:rsidR="00E0105C" w:rsidRPr="00D00284" w:rsidRDefault="00E0105C" w:rsidP="00E0105C">
            <w:pPr>
              <w:rPr>
                <w:b/>
                <w:bCs/>
                <w:i/>
                <w:iCs/>
              </w:rPr>
            </w:pPr>
            <w:r w:rsidRPr="00D00284">
              <w:rPr>
                <w:b/>
                <w:bCs/>
                <w:i/>
                <w:iCs/>
              </w:rPr>
              <w:t>Ведомственный проект «Организация культурно-досугового обслуживания населения Комсомольского городского поселения»</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029BDC64" w14:textId="77777777" w:rsidR="00E0105C" w:rsidRPr="00D00284" w:rsidRDefault="00E0105C" w:rsidP="00E0105C">
            <w:pPr>
              <w:jc w:val="center"/>
              <w:rPr>
                <w:b/>
                <w:bCs/>
                <w:i/>
                <w:iCs/>
              </w:rPr>
            </w:pPr>
            <w:r w:rsidRPr="00D00284">
              <w:rPr>
                <w:b/>
                <w:bCs/>
                <w:i/>
                <w:iCs/>
              </w:rPr>
              <w:t>02 3 06 00000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30629908" w14:textId="77777777" w:rsidR="00E0105C" w:rsidRPr="00D00284" w:rsidRDefault="00E0105C" w:rsidP="00E0105C">
            <w:pPr>
              <w:jc w:val="center"/>
            </w:pPr>
            <w:r w:rsidRPr="00D00284">
              <w:t> </w:t>
            </w:r>
          </w:p>
        </w:tc>
        <w:tc>
          <w:tcPr>
            <w:tcW w:w="1843" w:type="dxa"/>
            <w:tcBorders>
              <w:top w:val="single" w:sz="4" w:space="0" w:color="auto"/>
              <w:left w:val="nil"/>
              <w:bottom w:val="single" w:sz="4" w:space="0" w:color="auto"/>
              <w:right w:val="single" w:sz="8" w:space="0" w:color="auto"/>
            </w:tcBorders>
            <w:shd w:val="clear" w:color="000000" w:fill="FFFFFF"/>
            <w:noWrap/>
            <w:vAlign w:val="center"/>
            <w:hideMark/>
          </w:tcPr>
          <w:p w14:paraId="5195A44B" w14:textId="77777777" w:rsidR="00E0105C" w:rsidRPr="00D00284" w:rsidRDefault="00E0105C" w:rsidP="00E0105C">
            <w:pPr>
              <w:jc w:val="center"/>
              <w:rPr>
                <w:b/>
                <w:bCs/>
              </w:rPr>
            </w:pPr>
            <w:r w:rsidRPr="00D00284">
              <w:rPr>
                <w:b/>
                <w:bCs/>
              </w:rPr>
              <w:t>23 704 995,00</w:t>
            </w:r>
          </w:p>
        </w:tc>
      </w:tr>
      <w:tr w:rsidR="00E0105C" w:rsidRPr="00D00284" w14:paraId="1358CFBA" w14:textId="77777777" w:rsidTr="00E0105C">
        <w:trPr>
          <w:trHeight w:val="1260"/>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6E08176A" w14:textId="77777777" w:rsidR="00E0105C" w:rsidRPr="00D00284" w:rsidRDefault="00E0105C" w:rsidP="00E0105C">
            <w:r w:rsidRPr="00D00284">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14:paraId="47773FCF" w14:textId="77777777" w:rsidR="00E0105C" w:rsidRPr="00D00284" w:rsidRDefault="00E0105C" w:rsidP="00E0105C">
            <w:pPr>
              <w:jc w:val="center"/>
            </w:pPr>
            <w:r w:rsidRPr="00D00284">
              <w:t>02 3 06 G0040</w:t>
            </w:r>
          </w:p>
        </w:tc>
        <w:tc>
          <w:tcPr>
            <w:tcW w:w="851" w:type="dxa"/>
            <w:tcBorders>
              <w:top w:val="nil"/>
              <w:left w:val="nil"/>
              <w:bottom w:val="single" w:sz="4" w:space="0" w:color="auto"/>
              <w:right w:val="single" w:sz="4" w:space="0" w:color="auto"/>
            </w:tcBorders>
            <w:shd w:val="clear" w:color="000000" w:fill="FFFFFF"/>
            <w:noWrap/>
            <w:vAlign w:val="center"/>
            <w:hideMark/>
          </w:tcPr>
          <w:p w14:paraId="44D7BD3E" w14:textId="77777777" w:rsidR="00E0105C" w:rsidRPr="00D00284" w:rsidRDefault="00E0105C" w:rsidP="00E0105C">
            <w:pPr>
              <w:jc w:val="center"/>
            </w:pPr>
            <w:r w:rsidRPr="00D00284">
              <w:t>100</w:t>
            </w:r>
          </w:p>
        </w:tc>
        <w:tc>
          <w:tcPr>
            <w:tcW w:w="1843" w:type="dxa"/>
            <w:tcBorders>
              <w:top w:val="nil"/>
              <w:left w:val="nil"/>
              <w:bottom w:val="single" w:sz="4" w:space="0" w:color="auto"/>
              <w:right w:val="single" w:sz="8" w:space="0" w:color="auto"/>
            </w:tcBorders>
            <w:shd w:val="clear" w:color="000000" w:fill="FFFFFF"/>
            <w:noWrap/>
            <w:vAlign w:val="center"/>
            <w:hideMark/>
          </w:tcPr>
          <w:p w14:paraId="2383D395" w14:textId="77777777" w:rsidR="00E0105C" w:rsidRPr="00D00284" w:rsidRDefault="00E0105C" w:rsidP="00E0105C">
            <w:pPr>
              <w:jc w:val="center"/>
            </w:pPr>
            <w:r w:rsidRPr="00D00284">
              <w:t>15 947 230,00</w:t>
            </w:r>
          </w:p>
        </w:tc>
      </w:tr>
      <w:tr w:rsidR="00E0105C" w:rsidRPr="00D00284" w14:paraId="6F98F325" w14:textId="77777777" w:rsidTr="00E0105C">
        <w:trPr>
          <w:trHeight w:val="630"/>
        </w:trPr>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25C8D1" w14:textId="77777777" w:rsidR="00E0105C" w:rsidRPr="00D00284" w:rsidRDefault="00E0105C" w:rsidP="00E0105C">
            <w:r w:rsidRPr="00D00284">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3195E73F" w14:textId="77777777" w:rsidR="00E0105C" w:rsidRPr="00D00284" w:rsidRDefault="00E0105C" w:rsidP="00E0105C">
            <w:pPr>
              <w:jc w:val="center"/>
            </w:pPr>
            <w:r w:rsidRPr="00D00284">
              <w:t>02 3 06 G0040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5ED53640" w14:textId="77777777" w:rsidR="00E0105C" w:rsidRPr="00D00284" w:rsidRDefault="00E0105C" w:rsidP="00E0105C">
            <w:pPr>
              <w:jc w:val="center"/>
            </w:pPr>
            <w:r w:rsidRPr="00D00284">
              <w:t>200</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348F1157" w14:textId="77777777" w:rsidR="00E0105C" w:rsidRPr="00D00284" w:rsidRDefault="00E0105C" w:rsidP="00E0105C">
            <w:pPr>
              <w:jc w:val="center"/>
            </w:pPr>
            <w:r w:rsidRPr="00D00284">
              <w:t>7 002 365,00</w:t>
            </w:r>
          </w:p>
        </w:tc>
      </w:tr>
      <w:tr w:rsidR="00E0105C" w:rsidRPr="00D00284" w14:paraId="24BC0668" w14:textId="77777777" w:rsidTr="00E0105C">
        <w:trPr>
          <w:trHeight w:val="630"/>
        </w:trPr>
        <w:tc>
          <w:tcPr>
            <w:tcW w:w="5103" w:type="dxa"/>
            <w:tcBorders>
              <w:top w:val="nil"/>
              <w:left w:val="single" w:sz="8" w:space="0" w:color="auto"/>
              <w:bottom w:val="nil"/>
              <w:right w:val="single" w:sz="4" w:space="0" w:color="auto"/>
            </w:tcBorders>
            <w:shd w:val="clear" w:color="000000" w:fill="FFFFFF"/>
            <w:vAlign w:val="center"/>
            <w:hideMark/>
          </w:tcPr>
          <w:p w14:paraId="59B4C9A7" w14:textId="77777777" w:rsidR="00E0105C" w:rsidRPr="00D00284" w:rsidRDefault="00E0105C" w:rsidP="00E0105C">
            <w:r w:rsidRPr="00D00284">
              <w:lastRenderedPageBreak/>
              <w:t>Организация обеспечения деятельности учреждения культуры (Иные бюджетные ассигнования)</w:t>
            </w:r>
          </w:p>
        </w:tc>
        <w:tc>
          <w:tcPr>
            <w:tcW w:w="1842" w:type="dxa"/>
            <w:tcBorders>
              <w:top w:val="nil"/>
              <w:left w:val="nil"/>
              <w:bottom w:val="nil"/>
              <w:right w:val="single" w:sz="4" w:space="0" w:color="auto"/>
            </w:tcBorders>
            <w:shd w:val="clear" w:color="000000" w:fill="FFFFFF"/>
            <w:noWrap/>
            <w:vAlign w:val="center"/>
            <w:hideMark/>
          </w:tcPr>
          <w:p w14:paraId="07A8E536" w14:textId="77777777" w:rsidR="00E0105C" w:rsidRPr="00D00284" w:rsidRDefault="00E0105C" w:rsidP="00E0105C">
            <w:pPr>
              <w:jc w:val="center"/>
            </w:pPr>
            <w:r w:rsidRPr="00D00284">
              <w:t>02 3 06 G0040</w:t>
            </w:r>
          </w:p>
        </w:tc>
        <w:tc>
          <w:tcPr>
            <w:tcW w:w="851" w:type="dxa"/>
            <w:tcBorders>
              <w:top w:val="nil"/>
              <w:left w:val="nil"/>
              <w:bottom w:val="single" w:sz="4" w:space="0" w:color="auto"/>
              <w:right w:val="single" w:sz="4" w:space="0" w:color="auto"/>
            </w:tcBorders>
            <w:shd w:val="clear" w:color="000000" w:fill="FFFFFF"/>
            <w:noWrap/>
            <w:vAlign w:val="center"/>
            <w:hideMark/>
          </w:tcPr>
          <w:p w14:paraId="756DFE6A" w14:textId="77777777" w:rsidR="00E0105C" w:rsidRPr="00D00284" w:rsidRDefault="00E0105C" w:rsidP="00E0105C">
            <w:pPr>
              <w:jc w:val="center"/>
            </w:pPr>
            <w:r w:rsidRPr="00D00284">
              <w:t>800</w:t>
            </w:r>
          </w:p>
        </w:tc>
        <w:tc>
          <w:tcPr>
            <w:tcW w:w="1843" w:type="dxa"/>
            <w:tcBorders>
              <w:top w:val="nil"/>
              <w:left w:val="nil"/>
              <w:bottom w:val="single" w:sz="4" w:space="0" w:color="auto"/>
              <w:right w:val="single" w:sz="8" w:space="0" w:color="auto"/>
            </w:tcBorders>
            <w:shd w:val="clear" w:color="000000" w:fill="FFFFFF"/>
            <w:noWrap/>
            <w:vAlign w:val="center"/>
            <w:hideMark/>
          </w:tcPr>
          <w:p w14:paraId="17C61262" w14:textId="77777777" w:rsidR="00E0105C" w:rsidRPr="00D00284" w:rsidRDefault="00E0105C" w:rsidP="00E0105C">
            <w:pPr>
              <w:jc w:val="center"/>
            </w:pPr>
            <w:r w:rsidRPr="00D00284">
              <w:t>5 400,00</w:t>
            </w:r>
          </w:p>
        </w:tc>
      </w:tr>
      <w:tr w:rsidR="00E0105C" w:rsidRPr="00D00284" w14:paraId="300D76E6" w14:textId="77777777" w:rsidTr="00E0105C">
        <w:trPr>
          <w:trHeight w:val="645"/>
        </w:trPr>
        <w:tc>
          <w:tcPr>
            <w:tcW w:w="5103" w:type="dxa"/>
            <w:tcBorders>
              <w:top w:val="single" w:sz="4" w:space="0" w:color="auto"/>
              <w:left w:val="single" w:sz="8" w:space="0" w:color="auto"/>
              <w:bottom w:val="nil"/>
              <w:right w:val="single" w:sz="4" w:space="0" w:color="auto"/>
            </w:tcBorders>
            <w:shd w:val="clear" w:color="000000" w:fill="FFFFFF"/>
            <w:vAlign w:val="center"/>
            <w:hideMark/>
          </w:tcPr>
          <w:p w14:paraId="5C4E7E39" w14:textId="77777777" w:rsidR="00E0105C" w:rsidRPr="00D00284" w:rsidRDefault="00E0105C" w:rsidP="00E0105C">
            <w:r w:rsidRPr="00D00284">
              <w:t>Расходы по организации показа кинофильмов (Закупка товаров, работ и услуг для обеспечения государственных (муниципальных) нужд)</w:t>
            </w:r>
          </w:p>
        </w:tc>
        <w:tc>
          <w:tcPr>
            <w:tcW w:w="1842" w:type="dxa"/>
            <w:tcBorders>
              <w:top w:val="single" w:sz="4" w:space="0" w:color="auto"/>
              <w:left w:val="nil"/>
              <w:bottom w:val="nil"/>
              <w:right w:val="single" w:sz="4" w:space="0" w:color="auto"/>
            </w:tcBorders>
            <w:shd w:val="clear" w:color="auto" w:fill="auto"/>
            <w:vAlign w:val="center"/>
            <w:hideMark/>
          </w:tcPr>
          <w:p w14:paraId="4A4D449F" w14:textId="77777777" w:rsidR="00E0105C" w:rsidRPr="00D00284" w:rsidRDefault="00E0105C" w:rsidP="00E0105C">
            <w:pPr>
              <w:jc w:val="center"/>
            </w:pPr>
            <w:r w:rsidRPr="00D00284">
              <w:t>02 3 06 G0060</w:t>
            </w:r>
          </w:p>
        </w:tc>
        <w:tc>
          <w:tcPr>
            <w:tcW w:w="851" w:type="dxa"/>
            <w:tcBorders>
              <w:top w:val="nil"/>
              <w:left w:val="nil"/>
              <w:bottom w:val="nil"/>
              <w:right w:val="single" w:sz="4" w:space="0" w:color="auto"/>
            </w:tcBorders>
            <w:shd w:val="clear" w:color="000000" w:fill="FFFFFF"/>
            <w:noWrap/>
            <w:vAlign w:val="center"/>
            <w:hideMark/>
          </w:tcPr>
          <w:p w14:paraId="114E6187" w14:textId="77777777" w:rsidR="00E0105C" w:rsidRPr="00D00284" w:rsidRDefault="00E0105C" w:rsidP="00E0105C">
            <w:pPr>
              <w:jc w:val="center"/>
            </w:pPr>
            <w:r w:rsidRPr="00D00284">
              <w:t>200</w:t>
            </w:r>
          </w:p>
        </w:tc>
        <w:tc>
          <w:tcPr>
            <w:tcW w:w="1843" w:type="dxa"/>
            <w:tcBorders>
              <w:top w:val="nil"/>
              <w:left w:val="nil"/>
              <w:bottom w:val="nil"/>
              <w:right w:val="single" w:sz="8" w:space="0" w:color="auto"/>
            </w:tcBorders>
            <w:shd w:val="clear" w:color="000000" w:fill="FFFFFF"/>
            <w:noWrap/>
            <w:vAlign w:val="center"/>
            <w:hideMark/>
          </w:tcPr>
          <w:p w14:paraId="070042C0" w14:textId="77777777" w:rsidR="00E0105C" w:rsidRPr="00D00284" w:rsidRDefault="00E0105C" w:rsidP="00E0105C">
            <w:pPr>
              <w:jc w:val="center"/>
            </w:pPr>
            <w:r w:rsidRPr="00D00284">
              <w:t>750 000,00</w:t>
            </w:r>
          </w:p>
        </w:tc>
      </w:tr>
      <w:tr w:rsidR="00E0105C" w:rsidRPr="00D00284" w14:paraId="216D081E" w14:textId="77777777" w:rsidTr="00E0105C">
        <w:trPr>
          <w:trHeight w:val="645"/>
        </w:trPr>
        <w:tc>
          <w:tcPr>
            <w:tcW w:w="5103" w:type="dxa"/>
            <w:tcBorders>
              <w:top w:val="single" w:sz="8" w:space="0" w:color="auto"/>
              <w:left w:val="single" w:sz="8" w:space="0" w:color="auto"/>
              <w:bottom w:val="single" w:sz="8" w:space="0" w:color="auto"/>
              <w:right w:val="single" w:sz="4" w:space="0" w:color="auto"/>
            </w:tcBorders>
            <w:shd w:val="clear" w:color="000000" w:fill="FABF8F"/>
            <w:vAlign w:val="center"/>
            <w:hideMark/>
          </w:tcPr>
          <w:p w14:paraId="0F972369" w14:textId="77777777" w:rsidR="00E0105C" w:rsidRPr="00D00284" w:rsidRDefault="00E0105C" w:rsidP="00E0105C">
            <w:pPr>
              <w:rPr>
                <w:b/>
                <w:bCs/>
              </w:rPr>
            </w:pPr>
            <w:r w:rsidRPr="00D00284">
              <w:rPr>
                <w:b/>
                <w:bCs/>
              </w:rPr>
              <w:t>Муниципальная программа «Обеспечение доступным и комфортным жильем населения Комсомольского муниципального района»</w:t>
            </w:r>
          </w:p>
        </w:tc>
        <w:tc>
          <w:tcPr>
            <w:tcW w:w="1842" w:type="dxa"/>
            <w:tcBorders>
              <w:top w:val="single" w:sz="8" w:space="0" w:color="auto"/>
              <w:left w:val="nil"/>
              <w:bottom w:val="single" w:sz="8" w:space="0" w:color="auto"/>
              <w:right w:val="single" w:sz="4" w:space="0" w:color="auto"/>
            </w:tcBorders>
            <w:shd w:val="clear" w:color="000000" w:fill="FABF8F"/>
            <w:vAlign w:val="center"/>
            <w:hideMark/>
          </w:tcPr>
          <w:p w14:paraId="34361C0E" w14:textId="77777777" w:rsidR="00E0105C" w:rsidRPr="00D00284" w:rsidRDefault="00E0105C" w:rsidP="00E0105C">
            <w:pPr>
              <w:jc w:val="center"/>
              <w:rPr>
                <w:b/>
                <w:bCs/>
              </w:rPr>
            </w:pPr>
            <w:r w:rsidRPr="00D00284">
              <w:rPr>
                <w:b/>
                <w:bCs/>
              </w:rPr>
              <w:t>03 0 00 00000</w:t>
            </w:r>
          </w:p>
        </w:tc>
        <w:tc>
          <w:tcPr>
            <w:tcW w:w="851" w:type="dxa"/>
            <w:tcBorders>
              <w:top w:val="single" w:sz="8" w:space="0" w:color="auto"/>
              <w:left w:val="nil"/>
              <w:bottom w:val="single" w:sz="8" w:space="0" w:color="auto"/>
              <w:right w:val="single" w:sz="4" w:space="0" w:color="auto"/>
            </w:tcBorders>
            <w:shd w:val="clear" w:color="000000" w:fill="FABF8F"/>
            <w:noWrap/>
            <w:vAlign w:val="center"/>
            <w:hideMark/>
          </w:tcPr>
          <w:p w14:paraId="1ADF25AC" w14:textId="77777777" w:rsidR="00E0105C" w:rsidRPr="00D00284" w:rsidRDefault="00E0105C" w:rsidP="00E0105C">
            <w:pPr>
              <w:jc w:val="center"/>
              <w:rPr>
                <w:b/>
                <w:bCs/>
              </w:rPr>
            </w:pPr>
            <w:r w:rsidRPr="00D00284">
              <w:rPr>
                <w:b/>
                <w:bCs/>
              </w:rPr>
              <w:t> </w:t>
            </w:r>
          </w:p>
        </w:tc>
        <w:tc>
          <w:tcPr>
            <w:tcW w:w="1843" w:type="dxa"/>
            <w:tcBorders>
              <w:top w:val="single" w:sz="8" w:space="0" w:color="auto"/>
              <w:left w:val="nil"/>
              <w:bottom w:val="single" w:sz="8" w:space="0" w:color="auto"/>
              <w:right w:val="single" w:sz="8" w:space="0" w:color="auto"/>
            </w:tcBorders>
            <w:shd w:val="clear" w:color="000000" w:fill="FABF8F"/>
            <w:noWrap/>
            <w:vAlign w:val="center"/>
            <w:hideMark/>
          </w:tcPr>
          <w:p w14:paraId="7DB4F020" w14:textId="77777777" w:rsidR="00E0105C" w:rsidRPr="00D00284" w:rsidRDefault="00E0105C" w:rsidP="00E0105C">
            <w:pPr>
              <w:jc w:val="center"/>
              <w:rPr>
                <w:b/>
                <w:bCs/>
              </w:rPr>
            </w:pPr>
            <w:r w:rsidRPr="00D00284">
              <w:rPr>
                <w:b/>
                <w:bCs/>
              </w:rPr>
              <w:t>775 479,60</w:t>
            </w:r>
          </w:p>
        </w:tc>
      </w:tr>
      <w:tr w:rsidR="00E0105C" w:rsidRPr="00D00284" w14:paraId="1AF95014" w14:textId="77777777" w:rsidTr="00E0105C">
        <w:trPr>
          <w:trHeight w:val="945"/>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6EDD308D" w14:textId="77777777" w:rsidR="00E0105C" w:rsidRPr="00D00284" w:rsidRDefault="00E0105C" w:rsidP="00E0105C">
            <w:pPr>
              <w:rPr>
                <w:b/>
                <w:bCs/>
              </w:rPr>
            </w:pPr>
            <w:r w:rsidRPr="00D00284">
              <w:rPr>
                <w:b/>
                <w:bCs/>
              </w:rPr>
              <w:t>Муниципальные проекты, обеспечивающие достижение показателей и результатов региональных проектов, не входящих в состав национальных проектов</w:t>
            </w:r>
          </w:p>
        </w:tc>
        <w:tc>
          <w:tcPr>
            <w:tcW w:w="1842" w:type="dxa"/>
            <w:tcBorders>
              <w:top w:val="nil"/>
              <w:left w:val="nil"/>
              <w:bottom w:val="single" w:sz="4" w:space="0" w:color="auto"/>
              <w:right w:val="single" w:sz="4" w:space="0" w:color="auto"/>
            </w:tcBorders>
            <w:shd w:val="clear" w:color="000000" w:fill="FFFFFF"/>
            <w:vAlign w:val="center"/>
            <w:hideMark/>
          </w:tcPr>
          <w:p w14:paraId="369C8044" w14:textId="77777777" w:rsidR="00E0105C" w:rsidRPr="00D00284" w:rsidRDefault="00E0105C" w:rsidP="00E0105C">
            <w:pPr>
              <w:jc w:val="center"/>
              <w:rPr>
                <w:b/>
                <w:bCs/>
              </w:rPr>
            </w:pPr>
            <w:r w:rsidRPr="00D00284">
              <w:rPr>
                <w:b/>
                <w:bCs/>
              </w:rPr>
              <w:t>03 2 00 00000</w:t>
            </w:r>
          </w:p>
        </w:tc>
        <w:tc>
          <w:tcPr>
            <w:tcW w:w="851" w:type="dxa"/>
            <w:tcBorders>
              <w:top w:val="nil"/>
              <w:left w:val="nil"/>
              <w:bottom w:val="single" w:sz="4" w:space="0" w:color="auto"/>
              <w:right w:val="single" w:sz="4" w:space="0" w:color="auto"/>
            </w:tcBorders>
            <w:shd w:val="clear" w:color="000000" w:fill="FFFFFF"/>
            <w:noWrap/>
            <w:vAlign w:val="center"/>
            <w:hideMark/>
          </w:tcPr>
          <w:p w14:paraId="2CF19209" w14:textId="77777777" w:rsidR="00E0105C" w:rsidRPr="00D00284" w:rsidRDefault="00E0105C" w:rsidP="00E0105C">
            <w:pPr>
              <w:jc w:val="center"/>
              <w:rPr>
                <w:b/>
                <w:bCs/>
              </w:rPr>
            </w:pPr>
            <w:r w:rsidRPr="00D00284">
              <w:rPr>
                <w:b/>
                <w:bCs/>
              </w:rPr>
              <w:t> </w:t>
            </w:r>
          </w:p>
        </w:tc>
        <w:tc>
          <w:tcPr>
            <w:tcW w:w="1843" w:type="dxa"/>
            <w:tcBorders>
              <w:top w:val="nil"/>
              <w:left w:val="nil"/>
              <w:bottom w:val="single" w:sz="4" w:space="0" w:color="auto"/>
              <w:right w:val="single" w:sz="8" w:space="0" w:color="auto"/>
            </w:tcBorders>
            <w:shd w:val="clear" w:color="000000" w:fill="FFFFFF"/>
            <w:noWrap/>
            <w:vAlign w:val="center"/>
            <w:hideMark/>
          </w:tcPr>
          <w:p w14:paraId="4A7C3B3C" w14:textId="77777777" w:rsidR="00E0105C" w:rsidRPr="00D00284" w:rsidRDefault="00E0105C" w:rsidP="00E0105C">
            <w:pPr>
              <w:jc w:val="center"/>
              <w:rPr>
                <w:b/>
                <w:bCs/>
              </w:rPr>
            </w:pPr>
            <w:r w:rsidRPr="00D00284">
              <w:rPr>
                <w:b/>
                <w:bCs/>
              </w:rPr>
              <w:t>775 479,60</w:t>
            </w:r>
          </w:p>
        </w:tc>
      </w:tr>
      <w:tr w:rsidR="00E0105C" w:rsidRPr="00D00284" w14:paraId="6E20FC1E" w14:textId="77777777" w:rsidTr="00E0105C">
        <w:trPr>
          <w:trHeight w:val="315"/>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6981DC97" w14:textId="77777777" w:rsidR="00E0105C" w:rsidRPr="00D00284" w:rsidRDefault="00E0105C" w:rsidP="00E0105C">
            <w:pPr>
              <w:rPr>
                <w:b/>
                <w:bCs/>
                <w:i/>
                <w:iCs/>
              </w:rPr>
            </w:pPr>
            <w:r w:rsidRPr="00D00284">
              <w:rPr>
                <w:b/>
                <w:bCs/>
                <w:i/>
                <w:iCs/>
              </w:rPr>
              <w:t>Муниципальный проект «Обеспечение жильем молодых семей"</w:t>
            </w:r>
          </w:p>
        </w:tc>
        <w:tc>
          <w:tcPr>
            <w:tcW w:w="1842" w:type="dxa"/>
            <w:tcBorders>
              <w:top w:val="nil"/>
              <w:left w:val="nil"/>
              <w:bottom w:val="single" w:sz="4" w:space="0" w:color="auto"/>
              <w:right w:val="single" w:sz="4" w:space="0" w:color="auto"/>
            </w:tcBorders>
            <w:shd w:val="clear" w:color="000000" w:fill="FFFFFF"/>
            <w:vAlign w:val="center"/>
            <w:hideMark/>
          </w:tcPr>
          <w:p w14:paraId="35F87814" w14:textId="77777777" w:rsidR="00E0105C" w:rsidRPr="00D00284" w:rsidRDefault="00E0105C" w:rsidP="00E0105C">
            <w:pPr>
              <w:jc w:val="center"/>
              <w:rPr>
                <w:b/>
                <w:bCs/>
                <w:i/>
                <w:iCs/>
              </w:rPr>
            </w:pPr>
            <w:r w:rsidRPr="00D00284">
              <w:rPr>
                <w:b/>
                <w:bCs/>
                <w:i/>
                <w:iCs/>
              </w:rPr>
              <w:t>03 2 01 00000</w:t>
            </w:r>
          </w:p>
        </w:tc>
        <w:tc>
          <w:tcPr>
            <w:tcW w:w="851" w:type="dxa"/>
            <w:tcBorders>
              <w:top w:val="nil"/>
              <w:left w:val="nil"/>
              <w:bottom w:val="single" w:sz="4" w:space="0" w:color="auto"/>
              <w:right w:val="single" w:sz="4" w:space="0" w:color="auto"/>
            </w:tcBorders>
            <w:shd w:val="clear" w:color="000000" w:fill="FFFFFF"/>
            <w:noWrap/>
            <w:vAlign w:val="center"/>
            <w:hideMark/>
          </w:tcPr>
          <w:p w14:paraId="18236E56" w14:textId="77777777" w:rsidR="00E0105C" w:rsidRPr="00D00284" w:rsidRDefault="00E0105C" w:rsidP="00E0105C">
            <w:pPr>
              <w:jc w:val="center"/>
              <w:rPr>
                <w:b/>
                <w:bCs/>
                <w:i/>
                <w:iCs/>
              </w:rPr>
            </w:pPr>
            <w:r w:rsidRPr="00D00284">
              <w:rPr>
                <w:b/>
                <w:bCs/>
                <w:i/>
                <w:iCs/>
              </w:rPr>
              <w:t> </w:t>
            </w:r>
          </w:p>
        </w:tc>
        <w:tc>
          <w:tcPr>
            <w:tcW w:w="1843" w:type="dxa"/>
            <w:tcBorders>
              <w:top w:val="nil"/>
              <w:left w:val="nil"/>
              <w:bottom w:val="single" w:sz="4" w:space="0" w:color="auto"/>
              <w:right w:val="single" w:sz="8" w:space="0" w:color="auto"/>
            </w:tcBorders>
            <w:shd w:val="clear" w:color="000000" w:fill="FFFFFF"/>
            <w:noWrap/>
            <w:vAlign w:val="center"/>
            <w:hideMark/>
          </w:tcPr>
          <w:p w14:paraId="224C8F45" w14:textId="77777777" w:rsidR="00E0105C" w:rsidRPr="00D00284" w:rsidRDefault="00E0105C" w:rsidP="00E0105C">
            <w:pPr>
              <w:jc w:val="center"/>
              <w:rPr>
                <w:b/>
                <w:bCs/>
                <w:i/>
                <w:iCs/>
              </w:rPr>
            </w:pPr>
            <w:r w:rsidRPr="00D00284">
              <w:rPr>
                <w:b/>
                <w:bCs/>
                <w:i/>
                <w:iCs/>
              </w:rPr>
              <w:t>775 479,60</w:t>
            </w:r>
          </w:p>
        </w:tc>
      </w:tr>
      <w:tr w:rsidR="00E0105C" w:rsidRPr="00D00284" w14:paraId="52BA93F8" w14:textId="77777777" w:rsidTr="00E0105C">
        <w:trPr>
          <w:trHeight w:val="945"/>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0274F1A1" w14:textId="77777777" w:rsidR="00E0105C" w:rsidRPr="00D00284" w:rsidRDefault="00E0105C" w:rsidP="00E0105C">
            <w:r w:rsidRPr="00D00284">
              <w:t>Предоставление социальный выплат молодым семьям на приобретение (строительство) жилого помещения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000000" w:fill="FFFFFF"/>
            <w:vAlign w:val="center"/>
            <w:hideMark/>
          </w:tcPr>
          <w:p w14:paraId="5B666229" w14:textId="77777777" w:rsidR="00E0105C" w:rsidRPr="00D00284" w:rsidRDefault="00E0105C" w:rsidP="00E0105C">
            <w:pPr>
              <w:jc w:val="center"/>
            </w:pPr>
            <w:r w:rsidRPr="00D00284">
              <w:t>03 2 01 L4970</w:t>
            </w:r>
          </w:p>
        </w:tc>
        <w:tc>
          <w:tcPr>
            <w:tcW w:w="851" w:type="dxa"/>
            <w:tcBorders>
              <w:top w:val="nil"/>
              <w:left w:val="nil"/>
              <w:bottom w:val="single" w:sz="4" w:space="0" w:color="auto"/>
              <w:right w:val="single" w:sz="4" w:space="0" w:color="auto"/>
            </w:tcBorders>
            <w:shd w:val="clear" w:color="000000" w:fill="FFFFFF"/>
            <w:noWrap/>
            <w:vAlign w:val="center"/>
            <w:hideMark/>
          </w:tcPr>
          <w:p w14:paraId="01D0B357" w14:textId="77777777" w:rsidR="00E0105C" w:rsidRPr="00D00284" w:rsidRDefault="00E0105C" w:rsidP="00E0105C">
            <w:pPr>
              <w:jc w:val="center"/>
            </w:pPr>
            <w:r w:rsidRPr="00D00284">
              <w:t>300</w:t>
            </w:r>
          </w:p>
        </w:tc>
        <w:tc>
          <w:tcPr>
            <w:tcW w:w="1843" w:type="dxa"/>
            <w:tcBorders>
              <w:top w:val="nil"/>
              <w:left w:val="nil"/>
              <w:bottom w:val="single" w:sz="4" w:space="0" w:color="auto"/>
              <w:right w:val="single" w:sz="8" w:space="0" w:color="auto"/>
            </w:tcBorders>
            <w:shd w:val="clear" w:color="000000" w:fill="FFFFFF"/>
            <w:noWrap/>
            <w:vAlign w:val="center"/>
            <w:hideMark/>
          </w:tcPr>
          <w:p w14:paraId="3E7CBF10" w14:textId="77777777" w:rsidR="00E0105C" w:rsidRPr="00D00284" w:rsidRDefault="00E0105C" w:rsidP="00E0105C">
            <w:pPr>
              <w:jc w:val="center"/>
            </w:pPr>
            <w:r w:rsidRPr="00D00284">
              <w:t>775 479,60</w:t>
            </w:r>
          </w:p>
        </w:tc>
      </w:tr>
      <w:tr w:rsidR="00E0105C" w:rsidRPr="00D00284" w14:paraId="7CB03A3A" w14:textId="77777777" w:rsidTr="00E0105C">
        <w:trPr>
          <w:trHeight w:val="315"/>
        </w:trPr>
        <w:tc>
          <w:tcPr>
            <w:tcW w:w="5103" w:type="dxa"/>
            <w:tcBorders>
              <w:top w:val="nil"/>
              <w:left w:val="single" w:sz="8" w:space="0" w:color="auto"/>
              <w:bottom w:val="nil"/>
              <w:right w:val="single" w:sz="4" w:space="0" w:color="auto"/>
            </w:tcBorders>
            <w:shd w:val="clear" w:color="000000" w:fill="FFFFFF"/>
            <w:vAlign w:val="center"/>
            <w:hideMark/>
          </w:tcPr>
          <w:p w14:paraId="5ACB62B0" w14:textId="77777777" w:rsidR="00E0105C" w:rsidRPr="00D00284" w:rsidRDefault="00E0105C" w:rsidP="00E0105C">
            <w:pPr>
              <w:rPr>
                <w:b/>
                <w:bCs/>
              </w:rPr>
            </w:pPr>
            <w:r w:rsidRPr="00D00284">
              <w:rPr>
                <w:b/>
                <w:bCs/>
              </w:rPr>
              <w:t>Ведомственные  проекты</w:t>
            </w:r>
          </w:p>
        </w:tc>
        <w:tc>
          <w:tcPr>
            <w:tcW w:w="1842" w:type="dxa"/>
            <w:tcBorders>
              <w:top w:val="nil"/>
              <w:left w:val="nil"/>
              <w:bottom w:val="nil"/>
              <w:right w:val="single" w:sz="4" w:space="0" w:color="auto"/>
            </w:tcBorders>
            <w:shd w:val="clear" w:color="auto" w:fill="auto"/>
            <w:vAlign w:val="center"/>
            <w:hideMark/>
          </w:tcPr>
          <w:p w14:paraId="4795F2B9" w14:textId="77777777" w:rsidR="00E0105C" w:rsidRPr="00D00284" w:rsidRDefault="00E0105C" w:rsidP="00E0105C">
            <w:pPr>
              <w:jc w:val="center"/>
              <w:rPr>
                <w:b/>
                <w:bCs/>
              </w:rPr>
            </w:pPr>
            <w:r w:rsidRPr="00D00284">
              <w:rPr>
                <w:b/>
                <w:bCs/>
              </w:rPr>
              <w:t>03 3 00 00000</w:t>
            </w:r>
          </w:p>
        </w:tc>
        <w:tc>
          <w:tcPr>
            <w:tcW w:w="851" w:type="dxa"/>
            <w:tcBorders>
              <w:top w:val="nil"/>
              <w:left w:val="nil"/>
              <w:bottom w:val="nil"/>
              <w:right w:val="single" w:sz="4" w:space="0" w:color="auto"/>
            </w:tcBorders>
            <w:shd w:val="clear" w:color="000000" w:fill="FFFFFF"/>
            <w:noWrap/>
            <w:vAlign w:val="center"/>
            <w:hideMark/>
          </w:tcPr>
          <w:p w14:paraId="5E8D758D" w14:textId="77777777" w:rsidR="00E0105C" w:rsidRPr="00D00284" w:rsidRDefault="00E0105C" w:rsidP="00E0105C">
            <w:pPr>
              <w:jc w:val="center"/>
              <w:rPr>
                <w:b/>
                <w:bCs/>
              </w:rPr>
            </w:pPr>
            <w:r w:rsidRPr="00D00284">
              <w:rPr>
                <w:b/>
                <w:bCs/>
              </w:rPr>
              <w:t> </w:t>
            </w:r>
          </w:p>
        </w:tc>
        <w:tc>
          <w:tcPr>
            <w:tcW w:w="1843" w:type="dxa"/>
            <w:tcBorders>
              <w:top w:val="nil"/>
              <w:left w:val="nil"/>
              <w:bottom w:val="nil"/>
              <w:right w:val="single" w:sz="8" w:space="0" w:color="auto"/>
            </w:tcBorders>
            <w:shd w:val="clear" w:color="000000" w:fill="FFFFFF"/>
            <w:noWrap/>
            <w:vAlign w:val="center"/>
            <w:hideMark/>
          </w:tcPr>
          <w:p w14:paraId="73E393F6" w14:textId="77777777" w:rsidR="00E0105C" w:rsidRPr="00D00284" w:rsidRDefault="00E0105C" w:rsidP="00E0105C">
            <w:pPr>
              <w:jc w:val="center"/>
              <w:rPr>
                <w:b/>
                <w:bCs/>
              </w:rPr>
            </w:pPr>
            <w:r w:rsidRPr="00D00284">
              <w:rPr>
                <w:b/>
                <w:bCs/>
              </w:rPr>
              <w:t>0,00</w:t>
            </w:r>
          </w:p>
        </w:tc>
      </w:tr>
      <w:tr w:rsidR="00E0105C" w:rsidRPr="00D00284" w14:paraId="6EEFBEB9" w14:textId="77777777" w:rsidTr="00E0105C">
        <w:trPr>
          <w:trHeight w:val="315"/>
        </w:trPr>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B6B8A3" w14:textId="77777777" w:rsidR="00E0105C" w:rsidRPr="00D00284" w:rsidRDefault="00E0105C" w:rsidP="00E0105C">
            <w:pPr>
              <w:rPr>
                <w:b/>
                <w:bCs/>
                <w:i/>
                <w:iCs/>
              </w:rPr>
            </w:pPr>
            <w:r w:rsidRPr="00D00284">
              <w:rPr>
                <w:b/>
                <w:bCs/>
                <w:i/>
                <w:iCs/>
              </w:rPr>
              <w:t>Ведомственный проект Обеспечение жильем молодых семей"</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FD5F88A" w14:textId="77777777" w:rsidR="00E0105C" w:rsidRPr="00D00284" w:rsidRDefault="00E0105C" w:rsidP="00E0105C">
            <w:pPr>
              <w:jc w:val="center"/>
              <w:rPr>
                <w:b/>
                <w:bCs/>
                <w:i/>
                <w:iCs/>
              </w:rPr>
            </w:pPr>
            <w:r w:rsidRPr="00D00284">
              <w:rPr>
                <w:b/>
                <w:bCs/>
                <w:i/>
                <w:iCs/>
              </w:rPr>
              <w:t>03 3 01 00000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7EACB03A" w14:textId="77777777" w:rsidR="00E0105C" w:rsidRPr="00D00284" w:rsidRDefault="00E0105C" w:rsidP="00E0105C">
            <w:pPr>
              <w:jc w:val="center"/>
              <w:rPr>
                <w:b/>
                <w:bCs/>
                <w:i/>
                <w:iCs/>
              </w:rPr>
            </w:pPr>
            <w:r w:rsidRPr="00D00284">
              <w:rPr>
                <w:b/>
                <w:bCs/>
                <w:i/>
                <w:iCs/>
              </w:rPr>
              <w:t> </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41F1A911" w14:textId="77777777" w:rsidR="00E0105C" w:rsidRPr="00D00284" w:rsidRDefault="00E0105C" w:rsidP="00E0105C">
            <w:pPr>
              <w:jc w:val="center"/>
              <w:rPr>
                <w:b/>
                <w:bCs/>
                <w:i/>
                <w:iCs/>
              </w:rPr>
            </w:pPr>
            <w:r w:rsidRPr="00D00284">
              <w:rPr>
                <w:b/>
                <w:bCs/>
                <w:i/>
                <w:iCs/>
              </w:rPr>
              <w:t>0,00</w:t>
            </w:r>
          </w:p>
        </w:tc>
      </w:tr>
      <w:tr w:rsidR="00E0105C" w:rsidRPr="00D00284" w14:paraId="3E860559" w14:textId="77777777" w:rsidTr="00E0105C">
        <w:trPr>
          <w:trHeight w:val="960"/>
        </w:trPr>
        <w:tc>
          <w:tcPr>
            <w:tcW w:w="5103" w:type="dxa"/>
            <w:tcBorders>
              <w:top w:val="nil"/>
              <w:left w:val="single" w:sz="8" w:space="0" w:color="auto"/>
              <w:bottom w:val="single" w:sz="4" w:space="0" w:color="auto"/>
              <w:right w:val="nil"/>
            </w:tcBorders>
            <w:shd w:val="clear" w:color="000000" w:fill="FFFFFF"/>
            <w:vAlign w:val="center"/>
            <w:hideMark/>
          </w:tcPr>
          <w:p w14:paraId="7E74BF55" w14:textId="77777777" w:rsidR="00E0105C" w:rsidRPr="00D00284" w:rsidRDefault="00E0105C" w:rsidP="00E0105C">
            <w:r w:rsidRPr="00D00284">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842" w:type="dxa"/>
            <w:tcBorders>
              <w:top w:val="nil"/>
              <w:left w:val="single" w:sz="4" w:space="0" w:color="auto"/>
              <w:bottom w:val="single" w:sz="8" w:space="0" w:color="auto"/>
              <w:right w:val="single" w:sz="4" w:space="0" w:color="auto"/>
            </w:tcBorders>
            <w:shd w:val="clear" w:color="auto" w:fill="auto"/>
            <w:vAlign w:val="center"/>
            <w:hideMark/>
          </w:tcPr>
          <w:p w14:paraId="5FDD1118" w14:textId="77777777" w:rsidR="00E0105C" w:rsidRPr="00D00284" w:rsidRDefault="00E0105C" w:rsidP="00E0105C">
            <w:pPr>
              <w:jc w:val="center"/>
            </w:pPr>
            <w:r w:rsidRPr="00D00284">
              <w:t>03 3 01 20590</w:t>
            </w:r>
          </w:p>
        </w:tc>
        <w:tc>
          <w:tcPr>
            <w:tcW w:w="851" w:type="dxa"/>
            <w:tcBorders>
              <w:top w:val="nil"/>
              <w:left w:val="nil"/>
              <w:bottom w:val="single" w:sz="8" w:space="0" w:color="auto"/>
              <w:right w:val="single" w:sz="4" w:space="0" w:color="auto"/>
            </w:tcBorders>
            <w:shd w:val="clear" w:color="000000" w:fill="FFFFFF"/>
            <w:noWrap/>
            <w:vAlign w:val="center"/>
            <w:hideMark/>
          </w:tcPr>
          <w:p w14:paraId="3EE5B13E" w14:textId="77777777" w:rsidR="00E0105C" w:rsidRPr="00D00284" w:rsidRDefault="00E0105C" w:rsidP="00E0105C">
            <w:pPr>
              <w:jc w:val="center"/>
            </w:pPr>
            <w:r w:rsidRPr="00D00284">
              <w:t>300</w:t>
            </w:r>
          </w:p>
        </w:tc>
        <w:tc>
          <w:tcPr>
            <w:tcW w:w="1843" w:type="dxa"/>
            <w:tcBorders>
              <w:top w:val="nil"/>
              <w:left w:val="nil"/>
              <w:bottom w:val="single" w:sz="8" w:space="0" w:color="auto"/>
              <w:right w:val="single" w:sz="8" w:space="0" w:color="auto"/>
            </w:tcBorders>
            <w:shd w:val="clear" w:color="000000" w:fill="FFFFFF"/>
            <w:noWrap/>
            <w:vAlign w:val="center"/>
            <w:hideMark/>
          </w:tcPr>
          <w:p w14:paraId="0CCD641B" w14:textId="77777777" w:rsidR="00E0105C" w:rsidRPr="00D00284" w:rsidRDefault="00E0105C" w:rsidP="00E0105C">
            <w:pPr>
              <w:jc w:val="center"/>
            </w:pPr>
            <w:r w:rsidRPr="00D00284">
              <w:t>0,00</w:t>
            </w:r>
          </w:p>
        </w:tc>
      </w:tr>
      <w:tr w:rsidR="00E0105C" w:rsidRPr="00D00284" w14:paraId="3FF6CEFD" w14:textId="77777777" w:rsidTr="00E0105C">
        <w:trPr>
          <w:trHeight w:val="330"/>
        </w:trPr>
        <w:tc>
          <w:tcPr>
            <w:tcW w:w="5103" w:type="dxa"/>
            <w:tcBorders>
              <w:top w:val="single" w:sz="8" w:space="0" w:color="auto"/>
              <w:left w:val="single" w:sz="8" w:space="0" w:color="auto"/>
              <w:bottom w:val="single" w:sz="8" w:space="0" w:color="auto"/>
              <w:right w:val="single" w:sz="4" w:space="0" w:color="auto"/>
            </w:tcBorders>
            <w:shd w:val="clear" w:color="000000" w:fill="FABF8F"/>
            <w:vAlign w:val="center"/>
            <w:hideMark/>
          </w:tcPr>
          <w:p w14:paraId="3688013F" w14:textId="77777777" w:rsidR="00E0105C" w:rsidRPr="00D00284" w:rsidRDefault="00E0105C" w:rsidP="00E0105C">
            <w:pPr>
              <w:rPr>
                <w:b/>
                <w:bCs/>
              </w:rPr>
            </w:pPr>
            <w:r w:rsidRPr="00D00284">
              <w:rPr>
                <w:b/>
                <w:bCs/>
              </w:rPr>
              <w:t>Муниципальная программа «Развитие экономики»</w:t>
            </w:r>
          </w:p>
        </w:tc>
        <w:tc>
          <w:tcPr>
            <w:tcW w:w="1842" w:type="dxa"/>
            <w:tcBorders>
              <w:top w:val="nil"/>
              <w:left w:val="nil"/>
              <w:bottom w:val="single" w:sz="8" w:space="0" w:color="auto"/>
              <w:right w:val="single" w:sz="4" w:space="0" w:color="auto"/>
            </w:tcBorders>
            <w:shd w:val="clear" w:color="000000" w:fill="FABF8F"/>
            <w:vAlign w:val="center"/>
            <w:hideMark/>
          </w:tcPr>
          <w:p w14:paraId="1AA4A688" w14:textId="77777777" w:rsidR="00E0105C" w:rsidRPr="00D00284" w:rsidRDefault="00E0105C" w:rsidP="00E0105C">
            <w:pPr>
              <w:jc w:val="center"/>
              <w:rPr>
                <w:b/>
                <w:bCs/>
              </w:rPr>
            </w:pPr>
            <w:r w:rsidRPr="00D00284">
              <w:rPr>
                <w:b/>
                <w:bCs/>
              </w:rPr>
              <w:t>04 0 00 00000</w:t>
            </w:r>
          </w:p>
        </w:tc>
        <w:tc>
          <w:tcPr>
            <w:tcW w:w="851" w:type="dxa"/>
            <w:tcBorders>
              <w:top w:val="nil"/>
              <w:left w:val="nil"/>
              <w:bottom w:val="single" w:sz="8" w:space="0" w:color="auto"/>
              <w:right w:val="single" w:sz="4" w:space="0" w:color="auto"/>
            </w:tcBorders>
            <w:shd w:val="clear" w:color="000000" w:fill="FABF8F"/>
            <w:noWrap/>
            <w:vAlign w:val="center"/>
            <w:hideMark/>
          </w:tcPr>
          <w:p w14:paraId="39955E50" w14:textId="77777777" w:rsidR="00E0105C" w:rsidRPr="00D00284" w:rsidRDefault="00E0105C" w:rsidP="00E0105C">
            <w:pPr>
              <w:jc w:val="center"/>
              <w:rPr>
                <w:b/>
                <w:bCs/>
              </w:rPr>
            </w:pPr>
            <w:r w:rsidRPr="00D00284">
              <w:rPr>
                <w:b/>
                <w:bCs/>
              </w:rPr>
              <w:t> </w:t>
            </w:r>
          </w:p>
        </w:tc>
        <w:tc>
          <w:tcPr>
            <w:tcW w:w="1843" w:type="dxa"/>
            <w:tcBorders>
              <w:top w:val="nil"/>
              <w:left w:val="nil"/>
              <w:bottom w:val="single" w:sz="8" w:space="0" w:color="auto"/>
              <w:right w:val="single" w:sz="8" w:space="0" w:color="auto"/>
            </w:tcBorders>
            <w:shd w:val="clear" w:color="000000" w:fill="FABF8F"/>
            <w:noWrap/>
            <w:vAlign w:val="center"/>
            <w:hideMark/>
          </w:tcPr>
          <w:p w14:paraId="324FF1AA" w14:textId="77777777" w:rsidR="00E0105C" w:rsidRPr="00D00284" w:rsidRDefault="00E0105C" w:rsidP="00E0105C">
            <w:pPr>
              <w:jc w:val="center"/>
              <w:rPr>
                <w:b/>
                <w:bCs/>
              </w:rPr>
            </w:pPr>
            <w:r w:rsidRPr="00D00284">
              <w:rPr>
                <w:b/>
                <w:bCs/>
              </w:rPr>
              <w:t>100 000,00</w:t>
            </w:r>
          </w:p>
        </w:tc>
      </w:tr>
      <w:tr w:rsidR="00E0105C" w:rsidRPr="00D00284" w14:paraId="4985A76B" w14:textId="77777777" w:rsidTr="00E0105C">
        <w:trPr>
          <w:trHeight w:val="315"/>
        </w:trPr>
        <w:tc>
          <w:tcPr>
            <w:tcW w:w="5103" w:type="dxa"/>
            <w:tcBorders>
              <w:top w:val="nil"/>
              <w:left w:val="single" w:sz="8" w:space="0" w:color="auto"/>
              <w:bottom w:val="nil"/>
              <w:right w:val="single" w:sz="4" w:space="0" w:color="auto"/>
            </w:tcBorders>
            <w:shd w:val="clear" w:color="000000" w:fill="FFFFFF"/>
            <w:vAlign w:val="center"/>
            <w:hideMark/>
          </w:tcPr>
          <w:p w14:paraId="7A6F9DA4" w14:textId="77777777" w:rsidR="00E0105C" w:rsidRPr="00D00284" w:rsidRDefault="00E0105C" w:rsidP="00E0105C">
            <w:pPr>
              <w:rPr>
                <w:b/>
                <w:bCs/>
              </w:rPr>
            </w:pPr>
            <w:r w:rsidRPr="00D00284">
              <w:rPr>
                <w:b/>
                <w:bCs/>
              </w:rPr>
              <w:t>Ведомственные проекты</w:t>
            </w:r>
          </w:p>
        </w:tc>
        <w:tc>
          <w:tcPr>
            <w:tcW w:w="1842" w:type="dxa"/>
            <w:tcBorders>
              <w:top w:val="nil"/>
              <w:left w:val="nil"/>
              <w:bottom w:val="nil"/>
              <w:right w:val="single" w:sz="4" w:space="0" w:color="auto"/>
            </w:tcBorders>
            <w:shd w:val="clear" w:color="auto" w:fill="auto"/>
            <w:vAlign w:val="center"/>
            <w:hideMark/>
          </w:tcPr>
          <w:p w14:paraId="26FFA5B3" w14:textId="77777777" w:rsidR="00E0105C" w:rsidRPr="00D00284" w:rsidRDefault="00E0105C" w:rsidP="00E0105C">
            <w:pPr>
              <w:jc w:val="center"/>
              <w:rPr>
                <w:b/>
                <w:bCs/>
              </w:rPr>
            </w:pPr>
            <w:r w:rsidRPr="00D00284">
              <w:rPr>
                <w:b/>
                <w:bCs/>
              </w:rPr>
              <w:t>04 3 00 00000</w:t>
            </w:r>
          </w:p>
        </w:tc>
        <w:tc>
          <w:tcPr>
            <w:tcW w:w="851" w:type="dxa"/>
            <w:tcBorders>
              <w:top w:val="nil"/>
              <w:left w:val="nil"/>
              <w:bottom w:val="nil"/>
              <w:right w:val="single" w:sz="4" w:space="0" w:color="auto"/>
            </w:tcBorders>
            <w:shd w:val="clear" w:color="000000" w:fill="FFFFFF"/>
            <w:noWrap/>
            <w:vAlign w:val="center"/>
            <w:hideMark/>
          </w:tcPr>
          <w:p w14:paraId="38848717" w14:textId="77777777" w:rsidR="00E0105C" w:rsidRPr="00D00284" w:rsidRDefault="00E0105C" w:rsidP="00E0105C">
            <w:pPr>
              <w:jc w:val="center"/>
              <w:rPr>
                <w:b/>
                <w:bCs/>
              </w:rPr>
            </w:pPr>
            <w:r w:rsidRPr="00D00284">
              <w:rPr>
                <w:b/>
                <w:bCs/>
              </w:rPr>
              <w:t> </w:t>
            </w:r>
          </w:p>
        </w:tc>
        <w:tc>
          <w:tcPr>
            <w:tcW w:w="1843" w:type="dxa"/>
            <w:tcBorders>
              <w:top w:val="nil"/>
              <w:left w:val="nil"/>
              <w:bottom w:val="nil"/>
              <w:right w:val="single" w:sz="8" w:space="0" w:color="auto"/>
            </w:tcBorders>
            <w:shd w:val="clear" w:color="000000" w:fill="FFFFFF"/>
            <w:noWrap/>
            <w:vAlign w:val="center"/>
            <w:hideMark/>
          </w:tcPr>
          <w:p w14:paraId="4F3F46A2" w14:textId="77777777" w:rsidR="00E0105C" w:rsidRPr="00D00284" w:rsidRDefault="00E0105C" w:rsidP="00E0105C">
            <w:pPr>
              <w:jc w:val="center"/>
              <w:rPr>
                <w:b/>
                <w:bCs/>
              </w:rPr>
            </w:pPr>
            <w:r w:rsidRPr="00D00284">
              <w:rPr>
                <w:b/>
                <w:bCs/>
              </w:rPr>
              <w:t>100 000,00</w:t>
            </w:r>
          </w:p>
        </w:tc>
      </w:tr>
      <w:tr w:rsidR="00E0105C" w:rsidRPr="00D00284" w14:paraId="43EB49FE" w14:textId="77777777" w:rsidTr="00E0105C">
        <w:trPr>
          <w:trHeight w:val="630"/>
        </w:trPr>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74834C" w14:textId="77777777" w:rsidR="00E0105C" w:rsidRPr="00D00284" w:rsidRDefault="00E0105C" w:rsidP="00E0105C">
            <w:pPr>
              <w:rPr>
                <w:b/>
                <w:bCs/>
                <w:i/>
                <w:iCs/>
              </w:rPr>
            </w:pPr>
            <w:r w:rsidRPr="00D00284">
              <w:rPr>
                <w:b/>
                <w:bCs/>
                <w:i/>
                <w:iCs/>
              </w:rPr>
              <w:t>Ведомственный проект «Поддержка и развитие малого и среднего предпринимательства»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BDDC2C4" w14:textId="77777777" w:rsidR="00E0105C" w:rsidRPr="00D00284" w:rsidRDefault="00E0105C" w:rsidP="00E0105C">
            <w:pPr>
              <w:jc w:val="center"/>
              <w:rPr>
                <w:b/>
                <w:bCs/>
                <w:i/>
                <w:iCs/>
              </w:rPr>
            </w:pPr>
            <w:r w:rsidRPr="00D00284">
              <w:rPr>
                <w:b/>
                <w:bCs/>
                <w:i/>
                <w:iCs/>
              </w:rPr>
              <w:t>04 3 01 00000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4585AFF8" w14:textId="77777777" w:rsidR="00E0105C" w:rsidRPr="00D00284" w:rsidRDefault="00E0105C" w:rsidP="00E0105C">
            <w:pPr>
              <w:jc w:val="center"/>
              <w:rPr>
                <w:b/>
                <w:bCs/>
                <w:i/>
                <w:iCs/>
              </w:rPr>
            </w:pPr>
            <w:r w:rsidRPr="00D00284">
              <w:rPr>
                <w:b/>
                <w:bCs/>
                <w:i/>
                <w:iCs/>
              </w:rPr>
              <w:t> </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34BCA3F9" w14:textId="77777777" w:rsidR="00E0105C" w:rsidRPr="00D00284" w:rsidRDefault="00E0105C" w:rsidP="00E0105C">
            <w:pPr>
              <w:jc w:val="center"/>
              <w:rPr>
                <w:b/>
                <w:bCs/>
                <w:i/>
                <w:iCs/>
              </w:rPr>
            </w:pPr>
            <w:r w:rsidRPr="00D00284">
              <w:rPr>
                <w:b/>
                <w:bCs/>
                <w:i/>
                <w:iCs/>
              </w:rPr>
              <w:t>100 000,00</w:t>
            </w:r>
          </w:p>
        </w:tc>
      </w:tr>
      <w:tr w:rsidR="00E0105C" w:rsidRPr="00D00284" w14:paraId="13259077" w14:textId="77777777" w:rsidTr="00E0105C">
        <w:trPr>
          <w:trHeight w:val="645"/>
        </w:trPr>
        <w:tc>
          <w:tcPr>
            <w:tcW w:w="5103" w:type="dxa"/>
            <w:tcBorders>
              <w:top w:val="nil"/>
              <w:left w:val="single" w:sz="8" w:space="0" w:color="auto"/>
              <w:bottom w:val="single" w:sz="8" w:space="0" w:color="auto"/>
              <w:right w:val="single" w:sz="4" w:space="0" w:color="auto"/>
            </w:tcBorders>
            <w:shd w:val="clear" w:color="000000" w:fill="FFFFFF"/>
            <w:vAlign w:val="center"/>
            <w:hideMark/>
          </w:tcPr>
          <w:p w14:paraId="34827A81" w14:textId="77777777" w:rsidR="00E0105C" w:rsidRPr="00D00284" w:rsidRDefault="00E0105C" w:rsidP="00E0105C">
            <w:r w:rsidRPr="00D00284">
              <w:t>Субсидирование части процентной ставки по банковским кредитам на инвестиционные цели (Иные бюджетные ассигнования)</w:t>
            </w:r>
          </w:p>
        </w:tc>
        <w:tc>
          <w:tcPr>
            <w:tcW w:w="1842" w:type="dxa"/>
            <w:tcBorders>
              <w:top w:val="nil"/>
              <w:left w:val="nil"/>
              <w:bottom w:val="single" w:sz="8" w:space="0" w:color="auto"/>
              <w:right w:val="single" w:sz="4" w:space="0" w:color="auto"/>
            </w:tcBorders>
            <w:shd w:val="clear" w:color="auto" w:fill="auto"/>
            <w:vAlign w:val="center"/>
            <w:hideMark/>
          </w:tcPr>
          <w:p w14:paraId="0CA2698E" w14:textId="77777777" w:rsidR="00E0105C" w:rsidRPr="00D00284" w:rsidRDefault="00E0105C" w:rsidP="00E0105C">
            <w:pPr>
              <w:jc w:val="center"/>
            </w:pPr>
            <w:r w:rsidRPr="00D00284">
              <w:t>03 3 01 60030</w:t>
            </w:r>
          </w:p>
        </w:tc>
        <w:tc>
          <w:tcPr>
            <w:tcW w:w="851" w:type="dxa"/>
            <w:tcBorders>
              <w:top w:val="nil"/>
              <w:left w:val="nil"/>
              <w:bottom w:val="single" w:sz="8" w:space="0" w:color="auto"/>
              <w:right w:val="single" w:sz="4" w:space="0" w:color="auto"/>
            </w:tcBorders>
            <w:shd w:val="clear" w:color="000000" w:fill="FFFFFF"/>
            <w:noWrap/>
            <w:vAlign w:val="center"/>
            <w:hideMark/>
          </w:tcPr>
          <w:p w14:paraId="4DB81306" w14:textId="77777777" w:rsidR="00E0105C" w:rsidRPr="00D00284" w:rsidRDefault="00E0105C" w:rsidP="00E0105C">
            <w:pPr>
              <w:jc w:val="center"/>
            </w:pPr>
            <w:r w:rsidRPr="00D00284">
              <w:t>800</w:t>
            </w:r>
          </w:p>
        </w:tc>
        <w:tc>
          <w:tcPr>
            <w:tcW w:w="1843" w:type="dxa"/>
            <w:tcBorders>
              <w:top w:val="nil"/>
              <w:left w:val="nil"/>
              <w:bottom w:val="single" w:sz="8" w:space="0" w:color="auto"/>
              <w:right w:val="single" w:sz="8" w:space="0" w:color="auto"/>
            </w:tcBorders>
            <w:shd w:val="clear" w:color="000000" w:fill="FFFFFF"/>
            <w:noWrap/>
            <w:vAlign w:val="center"/>
            <w:hideMark/>
          </w:tcPr>
          <w:p w14:paraId="29BEADFD" w14:textId="77777777" w:rsidR="00E0105C" w:rsidRPr="00D00284" w:rsidRDefault="00E0105C" w:rsidP="00E0105C">
            <w:pPr>
              <w:jc w:val="center"/>
            </w:pPr>
            <w:r w:rsidRPr="00D00284">
              <w:t>100 000,00</w:t>
            </w:r>
          </w:p>
        </w:tc>
      </w:tr>
      <w:tr w:rsidR="00E0105C" w:rsidRPr="00D00284" w14:paraId="1F48361A" w14:textId="77777777" w:rsidTr="00E0105C">
        <w:trPr>
          <w:trHeight w:val="645"/>
        </w:trPr>
        <w:tc>
          <w:tcPr>
            <w:tcW w:w="5103" w:type="dxa"/>
            <w:tcBorders>
              <w:top w:val="nil"/>
              <w:left w:val="single" w:sz="8" w:space="0" w:color="auto"/>
              <w:bottom w:val="nil"/>
              <w:right w:val="single" w:sz="4" w:space="0" w:color="auto"/>
            </w:tcBorders>
            <w:shd w:val="clear" w:color="000000" w:fill="FABF8F"/>
            <w:vAlign w:val="bottom"/>
            <w:hideMark/>
          </w:tcPr>
          <w:p w14:paraId="2323D8A2" w14:textId="77777777" w:rsidR="00E0105C" w:rsidRPr="00D00284" w:rsidRDefault="00E0105C" w:rsidP="00E0105C">
            <w:pPr>
              <w:rPr>
                <w:b/>
                <w:bCs/>
              </w:rPr>
            </w:pPr>
            <w:r w:rsidRPr="00D00284">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1842" w:type="dxa"/>
            <w:tcBorders>
              <w:top w:val="nil"/>
              <w:left w:val="nil"/>
              <w:bottom w:val="nil"/>
              <w:right w:val="single" w:sz="4" w:space="0" w:color="auto"/>
            </w:tcBorders>
            <w:shd w:val="clear" w:color="000000" w:fill="FABF8F"/>
            <w:noWrap/>
            <w:vAlign w:val="center"/>
            <w:hideMark/>
          </w:tcPr>
          <w:p w14:paraId="313A898E" w14:textId="77777777" w:rsidR="00E0105C" w:rsidRPr="00D00284" w:rsidRDefault="00E0105C" w:rsidP="00E0105C">
            <w:pPr>
              <w:jc w:val="center"/>
              <w:rPr>
                <w:b/>
                <w:bCs/>
              </w:rPr>
            </w:pPr>
            <w:r w:rsidRPr="00D00284">
              <w:rPr>
                <w:b/>
                <w:bCs/>
              </w:rPr>
              <w:t>05 0 00 00000</w:t>
            </w:r>
          </w:p>
        </w:tc>
        <w:tc>
          <w:tcPr>
            <w:tcW w:w="851" w:type="dxa"/>
            <w:tcBorders>
              <w:top w:val="nil"/>
              <w:left w:val="nil"/>
              <w:bottom w:val="nil"/>
              <w:right w:val="single" w:sz="4" w:space="0" w:color="auto"/>
            </w:tcBorders>
            <w:shd w:val="clear" w:color="000000" w:fill="FABF8F"/>
            <w:noWrap/>
            <w:vAlign w:val="center"/>
            <w:hideMark/>
          </w:tcPr>
          <w:p w14:paraId="2DBBEA19" w14:textId="77777777" w:rsidR="00E0105C" w:rsidRPr="00D00284" w:rsidRDefault="00E0105C" w:rsidP="00E0105C">
            <w:pPr>
              <w:jc w:val="center"/>
              <w:rPr>
                <w:b/>
                <w:bCs/>
              </w:rPr>
            </w:pPr>
            <w:r w:rsidRPr="00D00284">
              <w:rPr>
                <w:b/>
                <w:bCs/>
              </w:rPr>
              <w:t> </w:t>
            </w:r>
          </w:p>
        </w:tc>
        <w:tc>
          <w:tcPr>
            <w:tcW w:w="1843" w:type="dxa"/>
            <w:tcBorders>
              <w:top w:val="nil"/>
              <w:left w:val="nil"/>
              <w:bottom w:val="nil"/>
              <w:right w:val="single" w:sz="8" w:space="0" w:color="auto"/>
            </w:tcBorders>
            <w:shd w:val="clear" w:color="000000" w:fill="FABF8F"/>
            <w:noWrap/>
            <w:vAlign w:val="center"/>
            <w:hideMark/>
          </w:tcPr>
          <w:p w14:paraId="1D108EEF" w14:textId="77777777" w:rsidR="00E0105C" w:rsidRPr="00D00284" w:rsidRDefault="00E0105C" w:rsidP="00E0105C">
            <w:pPr>
              <w:jc w:val="center"/>
              <w:rPr>
                <w:b/>
                <w:bCs/>
              </w:rPr>
            </w:pPr>
            <w:r w:rsidRPr="00D00284">
              <w:rPr>
                <w:b/>
                <w:bCs/>
              </w:rPr>
              <w:t>2 364 354,37</w:t>
            </w:r>
          </w:p>
        </w:tc>
      </w:tr>
      <w:tr w:rsidR="00E0105C" w:rsidRPr="00D00284" w14:paraId="1FF5D095" w14:textId="77777777" w:rsidTr="00E0105C">
        <w:trPr>
          <w:trHeight w:val="315"/>
        </w:trPr>
        <w:tc>
          <w:tcPr>
            <w:tcW w:w="5103" w:type="dxa"/>
            <w:tcBorders>
              <w:top w:val="single" w:sz="8" w:space="0" w:color="auto"/>
              <w:left w:val="single" w:sz="8" w:space="0" w:color="auto"/>
              <w:bottom w:val="single" w:sz="4" w:space="0" w:color="auto"/>
              <w:right w:val="nil"/>
            </w:tcBorders>
            <w:shd w:val="clear" w:color="000000" w:fill="FFFFFF"/>
            <w:vAlign w:val="center"/>
            <w:hideMark/>
          </w:tcPr>
          <w:p w14:paraId="30503DAA" w14:textId="77777777" w:rsidR="00E0105C" w:rsidRPr="00D00284" w:rsidRDefault="00E0105C" w:rsidP="00E0105C">
            <w:pPr>
              <w:rPr>
                <w:b/>
                <w:bCs/>
              </w:rPr>
            </w:pPr>
            <w:r w:rsidRPr="00D00284">
              <w:rPr>
                <w:b/>
                <w:bCs/>
              </w:rPr>
              <w:t>Ведомственные проекты</w:t>
            </w:r>
          </w:p>
        </w:tc>
        <w:tc>
          <w:tcPr>
            <w:tcW w:w="1842"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115A81C5" w14:textId="77777777" w:rsidR="00E0105C" w:rsidRPr="00D00284" w:rsidRDefault="00E0105C" w:rsidP="00E0105C">
            <w:pPr>
              <w:jc w:val="center"/>
              <w:rPr>
                <w:b/>
                <w:bCs/>
              </w:rPr>
            </w:pPr>
            <w:r w:rsidRPr="00D00284">
              <w:rPr>
                <w:b/>
                <w:bCs/>
              </w:rPr>
              <w:t>05 3 00 00000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58312254" w14:textId="77777777" w:rsidR="00E0105C" w:rsidRPr="00D00284" w:rsidRDefault="00E0105C" w:rsidP="00E0105C">
            <w:pPr>
              <w:jc w:val="center"/>
              <w:rPr>
                <w:b/>
                <w:bCs/>
              </w:rPr>
            </w:pPr>
            <w:r w:rsidRPr="00D00284">
              <w:rPr>
                <w:b/>
                <w:bCs/>
              </w:rPr>
              <w:t> </w:t>
            </w:r>
          </w:p>
        </w:tc>
        <w:tc>
          <w:tcPr>
            <w:tcW w:w="1843" w:type="dxa"/>
            <w:tcBorders>
              <w:top w:val="single" w:sz="4" w:space="0" w:color="auto"/>
              <w:left w:val="nil"/>
              <w:bottom w:val="single" w:sz="4" w:space="0" w:color="auto"/>
              <w:right w:val="single" w:sz="8" w:space="0" w:color="auto"/>
            </w:tcBorders>
            <w:shd w:val="clear" w:color="000000" w:fill="FFFFFF"/>
            <w:noWrap/>
            <w:vAlign w:val="center"/>
            <w:hideMark/>
          </w:tcPr>
          <w:p w14:paraId="6FFEE075" w14:textId="77777777" w:rsidR="00E0105C" w:rsidRPr="00D00284" w:rsidRDefault="00E0105C" w:rsidP="00E0105C">
            <w:pPr>
              <w:jc w:val="center"/>
              <w:rPr>
                <w:b/>
                <w:bCs/>
              </w:rPr>
            </w:pPr>
            <w:r w:rsidRPr="00D00284">
              <w:rPr>
                <w:b/>
                <w:bCs/>
              </w:rPr>
              <w:t>204 539,62</w:t>
            </w:r>
          </w:p>
        </w:tc>
      </w:tr>
      <w:tr w:rsidR="00E0105C" w:rsidRPr="00D00284" w14:paraId="20F2DFF0" w14:textId="77777777" w:rsidTr="00E0105C">
        <w:trPr>
          <w:trHeight w:val="945"/>
        </w:trPr>
        <w:tc>
          <w:tcPr>
            <w:tcW w:w="5103" w:type="dxa"/>
            <w:tcBorders>
              <w:top w:val="single" w:sz="4" w:space="0" w:color="auto"/>
              <w:left w:val="single" w:sz="4" w:space="0" w:color="auto"/>
              <w:bottom w:val="single" w:sz="4" w:space="0" w:color="auto"/>
              <w:right w:val="nil"/>
            </w:tcBorders>
            <w:shd w:val="clear" w:color="000000" w:fill="FFFFFF"/>
            <w:vAlign w:val="center"/>
            <w:hideMark/>
          </w:tcPr>
          <w:p w14:paraId="344FA325" w14:textId="77777777" w:rsidR="00E0105C" w:rsidRPr="00D00284" w:rsidRDefault="00E0105C" w:rsidP="00E0105C">
            <w:pPr>
              <w:rPr>
                <w:b/>
                <w:bCs/>
                <w:i/>
                <w:iCs/>
              </w:rPr>
            </w:pPr>
            <w:r w:rsidRPr="00D00284">
              <w:rPr>
                <w:b/>
                <w:bCs/>
                <w:i/>
                <w:iCs/>
              </w:rPr>
              <w:t>Ведомственный проект «Предупреждение возникновения и ликвидация последствий чрезвычайных ситуаций, обеспечение пожарной безопасности и безопасности на водных объектах»</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329310" w14:textId="77777777" w:rsidR="00E0105C" w:rsidRPr="00D00284" w:rsidRDefault="00E0105C" w:rsidP="00E0105C">
            <w:pPr>
              <w:jc w:val="center"/>
              <w:rPr>
                <w:b/>
                <w:bCs/>
                <w:i/>
                <w:iCs/>
              </w:rPr>
            </w:pPr>
            <w:r w:rsidRPr="00D00284">
              <w:rPr>
                <w:b/>
                <w:bCs/>
                <w:i/>
                <w:iCs/>
              </w:rPr>
              <w:t xml:space="preserve"> 05 3 01 00000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2540B7BD" w14:textId="77777777" w:rsidR="00E0105C" w:rsidRPr="00D00284" w:rsidRDefault="00E0105C" w:rsidP="00E0105C">
            <w:pPr>
              <w:jc w:val="center"/>
              <w:rPr>
                <w:b/>
                <w:bCs/>
              </w:rPr>
            </w:pPr>
            <w:r w:rsidRPr="00D00284">
              <w:rPr>
                <w:b/>
                <w:bCs/>
              </w:rPr>
              <w:t> </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3ED588EE" w14:textId="77777777" w:rsidR="00E0105C" w:rsidRPr="00D00284" w:rsidRDefault="00E0105C" w:rsidP="00E0105C">
            <w:pPr>
              <w:jc w:val="center"/>
              <w:rPr>
                <w:b/>
                <w:bCs/>
              </w:rPr>
            </w:pPr>
            <w:r w:rsidRPr="00D00284">
              <w:rPr>
                <w:b/>
                <w:bCs/>
              </w:rPr>
              <w:t>204 539,62</w:t>
            </w:r>
          </w:p>
        </w:tc>
      </w:tr>
      <w:tr w:rsidR="00E0105C" w:rsidRPr="00D00284" w14:paraId="433624BB" w14:textId="77777777" w:rsidTr="00E0105C">
        <w:trPr>
          <w:trHeight w:val="945"/>
        </w:trPr>
        <w:tc>
          <w:tcPr>
            <w:tcW w:w="5103" w:type="dxa"/>
            <w:tcBorders>
              <w:top w:val="single" w:sz="4" w:space="0" w:color="auto"/>
              <w:left w:val="single" w:sz="4" w:space="0" w:color="auto"/>
              <w:bottom w:val="single" w:sz="4" w:space="0" w:color="auto"/>
              <w:right w:val="nil"/>
            </w:tcBorders>
            <w:shd w:val="clear" w:color="000000" w:fill="FFFFFF"/>
            <w:vAlign w:val="center"/>
            <w:hideMark/>
          </w:tcPr>
          <w:p w14:paraId="2085CCFC" w14:textId="77777777" w:rsidR="00E0105C" w:rsidRPr="00D00284" w:rsidRDefault="00E0105C" w:rsidP="00E0105C">
            <w:r w:rsidRPr="00D00284">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15AE5F" w14:textId="77777777" w:rsidR="00E0105C" w:rsidRPr="00D00284" w:rsidRDefault="00E0105C" w:rsidP="00E0105C">
            <w:pPr>
              <w:jc w:val="center"/>
            </w:pPr>
            <w:r w:rsidRPr="00D00284">
              <w:t>05 3 01 20840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02CF4FA7" w14:textId="77777777" w:rsidR="00E0105C" w:rsidRPr="00D00284" w:rsidRDefault="00E0105C" w:rsidP="00E0105C">
            <w:pPr>
              <w:jc w:val="center"/>
            </w:pPr>
            <w:r w:rsidRPr="00D00284">
              <w:t>200</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662F64AD" w14:textId="77777777" w:rsidR="00E0105C" w:rsidRPr="00D00284" w:rsidRDefault="00E0105C" w:rsidP="00E0105C">
            <w:pPr>
              <w:jc w:val="center"/>
            </w:pPr>
            <w:r w:rsidRPr="00D00284">
              <w:t>125 400,00</w:t>
            </w:r>
          </w:p>
        </w:tc>
      </w:tr>
      <w:tr w:rsidR="00E0105C" w:rsidRPr="00D00284" w14:paraId="7E1535AF" w14:textId="77777777" w:rsidTr="00E0105C">
        <w:trPr>
          <w:trHeight w:val="1260"/>
        </w:trPr>
        <w:tc>
          <w:tcPr>
            <w:tcW w:w="5103" w:type="dxa"/>
            <w:tcBorders>
              <w:top w:val="single" w:sz="4" w:space="0" w:color="auto"/>
              <w:left w:val="single" w:sz="8" w:space="0" w:color="auto"/>
              <w:bottom w:val="nil"/>
              <w:right w:val="nil"/>
            </w:tcBorders>
            <w:shd w:val="clear" w:color="000000" w:fill="FFFFFF"/>
            <w:vAlign w:val="center"/>
            <w:hideMark/>
          </w:tcPr>
          <w:p w14:paraId="0F2BE949" w14:textId="77777777" w:rsidR="00E0105C" w:rsidRPr="00D00284" w:rsidRDefault="00E0105C" w:rsidP="00E0105C">
            <w:r w:rsidRPr="00D00284">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здоровья(Межбюджетные трансферты)</w:t>
            </w:r>
          </w:p>
        </w:tc>
        <w:tc>
          <w:tcPr>
            <w:tcW w:w="1842" w:type="dxa"/>
            <w:tcBorders>
              <w:top w:val="single" w:sz="4" w:space="0" w:color="auto"/>
              <w:left w:val="single" w:sz="4" w:space="0" w:color="auto"/>
              <w:bottom w:val="nil"/>
              <w:right w:val="single" w:sz="4" w:space="0" w:color="auto"/>
            </w:tcBorders>
            <w:shd w:val="clear" w:color="000000" w:fill="FFFFFF"/>
            <w:noWrap/>
            <w:vAlign w:val="center"/>
            <w:hideMark/>
          </w:tcPr>
          <w:p w14:paraId="22A156B6" w14:textId="77777777" w:rsidR="00E0105C" w:rsidRPr="00D00284" w:rsidRDefault="00E0105C" w:rsidP="00E0105C">
            <w:pPr>
              <w:jc w:val="center"/>
            </w:pPr>
            <w:r w:rsidRPr="00D00284">
              <w:t>05 3 01 Р1330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228838A5" w14:textId="77777777" w:rsidR="00E0105C" w:rsidRPr="00D00284" w:rsidRDefault="00E0105C" w:rsidP="00E0105C">
            <w:pPr>
              <w:jc w:val="center"/>
            </w:pPr>
            <w:r w:rsidRPr="00D00284">
              <w:t>500</w:t>
            </w:r>
          </w:p>
        </w:tc>
        <w:tc>
          <w:tcPr>
            <w:tcW w:w="1843" w:type="dxa"/>
            <w:tcBorders>
              <w:top w:val="single" w:sz="4" w:space="0" w:color="auto"/>
              <w:left w:val="nil"/>
              <w:bottom w:val="single" w:sz="4" w:space="0" w:color="auto"/>
              <w:right w:val="single" w:sz="8" w:space="0" w:color="auto"/>
            </w:tcBorders>
            <w:shd w:val="clear" w:color="000000" w:fill="FFFFFF"/>
            <w:noWrap/>
            <w:vAlign w:val="center"/>
            <w:hideMark/>
          </w:tcPr>
          <w:p w14:paraId="5EF1D214" w14:textId="77777777" w:rsidR="00E0105C" w:rsidRPr="00D00284" w:rsidRDefault="00E0105C" w:rsidP="00E0105C">
            <w:pPr>
              <w:jc w:val="center"/>
            </w:pPr>
            <w:r w:rsidRPr="00D00284">
              <w:t>26 539,62</w:t>
            </w:r>
          </w:p>
        </w:tc>
      </w:tr>
      <w:tr w:rsidR="00E0105C" w:rsidRPr="00D00284" w14:paraId="7DBE79F1" w14:textId="77777777" w:rsidTr="00E0105C">
        <w:trPr>
          <w:trHeight w:val="1890"/>
        </w:trPr>
        <w:tc>
          <w:tcPr>
            <w:tcW w:w="5103"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EB97469" w14:textId="77777777" w:rsidR="00E0105C" w:rsidRPr="00D00284" w:rsidRDefault="00E0105C" w:rsidP="00E0105C">
            <w:r w:rsidRPr="00D00284">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для участия в предупреждении и ликвидации последствий чрезвычайных ситуаций и обеспечения первичных мер пожарной безопасности в границах сельских поселений (Межбюджетные трансферты)</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BB3A11B" w14:textId="77777777" w:rsidR="00E0105C" w:rsidRPr="00D00284" w:rsidRDefault="00E0105C" w:rsidP="00E0105C">
            <w:pPr>
              <w:jc w:val="center"/>
            </w:pPr>
            <w:r w:rsidRPr="00D00284">
              <w:t>05 3 01 P1340</w:t>
            </w:r>
          </w:p>
        </w:tc>
        <w:tc>
          <w:tcPr>
            <w:tcW w:w="851" w:type="dxa"/>
            <w:tcBorders>
              <w:top w:val="nil"/>
              <w:left w:val="nil"/>
              <w:bottom w:val="single" w:sz="4" w:space="0" w:color="auto"/>
              <w:right w:val="single" w:sz="4" w:space="0" w:color="auto"/>
            </w:tcBorders>
            <w:shd w:val="clear" w:color="000000" w:fill="FFFFFF"/>
            <w:noWrap/>
            <w:vAlign w:val="center"/>
            <w:hideMark/>
          </w:tcPr>
          <w:p w14:paraId="35387528" w14:textId="77777777" w:rsidR="00E0105C" w:rsidRPr="00D00284" w:rsidRDefault="00E0105C" w:rsidP="00E0105C">
            <w:pPr>
              <w:jc w:val="center"/>
            </w:pPr>
            <w:r w:rsidRPr="00D00284">
              <w:t>500</w:t>
            </w:r>
          </w:p>
        </w:tc>
        <w:tc>
          <w:tcPr>
            <w:tcW w:w="1843" w:type="dxa"/>
            <w:tcBorders>
              <w:top w:val="nil"/>
              <w:left w:val="nil"/>
              <w:bottom w:val="single" w:sz="4" w:space="0" w:color="auto"/>
              <w:right w:val="single" w:sz="8" w:space="0" w:color="auto"/>
            </w:tcBorders>
            <w:shd w:val="clear" w:color="000000" w:fill="FFFFFF"/>
            <w:noWrap/>
            <w:vAlign w:val="center"/>
            <w:hideMark/>
          </w:tcPr>
          <w:p w14:paraId="51F34C2F" w14:textId="77777777" w:rsidR="00E0105C" w:rsidRPr="00D00284" w:rsidRDefault="00E0105C" w:rsidP="00E0105C">
            <w:pPr>
              <w:jc w:val="center"/>
            </w:pPr>
            <w:r w:rsidRPr="00D00284">
              <w:t>52 600,00</w:t>
            </w:r>
          </w:p>
        </w:tc>
      </w:tr>
      <w:tr w:rsidR="00E0105C" w:rsidRPr="00D00284" w14:paraId="6C97278A" w14:textId="77777777" w:rsidTr="00E0105C">
        <w:trPr>
          <w:trHeight w:val="315"/>
        </w:trPr>
        <w:tc>
          <w:tcPr>
            <w:tcW w:w="5103" w:type="dxa"/>
            <w:tcBorders>
              <w:top w:val="nil"/>
              <w:left w:val="single" w:sz="8" w:space="0" w:color="auto"/>
              <w:bottom w:val="single" w:sz="4" w:space="0" w:color="auto"/>
              <w:right w:val="single" w:sz="4" w:space="0" w:color="auto"/>
            </w:tcBorders>
            <w:shd w:val="clear" w:color="000000" w:fill="FFFFFF"/>
            <w:vAlign w:val="bottom"/>
            <w:hideMark/>
          </w:tcPr>
          <w:p w14:paraId="0F590EB6" w14:textId="77777777" w:rsidR="00E0105C" w:rsidRPr="00D00284" w:rsidRDefault="00E0105C" w:rsidP="00E0105C">
            <w:pPr>
              <w:rPr>
                <w:b/>
                <w:bCs/>
              </w:rPr>
            </w:pPr>
            <w:r w:rsidRPr="00D00284">
              <w:rPr>
                <w:b/>
                <w:bCs/>
              </w:rPr>
              <w:lastRenderedPageBreak/>
              <w:t>Комплексы процессных мероприятий</w:t>
            </w:r>
          </w:p>
        </w:tc>
        <w:tc>
          <w:tcPr>
            <w:tcW w:w="1842" w:type="dxa"/>
            <w:tcBorders>
              <w:top w:val="nil"/>
              <w:left w:val="nil"/>
              <w:bottom w:val="single" w:sz="4" w:space="0" w:color="auto"/>
              <w:right w:val="single" w:sz="4" w:space="0" w:color="auto"/>
            </w:tcBorders>
            <w:shd w:val="clear" w:color="000000" w:fill="FFFFFF"/>
            <w:noWrap/>
            <w:vAlign w:val="bottom"/>
            <w:hideMark/>
          </w:tcPr>
          <w:p w14:paraId="66960ED7" w14:textId="77777777" w:rsidR="00E0105C" w:rsidRPr="00D00284" w:rsidRDefault="00E0105C" w:rsidP="00E0105C">
            <w:pPr>
              <w:jc w:val="center"/>
              <w:rPr>
                <w:b/>
                <w:bCs/>
              </w:rPr>
            </w:pPr>
            <w:r w:rsidRPr="00D00284">
              <w:rPr>
                <w:b/>
                <w:bCs/>
              </w:rPr>
              <w:t>05 4 00 00000</w:t>
            </w:r>
          </w:p>
        </w:tc>
        <w:tc>
          <w:tcPr>
            <w:tcW w:w="851" w:type="dxa"/>
            <w:tcBorders>
              <w:top w:val="nil"/>
              <w:left w:val="nil"/>
              <w:bottom w:val="single" w:sz="4" w:space="0" w:color="auto"/>
              <w:right w:val="single" w:sz="4" w:space="0" w:color="auto"/>
            </w:tcBorders>
            <w:shd w:val="clear" w:color="000000" w:fill="FFFFFF"/>
            <w:noWrap/>
            <w:vAlign w:val="center"/>
            <w:hideMark/>
          </w:tcPr>
          <w:p w14:paraId="25C44D30" w14:textId="77777777" w:rsidR="00E0105C" w:rsidRPr="00D00284" w:rsidRDefault="00E0105C" w:rsidP="00E0105C">
            <w:pPr>
              <w:jc w:val="center"/>
              <w:rPr>
                <w:b/>
                <w:bCs/>
                <w:i/>
                <w:iCs/>
              </w:rPr>
            </w:pPr>
            <w:r w:rsidRPr="00D00284">
              <w:rPr>
                <w:b/>
                <w:bCs/>
                <w:i/>
                <w:iCs/>
              </w:rPr>
              <w:t> </w:t>
            </w:r>
          </w:p>
        </w:tc>
        <w:tc>
          <w:tcPr>
            <w:tcW w:w="1843" w:type="dxa"/>
            <w:tcBorders>
              <w:top w:val="nil"/>
              <w:left w:val="nil"/>
              <w:bottom w:val="single" w:sz="4" w:space="0" w:color="auto"/>
              <w:right w:val="single" w:sz="8" w:space="0" w:color="auto"/>
            </w:tcBorders>
            <w:shd w:val="clear" w:color="000000" w:fill="FFFFFF"/>
            <w:noWrap/>
            <w:vAlign w:val="center"/>
            <w:hideMark/>
          </w:tcPr>
          <w:p w14:paraId="76D1E04F" w14:textId="77777777" w:rsidR="00E0105C" w:rsidRPr="00D00284" w:rsidRDefault="00E0105C" w:rsidP="00E0105C">
            <w:pPr>
              <w:jc w:val="center"/>
              <w:rPr>
                <w:b/>
                <w:bCs/>
                <w:i/>
                <w:iCs/>
              </w:rPr>
            </w:pPr>
            <w:r w:rsidRPr="00D00284">
              <w:rPr>
                <w:b/>
                <w:bCs/>
                <w:i/>
                <w:iCs/>
              </w:rPr>
              <w:t>2 159 814,75</w:t>
            </w:r>
          </w:p>
        </w:tc>
      </w:tr>
      <w:tr w:rsidR="00E0105C" w:rsidRPr="00D00284" w14:paraId="6E9E41DE" w14:textId="77777777" w:rsidTr="00E0105C">
        <w:trPr>
          <w:trHeight w:val="630"/>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7DD4C83F" w14:textId="77777777" w:rsidR="00E0105C" w:rsidRPr="00D00284" w:rsidRDefault="00E0105C" w:rsidP="00E0105C">
            <w:pPr>
              <w:rPr>
                <w:b/>
                <w:bCs/>
                <w:i/>
                <w:iCs/>
              </w:rPr>
            </w:pPr>
            <w:r w:rsidRPr="00D00284">
              <w:rPr>
                <w:b/>
                <w:bCs/>
                <w:i/>
                <w:iCs/>
              </w:rPr>
              <w:t>Комплекс процессных мероприятий «Профилактика правонарушений среди несовершеннолетних»</w:t>
            </w:r>
          </w:p>
        </w:tc>
        <w:tc>
          <w:tcPr>
            <w:tcW w:w="1842" w:type="dxa"/>
            <w:tcBorders>
              <w:top w:val="nil"/>
              <w:left w:val="nil"/>
              <w:bottom w:val="single" w:sz="4" w:space="0" w:color="auto"/>
              <w:right w:val="single" w:sz="4" w:space="0" w:color="auto"/>
            </w:tcBorders>
            <w:shd w:val="clear" w:color="000000" w:fill="FFFFFF"/>
            <w:noWrap/>
            <w:vAlign w:val="center"/>
            <w:hideMark/>
          </w:tcPr>
          <w:p w14:paraId="67132779" w14:textId="77777777" w:rsidR="00E0105C" w:rsidRPr="00D00284" w:rsidRDefault="00E0105C" w:rsidP="00E0105C">
            <w:pPr>
              <w:jc w:val="center"/>
              <w:rPr>
                <w:b/>
                <w:bCs/>
                <w:i/>
                <w:iCs/>
              </w:rPr>
            </w:pPr>
            <w:r w:rsidRPr="00D00284">
              <w:rPr>
                <w:b/>
                <w:bCs/>
                <w:i/>
                <w:iCs/>
              </w:rPr>
              <w:t>05 4 01 00000</w:t>
            </w:r>
          </w:p>
        </w:tc>
        <w:tc>
          <w:tcPr>
            <w:tcW w:w="851" w:type="dxa"/>
            <w:tcBorders>
              <w:top w:val="nil"/>
              <w:left w:val="nil"/>
              <w:bottom w:val="single" w:sz="4" w:space="0" w:color="auto"/>
              <w:right w:val="single" w:sz="4" w:space="0" w:color="auto"/>
            </w:tcBorders>
            <w:shd w:val="clear" w:color="auto" w:fill="auto"/>
            <w:noWrap/>
            <w:vAlign w:val="center"/>
            <w:hideMark/>
          </w:tcPr>
          <w:p w14:paraId="64DE4045" w14:textId="77777777" w:rsidR="00E0105C" w:rsidRPr="00D00284" w:rsidRDefault="00E0105C" w:rsidP="00E0105C">
            <w:pPr>
              <w:jc w:val="center"/>
              <w:rPr>
                <w:b/>
                <w:bCs/>
                <w:i/>
                <w:iCs/>
              </w:rPr>
            </w:pPr>
            <w:r w:rsidRPr="00D00284">
              <w:rPr>
                <w:b/>
                <w:bCs/>
                <w:i/>
                <w:iCs/>
              </w:rPr>
              <w:t> </w:t>
            </w:r>
          </w:p>
        </w:tc>
        <w:tc>
          <w:tcPr>
            <w:tcW w:w="1843" w:type="dxa"/>
            <w:tcBorders>
              <w:top w:val="nil"/>
              <w:left w:val="nil"/>
              <w:bottom w:val="single" w:sz="4" w:space="0" w:color="auto"/>
              <w:right w:val="single" w:sz="8" w:space="0" w:color="auto"/>
            </w:tcBorders>
            <w:shd w:val="clear" w:color="auto" w:fill="auto"/>
            <w:noWrap/>
            <w:vAlign w:val="center"/>
            <w:hideMark/>
          </w:tcPr>
          <w:p w14:paraId="3D5485D0" w14:textId="77777777" w:rsidR="00E0105C" w:rsidRPr="00D00284" w:rsidRDefault="00E0105C" w:rsidP="00E0105C">
            <w:pPr>
              <w:jc w:val="center"/>
              <w:rPr>
                <w:b/>
                <w:bCs/>
                <w:i/>
                <w:iCs/>
              </w:rPr>
            </w:pPr>
            <w:r w:rsidRPr="00D00284">
              <w:rPr>
                <w:b/>
                <w:bCs/>
                <w:i/>
                <w:iCs/>
              </w:rPr>
              <w:t>700 123,15</w:t>
            </w:r>
          </w:p>
        </w:tc>
      </w:tr>
      <w:tr w:rsidR="00E0105C" w:rsidRPr="00D00284" w14:paraId="70F3F9FE" w14:textId="77777777" w:rsidTr="00E0105C">
        <w:trPr>
          <w:trHeight w:val="1575"/>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4851E286" w14:textId="77777777" w:rsidR="00E0105C" w:rsidRPr="00D00284" w:rsidRDefault="00E0105C" w:rsidP="00E0105C">
            <w:r w:rsidRPr="00D00284">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14:paraId="086C18B5" w14:textId="77777777" w:rsidR="00E0105C" w:rsidRPr="00D00284" w:rsidRDefault="00E0105C" w:rsidP="00E0105C">
            <w:pPr>
              <w:jc w:val="center"/>
            </w:pPr>
            <w:r w:rsidRPr="00D00284">
              <w:t>05 4 01 80360</w:t>
            </w:r>
          </w:p>
        </w:tc>
        <w:tc>
          <w:tcPr>
            <w:tcW w:w="851" w:type="dxa"/>
            <w:tcBorders>
              <w:top w:val="nil"/>
              <w:left w:val="nil"/>
              <w:bottom w:val="single" w:sz="4" w:space="0" w:color="auto"/>
              <w:right w:val="single" w:sz="4" w:space="0" w:color="auto"/>
            </w:tcBorders>
            <w:shd w:val="clear" w:color="auto" w:fill="auto"/>
            <w:noWrap/>
            <w:vAlign w:val="center"/>
            <w:hideMark/>
          </w:tcPr>
          <w:p w14:paraId="35FC8C0E" w14:textId="77777777" w:rsidR="00E0105C" w:rsidRPr="00D00284" w:rsidRDefault="00E0105C" w:rsidP="00E0105C">
            <w:pPr>
              <w:jc w:val="center"/>
            </w:pPr>
            <w:r w:rsidRPr="00D00284">
              <w:t>100</w:t>
            </w:r>
          </w:p>
        </w:tc>
        <w:tc>
          <w:tcPr>
            <w:tcW w:w="1843" w:type="dxa"/>
            <w:tcBorders>
              <w:top w:val="nil"/>
              <w:left w:val="nil"/>
              <w:bottom w:val="single" w:sz="4" w:space="0" w:color="auto"/>
              <w:right w:val="single" w:sz="8" w:space="0" w:color="auto"/>
            </w:tcBorders>
            <w:shd w:val="clear" w:color="auto" w:fill="auto"/>
            <w:noWrap/>
            <w:vAlign w:val="center"/>
            <w:hideMark/>
          </w:tcPr>
          <w:p w14:paraId="3495C6AF" w14:textId="77777777" w:rsidR="00E0105C" w:rsidRPr="00D00284" w:rsidRDefault="00E0105C" w:rsidP="00E0105C">
            <w:pPr>
              <w:jc w:val="center"/>
            </w:pPr>
            <w:r w:rsidRPr="00D00284">
              <w:t>638 922,55</w:t>
            </w:r>
          </w:p>
        </w:tc>
      </w:tr>
      <w:tr w:rsidR="00E0105C" w:rsidRPr="00D00284" w14:paraId="04178C9B" w14:textId="77777777" w:rsidTr="00E0105C">
        <w:trPr>
          <w:trHeight w:val="945"/>
        </w:trPr>
        <w:tc>
          <w:tcPr>
            <w:tcW w:w="5103" w:type="dxa"/>
            <w:tcBorders>
              <w:top w:val="nil"/>
              <w:left w:val="single" w:sz="8" w:space="0" w:color="auto"/>
              <w:bottom w:val="nil"/>
              <w:right w:val="single" w:sz="4" w:space="0" w:color="auto"/>
            </w:tcBorders>
            <w:shd w:val="clear" w:color="000000" w:fill="FFFFFF"/>
            <w:vAlign w:val="center"/>
            <w:hideMark/>
          </w:tcPr>
          <w:p w14:paraId="5ACA7DFB" w14:textId="77777777" w:rsidR="00E0105C" w:rsidRPr="00D00284" w:rsidRDefault="00E0105C" w:rsidP="00E0105C">
            <w:r w:rsidRPr="00D00284">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842" w:type="dxa"/>
            <w:tcBorders>
              <w:top w:val="nil"/>
              <w:left w:val="nil"/>
              <w:bottom w:val="nil"/>
              <w:right w:val="single" w:sz="4" w:space="0" w:color="auto"/>
            </w:tcBorders>
            <w:shd w:val="clear" w:color="000000" w:fill="FFFFFF"/>
            <w:noWrap/>
            <w:vAlign w:val="center"/>
            <w:hideMark/>
          </w:tcPr>
          <w:p w14:paraId="254FF800" w14:textId="77777777" w:rsidR="00E0105C" w:rsidRPr="00D00284" w:rsidRDefault="00E0105C" w:rsidP="00E0105C">
            <w:pPr>
              <w:jc w:val="center"/>
            </w:pPr>
            <w:r w:rsidRPr="00D00284">
              <w:t>05 4 01 80360</w:t>
            </w:r>
          </w:p>
        </w:tc>
        <w:tc>
          <w:tcPr>
            <w:tcW w:w="851" w:type="dxa"/>
            <w:tcBorders>
              <w:top w:val="nil"/>
              <w:left w:val="nil"/>
              <w:bottom w:val="nil"/>
              <w:right w:val="single" w:sz="4" w:space="0" w:color="auto"/>
            </w:tcBorders>
            <w:shd w:val="clear" w:color="auto" w:fill="auto"/>
            <w:noWrap/>
            <w:vAlign w:val="center"/>
            <w:hideMark/>
          </w:tcPr>
          <w:p w14:paraId="07E9EE79" w14:textId="77777777" w:rsidR="00E0105C" w:rsidRPr="00D00284" w:rsidRDefault="00E0105C" w:rsidP="00E0105C">
            <w:pPr>
              <w:jc w:val="center"/>
            </w:pPr>
            <w:r w:rsidRPr="00D00284">
              <w:t>200</w:t>
            </w:r>
          </w:p>
        </w:tc>
        <w:tc>
          <w:tcPr>
            <w:tcW w:w="1843" w:type="dxa"/>
            <w:tcBorders>
              <w:top w:val="nil"/>
              <w:left w:val="nil"/>
              <w:bottom w:val="nil"/>
              <w:right w:val="single" w:sz="8" w:space="0" w:color="auto"/>
            </w:tcBorders>
            <w:shd w:val="clear" w:color="auto" w:fill="auto"/>
            <w:noWrap/>
            <w:vAlign w:val="center"/>
            <w:hideMark/>
          </w:tcPr>
          <w:p w14:paraId="346E3C99" w14:textId="77777777" w:rsidR="00E0105C" w:rsidRPr="00D00284" w:rsidRDefault="00E0105C" w:rsidP="00E0105C">
            <w:pPr>
              <w:jc w:val="center"/>
            </w:pPr>
            <w:r w:rsidRPr="00D00284">
              <w:t>61 200,60</w:t>
            </w:r>
          </w:p>
        </w:tc>
      </w:tr>
      <w:tr w:rsidR="00E0105C" w:rsidRPr="00D00284" w14:paraId="5A80F780" w14:textId="77777777" w:rsidTr="00E0105C">
        <w:trPr>
          <w:trHeight w:val="945"/>
        </w:trPr>
        <w:tc>
          <w:tcPr>
            <w:tcW w:w="5103" w:type="dxa"/>
            <w:tcBorders>
              <w:top w:val="single" w:sz="4" w:space="0" w:color="auto"/>
              <w:left w:val="single" w:sz="8" w:space="0" w:color="auto"/>
              <w:bottom w:val="nil"/>
              <w:right w:val="nil"/>
            </w:tcBorders>
            <w:shd w:val="clear" w:color="000000" w:fill="FFFFFF"/>
            <w:vAlign w:val="center"/>
            <w:hideMark/>
          </w:tcPr>
          <w:p w14:paraId="1679D3AD" w14:textId="77777777" w:rsidR="00E0105C" w:rsidRPr="00D00284" w:rsidRDefault="00E0105C" w:rsidP="00E0105C">
            <w:pPr>
              <w:rPr>
                <w:b/>
                <w:bCs/>
                <w:i/>
                <w:iCs/>
              </w:rPr>
            </w:pPr>
            <w:r w:rsidRPr="00D00284">
              <w:rPr>
                <w:b/>
                <w:bCs/>
                <w:i/>
                <w:iCs/>
              </w:rPr>
              <w:t xml:space="preserve">Комплекс процессных мероприятий "Проведение комплексных мероприятий по борьбе с преступностью, предупреждению терроризма, профилактики  правонарушений и обеспечение безопасности граждан " </w:t>
            </w:r>
          </w:p>
        </w:tc>
        <w:tc>
          <w:tcPr>
            <w:tcW w:w="1842" w:type="dxa"/>
            <w:tcBorders>
              <w:top w:val="single" w:sz="4" w:space="0" w:color="auto"/>
              <w:left w:val="single" w:sz="4" w:space="0" w:color="auto"/>
              <w:bottom w:val="nil"/>
              <w:right w:val="single" w:sz="4" w:space="0" w:color="auto"/>
            </w:tcBorders>
            <w:shd w:val="clear" w:color="000000" w:fill="FFFFFF"/>
            <w:noWrap/>
            <w:vAlign w:val="center"/>
            <w:hideMark/>
          </w:tcPr>
          <w:p w14:paraId="5ABA649E" w14:textId="77777777" w:rsidR="00E0105C" w:rsidRPr="00D00284" w:rsidRDefault="00E0105C" w:rsidP="00E0105C">
            <w:pPr>
              <w:jc w:val="center"/>
              <w:rPr>
                <w:b/>
                <w:bCs/>
                <w:i/>
                <w:iCs/>
              </w:rPr>
            </w:pPr>
            <w:r w:rsidRPr="00D00284">
              <w:rPr>
                <w:b/>
                <w:bCs/>
                <w:i/>
                <w:iCs/>
              </w:rPr>
              <w:t>05 4 02 00000</w:t>
            </w:r>
          </w:p>
        </w:tc>
        <w:tc>
          <w:tcPr>
            <w:tcW w:w="851" w:type="dxa"/>
            <w:tcBorders>
              <w:top w:val="single" w:sz="4" w:space="0" w:color="auto"/>
              <w:left w:val="nil"/>
              <w:bottom w:val="nil"/>
              <w:right w:val="single" w:sz="4" w:space="0" w:color="auto"/>
            </w:tcBorders>
            <w:shd w:val="clear" w:color="auto" w:fill="auto"/>
            <w:noWrap/>
            <w:vAlign w:val="center"/>
            <w:hideMark/>
          </w:tcPr>
          <w:p w14:paraId="3BB2FA42" w14:textId="77777777" w:rsidR="00E0105C" w:rsidRPr="00D00284" w:rsidRDefault="00E0105C" w:rsidP="00E0105C">
            <w:pPr>
              <w:jc w:val="center"/>
              <w:rPr>
                <w:b/>
                <w:bCs/>
                <w:i/>
                <w:iCs/>
              </w:rPr>
            </w:pPr>
            <w:r w:rsidRPr="00D00284">
              <w:rPr>
                <w:b/>
                <w:bCs/>
                <w:i/>
                <w:iCs/>
              </w:rPr>
              <w:t> </w:t>
            </w:r>
          </w:p>
        </w:tc>
        <w:tc>
          <w:tcPr>
            <w:tcW w:w="1843" w:type="dxa"/>
            <w:tcBorders>
              <w:top w:val="single" w:sz="4" w:space="0" w:color="auto"/>
              <w:left w:val="nil"/>
              <w:bottom w:val="nil"/>
              <w:right w:val="single" w:sz="8" w:space="0" w:color="auto"/>
            </w:tcBorders>
            <w:shd w:val="clear" w:color="auto" w:fill="auto"/>
            <w:noWrap/>
            <w:vAlign w:val="center"/>
            <w:hideMark/>
          </w:tcPr>
          <w:p w14:paraId="5C378F4A" w14:textId="77777777" w:rsidR="00E0105C" w:rsidRPr="00D00284" w:rsidRDefault="00E0105C" w:rsidP="00E0105C">
            <w:pPr>
              <w:jc w:val="center"/>
              <w:rPr>
                <w:b/>
                <w:bCs/>
                <w:i/>
                <w:iCs/>
              </w:rPr>
            </w:pPr>
            <w:r w:rsidRPr="00D00284">
              <w:rPr>
                <w:b/>
                <w:bCs/>
                <w:i/>
                <w:iCs/>
              </w:rPr>
              <w:t>25 000,00</w:t>
            </w:r>
          </w:p>
        </w:tc>
      </w:tr>
      <w:tr w:rsidR="00E0105C" w:rsidRPr="00D00284" w14:paraId="381DA293" w14:textId="77777777" w:rsidTr="00E0105C">
        <w:trPr>
          <w:trHeight w:val="630"/>
        </w:trPr>
        <w:tc>
          <w:tcPr>
            <w:tcW w:w="5103" w:type="dxa"/>
            <w:tcBorders>
              <w:top w:val="single" w:sz="4" w:space="0" w:color="auto"/>
              <w:left w:val="single" w:sz="8" w:space="0" w:color="auto"/>
              <w:bottom w:val="single" w:sz="4" w:space="0" w:color="auto"/>
              <w:right w:val="nil"/>
            </w:tcBorders>
            <w:shd w:val="clear" w:color="000000" w:fill="FFFFFF"/>
            <w:vAlign w:val="center"/>
            <w:hideMark/>
          </w:tcPr>
          <w:p w14:paraId="20A3DFBD" w14:textId="77777777" w:rsidR="00E0105C" w:rsidRPr="00D00284" w:rsidRDefault="00E0105C" w:rsidP="00E0105C">
            <w:r w:rsidRPr="00D00284">
              <w:t>Поощрение членов добровольной народной дружины (Социальное обеспечение и иные выплаты населению)</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CB2143" w14:textId="77777777" w:rsidR="00E0105C" w:rsidRPr="00D00284" w:rsidRDefault="00E0105C" w:rsidP="00E0105C">
            <w:pPr>
              <w:jc w:val="center"/>
            </w:pPr>
            <w:r w:rsidRPr="00D00284">
              <w:t>05 4 02 20450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0C7EBBF" w14:textId="77777777" w:rsidR="00E0105C" w:rsidRPr="00D00284" w:rsidRDefault="00E0105C" w:rsidP="00E0105C">
            <w:pPr>
              <w:jc w:val="center"/>
            </w:pPr>
            <w:r w:rsidRPr="00D00284">
              <w:t>300</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14:paraId="60ABC125" w14:textId="77777777" w:rsidR="00E0105C" w:rsidRPr="00D00284" w:rsidRDefault="00E0105C" w:rsidP="00E0105C">
            <w:pPr>
              <w:jc w:val="center"/>
            </w:pPr>
            <w:r w:rsidRPr="00D00284">
              <w:t>25 000,00</w:t>
            </w:r>
          </w:p>
        </w:tc>
      </w:tr>
      <w:tr w:rsidR="00E0105C" w:rsidRPr="00D00284" w14:paraId="3577F635" w14:textId="77777777" w:rsidTr="00E0105C">
        <w:trPr>
          <w:trHeight w:val="315"/>
        </w:trPr>
        <w:tc>
          <w:tcPr>
            <w:tcW w:w="5103" w:type="dxa"/>
            <w:tcBorders>
              <w:top w:val="single" w:sz="4" w:space="0" w:color="auto"/>
              <w:left w:val="single" w:sz="4" w:space="0" w:color="auto"/>
              <w:bottom w:val="single" w:sz="4" w:space="0" w:color="auto"/>
              <w:right w:val="nil"/>
            </w:tcBorders>
            <w:shd w:val="clear" w:color="000000" w:fill="FFFFFF"/>
            <w:vAlign w:val="center"/>
            <w:hideMark/>
          </w:tcPr>
          <w:p w14:paraId="63F2BE16" w14:textId="77777777" w:rsidR="00E0105C" w:rsidRPr="00D00284" w:rsidRDefault="00E0105C" w:rsidP="00E0105C">
            <w:pPr>
              <w:rPr>
                <w:b/>
                <w:bCs/>
                <w:i/>
                <w:iCs/>
              </w:rPr>
            </w:pPr>
            <w:r w:rsidRPr="00D00284">
              <w:rPr>
                <w:b/>
                <w:bCs/>
                <w:i/>
                <w:iCs/>
              </w:rPr>
              <w:t>Комплекс процессных мероприятий "Безопасный район"</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734647" w14:textId="77777777" w:rsidR="00E0105C" w:rsidRPr="00D00284" w:rsidRDefault="00E0105C" w:rsidP="00E0105C">
            <w:pPr>
              <w:jc w:val="center"/>
              <w:rPr>
                <w:b/>
                <w:bCs/>
                <w:i/>
                <w:iCs/>
              </w:rPr>
            </w:pPr>
            <w:r w:rsidRPr="00D00284">
              <w:rPr>
                <w:b/>
                <w:bCs/>
                <w:i/>
                <w:iCs/>
              </w:rPr>
              <w:t>05 4 03 00000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B5C0E66" w14:textId="77777777" w:rsidR="00E0105C" w:rsidRPr="00D00284" w:rsidRDefault="00E0105C" w:rsidP="00E0105C">
            <w:pPr>
              <w:jc w:val="center"/>
            </w:pPr>
            <w:r w:rsidRPr="00D00284">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5A13B98" w14:textId="77777777" w:rsidR="00E0105C" w:rsidRPr="00D00284" w:rsidRDefault="00E0105C" w:rsidP="00E0105C">
            <w:pPr>
              <w:jc w:val="center"/>
              <w:rPr>
                <w:b/>
                <w:bCs/>
                <w:i/>
                <w:iCs/>
              </w:rPr>
            </w:pPr>
            <w:r w:rsidRPr="00D00284">
              <w:rPr>
                <w:b/>
                <w:bCs/>
                <w:i/>
                <w:iCs/>
              </w:rPr>
              <w:t>1 181 000,00</w:t>
            </w:r>
          </w:p>
        </w:tc>
      </w:tr>
      <w:tr w:rsidR="00E0105C" w:rsidRPr="00D00284" w14:paraId="30AFAC2C" w14:textId="77777777" w:rsidTr="00E0105C">
        <w:trPr>
          <w:trHeight w:val="660"/>
        </w:trPr>
        <w:tc>
          <w:tcPr>
            <w:tcW w:w="5103" w:type="dxa"/>
            <w:tcBorders>
              <w:top w:val="single" w:sz="4" w:space="0" w:color="auto"/>
              <w:left w:val="single" w:sz="4" w:space="0" w:color="auto"/>
              <w:bottom w:val="single" w:sz="4" w:space="0" w:color="auto"/>
              <w:right w:val="nil"/>
            </w:tcBorders>
            <w:shd w:val="clear" w:color="000000" w:fill="FFFFFF"/>
            <w:vAlign w:val="center"/>
            <w:hideMark/>
          </w:tcPr>
          <w:p w14:paraId="562D2DBD" w14:textId="77777777" w:rsidR="00E0105C" w:rsidRPr="00D00284" w:rsidRDefault="00E0105C" w:rsidP="00E0105C">
            <w:r w:rsidRPr="00D00284">
              <w:t>Снижение рисков возникновения происшествий и чрезвычайных ситуаций   (Закупка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408760" w14:textId="77777777" w:rsidR="00E0105C" w:rsidRPr="00D00284" w:rsidRDefault="00E0105C" w:rsidP="00E0105C">
            <w:pPr>
              <w:jc w:val="center"/>
            </w:pPr>
            <w:r w:rsidRPr="00D00284">
              <w:t>05 4 03 20170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C962DF1" w14:textId="77777777" w:rsidR="00E0105C" w:rsidRPr="00D00284" w:rsidRDefault="00E0105C" w:rsidP="00E0105C">
            <w:pPr>
              <w:jc w:val="center"/>
            </w:pPr>
            <w:r w:rsidRPr="00D00284">
              <w:t>200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86D35A5" w14:textId="77777777" w:rsidR="00E0105C" w:rsidRPr="00D00284" w:rsidRDefault="00E0105C" w:rsidP="00E0105C">
            <w:pPr>
              <w:jc w:val="center"/>
            </w:pPr>
            <w:r w:rsidRPr="00D00284">
              <w:t>955 000,00</w:t>
            </w:r>
          </w:p>
        </w:tc>
      </w:tr>
      <w:tr w:rsidR="00E0105C" w:rsidRPr="00D00284" w14:paraId="2FD52AF2" w14:textId="77777777" w:rsidTr="00E0105C">
        <w:trPr>
          <w:trHeight w:val="660"/>
        </w:trPr>
        <w:tc>
          <w:tcPr>
            <w:tcW w:w="5103" w:type="dxa"/>
            <w:tcBorders>
              <w:top w:val="single" w:sz="4" w:space="0" w:color="auto"/>
              <w:left w:val="single" w:sz="8" w:space="0" w:color="auto"/>
              <w:bottom w:val="single" w:sz="4" w:space="0" w:color="auto"/>
              <w:right w:val="nil"/>
            </w:tcBorders>
            <w:shd w:val="clear" w:color="000000" w:fill="FFFFFF"/>
            <w:vAlign w:val="center"/>
            <w:hideMark/>
          </w:tcPr>
          <w:p w14:paraId="5E6CD46C" w14:textId="77777777" w:rsidR="00E0105C" w:rsidRPr="00D00284" w:rsidRDefault="00E0105C" w:rsidP="00E0105C">
            <w:r w:rsidRPr="00D00284">
              <w:t>Приобретение систем видеонаблюдения с последующей установкой (Закупка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1E152B" w14:textId="77777777" w:rsidR="00E0105C" w:rsidRPr="00D00284" w:rsidRDefault="00E0105C" w:rsidP="00E0105C">
            <w:pPr>
              <w:jc w:val="center"/>
            </w:pPr>
            <w:r w:rsidRPr="00D00284">
              <w:t>05 4 03 20410</w:t>
            </w:r>
          </w:p>
        </w:tc>
        <w:tc>
          <w:tcPr>
            <w:tcW w:w="851" w:type="dxa"/>
            <w:tcBorders>
              <w:top w:val="single" w:sz="4" w:space="0" w:color="auto"/>
              <w:left w:val="nil"/>
              <w:bottom w:val="nil"/>
              <w:right w:val="single" w:sz="4" w:space="0" w:color="auto"/>
            </w:tcBorders>
            <w:shd w:val="clear" w:color="auto" w:fill="auto"/>
            <w:noWrap/>
            <w:vAlign w:val="center"/>
            <w:hideMark/>
          </w:tcPr>
          <w:p w14:paraId="6D1ED59B" w14:textId="77777777" w:rsidR="00E0105C" w:rsidRPr="00D00284" w:rsidRDefault="00E0105C" w:rsidP="00E0105C">
            <w:pPr>
              <w:jc w:val="center"/>
            </w:pPr>
            <w:r w:rsidRPr="00D00284">
              <w:t>200</w:t>
            </w:r>
          </w:p>
        </w:tc>
        <w:tc>
          <w:tcPr>
            <w:tcW w:w="1843" w:type="dxa"/>
            <w:tcBorders>
              <w:top w:val="single" w:sz="4" w:space="0" w:color="auto"/>
              <w:left w:val="nil"/>
              <w:bottom w:val="nil"/>
              <w:right w:val="single" w:sz="8" w:space="0" w:color="auto"/>
            </w:tcBorders>
            <w:shd w:val="clear" w:color="auto" w:fill="auto"/>
            <w:noWrap/>
            <w:vAlign w:val="center"/>
            <w:hideMark/>
          </w:tcPr>
          <w:p w14:paraId="52F583FC" w14:textId="77777777" w:rsidR="00E0105C" w:rsidRPr="00D00284" w:rsidRDefault="00E0105C" w:rsidP="00E0105C">
            <w:pPr>
              <w:jc w:val="center"/>
            </w:pPr>
            <w:r w:rsidRPr="00D00284">
              <w:t>226 000,00</w:t>
            </w:r>
          </w:p>
        </w:tc>
      </w:tr>
      <w:tr w:rsidR="00E0105C" w:rsidRPr="00D00284" w14:paraId="542B3A72" w14:textId="77777777" w:rsidTr="00E0105C">
        <w:trPr>
          <w:trHeight w:val="630"/>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1FDD5BEF" w14:textId="77777777" w:rsidR="00E0105C" w:rsidRPr="00D00284" w:rsidRDefault="00E0105C" w:rsidP="00E0105C">
            <w:pPr>
              <w:rPr>
                <w:b/>
                <w:bCs/>
                <w:i/>
                <w:iCs/>
              </w:rPr>
            </w:pPr>
            <w:r w:rsidRPr="00D00284">
              <w:rPr>
                <w:b/>
                <w:bCs/>
                <w:i/>
                <w:iCs/>
              </w:rPr>
              <w:t>Комплекс процессных мероприятий "Организация проведения мероприятий по отлову и содержанию безнадзорных животных"</w:t>
            </w:r>
          </w:p>
        </w:tc>
        <w:tc>
          <w:tcPr>
            <w:tcW w:w="1842" w:type="dxa"/>
            <w:tcBorders>
              <w:top w:val="nil"/>
              <w:left w:val="nil"/>
              <w:bottom w:val="single" w:sz="4" w:space="0" w:color="auto"/>
              <w:right w:val="single" w:sz="4" w:space="0" w:color="auto"/>
            </w:tcBorders>
            <w:shd w:val="clear" w:color="000000" w:fill="FFFFFF"/>
            <w:noWrap/>
            <w:vAlign w:val="center"/>
            <w:hideMark/>
          </w:tcPr>
          <w:p w14:paraId="0A1CA762" w14:textId="77777777" w:rsidR="00E0105C" w:rsidRPr="00D00284" w:rsidRDefault="00E0105C" w:rsidP="00E0105C">
            <w:pPr>
              <w:jc w:val="center"/>
              <w:rPr>
                <w:b/>
                <w:bCs/>
                <w:i/>
                <w:iCs/>
              </w:rPr>
            </w:pPr>
            <w:r w:rsidRPr="00D00284">
              <w:rPr>
                <w:b/>
                <w:bCs/>
                <w:i/>
                <w:iCs/>
              </w:rPr>
              <w:t>05 4 04 00000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84E1FFD" w14:textId="77777777" w:rsidR="00E0105C" w:rsidRPr="00D00284" w:rsidRDefault="00E0105C" w:rsidP="00E0105C">
            <w:pPr>
              <w:jc w:val="center"/>
              <w:rPr>
                <w:b/>
                <w:bCs/>
                <w:i/>
                <w:iCs/>
              </w:rPr>
            </w:pPr>
            <w:r w:rsidRPr="00D00284">
              <w:rPr>
                <w:b/>
                <w:bCs/>
                <w:i/>
                <w:iCs/>
              </w:rPr>
              <w:t> </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14:paraId="382DE808" w14:textId="77777777" w:rsidR="00E0105C" w:rsidRPr="00D00284" w:rsidRDefault="00E0105C" w:rsidP="00E0105C">
            <w:pPr>
              <w:jc w:val="center"/>
              <w:rPr>
                <w:b/>
                <w:bCs/>
                <w:i/>
                <w:iCs/>
              </w:rPr>
            </w:pPr>
            <w:r w:rsidRPr="00D00284">
              <w:rPr>
                <w:b/>
                <w:bCs/>
                <w:i/>
                <w:iCs/>
              </w:rPr>
              <w:t>242 000,00</w:t>
            </w:r>
          </w:p>
        </w:tc>
      </w:tr>
      <w:tr w:rsidR="00E0105C" w:rsidRPr="00D00284" w14:paraId="7051F1AA" w14:textId="77777777" w:rsidTr="00E0105C">
        <w:trPr>
          <w:trHeight w:val="1260"/>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196E0274" w14:textId="77777777" w:rsidR="00E0105C" w:rsidRPr="00D00284" w:rsidRDefault="00E0105C" w:rsidP="00E0105C">
            <w:r w:rsidRPr="00D00284">
              <w:t xml:space="preserve">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w:t>
            </w:r>
          </w:p>
        </w:tc>
        <w:tc>
          <w:tcPr>
            <w:tcW w:w="1842" w:type="dxa"/>
            <w:tcBorders>
              <w:top w:val="nil"/>
              <w:left w:val="nil"/>
              <w:bottom w:val="single" w:sz="4" w:space="0" w:color="auto"/>
              <w:right w:val="single" w:sz="4" w:space="0" w:color="auto"/>
            </w:tcBorders>
            <w:shd w:val="clear" w:color="000000" w:fill="FFFFFF"/>
            <w:noWrap/>
            <w:vAlign w:val="center"/>
            <w:hideMark/>
          </w:tcPr>
          <w:p w14:paraId="2C60EA38" w14:textId="77777777" w:rsidR="00E0105C" w:rsidRPr="00D00284" w:rsidRDefault="00E0105C" w:rsidP="00E0105C">
            <w:pPr>
              <w:jc w:val="center"/>
            </w:pPr>
            <w:r w:rsidRPr="00D00284">
              <w:t>05 4 04 20570</w:t>
            </w:r>
          </w:p>
        </w:tc>
        <w:tc>
          <w:tcPr>
            <w:tcW w:w="851" w:type="dxa"/>
            <w:tcBorders>
              <w:top w:val="nil"/>
              <w:left w:val="nil"/>
              <w:bottom w:val="single" w:sz="4" w:space="0" w:color="auto"/>
              <w:right w:val="single" w:sz="4" w:space="0" w:color="auto"/>
            </w:tcBorders>
            <w:shd w:val="clear" w:color="auto" w:fill="auto"/>
            <w:noWrap/>
            <w:vAlign w:val="center"/>
            <w:hideMark/>
          </w:tcPr>
          <w:p w14:paraId="1D062429" w14:textId="77777777" w:rsidR="00E0105C" w:rsidRPr="00D00284" w:rsidRDefault="00E0105C" w:rsidP="00E0105C">
            <w:pPr>
              <w:jc w:val="center"/>
            </w:pPr>
            <w:r w:rsidRPr="00D00284">
              <w:t>200</w:t>
            </w:r>
          </w:p>
        </w:tc>
        <w:tc>
          <w:tcPr>
            <w:tcW w:w="1843" w:type="dxa"/>
            <w:tcBorders>
              <w:top w:val="nil"/>
              <w:left w:val="nil"/>
              <w:bottom w:val="single" w:sz="4" w:space="0" w:color="auto"/>
              <w:right w:val="single" w:sz="8" w:space="0" w:color="auto"/>
            </w:tcBorders>
            <w:shd w:val="clear" w:color="auto" w:fill="auto"/>
            <w:noWrap/>
            <w:vAlign w:val="center"/>
            <w:hideMark/>
          </w:tcPr>
          <w:p w14:paraId="0FA60D1E" w14:textId="77777777" w:rsidR="00E0105C" w:rsidRPr="00D00284" w:rsidRDefault="00E0105C" w:rsidP="00E0105C">
            <w:pPr>
              <w:jc w:val="center"/>
            </w:pPr>
            <w:r w:rsidRPr="00D00284">
              <w:t>80 000,00</w:t>
            </w:r>
          </w:p>
        </w:tc>
      </w:tr>
      <w:tr w:rsidR="00E0105C" w:rsidRPr="00D00284" w14:paraId="2573F16E" w14:textId="77777777" w:rsidTr="00E0105C">
        <w:trPr>
          <w:trHeight w:val="1260"/>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12B108B0" w14:textId="77777777" w:rsidR="00E0105C" w:rsidRPr="00D00284" w:rsidRDefault="00E0105C" w:rsidP="00E0105C">
            <w:r w:rsidRPr="00D00284">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14:paraId="2CA6FA37" w14:textId="77777777" w:rsidR="00E0105C" w:rsidRPr="00D00284" w:rsidRDefault="00E0105C" w:rsidP="00E0105C">
            <w:pPr>
              <w:jc w:val="center"/>
            </w:pPr>
            <w:r w:rsidRPr="00D00284">
              <w:t>05 4 04 80370</w:t>
            </w:r>
          </w:p>
        </w:tc>
        <w:tc>
          <w:tcPr>
            <w:tcW w:w="851" w:type="dxa"/>
            <w:tcBorders>
              <w:top w:val="nil"/>
              <w:left w:val="nil"/>
              <w:bottom w:val="single" w:sz="4" w:space="0" w:color="auto"/>
              <w:right w:val="single" w:sz="4" w:space="0" w:color="auto"/>
            </w:tcBorders>
            <w:shd w:val="clear" w:color="auto" w:fill="auto"/>
            <w:noWrap/>
            <w:vAlign w:val="center"/>
            <w:hideMark/>
          </w:tcPr>
          <w:p w14:paraId="1CD9E540" w14:textId="77777777" w:rsidR="00E0105C" w:rsidRPr="00D00284" w:rsidRDefault="00E0105C" w:rsidP="00E0105C">
            <w:pPr>
              <w:jc w:val="center"/>
            </w:pPr>
            <w:r w:rsidRPr="00D00284">
              <w:t>200</w:t>
            </w:r>
          </w:p>
        </w:tc>
        <w:tc>
          <w:tcPr>
            <w:tcW w:w="1843" w:type="dxa"/>
            <w:tcBorders>
              <w:top w:val="nil"/>
              <w:left w:val="nil"/>
              <w:bottom w:val="single" w:sz="4" w:space="0" w:color="auto"/>
              <w:right w:val="single" w:sz="8" w:space="0" w:color="auto"/>
            </w:tcBorders>
            <w:shd w:val="clear" w:color="auto" w:fill="auto"/>
            <w:noWrap/>
            <w:vAlign w:val="center"/>
            <w:hideMark/>
          </w:tcPr>
          <w:p w14:paraId="6E3C96D9" w14:textId="77777777" w:rsidR="00E0105C" w:rsidRPr="00D00284" w:rsidRDefault="00E0105C" w:rsidP="00E0105C">
            <w:pPr>
              <w:jc w:val="center"/>
            </w:pPr>
            <w:r w:rsidRPr="00D00284">
              <w:t>162 000,00</w:t>
            </w:r>
          </w:p>
        </w:tc>
      </w:tr>
      <w:tr w:rsidR="00E0105C" w:rsidRPr="00D00284" w14:paraId="7BC8C91A" w14:textId="77777777" w:rsidTr="00E0105C">
        <w:trPr>
          <w:trHeight w:val="945"/>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6C01C055" w14:textId="77777777" w:rsidR="00E0105C" w:rsidRPr="00D00284" w:rsidRDefault="00E0105C" w:rsidP="00E0105C">
            <w:pPr>
              <w:rPr>
                <w:b/>
                <w:bCs/>
                <w:i/>
                <w:iCs/>
              </w:rPr>
            </w:pPr>
            <w:r w:rsidRPr="00D00284">
              <w:rPr>
                <w:b/>
                <w:bCs/>
                <w:i/>
                <w:iCs/>
              </w:rPr>
              <w:t>Комплекс процессных мероприятий "Предупреждение и пресечение административных правонарушений в сфере административно-технического контроля"</w:t>
            </w:r>
          </w:p>
        </w:tc>
        <w:tc>
          <w:tcPr>
            <w:tcW w:w="1842" w:type="dxa"/>
            <w:tcBorders>
              <w:top w:val="nil"/>
              <w:left w:val="nil"/>
              <w:bottom w:val="single" w:sz="4" w:space="0" w:color="auto"/>
              <w:right w:val="single" w:sz="4" w:space="0" w:color="auto"/>
            </w:tcBorders>
            <w:shd w:val="clear" w:color="000000" w:fill="FFFFFF"/>
            <w:noWrap/>
            <w:vAlign w:val="center"/>
            <w:hideMark/>
          </w:tcPr>
          <w:p w14:paraId="1A3C5FA3" w14:textId="77777777" w:rsidR="00E0105C" w:rsidRPr="00D00284" w:rsidRDefault="00E0105C" w:rsidP="00E0105C">
            <w:pPr>
              <w:jc w:val="center"/>
              <w:rPr>
                <w:b/>
                <w:bCs/>
                <w:i/>
                <w:iCs/>
              </w:rPr>
            </w:pPr>
            <w:r w:rsidRPr="00D00284">
              <w:rPr>
                <w:b/>
                <w:bCs/>
                <w:i/>
                <w:iCs/>
              </w:rPr>
              <w:t>05 4 05 00000</w:t>
            </w:r>
          </w:p>
        </w:tc>
        <w:tc>
          <w:tcPr>
            <w:tcW w:w="851" w:type="dxa"/>
            <w:tcBorders>
              <w:top w:val="nil"/>
              <w:left w:val="nil"/>
              <w:bottom w:val="single" w:sz="4" w:space="0" w:color="auto"/>
              <w:right w:val="single" w:sz="4" w:space="0" w:color="auto"/>
            </w:tcBorders>
            <w:shd w:val="clear" w:color="auto" w:fill="auto"/>
            <w:noWrap/>
            <w:vAlign w:val="center"/>
            <w:hideMark/>
          </w:tcPr>
          <w:p w14:paraId="192DB347" w14:textId="77777777" w:rsidR="00E0105C" w:rsidRPr="00D00284" w:rsidRDefault="00E0105C" w:rsidP="00E0105C">
            <w:pPr>
              <w:jc w:val="center"/>
              <w:rPr>
                <w:i/>
                <w:iCs/>
              </w:rPr>
            </w:pPr>
            <w:r w:rsidRPr="00D00284">
              <w:rPr>
                <w:i/>
                <w:iCs/>
              </w:rPr>
              <w:t> </w:t>
            </w:r>
          </w:p>
        </w:tc>
        <w:tc>
          <w:tcPr>
            <w:tcW w:w="1843" w:type="dxa"/>
            <w:tcBorders>
              <w:top w:val="nil"/>
              <w:left w:val="nil"/>
              <w:bottom w:val="single" w:sz="4" w:space="0" w:color="auto"/>
              <w:right w:val="single" w:sz="8" w:space="0" w:color="auto"/>
            </w:tcBorders>
            <w:shd w:val="clear" w:color="auto" w:fill="auto"/>
            <w:noWrap/>
            <w:vAlign w:val="center"/>
            <w:hideMark/>
          </w:tcPr>
          <w:p w14:paraId="09437414" w14:textId="77777777" w:rsidR="00E0105C" w:rsidRPr="00D00284" w:rsidRDefault="00E0105C" w:rsidP="00E0105C">
            <w:pPr>
              <w:jc w:val="center"/>
              <w:rPr>
                <w:b/>
                <w:bCs/>
                <w:i/>
                <w:iCs/>
              </w:rPr>
            </w:pPr>
            <w:r w:rsidRPr="00D00284">
              <w:rPr>
                <w:b/>
                <w:bCs/>
                <w:i/>
                <w:iCs/>
              </w:rPr>
              <w:t>11 691,60</w:t>
            </w:r>
          </w:p>
        </w:tc>
      </w:tr>
      <w:tr w:rsidR="00E0105C" w:rsidRPr="00D00284" w14:paraId="2E6EB9EF" w14:textId="77777777" w:rsidTr="00E0105C">
        <w:trPr>
          <w:trHeight w:val="960"/>
        </w:trPr>
        <w:tc>
          <w:tcPr>
            <w:tcW w:w="5103" w:type="dxa"/>
            <w:tcBorders>
              <w:top w:val="nil"/>
              <w:left w:val="single" w:sz="8" w:space="0" w:color="auto"/>
              <w:bottom w:val="nil"/>
              <w:right w:val="single" w:sz="4" w:space="0" w:color="auto"/>
            </w:tcBorders>
            <w:shd w:val="clear" w:color="000000" w:fill="FFFFFF"/>
            <w:vAlign w:val="center"/>
            <w:hideMark/>
          </w:tcPr>
          <w:p w14:paraId="60D7E03B" w14:textId="77777777" w:rsidR="00E0105C" w:rsidRPr="00D00284" w:rsidRDefault="00E0105C" w:rsidP="00E0105C">
            <w:r w:rsidRPr="00D00284">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842" w:type="dxa"/>
            <w:tcBorders>
              <w:top w:val="nil"/>
              <w:left w:val="nil"/>
              <w:bottom w:val="nil"/>
              <w:right w:val="single" w:sz="4" w:space="0" w:color="auto"/>
            </w:tcBorders>
            <w:shd w:val="clear" w:color="000000" w:fill="FFFFFF"/>
            <w:noWrap/>
            <w:vAlign w:val="center"/>
            <w:hideMark/>
          </w:tcPr>
          <w:p w14:paraId="54C225F4" w14:textId="77777777" w:rsidR="00E0105C" w:rsidRPr="00D00284" w:rsidRDefault="00E0105C" w:rsidP="00E0105C">
            <w:pPr>
              <w:jc w:val="center"/>
            </w:pPr>
            <w:r w:rsidRPr="00D00284">
              <w:t>05 4 05 80350</w:t>
            </w:r>
          </w:p>
        </w:tc>
        <w:tc>
          <w:tcPr>
            <w:tcW w:w="851" w:type="dxa"/>
            <w:tcBorders>
              <w:top w:val="nil"/>
              <w:left w:val="nil"/>
              <w:bottom w:val="nil"/>
              <w:right w:val="single" w:sz="4" w:space="0" w:color="auto"/>
            </w:tcBorders>
            <w:shd w:val="clear" w:color="auto" w:fill="auto"/>
            <w:noWrap/>
            <w:vAlign w:val="center"/>
            <w:hideMark/>
          </w:tcPr>
          <w:p w14:paraId="3736D869" w14:textId="77777777" w:rsidR="00E0105C" w:rsidRPr="00D00284" w:rsidRDefault="00E0105C" w:rsidP="00E0105C">
            <w:pPr>
              <w:jc w:val="center"/>
            </w:pPr>
            <w:r w:rsidRPr="00D00284">
              <w:t>200</w:t>
            </w:r>
          </w:p>
        </w:tc>
        <w:tc>
          <w:tcPr>
            <w:tcW w:w="1843" w:type="dxa"/>
            <w:tcBorders>
              <w:top w:val="nil"/>
              <w:left w:val="nil"/>
              <w:bottom w:val="nil"/>
              <w:right w:val="single" w:sz="8" w:space="0" w:color="auto"/>
            </w:tcBorders>
            <w:shd w:val="clear" w:color="auto" w:fill="auto"/>
            <w:noWrap/>
            <w:vAlign w:val="center"/>
            <w:hideMark/>
          </w:tcPr>
          <w:p w14:paraId="4E18F4A8" w14:textId="77777777" w:rsidR="00E0105C" w:rsidRPr="00D00284" w:rsidRDefault="00E0105C" w:rsidP="00E0105C">
            <w:pPr>
              <w:jc w:val="center"/>
            </w:pPr>
            <w:r w:rsidRPr="00D00284">
              <w:t>11 691,60</w:t>
            </w:r>
          </w:p>
        </w:tc>
      </w:tr>
      <w:tr w:rsidR="00E0105C" w:rsidRPr="00D00284" w14:paraId="3A2B5185" w14:textId="77777777" w:rsidTr="00E0105C">
        <w:trPr>
          <w:trHeight w:val="645"/>
        </w:trPr>
        <w:tc>
          <w:tcPr>
            <w:tcW w:w="5103" w:type="dxa"/>
            <w:tcBorders>
              <w:top w:val="single" w:sz="8" w:space="0" w:color="auto"/>
              <w:left w:val="single" w:sz="8" w:space="0" w:color="auto"/>
              <w:bottom w:val="single" w:sz="8" w:space="0" w:color="auto"/>
              <w:right w:val="single" w:sz="4" w:space="0" w:color="auto"/>
            </w:tcBorders>
            <w:shd w:val="clear" w:color="000000" w:fill="FABF8F"/>
            <w:vAlign w:val="center"/>
            <w:hideMark/>
          </w:tcPr>
          <w:p w14:paraId="68DFC4B0" w14:textId="77777777" w:rsidR="00E0105C" w:rsidRPr="00D00284" w:rsidRDefault="00E0105C" w:rsidP="00E0105C">
            <w:pPr>
              <w:rPr>
                <w:b/>
                <w:bCs/>
              </w:rPr>
            </w:pPr>
            <w:r w:rsidRPr="00D00284">
              <w:rPr>
                <w:b/>
                <w:bCs/>
              </w:rPr>
              <w:t xml:space="preserve">Муниципальная программа «Развитие здравоохранения Комсомольского муниципального района» </w:t>
            </w:r>
          </w:p>
        </w:tc>
        <w:tc>
          <w:tcPr>
            <w:tcW w:w="1842" w:type="dxa"/>
            <w:tcBorders>
              <w:top w:val="single" w:sz="8" w:space="0" w:color="auto"/>
              <w:left w:val="nil"/>
              <w:bottom w:val="single" w:sz="8" w:space="0" w:color="auto"/>
              <w:right w:val="single" w:sz="4" w:space="0" w:color="auto"/>
            </w:tcBorders>
            <w:shd w:val="clear" w:color="000000" w:fill="FABF8F"/>
            <w:noWrap/>
            <w:vAlign w:val="center"/>
            <w:hideMark/>
          </w:tcPr>
          <w:p w14:paraId="6B897CFC" w14:textId="77777777" w:rsidR="00E0105C" w:rsidRPr="00D00284" w:rsidRDefault="00E0105C" w:rsidP="00E0105C">
            <w:pPr>
              <w:jc w:val="center"/>
              <w:rPr>
                <w:b/>
                <w:bCs/>
              </w:rPr>
            </w:pPr>
            <w:r w:rsidRPr="00D00284">
              <w:rPr>
                <w:b/>
                <w:bCs/>
              </w:rPr>
              <w:t>06 0 00 00000</w:t>
            </w:r>
          </w:p>
        </w:tc>
        <w:tc>
          <w:tcPr>
            <w:tcW w:w="851" w:type="dxa"/>
            <w:tcBorders>
              <w:top w:val="single" w:sz="8" w:space="0" w:color="auto"/>
              <w:left w:val="nil"/>
              <w:bottom w:val="single" w:sz="8" w:space="0" w:color="auto"/>
              <w:right w:val="single" w:sz="4" w:space="0" w:color="auto"/>
            </w:tcBorders>
            <w:shd w:val="clear" w:color="000000" w:fill="FABF8F"/>
            <w:noWrap/>
            <w:vAlign w:val="center"/>
            <w:hideMark/>
          </w:tcPr>
          <w:p w14:paraId="148CC2B7" w14:textId="77777777" w:rsidR="00E0105C" w:rsidRPr="00D00284" w:rsidRDefault="00E0105C" w:rsidP="00E0105C">
            <w:pPr>
              <w:jc w:val="center"/>
              <w:rPr>
                <w:b/>
                <w:bCs/>
              </w:rPr>
            </w:pPr>
            <w:r w:rsidRPr="00D00284">
              <w:rPr>
                <w:b/>
                <w:bCs/>
              </w:rPr>
              <w:t> </w:t>
            </w:r>
          </w:p>
        </w:tc>
        <w:tc>
          <w:tcPr>
            <w:tcW w:w="1843" w:type="dxa"/>
            <w:tcBorders>
              <w:top w:val="single" w:sz="8" w:space="0" w:color="auto"/>
              <w:left w:val="nil"/>
              <w:bottom w:val="single" w:sz="8" w:space="0" w:color="auto"/>
              <w:right w:val="single" w:sz="8" w:space="0" w:color="auto"/>
            </w:tcBorders>
            <w:shd w:val="clear" w:color="000000" w:fill="FABF8F"/>
            <w:noWrap/>
            <w:vAlign w:val="center"/>
            <w:hideMark/>
          </w:tcPr>
          <w:p w14:paraId="7716A0FF" w14:textId="77777777" w:rsidR="00E0105C" w:rsidRPr="00D00284" w:rsidRDefault="00E0105C" w:rsidP="00E0105C">
            <w:pPr>
              <w:jc w:val="center"/>
              <w:rPr>
                <w:b/>
                <w:bCs/>
              </w:rPr>
            </w:pPr>
            <w:r w:rsidRPr="00D00284">
              <w:rPr>
                <w:b/>
                <w:bCs/>
              </w:rPr>
              <w:t>60 000,00</w:t>
            </w:r>
          </w:p>
        </w:tc>
      </w:tr>
      <w:tr w:rsidR="00E0105C" w:rsidRPr="00D00284" w14:paraId="1406AFB1" w14:textId="77777777" w:rsidTr="00E0105C">
        <w:trPr>
          <w:trHeight w:val="315"/>
        </w:trPr>
        <w:tc>
          <w:tcPr>
            <w:tcW w:w="5103" w:type="dxa"/>
            <w:tcBorders>
              <w:top w:val="nil"/>
              <w:left w:val="single" w:sz="8" w:space="0" w:color="auto"/>
              <w:bottom w:val="single" w:sz="4" w:space="0" w:color="auto"/>
              <w:right w:val="single" w:sz="4" w:space="0" w:color="auto"/>
            </w:tcBorders>
            <w:shd w:val="clear" w:color="000000" w:fill="FFFFFF"/>
            <w:vAlign w:val="bottom"/>
            <w:hideMark/>
          </w:tcPr>
          <w:p w14:paraId="2AE330F6" w14:textId="77777777" w:rsidR="00E0105C" w:rsidRPr="00D00284" w:rsidRDefault="00E0105C" w:rsidP="00E0105C">
            <w:pPr>
              <w:rPr>
                <w:b/>
                <w:bCs/>
              </w:rPr>
            </w:pPr>
            <w:r w:rsidRPr="00D00284">
              <w:rPr>
                <w:b/>
                <w:bCs/>
              </w:rPr>
              <w:t>Ведомственные проекты</w:t>
            </w:r>
          </w:p>
        </w:tc>
        <w:tc>
          <w:tcPr>
            <w:tcW w:w="1842" w:type="dxa"/>
            <w:tcBorders>
              <w:top w:val="nil"/>
              <w:left w:val="nil"/>
              <w:bottom w:val="single" w:sz="4" w:space="0" w:color="auto"/>
              <w:right w:val="single" w:sz="4" w:space="0" w:color="auto"/>
            </w:tcBorders>
            <w:shd w:val="clear" w:color="000000" w:fill="FFFFFF"/>
            <w:noWrap/>
            <w:vAlign w:val="center"/>
            <w:hideMark/>
          </w:tcPr>
          <w:p w14:paraId="68DA1871" w14:textId="77777777" w:rsidR="00E0105C" w:rsidRPr="00D00284" w:rsidRDefault="00E0105C" w:rsidP="00E0105C">
            <w:pPr>
              <w:jc w:val="center"/>
              <w:rPr>
                <w:b/>
                <w:bCs/>
              </w:rPr>
            </w:pPr>
            <w:r w:rsidRPr="00D00284">
              <w:rPr>
                <w:b/>
                <w:bCs/>
              </w:rPr>
              <w:t>06 3 00 00000</w:t>
            </w:r>
          </w:p>
        </w:tc>
        <w:tc>
          <w:tcPr>
            <w:tcW w:w="851" w:type="dxa"/>
            <w:tcBorders>
              <w:top w:val="nil"/>
              <w:left w:val="nil"/>
              <w:bottom w:val="single" w:sz="4" w:space="0" w:color="auto"/>
              <w:right w:val="single" w:sz="4" w:space="0" w:color="auto"/>
            </w:tcBorders>
            <w:shd w:val="clear" w:color="auto" w:fill="auto"/>
            <w:noWrap/>
            <w:vAlign w:val="center"/>
            <w:hideMark/>
          </w:tcPr>
          <w:p w14:paraId="11E8A768" w14:textId="77777777" w:rsidR="00E0105C" w:rsidRPr="00D00284" w:rsidRDefault="00E0105C" w:rsidP="00E0105C">
            <w:pPr>
              <w:jc w:val="center"/>
              <w:rPr>
                <w:b/>
                <w:bCs/>
              </w:rPr>
            </w:pPr>
            <w:r w:rsidRPr="00D00284">
              <w:rPr>
                <w:b/>
                <w:bCs/>
              </w:rPr>
              <w:t> </w:t>
            </w:r>
          </w:p>
        </w:tc>
        <w:tc>
          <w:tcPr>
            <w:tcW w:w="1843" w:type="dxa"/>
            <w:tcBorders>
              <w:top w:val="nil"/>
              <w:left w:val="nil"/>
              <w:bottom w:val="single" w:sz="4" w:space="0" w:color="auto"/>
              <w:right w:val="single" w:sz="4" w:space="0" w:color="auto"/>
            </w:tcBorders>
            <w:shd w:val="clear" w:color="auto" w:fill="auto"/>
            <w:noWrap/>
            <w:vAlign w:val="center"/>
            <w:hideMark/>
          </w:tcPr>
          <w:p w14:paraId="256AFA07" w14:textId="77777777" w:rsidR="00E0105C" w:rsidRPr="00D00284" w:rsidRDefault="00E0105C" w:rsidP="00E0105C">
            <w:pPr>
              <w:jc w:val="center"/>
              <w:rPr>
                <w:b/>
                <w:bCs/>
              </w:rPr>
            </w:pPr>
            <w:r w:rsidRPr="00D00284">
              <w:rPr>
                <w:b/>
                <w:bCs/>
              </w:rPr>
              <w:t>60 000,00</w:t>
            </w:r>
          </w:p>
        </w:tc>
      </w:tr>
      <w:tr w:rsidR="00E0105C" w:rsidRPr="00D00284" w14:paraId="3D424E96" w14:textId="77777777" w:rsidTr="00E0105C">
        <w:trPr>
          <w:trHeight w:val="349"/>
        </w:trPr>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5F8EE846" w14:textId="77777777" w:rsidR="00E0105C" w:rsidRPr="00D00284" w:rsidRDefault="00E0105C" w:rsidP="00E0105C">
            <w:pPr>
              <w:rPr>
                <w:b/>
                <w:bCs/>
                <w:i/>
                <w:iCs/>
              </w:rPr>
            </w:pPr>
            <w:r w:rsidRPr="00D00284">
              <w:rPr>
                <w:b/>
                <w:bCs/>
                <w:i/>
                <w:iCs/>
              </w:rPr>
              <w:t xml:space="preserve">Ведомственный проект  «Поддержка молодых специалистов в  здравоохранении» </w:t>
            </w:r>
          </w:p>
        </w:tc>
        <w:tc>
          <w:tcPr>
            <w:tcW w:w="1842" w:type="dxa"/>
            <w:tcBorders>
              <w:top w:val="nil"/>
              <w:left w:val="nil"/>
              <w:bottom w:val="single" w:sz="4" w:space="0" w:color="auto"/>
              <w:right w:val="single" w:sz="4" w:space="0" w:color="auto"/>
            </w:tcBorders>
            <w:shd w:val="clear" w:color="000000" w:fill="FFFFFF"/>
            <w:noWrap/>
            <w:vAlign w:val="center"/>
            <w:hideMark/>
          </w:tcPr>
          <w:p w14:paraId="0871B082" w14:textId="77777777" w:rsidR="00E0105C" w:rsidRPr="00D00284" w:rsidRDefault="00E0105C" w:rsidP="00E0105C">
            <w:pPr>
              <w:jc w:val="center"/>
              <w:rPr>
                <w:b/>
                <w:bCs/>
                <w:i/>
                <w:iCs/>
              </w:rPr>
            </w:pPr>
            <w:r w:rsidRPr="00D00284">
              <w:rPr>
                <w:b/>
                <w:bCs/>
                <w:i/>
                <w:iCs/>
              </w:rPr>
              <w:t>06 3 01 00000</w:t>
            </w:r>
          </w:p>
        </w:tc>
        <w:tc>
          <w:tcPr>
            <w:tcW w:w="851" w:type="dxa"/>
            <w:tcBorders>
              <w:top w:val="nil"/>
              <w:left w:val="nil"/>
              <w:bottom w:val="single" w:sz="4" w:space="0" w:color="auto"/>
              <w:right w:val="single" w:sz="4" w:space="0" w:color="auto"/>
            </w:tcBorders>
            <w:shd w:val="clear" w:color="auto" w:fill="auto"/>
            <w:noWrap/>
            <w:vAlign w:val="center"/>
            <w:hideMark/>
          </w:tcPr>
          <w:p w14:paraId="0C8D0DFF" w14:textId="77777777" w:rsidR="00E0105C" w:rsidRPr="00D00284" w:rsidRDefault="00E0105C" w:rsidP="00E0105C">
            <w:pPr>
              <w:jc w:val="center"/>
              <w:rPr>
                <w:b/>
                <w:bCs/>
                <w:i/>
                <w:iCs/>
              </w:rPr>
            </w:pPr>
            <w:r w:rsidRPr="00D00284">
              <w:rPr>
                <w:b/>
                <w:bCs/>
                <w:i/>
                <w:iCs/>
              </w:rPr>
              <w:t> </w:t>
            </w:r>
          </w:p>
        </w:tc>
        <w:tc>
          <w:tcPr>
            <w:tcW w:w="1843" w:type="dxa"/>
            <w:tcBorders>
              <w:top w:val="nil"/>
              <w:left w:val="nil"/>
              <w:bottom w:val="single" w:sz="4" w:space="0" w:color="auto"/>
              <w:right w:val="single" w:sz="4" w:space="0" w:color="auto"/>
            </w:tcBorders>
            <w:shd w:val="clear" w:color="auto" w:fill="auto"/>
            <w:noWrap/>
            <w:vAlign w:val="center"/>
            <w:hideMark/>
          </w:tcPr>
          <w:p w14:paraId="1A5EADE8" w14:textId="77777777" w:rsidR="00E0105C" w:rsidRPr="00D00284" w:rsidRDefault="00E0105C" w:rsidP="00E0105C">
            <w:pPr>
              <w:jc w:val="center"/>
              <w:rPr>
                <w:b/>
                <w:bCs/>
                <w:i/>
                <w:iCs/>
              </w:rPr>
            </w:pPr>
            <w:r w:rsidRPr="00D00284">
              <w:rPr>
                <w:b/>
                <w:bCs/>
                <w:i/>
                <w:iCs/>
              </w:rPr>
              <w:t>60 000,00</w:t>
            </w:r>
          </w:p>
        </w:tc>
      </w:tr>
      <w:tr w:rsidR="00E0105C" w:rsidRPr="00D00284" w14:paraId="39587C31" w14:textId="77777777" w:rsidTr="00E0105C">
        <w:trPr>
          <w:trHeight w:val="645"/>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33CD97E6" w14:textId="77777777" w:rsidR="00E0105C" w:rsidRPr="00D00284" w:rsidRDefault="00E0105C" w:rsidP="00E0105C">
            <w:r w:rsidRPr="00D00284">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842" w:type="dxa"/>
            <w:tcBorders>
              <w:top w:val="nil"/>
              <w:left w:val="nil"/>
              <w:bottom w:val="nil"/>
              <w:right w:val="single" w:sz="4" w:space="0" w:color="auto"/>
            </w:tcBorders>
            <w:shd w:val="clear" w:color="000000" w:fill="FFFFFF"/>
            <w:noWrap/>
            <w:vAlign w:val="center"/>
            <w:hideMark/>
          </w:tcPr>
          <w:p w14:paraId="7149305D" w14:textId="77777777" w:rsidR="00E0105C" w:rsidRPr="00D00284" w:rsidRDefault="00E0105C" w:rsidP="00E0105C">
            <w:pPr>
              <w:jc w:val="center"/>
            </w:pPr>
            <w:r w:rsidRPr="00D00284">
              <w:t>06 3 01 20990</w:t>
            </w:r>
          </w:p>
        </w:tc>
        <w:tc>
          <w:tcPr>
            <w:tcW w:w="851" w:type="dxa"/>
            <w:tcBorders>
              <w:top w:val="nil"/>
              <w:left w:val="nil"/>
              <w:bottom w:val="nil"/>
              <w:right w:val="single" w:sz="4" w:space="0" w:color="auto"/>
            </w:tcBorders>
            <w:shd w:val="clear" w:color="auto" w:fill="auto"/>
            <w:noWrap/>
            <w:vAlign w:val="center"/>
            <w:hideMark/>
          </w:tcPr>
          <w:p w14:paraId="1FD14983" w14:textId="77777777" w:rsidR="00E0105C" w:rsidRPr="00D00284" w:rsidRDefault="00E0105C" w:rsidP="00E0105C">
            <w:pPr>
              <w:jc w:val="center"/>
            </w:pPr>
            <w:r w:rsidRPr="00D00284">
              <w:t>300</w:t>
            </w:r>
          </w:p>
        </w:tc>
        <w:tc>
          <w:tcPr>
            <w:tcW w:w="1843" w:type="dxa"/>
            <w:tcBorders>
              <w:top w:val="nil"/>
              <w:left w:val="nil"/>
              <w:bottom w:val="nil"/>
              <w:right w:val="single" w:sz="8" w:space="0" w:color="auto"/>
            </w:tcBorders>
            <w:shd w:val="clear" w:color="auto" w:fill="auto"/>
            <w:noWrap/>
            <w:vAlign w:val="center"/>
            <w:hideMark/>
          </w:tcPr>
          <w:p w14:paraId="3AFDE575" w14:textId="77777777" w:rsidR="00E0105C" w:rsidRPr="00D00284" w:rsidRDefault="00E0105C" w:rsidP="00E0105C">
            <w:pPr>
              <w:jc w:val="center"/>
            </w:pPr>
            <w:r w:rsidRPr="00D00284">
              <w:t>60 000,00</w:t>
            </w:r>
          </w:p>
        </w:tc>
      </w:tr>
      <w:tr w:rsidR="00E0105C" w:rsidRPr="00D00284" w14:paraId="1AF23B63" w14:textId="77777777" w:rsidTr="00E0105C">
        <w:trPr>
          <w:trHeight w:val="645"/>
        </w:trPr>
        <w:tc>
          <w:tcPr>
            <w:tcW w:w="5103" w:type="dxa"/>
            <w:tcBorders>
              <w:top w:val="single" w:sz="8" w:space="0" w:color="auto"/>
              <w:left w:val="single" w:sz="8" w:space="0" w:color="auto"/>
              <w:bottom w:val="single" w:sz="8" w:space="0" w:color="auto"/>
              <w:right w:val="single" w:sz="4" w:space="0" w:color="auto"/>
            </w:tcBorders>
            <w:shd w:val="clear" w:color="000000" w:fill="FABF8F"/>
            <w:vAlign w:val="center"/>
            <w:hideMark/>
          </w:tcPr>
          <w:p w14:paraId="12A1309B" w14:textId="77777777" w:rsidR="00E0105C" w:rsidRPr="00D00284" w:rsidRDefault="00E0105C" w:rsidP="00E0105C">
            <w:pPr>
              <w:rPr>
                <w:b/>
                <w:bCs/>
              </w:rPr>
            </w:pPr>
            <w:r w:rsidRPr="00D00284">
              <w:rPr>
                <w:b/>
                <w:bCs/>
              </w:rPr>
              <w:lastRenderedPageBreak/>
              <w:t>Муниципальная программа "Охрана окружающей среды  Комсомольского муниципального района"</w:t>
            </w:r>
          </w:p>
        </w:tc>
        <w:tc>
          <w:tcPr>
            <w:tcW w:w="1842" w:type="dxa"/>
            <w:tcBorders>
              <w:top w:val="single" w:sz="8" w:space="0" w:color="auto"/>
              <w:left w:val="nil"/>
              <w:bottom w:val="single" w:sz="8" w:space="0" w:color="auto"/>
              <w:right w:val="single" w:sz="4" w:space="0" w:color="auto"/>
            </w:tcBorders>
            <w:shd w:val="clear" w:color="000000" w:fill="FABF8F"/>
            <w:noWrap/>
            <w:vAlign w:val="center"/>
            <w:hideMark/>
          </w:tcPr>
          <w:p w14:paraId="4CD264C1" w14:textId="77777777" w:rsidR="00E0105C" w:rsidRPr="00D00284" w:rsidRDefault="00E0105C" w:rsidP="00E0105C">
            <w:pPr>
              <w:jc w:val="center"/>
              <w:rPr>
                <w:b/>
                <w:bCs/>
              </w:rPr>
            </w:pPr>
            <w:r w:rsidRPr="00D00284">
              <w:rPr>
                <w:b/>
                <w:bCs/>
              </w:rPr>
              <w:t>07 0 00 00000</w:t>
            </w:r>
          </w:p>
        </w:tc>
        <w:tc>
          <w:tcPr>
            <w:tcW w:w="851" w:type="dxa"/>
            <w:tcBorders>
              <w:top w:val="single" w:sz="8" w:space="0" w:color="auto"/>
              <w:left w:val="nil"/>
              <w:bottom w:val="single" w:sz="8" w:space="0" w:color="auto"/>
              <w:right w:val="single" w:sz="4" w:space="0" w:color="auto"/>
            </w:tcBorders>
            <w:shd w:val="clear" w:color="000000" w:fill="FABF8F"/>
            <w:noWrap/>
            <w:vAlign w:val="center"/>
            <w:hideMark/>
          </w:tcPr>
          <w:p w14:paraId="3E700DAA" w14:textId="77777777" w:rsidR="00E0105C" w:rsidRPr="00D00284" w:rsidRDefault="00E0105C" w:rsidP="00E0105C">
            <w:pPr>
              <w:jc w:val="center"/>
              <w:rPr>
                <w:b/>
                <w:bCs/>
              </w:rPr>
            </w:pPr>
            <w:r w:rsidRPr="00D00284">
              <w:rPr>
                <w:b/>
                <w:bCs/>
              </w:rPr>
              <w:t> </w:t>
            </w:r>
          </w:p>
        </w:tc>
        <w:tc>
          <w:tcPr>
            <w:tcW w:w="1843" w:type="dxa"/>
            <w:tcBorders>
              <w:top w:val="single" w:sz="8" w:space="0" w:color="auto"/>
              <w:left w:val="nil"/>
              <w:bottom w:val="single" w:sz="8" w:space="0" w:color="auto"/>
              <w:right w:val="single" w:sz="8" w:space="0" w:color="auto"/>
            </w:tcBorders>
            <w:shd w:val="clear" w:color="000000" w:fill="FABF8F"/>
            <w:noWrap/>
            <w:vAlign w:val="center"/>
            <w:hideMark/>
          </w:tcPr>
          <w:p w14:paraId="6BC90C85" w14:textId="77777777" w:rsidR="00E0105C" w:rsidRPr="00D00284" w:rsidRDefault="00E0105C" w:rsidP="00E0105C">
            <w:pPr>
              <w:jc w:val="center"/>
              <w:rPr>
                <w:b/>
                <w:bCs/>
              </w:rPr>
            </w:pPr>
            <w:r w:rsidRPr="00D00284">
              <w:rPr>
                <w:b/>
                <w:bCs/>
              </w:rPr>
              <w:t>2 194 574,51</w:t>
            </w:r>
          </w:p>
        </w:tc>
      </w:tr>
      <w:tr w:rsidR="00E0105C" w:rsidRPr="00D00284" w14:paraId="0FBAAA68" w14:textId="77777777" w:rsidTr="00E0105C">
        <w:trPr>
          <w:trHeight w:val="315"/>
        </w:trPr>
        <w:tc>
          <w:tcPr>
            <w:tcW w:w="5103" w:type="dxa"/>
            <w:tcBorders>
              <w:top w:val="nil"/>
              <w:left w:val="single" w:sz="8" w:space="0" w:color="auto"/>
              <w:bottom w:val="single" w:sz="4" w:space="0" w:color="auto"/>
              <w:right w:val="single" w:sz="4" w:space="0" w:color="auto"/>
            </w:tcBorders>
            <w:shd w:val="clear" w:color="000000" w:fill="FFFFFF"/>
            <w:vAlign w:val="bottom"/>
            <w:hideMark/>
          </w:tcPr>
          <w:p w14:paraId="59DCFC30" w14:textId="77777777" w:rsidR="00E0105C" w:rsidRPr="00D00284" w:rsidRDefault="00E0105C" w:rsidP="00E0105C">
            <w:pPr>
              <w:rPr>
                <w:b/>
                <w:bCs/>
              </w:rPr>
            </w:pPr>
            <w:r w:rsidRPr="00D00284">
              <w:rPr>
                <w:b/>
                <w:bCs/>
              </w:rPr>
              <w:t>Ведомственные проекты</w:t>
            </w:r>
          </w:p>
        </w:tc>
        <w:tc>
          <w:tcPr>
            <w:tcW w:w="1842" w:type="dxa"/>
            <w:tcBorders>
              <w:top w:val="nil"/>
              <w:left w:val="nil"/>
              <w:bottom w:val="single" w:sz="4" w:space="0" w:color="auto"/>
              <w:right w:val="single" w:sz="4" w:space="0" w:color="auto"/>
            </w:tcBorders>
            <w:shd w:val="clear" w:color="000000" w:fill="FFFFFF"/>
            <w:noWrap/>
            <w:vAlign w:val="center"/>
            <w:hideMark/>
          </w:tcPr>
          <w:p w14:paraId="0DC39242" w14:textId="77777777" w:rsidR="00E0105C" w:rsidRPr="00D00284" w:rsidRDefault="00E0105C" w:rsidP="00E0105C">
            <w:pPr>
              <w:jc w:val="center"/>
              <w:rPr>
                <w:b/>
                <w:bCs/>
              </w:rPr>
            </w:pPr>
            <w:r w:rsidRPr="00D00284">
              <w:rPr>
                <w:b/>
                <w:bCs/>
              </w:rPr>
              <w:t>07 3 00 00000</w:t>
            </w:r>
          </w:p>
        </w:tc>
        <w:tc>
          <w:tcPr>
            <w:tcW w:w="851" w:type="dxa"/>
            <w:tcBorders>
              <w:top w:val="nil"/>
              <w:left w:val="nil"/>
              <w:bottom w:val="single" w:sz="4" w:space="0" w:color="auto"/>
              <w:right w:val="single" w:sz="4" w:space="0" w:color="auto"/>
            </w:tcBorders>
            <w:shd w:val="clear" w:color="auto" w:fill="auto"/>
            <w:noWrap/>
            <w:vAlign w:val="center"/>
            <w:hideMark/>
          </w:tcPr>
          <w:p w14:paraId="22CEB922" w14:textId="77777777" w:rsidR="00E0105C" w:rsidRPr="00D00284" w:rsidRDefault="00E0105C" w:rsidP="00E0105C">
            <w:pPr>
              <w:jc w:val="center"/>
              <w:rPr>
                <w:b/>
                <w:bCs/>
              </w:rPr>
            </w:pPr>
            <w:r w:rsidRPr="00D00284">
              <w:rPr>
                <w:b/>
                <w:bCs/>
              </w:rPr>
              <w:t> </w:t>
            </w:r>
          </w:p>
        </w:tc>
        <w:tc>
          <w:tcPr>
            <w:tcW w:w="1843" w:type="dxa"/>
            <w:tcBorders>
              <w:top w:val="nil"/>
              <w:left w:val="nil"/>
              <w:bottom w:val="single" w:sz="4" w:space="0" w:color="auto"/>
              <w:right w:val="single" w:sz="4" w:space="0" w:color="auto"/>
            </w:tcBorders>
            <w:shd w:val="clear" w:color="auto" w:fill="auto"/>
            <w:noWrap/>
            <w:vAlign w:val="center"/>
            <w:hideMark/>
          </w:tcPr>
          <w:p w14:paraId="6FA107F1" w14:textId="77777777" w:rsidR="00E0105C" w:rsidRPr="00D00284" w:rsidRDefault="00E0105C" w:rsidP="00E0105C">
            <w:pPr>
              <w:jc w:val="center"/>
              <w:rPr>
                <w:b/>
                <w:bCs/>
              </w:rPr>
            </w:pPr>
            <w:r w:rsidRPr="00D00284">
              <w:rPr>
                <w:b/>
                <w:bCs/>
              </w:rPr>
              <w:t>2 194 574,51</w:t>
            </w:r>
          </w:p>
        </w:tc>
      </w:tr>
      <w:tr w:rsidR="00E0105C" w:rsidRPr="00D00284" w14:paraId="74B082FD" w14:textId="77777777" w:rsidTr="00E0105C">
        <w:trPr>
          <w:trHeight w:val="630"/>
        </w:trPr>
        <w:tc>
          <w:tcPr>
            <w:tcW w:w="510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280305" w14:textId="77777777" w:rsidR="00E0105C" w:rsidRPr="00D00284" w:rsidRDefault="00E0105C" w:rsidP="00E0105C">
            <w:pPr>
              <w:rPr>
                <w:b/>
                <w:bCs/>
                <w:i/>
                <w:iCs/>
              </w:rPr>
            </w:pPr>
            <w:r w:rsidRPr="00D00284">
              <w:rPr>
                <w:b/>
                <w:bCs/>
                <w:i/>
                <w:iCs/>
              </w:rPr>
              <w:t>Ведомственный проект "Организация проведения мероприятий по содержанию сибиреязвенных скотомогильников"</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250882E0" w14:textId="77777777" w:rsidR="00E0105C" w:rsidRPr="00D00284" w:rsidRDefault="00E0105C" w:rsidP="00E0105C">
            <w:pPr>
              <w:jc w:val="center"/>
              <w:rPr>
                <w:b/>
                <w:bCs/>
                <w:i/>
                <w:iCs/>
              </w:rPr>
            </w:pPr>
            <w:r w:rsidRPr="00D00284">
              <w:rPr>
                <w:b/>
                <w:bCs/>
                <w:i/>
                <w:iCs/>
              </w:rPr>
              <w:t>07 3 01 00000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2919DB8" w14:textId="77777777" w:rsidR="00E0105C" w:rsidRPr="00D00284" w:rsidRDefault="00E0105C" w:rsidP="00E0105C">
            <w:pPr>
              <w:jc w:val="center"/>
              <w:rPr>
                <w:b/>
                <w:bCs/>
                <w:i/>
                <w:iCs/>
              </w:rPr>
            </w:pPr>
            <w:r w:rsidRPr="00D00284">
              <w:rPr>
                <w:b/>
                <w:bCs/>
                <w:i/>
                <w:iCs/>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75C8D96" w14:textId="77777777" w:rsidR="00E0105C" w:rsidRPr="00D00284" w:rsidRDefault="00E0105C" w:rsidP="00E0105C">
            <w:pPr>
              <w:jc w:val="center"/>
              <w:rPr>
                <w:b/>
                <w:bCs/>
                <w:i/>
                <w:iCs/>
              </w:rPr>
            </w:pPr>
            <w:r w:rsidRPr="00D00284">
              <w:rPr>
                <w:b/>
                <w:bCs/>
                <w:i/>
                <w:iCs/>
              </w:rPr>
              <w:t>24 217,62</w:t>
            </w:r>
          </w:p>
        </w:tc>
      </w:tr>
      <w:tr w:rsidR="00E0105C" w:rsidRPr="00D00284" w14:paraId="2A44E75A" w14:textId="77777777" w:rsidTr="00E0105C">
        <w:trPr>
          <w:trHeight w:val="1890"/>
        </w:trPr>
        <w:tc>
          <w:tcPr>
            <w:tcW w:w="510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9E1966" w14:textId="77777777" w:rsidR="00E0105C" w:rsidRPr="00D00284" w:rsidRDefault="00E0105C" w:rsidP="00E0105C">
            <w:r w:rsidRPr="00D00284">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64130B3" w14:textId="77777777" w:rsidR="00E0105C" w:rsidRPr="00D00284" w:rsidRDefault="00E0105C" w:rsidP="00E0105C">
            <w:pPr>
              <w:jc w:val="center"/>
            </w:pPr>
            <w:r w:rsidRPr="00D00284">
              <w:t>07 3 01 82400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DF62A47" w14:textId="77777777" w:rsidR="00E0105C" w:rsidRPr="00D00284" w:rsidRDefault="00E0105C" w:rsidP="00E0105C">
            <w:pPr>
              <w:jc w:val="center"/>
            </w:pPr>
            <w:r w:rsidRPr="00D00284">
              <w:t>200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7C0CB53" w14:textId="77777777" w:rsidR="00E0105C" w:rsidRPr="00D00284" w:rsidRDefault="00E0105C" w:rsidP="00E0105C">
            <w:pPr>
              <w:jc w:val="center"/>
            </w:pPr>
            <w:r w:rsidRPr="00D00284">
              <w:t>24 217,62</w:t>
            </w:r>
          </w:p>
        </w:tc>
      </w:tr>
      <w:tr w:rsidR="00E0105C" w:rsidRPr="00D00284" w14:paraId="51287729" w14:textId="77777777" w:rsidTr="00E0105C">
        <w:trPr>
          <w:trHeight w:val="945"/>
        </w:trPr>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306C2404" w14:textId="77777777" w:rsidR="00E0105C" w:rsidRPr="00D00284" w:rsidRDefault="00E0105C" w:rsidP="00E0105C">
            <w:pPr>
              <w:rPr>
                <w:b/>
                <w:bCs/>
                <w:i/>
                <w:iCs/>
              </w:rPr>
            </w:pPr>
            <w:r w:rsidRPr="00D00284">
              <w:rPr>
                <w:b/>
                <w:bCs/>
                <w:i/>
                <w:iCs/>
              </w:rPr>
              <w:t>Ведомственный проект «Рекультивация земельного участка с кадастровым номером 37:08:011413:1 площадью 3.1 под свалкой твердых бытовых отходов, расположенного на территории Комсомольского муниципального район"</w:t>
            </w:r>
          </w:p>
        </w:tc>
        <w:tc>
          <w:tcPr>
            <w:tcW w:w="1842" w:type="dxa"/>
            <w:tcBorders>
              <w:top w:val="nil"/>
              <w:left w:val="nil"/>
              <w:bottom w:val="single" w:sz="4" w:space="0" w:color="auto"/>
              <w:right w:val="single" w:sz="4" w:space="0" w:color="auto"/>
            </w:tcBorders>
            <w:shd w:val="clear" w:color="000000" w:fill="FFFFFF"/>
            <w:noWrap/>
            <w:vAlign w:val="center"/>
            <w:hideMark/>
          </w:tcPr>
          <w:p w14:paraId="3FAE6965" w14:textId="77777777" w:rsidR="00E0105C" w:rsidRPr="00D00284" w:rsidRDefault="00E0105C" w:rsidP="00E0105C">
            <w:pPr>
              <w:jc w:val="center"/>
              <w:rPr>
                <w:b/>
                <w:bCs/>
                <w:i/>
                <w:iCs/>
              </w:rPr>
            </w:pPr>
            <w:r w:rsidRPr="00D00284">
              <w:rPr>
                <w:b/>
                <w:bCs/>
                <w:i/>
                <w:iCs/>
              </w:rPr>
              <w:t>07 3 02 00000</w:t>
            </w:r>
          </w:p>
        </w:tc>
        <w:tc>
          <w:tcPr>
            <w:tcW w:w="851" w:type="dxa"/>
            <w:tcBorders>
              <w:top w:val="nil"/>
              <w:left w:val="nil"/>
              <w:bottom w:val="single" w:sz="4" w:space="0" w:color="auto"/>
              <w:right w:val="single" w:sz="4" w:space="0" w:color="auto"/>
            </w:tcBorders>
            <w:shd w:val="clear" w:color="auto" w:fill="auto"/>
            <w:noWrap/>
            <w:vAlign w:val="center"/>
            <w:hideMark/>
          </w:tcPr>
          <w:p w14:paraId="210E2D85" w14:textId="77777777" w:rsidR="00E0105C" w:rsidRPr="00D00284" w:rsidRDefault="00E0105C" w:rsidP="00E0105C">
            <w:pPr>
              <w:jc w:val="center"/>
              <w:rPr>
                <w:b/>
                <w:bCs/>
                <w:i/>
                <w:iCs/>
              </w:rPr>
            </w:pPr>
            <w:r w:rsidRPr="00D00284">
              <w:rPr>
                <w:b/>
                <w:bCs/>
                <w:i/>
                <w:iCs/>
              </w:rPr>
              <w:t> </w:t>
            </w:r>
          </w:p>
        </w:tc>
        <w:tc>
          <w:tcPr>
            <w:tcW w:w="1843" w:type="dxa"/>
            <w:tcBorders>
              <w:top w:val="nil"/>
              <w:left w:val="nil"/>
              <w:bottom w:val="single" w:sz="4" w:space="0" w:color="auto"/>
              <w:right w:val="single" w:sz="4" w:space="0" w:color="auto"/>
            </w:tcBorders>
            <w:shd w:val="clear" w:color="auto" w:fill="auto"/>
            <w:noWrap/>
            <w:vAlign w:val="center"/>
            <w:hideMark/>
          </w:tcPr>
          <w:p w14:paraId="37F51B63" w14:textId="77777777" w:rsidR="00E0105C" w:rsidRPr="00D00284" w:rsidRDefault="00E0105C" w:rsidP="00E0105C">
            <w:pPr>
              <w:jc w:val="center"/>
              <w:rPr>
                <w:b/>
                <w:bCs/>
                <w:i/>
                <w:iCs/>
              </w:rPr>
            </w:pPr>
            <w:r w:rsidRPr="00D00284">
              <w:rPr>
                <w:b/>
                <w:bCs/>
                <w:i/>
                <w:iCs/>
              </w:rPr>
              <w:t>2 170 356,89</w:t>
            </w:r>
          </w:p>
        </w:tc>
      </w:tr>
      <w:tr w:rsidR="00E0105C" w:rsidRPr="00D00284" w14:paraId="623DF942" w14:textId="77777777" w:rsidTr="00E0105C">
        <w:trPr>
          <w:trHeight w:val="1275"/>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187043B4" w14:textId="77777777" w:rsidR="00E0105C" w:rsidRPr="00D00284" w:rsidRDefault="00E0105C" w:rsidP="00E0105C">
            <w:r w:rsidRPr="00D00284">
              <w:t>Разработка ПСД, включая государственную экологическую экспертизу по рекультивации земельного участка площадью 3,1 под свалкой ТБО и рекультивацию (Закупка товаров, работ и услуг для обеспечения государственных (муниципальных) нужд)</w:t>
            </w:r>
          </w:p>
        </w:tc>
        <w:tc>
          <w:tcPr>
            <w:tcW w:w="1842" w:type="dxa"/>
            <w:tcBorders>
              <w:top w:val="nil"/>
              <w:left w:val="nil"/>
              <w:bottom w:val="nil"/>
              <w:right w:val="single" w:sz="4" w:space="0" w:color="auto"/>
            </w:tcBorders>
            <w:shd w:val="clear" w:color="000000" w:fill="FFFFFF"/>
            <w:noWrap/>
            <w:vAlign w:val="center"/>
            <w:hideMark/>
          </w:tcPr>
          <w:p w14:paraId="25E201C5" w14:textId="77777777" w:rsidR="00E0105C" w:rsidRPr="00D00284" w:rsidRDefault="00E0105C" w:rsidP="00E0105C">
            <w:pPr>
              <w:jc w:val="center"/>
            </w:pPr>
            <w:r w:rsidRPr="00D00284">
              <w:t>07 3 02 20050</w:t>
            </w:r>
          </w:p>
        </w:tc>
        <w:tc>
          <w:tcPr>
            <w:tcW w:w="851" w:type="dxa"/>
            <w:tcBorders>
              <w:top w:val="nil"/>
              <w:left w:val="nil"/>
              <w:bottom w:val="nil"/>
              <w:right w:val="single" w:sz="4" w:space="0" w:color="auto"/>
            </w:tcBorders>
            <w:shd w:val="clear" w:color="auto" w:fill="auto"/>
            <w:noWrap/>
            <w:vAlign w:val="center"/>
            <w:hideMark/>
          </w:tcPr>
          <w:p w14:paraId="6A6AB0F0" w14:textId="77777777" w:rsidR="00E0105C" w:rsidRPr="00D00284" w:rsidRDefault="00E0105C" w:rsidP="00E0105C">
            <w:pPr>
              <w:jc w:val="center"/>
            </w:pPr>
            <w:r w:rsidRPr="00D00284">
              <w:t>200</w:t>
            </w:r>
          </w:p>
        </w:tc>
        <w:tc>
          <w:tcPr>
            <w:tcW w:w="1843" w:type="dxa"/>
            <w:tcBorders>
              <w:top w:val="nil"/>
              <w:left w:val="nil"/>
              <w:bottom w:val="nil"/>
              <w:right w:val="single" w:sz="8" w:space="0" w:color="auto"/>
            </w:tcBorders>
            <w:shd w:val="clear" w:color="auto" w:fill="auto"/>
            <w:noWrap/>
            <w:vAlign w:val="center"/>
            <w:hideMark/>
          </w:tcPr>
          <w:p w14:paraId="1A12E73E" w14:textId="77777777" w:rsidR="00E0105C" w:rsidRPr="00D00284" w:rsidRDefault="00E0105C" w:rsidP="00E0105C">
            <w:pPr>
              <w:jc w:val="center"/>
            </w:pPr>
            <w:r w:rsidRPr="00D00284">
              <w:t>2 170 356,89</w:t>
            </w:r>
          </w:p>
        </w:tc>
      </w:tr>
      <w:tr w:rsidR="00E0105C" w:rsidRPr="00D00284" w14:paraId="6107146D" w14:textId="77777777" w:rsidTr="00E0105C">
        <w:trPr>
          <w:trHeight w:val="645"/>
        </w:trPr>
        <w:tc>
          <w:tcPr>
            <w:tcW w:w="5103" w:type="dxa"/>
            <w:tcBorders>
              <w:top w:val="single" w:sz="8" w:space="0" w:color="auto"/>
              <w:left w:val="single" w:sz="8" w:space="0" w:color="auto"/>
              <w:bottom w:val="single" w:sz="8" w:space="0" w:color="auto"/>
              <w:right w:val="single" w:sz="4" w:space="0" w:color="auto"/>
            </w:tcBorders>
            <w:shd w:val="clear" w:color="000000" w:fill="FABF8F"/>
            <w:hideMark/>
          </w:tcPr>
          <w:p w14:paraId="7E903A9B" w14:textId="77777777" w:rsidR="00E0105C" w:rsidRPr="00D00284" w:rsidRDefault="00E0105C" w:rsidP="00E0105C">
            <w:pPr>
              <w:rPr>
                <w:b/>
                <w:bCs/>
              </w:rPr>
            </w:pPr>
            <w:r w:rsidRPr="00D00284">
              <w:rPr>
                <w:b/>
                <w:bCs/>
              </w:rPr>
              <w:t>Муниципальная программа «Развитие транспортной системы Комсомольского муниципального района Ивановской области»</w:t>
            </w:r>
          </w:p>
        </w:tc>
        <w:tc>
          <w:tcPr>
            <w:tcW w:w="1842" w:type="dxa"/>
            <w:tcBorders>
              <w:top w:val="single" w:sz="8" w:space="0" w:color="auto"/>
              <w:left w:val="nil"/>
              <w:bottom w:val="single" w:sz="8" w:space="0" w:color="auto"/>
              <w:right w:val="single" w:sz="4" w:space="0" w:color="auto"/>
            </w:tcBorders>
            <w:shd w:val="clear" w:color="000000" w:fill="FABF8F"/>
            <w:vAlign w:val="center"/>
            <w:hideMark/>
          </w:tcPr>
          <w:p w14:paraId="7E254025" w14:textId="77777777" w:rsidR="00E0105C" w:rsidRPr="00D00284" w:rsidRDefault="00E0105C" w:rsidP="00E0105C">
            <w:pPr>
              <w:jc w:val="center"/>
              <w:rPr>
                <w:b/>
                <w:bCs/>
                <w:sz w:val="22"/>
                <w:szCs w:val="22"/>
              </w:rPr>
            </w:pPr>
            <w:r w:rsidRPr="00D00284">
              <w:rPr>
                <w:b/>
                <w:bCs/>
                <w:sz w:val="22"/>
                <w:szCs w:val="22"/>
              </w:rPr>
              <w:t>08 0 00 00000</w:t>
            </w:r>
          </w:p>
        </w:tc>
        <w:tc>
          <w:tcPr>
            <w:tcW w:w="851" w:type="dxa"/>
            <w:tcBorders>
              <w:top w:val="single" w:sz="8" w:space="0" w:color="auto"/>
              <w:left w:val="nil"/>
              <w:bottom w:val="single" w:sz="8" w:space="0" w:color="auto"/>
              <w:right w:val="single" w:sz="4" w:space="0" w:color="auto"/>
            </w:tcBorders>
            <w:shd w:val="clear" w:color="000000" w:fill="FABF8F"/>
            <w:vAlign w:val="center"/>
            <w:hideMark/>
          </w:tcPr>
          <w:p w14:paraId="761AC4BF" w14:textId="77777777" w:rsidR="00E0105C" w:rsidRPr="00D00284" w:rsidRDefault="00E0105C" w:rsidP="00E0105C">
            <w:pPr>
              <w:jc w:val="center"/>
              <w:rPr>
                <w:sz w:val="22"/>
                <w:szCs w:val="22"/>
              </w:rPr>
            </w:pPr>
            <w:r w:rsidRPr="00D00284">
              <w:rPr>
                <w:sz w:val="22"/>
                <w:szCs w:val="22"/>
              </w:rPr>
              <w:t> </w:t>
            </w:r>
          </w:p>
        </w:tc>
        <w:tc>
          <w:tcPr>
            <w:tcW w:w="1843" w:type="dxa"/>
            <w:tcBorders>
              <w:top w:val="single" w:sz="8" w:space="0" w:color="auto"/>
              <w:left w:val="nil"/>
              <w:bottom w:val="single" w:sz="8" w:space="0" w:color="auto"/>
              <w:right w:val="single" w:sz="8" w:space="0" w:color="auto"/>
            </w:tcBorders>
            <w:shd w:val="clear" w:color="000000" w:fill="FABF8F"/>
            <w:vAlign w:val="center"/>
            <w:hideMark/>
          </w:tcPr>
          <w:p w14:paraId="7BFAD695" w14:textId="77777777" w:rsidR="00E0105C" w:rsidRPr="00D00284" w:rsidRDefault="00E0105C" w:rsidP="00E0105C">
            <w:pPr>
              <w:jc w:val="center"/>
              <w:rPr>
                <w:b/>
                <w:bCs/>
              </w:rPr>
            </w:pPr>
            <w:r w:rsidRPr="00D00284">
              <w:rPr>
                <w:b/>
                <w:bCs/>
              </w:rPr>
              <w:t>50 268 976,00</w:t>
            </w:r>
          </w:p>
        </w:tc>
      </w:tr>
      <w:tr w:rsidR="00E0105C" w:rsidRPr="00D00284" w14:paraId="5EF48272" w14:textId="77777777" w:rsidTr="00E0105C">
        <w:trPr>
          <w:trHeight w:val="315"/>
        </w:trPr>
        <w:tc>
          <w:tcPr>
            <w:tcW w:w="5103" w:type="dxa"/>
            <w:tcBorders>
              <w:top w:val="nil"/>
              <w:left w:val="single" w:sz="8" w:space="0" w:color="auto"/>
              <w:bottom w:val="single" w:sz="4" w:space="0" w:color="auto"/>
              <w:right w:val="single" w:sz="4" w:space="0" w:color="auto"/>
            </w:tcBorders>
            <w:shd w:val="clear" w:color="000000" w:fill="FFFFFF"/>
            <w:vAlign w:val="bottom"/>
            <w:hideMark/>
          </w:tcPr>
          <w:p w14:paraId="67A79501" w14:textId="77777777" w:rsidR="00E0105C" w:rsidRPr="00D00284" w:rsidRDefault="00E0105C" w:rsidP="00E0105C">
            <w:pPr>
              <w:rPr>
                <w:b/>
                <w:bCs/>
              </w:rPr>
            </w:pPr>
            <w:r w:rsidRPr="00D00284">
              <w:rPr>
                <w:b/>
                <w:bCs/>
              </w:rPr>
              <w:t>Ведомственные проекты</w:t>
            </w:r>
          </w:p>
        </w:tc>
        <w:tc>
          <w:tcPr>
            <w:tcW w:w="1842" w:type="dxa"/>
            <w:tcBorders>
              <w:top w:val="nil"/>
              <w:left w:val="nil"/>
              <w:bottom w:val="single" w:sz="4" w:space="0" w:color="auto"/>
              <w:right w:val="single" w:sz="4" w:space="0" w:color="auto"/>
            </w:tcBorders>
            <w:shd w:val="clear" w:color="000000" w:fill="FFFFFF"/>
            <w:noWrap/>
            <w:vAlign w:val="bottom"/>
            <w:hideMark/>
          </w:tcPr>
          <w:p w14:paraId="230C276C" w14:textId="77777777" w:rsidR="00E0105C" w:rsidRPr="00D00284" w:rsidRDefault="00E0105C" w:rsidP="00E0105C">
            <w:pPr>
              <w:jc w:val="center"/>
              <w:rPr>
                <w:b/>
                <w:bCs/>
              </w:rPr>
            </w:pPr>
            <w:r w:rsidRPr="00D00284">
              <w:rPr>
                <w:b/>
                <w:bCs/>
              </w:rPr>
              <w:t>08 3 00 00000</w:t>
            </w:r>
          </w:p>
        </w:tc>
        <w:tc>
          <w:tcPr>
            <w:tcW w:w="851" w:type="dxa"/>
            <w:tcBorders>
              <w:top w:val="nil"/>
              <w:left w:val="nil"/>
              <w:bottom w:val="single" w:sz="4" w:space="0" w:color="auto"/>
              <w:right w:val="single" w:sz="4" w:space="0" w:color="auto"/>
            </w:tcBorders>
            <w:shd w:val="clear" w:color="000000" w:fill="FFFFFF"/>
            <w:vAlign w:val="center"/>
            <w:hideMark/>
          </w:tcPr>
          <w:p w14:paraId="24512ED5" w14:textId="77777777" w:rsidR="00E0105C" w:rsidRPr="00D00284" w:rsidRDefault="00E0105C" w:rsidP="00E0105C">
            <w:pPr>
              <w:jc w:val="center"/>
              <w:rPr>
                <w:b/>
                <w:bCs/>
                <w:i/>
                <w:iCs/>
              </w:rPr>
            </w:pPr>
            <w:r w:rsidRPr="00D00284">
              <w:rPr>
                <w:b/>
                <w:bCs/>
                <w:i/>
                <w:iCs/>
              </w:rPr>
              <w:t> </w:t>
            </w:r>
          </w:p>
        </w:tc>
        <w:tc>
          <w:tcPr>
            <w:tcW w:w="1843" w:type="dxa"/>
            <w:tcBorders>
              <w:top w:val="nil"/>
              <w:left w:val="nil"/>
              <w:bottom w:val="single" w:sz="4" w:space="0" w:color="auto"/>
              <w:right w:val="single" w:sz="8" w:space="0" w:color="auto"/>
            </w:tcBorders>
            <w:shd w:val="clear" w:color="000000" w:fill="FFFFFF"/>
            <w:vAlign w:val="center"/>
            <w:hideMark/>
          </w:tcPr>
          <w:p w14:paraId="597E57A0" w14:textId="77777777" w:rsidR="00E0105C" w:rsidRPr="00D00284" w:rsidRDefault="00E0105C" w:rsidP="00E0105C">
            <w:pPr>
              <w:jc w:val="center"/>
              <w:rPr>
                <w:b/>
                <w:bCs/>
                <w:i/>
                <w:iCs/>
              </w:rPr>
            </w:pPr>
            <w:r w:rsidRPr="00D00284">
              <w:rPr>
                <w:b/>
                <w:bCs/>
                <w:i/>
                <w:iCs/>
              </w:rPr>
              <w:t>50 268 976,00</w:t>
            </w:r>
          </w:p>
        </w:tc>
      </w:tr>
      <w:tr w:rsidR="00E0105C" w:rsidRPr="00D00284" w14:paraId="71E20758" w14:textId="77777777" w:rsidTr="00E0105C">
        <w:trPr>
          <w:trHeight w:val="315"/>
        </w:trPr>
        <w:tc>
          <w:tcPr>
            <w:tcW w:w="5103" w:type="dxa"/>
            <w:tcBorders>
              <w:top w:val="nil"/>
              <w:left w:val="single" w:sz="8" w:space="0" w:color="auto"/>
              <w:bottom w:val="single" w:sz="4" w:space="0" w:color="auto"/>
              <w:right w:val="single" w:sz="4" w:space="0" w:color="auto"/>
            </w:tcBorders>
            <w:shd w:val="clear" w:color="000000" w:fill="FFFFFF"/>
            <w:vAlign w:val="bottom"/>
            <w:hideMark/>
          </w:tcPr>
          <w:p w14:paraId="653D29C7" w14:textId="77777777" w:rsidR="00E0105C" w:rsidRPr="00D00284" w:rsidRDefault="00E0105C" w:rsidP="00E0105C">
            <w:pPr>
              <w:rPr>
                <w:b/>
                <w:bCs/>
                <w:i/>
                <w:iCs/>
              </w:rPr>
            </w:pPr>
            <w:r w:rsidRPr="00D00284">
              <w:rPr>
                <w:b/>
                <w:bCs/>
                <w:i/>
                <w:iCs/>
              </w:rPr>
              <w:t>Ведомственный проект "Дорожный фонд"</w:t>
            </w:r>
          </w:p>
        </w:tc>
        <w:tc>
          <w:tcPr>
            <w:tcW w:w="1842" w:type="dxa"/>
            <w:tcBorders>
              <w:top w:val="nil"/>
              <w:left w:val="nil"/>
              <w:bottom w:val="single" w:sz="4" w:space="0" w:color="auto"/>
              <w:right w:val="single" w:sz="4" w:space="0" w:color="auto"/>
            </w:tcBorders>
            <w:shd w:val="clear" w:color="000000" w:fill="FFFFFF"/>
            <w:noWrap/>
            <w:vAlign w:val="bottom"/>
            <w:hideMark/>
          </w:tcPr>
          <w:p w14:paraId="76789360" w14:textId="77777777" w:rsidR="00E0105C" w:rsidRPr="00D00284" w:rsidRDefault="00E0105C" w:rsidP="00E0105C">
            <w:pPr>
              <w:jc w:val="center"/>
              <w:rPr>
                <w:b/>
                <w:bCs/>
                <w:i/>
                <w:iCs/>
              </w:rPr>
            </w:pPr>
            <w:r w:rsidRPr="00D00284">
              <w:rPr>
                <w:b/>
                <w:bCs/>
                <w:i/>
                <w:iCs/>
              </w:rPr>
              <w:t>08 3 01 00000</w:t>
            </w:r>
          </w:p>
        </w:tc>
        <w:tc>
          <w:tcPr>
            <w:tcW w:w="851" w:type="dxa"/>
            <w:tcBorders>
              <w:top w:val="nil"/>
              <w:left w:val="nil"/>
              <w:bottom w:val="single" w:sz="4" w:space="0" w:color="auto"/>
              <w:right w:val="single" w:sz="4" w:space="0" w:color="auto"/>
            </w:tcBorders>
            <w:shd w:val="clear" w:color="000000" w:fill="FFFFFF"/>
            <w:vAlign w:val="center"/>
            <w:hideMark/>
          </w:tcPr>
          <w:p w14:paraId="0ABAD326" w14:textId="77777777" w:rsidR="00E0105C" w:rsidRPr="00D00284" w:rsidRDefault="00E0105C" w:rsidP="00E0105C">
            <w:pPr>
              <w:jc w:val="center"/>
              <w:rPr>
                <w:i/>
                <w:iCs/>
              </w:rPr>
            </w:pPr>
            <w:r w:rsidRPr="00D00284">
              <w:rPr>
                <w:i/>
                <w:iCs/>
              </w:rPr>
              <w:t> </w:t>
            </w:r>
          </w:p>
        </w:tc>
        <w:tc>
          <w:tcPr>
            <w:tcW w:w="1843" w:type="dxa"/>
            <w:tcBorders>
              <w:top w:val="nil"/>
              <w:left w:val="nil"/>
              <w:bottom w:val="single" w:sz="4" w:space="0" w:color="auto"/>
              <w:right w:val="single" w:sz="8" w:space="0" w:color="auto"/>
            </w:tcBorders>
            <w:shd w:val="clear" w:color="000000" w:fill="FFFFFF"/>
            <w:vAlign w:val="center"/>
            <w:hideMark/>
          </w:tcPr>
          <w:p w14:paraId="3C43034A" w14:textId="77777777" w:rsidR="00E0105C" w:rsidRPr="00D00284" w:rsidRDefault="00E0105C" w:rsidP="00E0105C">
            <w:pPr>
              <w:jc w:val="center"/>
              <w:rPr>
                <w:b/>
                <w:bCs/>
                <w:i/>
                <w:iCs/>
              </w:rPr>
            </w:pPr>
            <w:r w:rsidRPr="00D00284">
              <w:rPr>
                <w:b/>
                <w:bCs/>
                <w:i/>
                <w:iCs/>
              </w:rPr>
              <w:t>44 791 326,00</w:t>
            </w:r>
          </w:p>
        </w:tc>
      </w:tr>
      <w:tr w:rsidR="00E0105C" w:rsidRPr="00D00284" w14:paraId="1B53F8F3" w14:textId="77777777" w:rsidTr="00E0105C">
        <w:trPr>
          <w:trHeight w:val="945"/>
        </w:trPr>
        <w:tc>
          <w:tcPr>
            <w:tcW w:w="5103" w:type="dxa"/>
            <w:tcBorders>
              <w:top w:val="nil"/>
              <w:left w:val="single" w:sz="8" w:space="0" w:color="auto"/>
              <w:bottom w:val="nil"/>
              <w:right w:val="single" w:sz="4" w:space="0" w:color="auto"/>
            </w:tcBorders>
            <w:shd w:val="clear" w:color="000000" w:fill="FFFFFF"/>
            <w:vAlign w:val="center"/>
            <w:hideMark/>
          </w:tcPr>
          <w:p w14:paraId="0740B687" w14:textId="77777777" w:rsidR="00E0105C" w:rsidRPr="00D00284" w:rsidRDefault="00E0105C" w:rsidP="00E0105C">
            <w:r w:rsidRPr="00D00284">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842" w:type="dxa"/>
            <w:tcBorders>
              <w:top w:val="nil"/>
              <w:left w:val="nil"/>
              <w:bottom w:val="nil"/>
              <w:right w:val="single" w:sz="4" w:space="0" w:color="auto"/>
            </w:tcBorders>
            <w:shd w:val="clear" w:color="000000" w:fill="FFFFFF"/>
            <w:noWrap/>
            <w:vAlign w:val="center"/>
            <w:hideMark/>
          </w:tcPr>
          <w:p w14:paraId="58A720C0" w14:textId="77777777" w:rsidR="00E0105C" w:rsidRPr="00D00284" w:rsidRDefault="00E0105C" w:rsidP="00E0105C">
            <w:pPr>
              <w:jc w:val="center"/>
            </w:pPr>
            <w:r w:rsidRPr="00D00284">
              <w:t>08 3 01 21000</w:t>
            </w:r>
          </w:p>
        </w:tc>
        <w:tc>
          <w:tcPr>
            <w:tcW w:w="851" w:type="dxa"/>
            <w:tcBorders>
              <w:top w:val="nil"/>
              <w:left w:val="nil"/>
              <w:bottom w:val="single" w:sz="4" w:space="0" w:color="auto"/>
              <w:right w:val="single" w:sz="4" w:space="0" w:color="auto"/>
            </w:tcBorders>
            <w:shd w:val="clear" w:color="000000" w:fill="FFFFFF"/>
            <w:vAlign w:val="center"/>
            <w:hideMark/>
          </w:tcPr>
          <w:p w14:paraId="1EA03913" w14:textId="77777777" w:rsidR="00E0105C" w:rsidRPr="00D00284" w:rsidRDefault="00E0105C" w:rsidP="00E0105C">
            <w:pPr>
              <w:jc w:val="center"/>
            </w:pPr>
            <w:r w:rsidRPr="00D00284">
              <w:t>200</w:t>
            </w:r>
          </w:p>
        </w:tc>
        <w:tc>
          <w:tcPr>
            <w:tcW w:w="1843" w:type="dxa"/>
            <w:tcBorders>
              <w:top w:val="nil"/>
              <w:left w:val="nil"/>
              <w:bottom w:val="single" w:sz="4" w:space="0" w:color="auto"/>
              <w:right w:val="single" w:sz="8" w:space="0" w:color="auto"/>
            </w:tcBorders>
            <w:shd w:val="clear" w:color="auto" w:fill="auto"/>
            <w:vAlign w:val="center"/>
            <w:hideMark/>
          </w:tcPr>
          <w:p w14:paraId="03BA40C8" w14:textId="77777777" w:rsidR="00E0105C" w:rsidRPr="00D00284" w:rsidRDefault="00E0105C" w:rsidP="00E0105C">
            <w:pPr>
              <w:jc w:val="center"/>
            </w:pPr>
            <w:r w:rsidRPr="00D00284">
              <w:t>13 576 806,49</w:t>
            </w:r>
          </w:p>
        </w:tc>
      </w:tr>
      <w:tr w:rsidR="00E0105C" w:rsidRPr="00D00284" w14:paraId="48E1397B" w14:textId="77777777" w:rsidTr="00E0105C">
        <w:trPr>
          <w:trHeight w:val="315"/>
        </w:trPr>
        <w:tc>
          <w:tcPr>
            <w:tcW w:w="5103" w:type="dxa"/>
            <w:tcBorders>
              <w:top w:val="single" w:sz="4" w:space="0" w:color="auto"/>
              <w:left w:val="nil"/>
              <w:bottom w:val="single" w:sz="4" w:space="0" w:color="auto"/>
              <w:right w:val="single" w:sz="4" w:space="0" w:color="auto"/>
            </w:tcBorders>
            <w:shd w:val="clear" w:color="auto" w:fill="auto"/>
            <w:noWrap/>
            <w:vAlign w:val="bottom"/>
            <w:hideMark/>
          </w:tcPr>
          <w:p w14:paraId="7F822FE8" w14:textId="77777777" w:rsidR="00E0105C" w:rsidRPr="00D00284" w:rsidRDefault="00E0105C" w:rsidP="00E0105C">
            <w:r w:rsidRPr="00D00284">
              <w:t>Ремонт автомобильной дороги пл. Советская в с. Писцово Комсомольского района</w:t>
            </w:r>
          </w:p>
        </w:tc>
        <w:tc>
          <w:tcPr>
            <w:tcW w:w="1842" w:type="dxa"/>
            <w:tcBorders>
              <w:top w:val="single" w:sz="4" w:space="0" w:color="auto"/>
              <w:left w:val="nil"/>
              <w:bottom w:val="nil"/>
              <w:right w:val="single" w:sz="4" w:space="0" w:color="auto"/>
            </w:tcBorders>
            <w:shd w:val="clear" w:color="000000" w:fill="FFFFFF"/>
            <w:noWrap/>
            <w:vAlign w:val="center"/>
            <w:hideMark/>
          </w:tcPr>
          <w:p w14:paraId="4074C8DF" w14:textId="77777777" w:rsidR="00E0105C" w:rsidRPr="00D00284" w:rsidRDefault="00E0105C" w:rsidP="00E0105C">
            <w:pPr>
              <w:jc w:val="center"/>
            </w:pPr>
            <w:r w:rsidRPr="00D00284">
              <w:t>08 3 01 21210</w:t>
            </w:r>
          </w:p>
        </w:tc>
        <w:tc>
          <w:tcPr>
            <w:tcW w:w="851" w:type="dxa"/>
            <w:tcBorders>
              <w:top w:val="nil"/>
              <w:left w:val="nil"/>
              <w:bottom w:val="single" w:sz="4" w:space="0" w:color="auto"/>
              <w:right w:val="single" w:sz="4" w:space="0" w:color="auto"/>
            </w:tcBorders>
            <w:shd w:val="clear" w:color="000000" w:fill="FFFFFF"/>
            <w:vAlign w:val="center"/>
            <w:hideMark/>
          </w:tcPr>
          <w:p w14:paraId="5B4AFAF0" w14:textId="77777777" w:rsidR="00E0105C" w:rsidRPr="00D00284" w:rsidRDefault="00E0105C" w:rsidP="00E0105C">
            <w:pPr>
              <w:jc w:val="center"/>
            </w:pPr>
            <w:r w:rsidRPr="00D00284">
              <w:t>200</w:t>
            </w:r>
          </w:p>
        </w:tc>
        <w:tc>
          <w:tcPr>
            <w:tcW w:w="1843" w:type="dxa"/>
            <w:tcBorders>
              <w:top w:val="nil"/>
              <w:left w:val="nil"/>
              <w:bottom w:val="single" w:sz="4" w:space="0" w:color="auto"/>
              <w:right w:val="single" w:sz="8" w:space="0" w:color="auto"/>
            </w:tcBorders>
            <w:shd w:val="clear" w:color="auto" w:fill="auto"/>
            <w:vAlign w:val="center"/>
            <w:hideMark/>
          </w:tcPr>
          <w:p w14:paraId="6689A08D" w14:textId="77777777" w:rsidR="00E0105C" w:rsidRPr="00D00284" w:rsidRDefault="00E0105C" w:rsidP="00E0105C">
            <w:pPr>
              <w:jc w:val="center"/>
            </w:pPr>
            <w:r w:rsidRPr="00D00284">
              <w:t>8 028 660,59</w:t>
            </w:r>
          </w:p>
        </w:tc>
      </w:tr>
      <w:tr w:rsidR="00E0105C" w:rsidRPr="00D00284" w14:paraId="6CAFDED4" w14:textId="77777777" w:rsidTr="00E0105C">
        <w:trPr>
          <w:trHeight w:val="1890"/>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036711FB" w14:textId="77777777" w:rsidR="00E0105C" w:rsidRPr="00D00284" w:rsidRDefault="00E0105C" w:rsidP="00E0105C">
            <w:r w:rsidRPr="00D00284">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24298C0C" w14:textId="77777777" w:rsidR="00E0105C" w:rsidRPr="00D00284" w:rsidRDefault="00E0105C" w:rsidP="00E0105C">
            <w:pPr>
              <w:jc w:val="center"/>
            </w:pPr>
            <w:r w:rsidRPr="00D00284">
              <w:t>08 3 01 P1000</w:t>
            </w:r>
          </w:p>
        </w:tc>
        <w:tc>
          <w:tcPr>
            <w:tcW w:w="851" w:type="dxa"/>
            <w:tcBorders>
              <w:top w:val="nil"/>
              <w:left w:val="nil"/>
              <w:bottom w:val="single" w:sz="4" w:space="0" w:color="auto"/>
              <w:right w:val="single" w:sz="4" w:space="0" w:color="auto"/>
            </w:tcBorders>
            <w:shd w:val="clear" w:color="000000" w:fill="FFFFFF"/>
            <w:vAlign w:val="center"/>
            <w:hideMark/>
          </w:tcPr>
          <w:p w14:paraId="68EE753C" w14:textId="77777777" w:rsidR="00E0105C" w:rsidRPr="00D00284" w:rsidRDefault="00E0105C" w:rsidP="00E0105C">
            <w:pPr>
              <w:jc w:val="center"/>
            </w:pPr>
            <w:r w:rsidRPr="00D00284">
              <w:t>500</w:t>
            </w:r>
          </w:p>
        </w:tc>
        <w:tc>
          <w:tcPr>
            <w:tcW w:w="1843" w:type="dxa"/>
            <w:tcBorders>
              <w:top w:val="nil"/>
              <w:left w:val="nil"/>
              <w:bottom w:val="single" w:sz="4" w:space="0" w:color="auto"/>
              <w:right w:val="single" w:sz="8" w:space="0" w:color="auto"/>
            </w:tcBorders>
            <w:shd w:val="clear" w:color="auto" w:fill="auto"/>
            <w:vAlign w:val="center"/>
            <w:hideMark/>
          </w:tcPr>
          <w:p w14:paraId="1F146693" w14:textId="77777777" w:rsidR="00E0105C" w:rsidRPr="00D00284" w:rsidRDefault="00E0105C" w:rsidP="00E0105C">
            <w:pPr>
              <w:jc w:val="center"/>
            </w:pPr>
            <w:r w:rsidRPr="00D00284">
              <w:t>8 183 027,98</w:t>
            </w:r>
          </w:p>
        </w:tc>
      </w:tr>
      <w:tr w:rsidR="00E0105C" w:rsidRPr="00D00284" w14:paraId="1DE8CCD7" w14:textId="77777777" w:rsidTr="00E0105C">
        <w:trPr>
          <w:trHeight w:val="841"/>
        </w:trPr>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046B85" w14:textId="77777777" w:rsidR="00E0105C" w:rsidRPr="00D00284" w:rsidRDefault="00E0105C" w:rsidP="00E0105C">
            <w:r w:rsidRPr="00D00284">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6E9D9492" w14:textId="77777777" w:rsidR="00E0105C" w:rsidRPr="00D00284" w:rsidRDefault="00E0105C" w:rsidP="00E0105C">
            <w:pPr>
              <w:jc w:val="center"/>
            </w:pPr>
            <w:r w:rsidRPr="00D00284">
              <w:t>08 3 01 S0510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E599B47" w14:textId="77777777" w:rsidR="00E0105C" w:rsidRPr="00D00284" w:rsidRDefault="00E0105C" w:rsidP="00E0105C">
            <w:pPr>
              <w:jc w:val="center"/>
            </w:pPr>
            <w:r w:rsidRPr="00D00284">
              <w:t>200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EA6BE8C" w14:textId="77777777" w:rsidR="00E0105C" w:rsidRPr="00D00284" w:rsidRDefault="00E0105C" w:rsidP="00E0105C">
            <w:pPr>
              <w:jc w:val="center"/>
            </w:pPr>
            <w:r w:rsidRPr="00D00284">
              <w:t>15 002 830,94</w:t>
            </w:r>
          </w:p>
        </w:tc>
      </w:tr>
      <w:tr w:rsidR="00E0105C" w:rsidRPr="00D00284" w14:paraId="554D8707" w14:textId="77777777" w:rsidTr="00E0105C">
        <w:trPr>
          <w:trHeight w:val="630"/>
        </w:trPr>
        <w:tc>
          <w:tcPr>
            <w:tcW w:w="5103"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7070EA1" w14:textId="77777777" w:rsidR="00E0105C" w:rsidRPr="00D00284" w:rsidRDefault="00E0105C" w:rsidP="00E0105C">
            <w:pPr>
              <w:rPr>
                <w:b/>
                <w:bCs/>
                <w:i/>
                <w:iCs/>
              </w:rPr>
            </w:pPr>
            <w:r w:rsidRPr="00D00284">
              <w:rPr>
                <w:b/>
                <w:bCs/>
                <w:i/>
                <w:iCs/>
              </w:rPr>
              <w:t>Ведомственный проект "Поддержка общественного транспорта Комсомольского муниципального района"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34C8E4A5" w14:textId="77777777" w:rsidR="00E0105C" w:rsidRPr="00D00284" w:rsidRDefault="00E0105C" w:rsidP="00E0105C">
            <w:pPr>
              <w:jc w:val="center"/>
              <w:rPr>
                <w:b/>
                <w:bCs/>
                <w:i/>
                <w:iCs/>
              </w:rPr>
            </w:pPr>
            <w:r w:rsidRPr="00D00284">
              <w:rPr>
                <w:b/>
                <w:bCs/>
                <w:i/>
                <w:iCs/>
              </w:rPr>
              <w:t>08 3 02 00000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9F86396" w14:textId="77777777" w:rsidR="00E0105C" w:rsidRPr="00D00284" w:rsidRDefault="00E0105C" w:rsidP="00E0105C">
            <w:pPr>
              <w:jc w:val="center"/>
            </w:pPr>
            <w:r w:rsidRPr="00D00284">
              <w:t> </w:t>
            </w:r>
          </w:p>
        </w:tc>
        <w:tc>
          <w:tcPr>
            <w:tcW w:w="1843" w:type="dxa"/>
            <w:tcBorders>
              <w:top w:val="single" w:sz="4" w:space="0" w:color="auto"/>
              <w:left w:val="nil"/>
              <w:bottom w:val="single" w:sz="4" w:space="0" w:color="auto"/>
              <w:right w:val="single" w:sz="8" w:space="0" w:color="auto"/>
            </w:tcBorders>
            <w:shd w:val="clear" w:color="auto" w:fill="auto"/>
            <w:vAlign w:val="center"/>
            <w:hideMark/>
          </w:tcPr>
          <w:p w14:paraId="69113C91" w14:textId="77777777" w:rsidR="00E0105C" w:rsidRPr="00D00284" w:rsidRDefault="00E0105C" w:rsidP="00E0105C">
            <w:pPr>
              <w:jc w:val="center"/>
              <w:rPr>
                <w:b/>
                <w:bCs/>
                <w:i/>
                <w:iCs/>
              </w:rPr>
            </w:pPr>
            <w:r w:rsidRPr="00D00284">
              <w:rPr>
                <w:b/>
                <w:bCs/>
                <w:i/>
                <w:iCs/>
              </w:rPr>
              <w:t>5 477 650,00</w:t>
            </w:r>
          </w:p>
        </w:tc>
      </w:tr>
      <w:tr w:rsidR="00E0105C" w:rsidRPr="00D00284" w14:paraId="23EF54DD" w14:textId="77777777" w:rsidTr="00E0105C">
        <w:trPr>
          <w:trHeight w:val="945"/>
        </w:trPr>
        <w:tc>
          <w:tcPr>
            <w:tcW w:w="5103" w:type="dxa"/>
            <w:tcBorders>
              <w:top w:val="nil"/>
              <w:left w:val="single" w:sz="8" w:space="0" w:color="auto"/>
              <w:bottom w:val="nil"/>
              <w:right w:val="single" w:sz="4" w:space="0" w:color="auto"/>
            </w:tcBorders>
            <w:shd w:val="clear" w:color="000000" w:fill="FFFFFF"/>
            <w:vAlign w:val="center"/>
            <w:hideMark/>
          </w:tcPr>
          <w:p w14:paraId="1A41F727" w14:textId="77777777" w:rsidR="00E0105C" w:rsidRPr="00D00284" w:rsidRDefault="00E0105C" w:rsidP="00E0105C">
            <w:r w:rsidRPr="00D00284">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842" w:type="dxa"/>
            <w:tcBorders>
              <w:top w:val="nil"/>
              <w:left w:val="nil"/>
              <w:bottom w:val="nil"/>
              <w:right w:val="single" w:sz="4" w:space="0" w:color="auto"/>
            </w:tcBorders>
            <w:shd w:val="clear" w:color="000000" w:fill="FFFFFF"/>
            <w:noWrap/>
            <w:vAlign w:val="center"/>
            <w:hideMark/>
          </w:tcPr>
          <w:p w14:paraId="6FB36450" w14:textId="77777777" w:rsidR="00E0105C" w:rsidRPr="00D00284" w:rsidRDefault="00E0105C" w:rsidP="00E0105C">
            <w:pPr>
              <w:jc w:val="center"/>
            </w:pPr>
            <w:r w:rsidRPr="00D00284">
              <w:t>08 3 02 20180</w:t>
            </w:r>
          </w:p>
        </w:tc>
        <w:tc>
          <w:tcPr>
            <w:tcW w:w="851" w:type="dxa"/>
            <w:tcBorders>
              <w:top w:val="nil"/>
              <w:left w:val="nil"/>
              <w:bottom w:val="single" w:sz="4" w:space="0" w:color="auto"/>
              <w:right w:val="single" w:sz="4" w:space="0" w:color="auto"/>
            </w:tcBorders>
            <w:shd w:val="clear" w:color="000000" w:fill="FFFFFF"/>
            <w:vAlign w:val="center"/>
            <w:hideMark/>
          </w:tcPr>
          <w:p w14:paraId="501C4666" w14:textId="77777777" w:rsidR="00E0105C" w:rsidRPr="00D00284" w:rsidRDefault="00E0105C" w:rsidP="00E0105C">
            <w:pPr>
              <w:jc w:val="center"/>
            </w:pPr>
            <w:r w:rsidRPr="00D00284">
              <w:t>200</w:t>
            </w:r>
          </w:p>
        </w:tc>
        <w:tc>
          <w:tcPr>
            <w:tcW w:w="1843" w:type="dxa"/>
            <w:tcBorders>
              <w:top w:val="nil"/>
              <w:left w:val="nil"/>
              <w:bottom w:val="single" w:sz="4" w:space="0" w:color="auto"/>
              <w:right w:val="single" w:sz="8" w:space="0" w:color="auto"/>
            </w:tcBorders>
            <w:shd w:val="clear" w:color="000000" w:fill="FFFFFF"/>
            <w:vAlign w:val="center"/>
            <w:hideMark/>
          </w:tcPr>
          <w:p w14:paraId="67C5A246" w14:textId="77777777" w:rsidR="00E0105C" w:rsidRPr="00D00284" w:rsidRDefault="00E0105C" w:rsidP="00E0105C">
            <w:pPr>
              <w:jc w:val="center"/>
              <w:rPr>
                <w:i/>
                <w:iCs/>
              </w:rPr>
            </w:pPr>
            <w:r w:rsidRPr="00D00284">
              <w:rPr>
                <w:i/>
                <w:iCs/>
              </w:rPr>
              <w:t>2 040 000,00</w:t>
            </w:r>
          </w:p>
        </w:tc>
      </w:tr>
      <w:tr w:rsidR="00E0105C" w:rsidRPr="00D00284" w14:paraId="219F6272" w14:textId="77777777" w:rsidTr="00E0105C">
        <w:trPr>
          <w:trHeight w:val="645"/>
        </w:trPr>
        <w:tc>
          <w:tcPr>
            <w:tcW w:w="5103"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F97584F" w14:textId="77777777" w:rsidR="00E0105C" w:rsidRPr="00D00284" w:rsidRDefault="00E0105C" w:rsidP="00E0105C">
            <w:pPr>
              <w:jc w:val="both"/>
            </w:pPr>
            <w:r w:rsidRPr="00D00284">
              <w:t xml:space="preserve">Организация транспортного обслуживания населения  (Закупка товаров, работ и услуг для обеспечения </w:t>
            </w:r>
            <w:r w:rsidRPr="00D00284">
              <w:lastRenderedPageBreak/>
              <w:t>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C23A71D" w14:textId="77777777" w:rsidR="00E0105C" w:rsidRPr="00D00284" w:rsidRDefault="00E0105C" w:rsidP="00E0105C">
            <w:pPr>
              <w:jc w:val="both"/>
            </w:pPr>
            <w:r w:rsidRPr="00D00284">
              <w:lastRenderedPageBreak/>
              <w:t>08 3 02 20390</w:t>
            </w:r>
          </w:p>
        </w:tc>
        <w:tc>
          <w:tcPr>
            <w:tcW w:w="851" w:type="dxa"/>
            <w:tcBorders>
              <w:top w:val="nil"/>
              <w:left w:val="nil"/>
              <w:bottom w:val="single" w:sz="4" w:space="0" w:color="auto"/>
              <w:right w:val="single" w:sz="4" w:space="0" w:color="auto"/>
            </w:tcBorders>
            <w:shd w:val="clear" w:color="000000" w:fill="FFFFFF"/>
            <w:vAlign w:val="center"/>
            <w:hideMark/>
          </w:tcPr>
          <w:p w14:paraId="5ECEEA43" w14:textId="77777777" w:rsidR="00E0105C" w:rsidRPr="00D00284" w:rsidRDefault="00E0105C" w:rsidP="00E0105C">
            <w:pPr>
              <w:jc w:val="center"/>
            </w:pPr>
            <w:r w:rsidRPr="00D00284">
              <w:t>200</w:t>
            </w:r>
          </w:p>
        </w:tc>
        <w:tc>
          <w:tcPr>
            <w:tcW w:w="1843" w:type="dxa"/>
            <w:tcBorders>
              <w:top w:val="nil"/>
              <w:left w:val="nil"/>
              <w:bottom w:val="single" w:sz="4" w:space="0" w:color="auto"/>
              <w:right w:val="single" w:sz="8" w:space="0" w:color="auto"/>
            </w:tcBorders>
            <w:shd w:val="clear" w:color="auto" w:fill="auto"/>
            <w:vAlign w:val="center"/>
            <w:hideMark/>
          </w:tcPr>
          <w:p w14:paraId="42FDE74E" w14:textId="77777777" w:rsidR="00E0105C" w:rsidRPr="00D00284" w:rsidRDefault="00E0105C" w:rsidP="00E0105C">
            <w:pPr>
              <w:jc w:val="center"/>
            </w:pPr>
            <w:r w:rsidRPr="00D00284">
              <w:t>3 437 650,00</w:t>
            </w:r>
          </w:p>
        </w:tc>
      </w:tr>
      <w:tr w:rsidR="00E0105C" w:rsidRPr="00D00284" w14:paraId="64078EF2" w14:textId="77777777" w:rsidTr="00E0105C">
        <w:trPr>
          <w:trHeight w:val="645"/>
        </w:trPr>
        <w:tc>
          <w:tcPr>
            <w:tcW w:w="5103" w:type="dxa"/>
            <w:tcBorders>
              <w:top w:val="single" w:sz="8" w:space="0" w:color="auto"/>
              <w:left w:val="single" w:sz="8" w:space="0" w:color="auto"/>
              <w:bottom w:val="single" w:sz="8" w:space="0" w:color="auto"/>
              <w:right w:val="single" w:sz="4" w:space="0" w:color="auto"/>
            </w:tcBorders>
            <w:shd w:val="clear" w:color="000000" w:fill="FABF8F"/>
            <w:vAlign w:val="bottom"/>
            <w:hideMark/>
          </w:tcPr>
          <w:p w14:paraId="7A907159" w14:textId="77777777" w:rsidR="00E0105C" w:rsidRPr="00D00284" w:rsidRDefault="00E0105C" w:rsidP="00E0105C">
            <w:pPr>
              <w:rPr>
                <w:b/>
                <w:bCs/>
              </w:rPr>
            </w:pPr>
            <w:r w:rsidRPr="00D00284">
              <w:rPr>
                <w:b/>
                <w:bCs/>
              </w:rPr>
              <w:t>Муниципальная программа "Совершенствование местного самоуправления в Комсомольском муниципальном районе"</w:t>
            </w:r>
          </w:p>
        </w:tc>
        <w:tc>
          <w:tcPr>
            <w:tcW w:w="1842" w:type="dxa"/>
            <w:tcBorders>
              <w:top w:val="single" w:sz="8" w:space="0" w:color="auto"/>
              <w:left w:val="nil"/>
              <w:bottom w:val="single" w:sz="8" w:space="0" w:color="auto"/>
              <w:right w:val="single" w:sz="4" w:space="0" w:color="auto"/>
            </w:tcBorders>
            <w:shd w:val="clear" w:color="000000" w:fill="FABF8F"/>
            <w:noWrap/>
            <w:vAlign w:val="center"/>
            <w:hideMark/>
          </w:tcPr>
          <w:p w14:paraId="12595D8B" w14:textId="77777777" w:rsidR="00E0105C" w:rsidRPr="00D00284" w:rsidRDefault="00E0105C" w:rsidP="00E0105C">
            <w:pPr>
              <w:jc w:val="center"/>
              <w:rPr>
                <w:b/>
                <w:bCs/>
              </w:rPr>
            </w:pPr>
            <w:r w:rsidRPr="00D00284">
              <w:rPr>
                <w:b/>
                <w:bCs/>
              </w:rPr>
              <w:t>10 0 00 00000</w:t>
            </w:r>
          </w:p>
        </w:tc>
        <w:tc>
          <w:tcPr>
            <w:tcW w:w="851" w:type="dxa"/>
            <w:tcBorders>
              <w:top w:val="single" w:sz="8" w:space="0" w:color="auto"/>
              <w:left w:val="nil"/>
              <w:bottom w:val="single" w:sz="8" w:space="0" w:color="auto"/>
              <w:right w:val="single" w:sz="4" w:space="0" w:color="auto"/>
            </w:tcBorders>
            <w:shd w:val="clear" w:color="000000" w:fill="FABF8F"/>
            <w:noWrap/>
            <w:vAlign w:val="center"/>
            <w:hideMark/>
          </w:tcPr>
          <w:p w14:paraId="09665ADE" w14:textId="77777777" w:rsidR="00E0105C" w:rsidRPr="00D00284" w:rsidRDefault="00E0105C" w:rsidP="00E0105C">
            <w:pPr>
              <w:jc w:val="center"/>
              <w:rPr>
                <w:b/>
                <w:bCs/>
              </w:rPr>
            </w:pPr>
            <w:r w:rsidRPr="00D00284">
              <w:rPr>
                <w:b/>
                <w:bCs/>
              </w:rPr>
              <w:t> </w:t>
            </w:r>
          </w:p>
        </w:tc>
        <w:tc>
          <w:tcPr>
            <w:tcW w:w="1843" w:type="dxa"/>
            <w:tcBorders>
              <w:top w:val="single" w:sz="8" w:space="0" w:color="auto"/>
              <w:left w:val="nil"/>
              <w:bottom w:val="single" w:sz="8" w:space="0" w:color="auto"/>
              <w:right w:val="single" w:sz="8" w:space="0" w:color="auto"/>
            </w:tcBorders>
            <w:shd w:val="clear" w:color="000000" w:fill="FABF8F"/>
            <w:noWrap/>
            <w:vAlign w:val="center"/>
            <w:hideMark/>
          </w:tcPr>
          <w:p w14:paraId="36B8A10F" w14:textId="77777777" w:rsidR="00E0105C" w:rsidRPr="00D00284" w:rsidRDefault="00E0105C" w:rsidP="00E0105C">
            <w:pPr>
              <w:jc w:val="center"/>
              <w:rPr>
                <w:b/>
                <w:bCs/>
              </w:rPr>
            </w:pPr>
            <w:r w:rsidRPr="00D00284">
              <w:rPr>
                <w:b/>
                <w:bCs/>
              </w:rPr>
              <w:t>2 911 982,63</w:t>
            </w:r>
          </w:p>
        </w:tc>
      </w:tr>
      <w:tr w:rsidR="00E0105C" w:rsidRPr="00D00284" w14:paraId="43E6D2AE" w14:textId="77777777" w:rsidTr="00E0105C">
        <w:trPr>
          <w:trHeight w:val="315"/>
        </w:trPr>
        <w:tc>
          <w:tcPr>
            <w:tcW w:w="5103" w:type="dxa"/>
            <w:tcBorders>
              <w:top w:val="nil"/>
              <w:left w:val="single" w:sz="8" w:space="0" w:color="auto"/>
              <w:bottom w:val="single" w:sz="4" w:space="0" w:color="auto"/>
              <w:right w:val="single" w:sz="4" w:space="0" w:color="auto"/>
            </w:tcBorders>
            <w:shd w:val="clear" w:color="000000" w:fill="FFFFFF"/>
            <w:vAlign w:val="bottom"/>
            <w:hideMark/>
          </w:tcPr>
          <w:p w14:paraId="1103B33B" w14:textId="77777777" w:rsidR="00E0105C" w:rsidRPr="00D00284" w:rsidRDefault="00E0105C" w:rsidP="00E0105C">
            <w:pPr>
              <w:rPr>
                <w:b/>
                <w:bCs/>
              </w:rPr>
            </w:pPr>
            <w:r w:rsidRPr="00D00284">
              <w:rPr>
                <w:b/>
                <w:bCs/>
              </w:rPr>
              <w:t>Ведомственные проекты</w:t>
            </w:r>
          </w:p>
        </w:tc>
        <w:tc>
          <w:tcPr>
            <w:tcW w:w="1842" w:type="dxa"/>
            <w:tcBorders>
              <w:top w:val="nil"/>
              <w:left w:val="nil"/>
              <w:bottom w:val="single" w:sz="4" w:space="0" w:color="auto"/>
              <w:right w:val="single" w:sz="4" w:space="0" w:color="auto"/>
            </w:tcBorders>
            <w:shd w:val="clear" w:color="000000" w:fill="FFFFFF"/>
            <w:noWrap/>
            <w:vAlign w:val="bottom"/>
            <w:hideMark/>
          </w:tcPr>
          <w:p w14:paraId="55FFA5B0" w14:textId="77777777" w:rsidR="00E0105C" w:rsidRPr="00D00284" w:rsidRDefault="00E0105C" w:rsidP="00E0105C">
            <w:pPr>
              <w:jc w:val="center"/>
              <w:rPr>
                <w:b/>
                <w:bCs/>
              </w:rPr>
            </w:pPr>
            <w:r w:rsidRPr="00D00284">
              <w:rPr>
                <w:b/>
                <w:bCs/>
              </w:rPr>
              <w:t>10 3 00 00000</w:t>
            </w:r>
          </w:p>
        </w:tc>
        <w:tc>
          <w:tcPr>
            <w:tcW w:w="851" w:type="dxa"/>
            <w:tcBorders>
              <w:top w:val="nil"/>
              <w:left w:val="nil"/>
              <w:bottom w:val="single" w:sz="4" w:space="0" w:color="auto"/>
              <w:right w:val="single" w:sz="4" w:space="0" w:color="auto"/>
            </w:tcBorders>
            <w:shd w:val="clear" w:color="000000" w:fill="FFFFFF"/>
            <w:noWrap/>
            <w:vAlign w:val="center"/>
            <w:hideMark/>
          </w:tcPr>
          <w:p w14:paraId="4B84472D" w14:textId="77777777" w:rsidR="00E0105C" w:rsidRPr="00D00284" w:rsidRDefault="00E0105C" w:rsidP="00E0105C">
            <w:pPr>
              <w:jc w:val="center"/>
              <w:rPr>
                <w:b/>
                <w:bCs/>
                <w:i/>
                <w:iCs/>
              </w:rPr>
            </w:pPr>
            <w:r w:rsidRPr="00D00284">
              <w:rPr>
                <w:b/>
                <w:bCs/>
                <w:i/>
                <w:iCs/>
              </w:rPr>
              <w:t> </w:t>
            </w:r>
          </w:p>
        </w:tc>
        <w:tc>
          <w:tcPr>
            <w:tcW w:w="1843" w:type="dxa"/>
            <w:tcBorders>
              <w:top w:val="nil"/>
              <w:left w:val="nil"/>
              <w:bottom w:val="single" w:sz="4" w:space="0" w:color="auto"/>
              <w:right w:val="single" w:sz="8" w:space="0" w:color="auto"/>
            </w:tcBorders>
            <w:shd w:val="clear" w:color="000000" w:fill="FFFFFF"/>
            <w:noWrap/>
            <w:vAlign w:val="center"/>
            <w:hideMark/>
          </w:tcPr>
          <w:p w14:paraId="2CAB54F4" w14:textId="77777777" w:rsidR="00E0105C" w:rsidRPr="00D00284" w:rsidRDefault="00E0105C" w:rsidP="00E0105C">
            <w:pPr>
              <w:jc w:val="center"/>
              <w:rPr>
                <w:b/>
                <w:bCs/>
                <w:i/>
                <w:iCs/>
              </w:rPr>
            </w:pPr>
            <w:r w:rsidRPr="00D00284">
              <w:rPr>
                <w:b/>
                <w:bCs/>
                <w:i/>
                <w:iCs/>
              </w:rPr>
              <w:t>1 441 655,83</w:t>
            </w:r>
          </w:p>
        </w:tc>
      </w:tr>
      <w:tr w:rsidR="00E0105C" w:rsidRPr="00D00284" w14:paraId="37B01A96" w14:textId="77777777" w:rsidTr="00E0105C">
        <w:trPr>
          <w:trHeight w:val="630"/>
        </w:trPr>
        <w:tc>
          <w:tcPr>
            <w:tcW w:w="5103" w:type="dxa"/>
            <w:tcBorders>
              <w:top w:val="nil"/>
              <w:left w:val="single" w:sz="8" w:space="0" w:color="auto"/>
              <w:bottom w:val="single" w:sz="4" w:space="0" w:color="auto"/>
              <w:right w:val="single" w:sz="4" w:space="0" w:color="auto"/>
            </w:tcBorders>
            <w:shd w:val="clear" w:color="000000" w:fill="FFFFFF"/>
            <w:vAlign w:val="bottom"/>
            <w:hideMark/>
          </w:tcPr>
          <w:p w14:paraId="092D4657" w14:textId="77777777" w:rsidR="00E0105C" w:rsidRPr="00D00284" w:rsidRDefault="00E0105C" w:rsidP="00E0105C">
            <w:pPr>
              <w:rPr>
                <w:b/>
                <w:bCs/>
                <w:i/>
                <w:iCs/>
              </w:rPr>
            </w:pPr>
            <w:r w:rsidRPr="00D00284">
              <w:rPr>
                <w:b/>
                <w:bCs/>
                <w:i/>
                <w:iCs/>
              </w:rPr>
              <w:t>Ведомственный проект «Информатизация деятельности Администрации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bottom"/>
            <w:hideMark/>
          </w:tcPr>
          <w:p w14:paraId="28F02504" w14:textId="77777777" w:rsidR="00E0105C" w:rsidRPr="00D00284" w:rsidRDefault="00E0105C" w:rsidP="00E0105C">
            <w:pPr>
              <w:jc w:val="center"/>
              <w:rPr>
                <w:b/>
                <w:bCs/>
                <w:i/>
                <w:iCs/>
              </w:rPr>
            </w:pPr>
            <w:r w:rsidRPr="00D00284">
              <w:rPr>
                <w:b/>
                <w:bCs/>
                <w:i/>
                <w:iCs/>
              </w:rPr>
              <w:t>10 3 01 00000</w:t>
            </w:r>
          </w:p>
        </w:tc>
        <w:tc>
          <w:tcPr>
            <w:tcW w:w="851" w:type="dxa"/>
            <w:tcBorders>
              <w:top w:val="nil"/>
              <w:left w:val="nil"/>
              <w:bottom w:val="single" w:sz="4" w:space="0" w:color="auto"/>
              <w:right w:val="single" w:sz="4" w:space="0" w:color="auto"/>
            </w:tcBorders>
            <w:shd w:val="clear" w:color="000000" w:fill="FFFFFF"/>
            <w:noWrap/>
            <w:vAlign w:val="center"/>
            <w:hideMark/>
          </w:tcPr>
          <w:p w14:paraId="1FC8C0C7" w14:textId="77777777" w:rsidR="00E0105C" w:rsidRPr="00D00284" w:rsidRDefault="00E0105C" w:rsidP="00E0105C">
            <w:pPr>
              <w:jc w:val="center"/>
              <w:rPr>
                <w:b/>
                <w:bCs/>
                <w:i/>
                <w:iCs/>
              </w:rPr>
            </w:pPr>
            <w:r w:rsidRPr="00D00284">
              <w:rPr>
                <w:b/>
                <w:bCs/>
                <w:i/>
                <w:iCs/>
              </w:rPr>
              <w:t> </w:t>
            </w:r>
          </w:p>
        </w:tc>
        <w:tc>
          <w:tcPr>
            <w:tcW w:w="1843" w:type="dxa"/>
            <w:tcBorders>
              <w:top w:val="nil"/>
              <w:left w:val="nil"/>
              <w:bottom w:val="single" w:sz="4" w:space="0" w:color="auto"/>
              <w:right w:val="single" w:sz="8" w:space="0" w:color="auto"/>
            </w:tcBorders>
            <w:shd w:val="clear" w:color="000000" w:fill="FFFFFF"/>
            <w:noWrap/>
            <w:vAlign w:val="center"/>
            <w:hideMark/>
          </w:tcPr>
          <w:p w14:paraId="73986037" w14:textId="77777777" w:rsidR="00E0105C" w:rsidRPr="00D00284" w:rsidRDefault="00E0105C" w:rsidP="00E0105C">
            <w:pPr>
              <w:jc w:val="center"/>
              <w:rPr>
                <w:b/>
                <w:bCs/>
                <w:i/>
                <w:iCs/>
              </w:rPr>
            </w:pPr>
            <w:r w:rsidRPr="00D00284">
              <w:rPr>
                <w:b/>
                <w:bCs/>
                <w:i/>
                <w:iCs/>
              </w:rPr>
              <w:t>1 441 655,83</w:t>
            </w:r>
          </w:p>
        </w:tc>
      </w:tr>
      <w:tr w:rsidR="00E0105C" w:rsidRPr="00D00284" w14:paraId="04858A29" w14:textId="77777777" w:rsidTr="00E0105C">
        <w:trPr>
          <w:trHeight w:val="630"/>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79F8C907" w14:textId="77777777" w:rsidR="00E0105C" w:rsidRPr="00D00284" w:rsidRDefault="00E0105C" w:rsidP="00E0105C">
            <w:r w:rsidRPr="00D00284">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nil"/>
            </w:tcBorders>
            <w:shd w:val="clear" w:color="000000" w:fill="FFFFFF"/>
            <w:noWrap/>
            <w:vAlign w:val="center"/>
            <w:hideMark/>
          </w:tcPr>
          <w:p w14:paraId="5844F7E5" w14:textId="77777777" w:rsidR="00E0105C" w:rsidRPr="00D00284" w:rsidRDefault="00E0105C" w:rsidP="00E0105C">
            <w:pPr>
              <w:jc w:val="center"/>
            </w:pPr>
            <w:r w:rsidRPr="00D00284">
              <w:t>10 3 01 00160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68E6EAD3" w14:textId="77777777" w:rsidR="00E0105C" w:rsidRPr="00D00284" w:rsidRDefault="00E0105C" w:rsidP="00E0105C">
            <w:pPr>
              <w:jc w:val="center"/>
            </w:pPr>
            <w:r w:rsidRPr="00D00284">
              <w:t>200</w:t>
            </w:r>
          </w:p>
        </w:tc>
        <w:tc>
          <w:tcPr>
            <w:tcW w:w="1843" w:type="dxa"/>
            <w:tcBorders>
              <w:top w:val="nil"/>
              <w:left w:val="nil"/>
              <w:bottom w:val="single" w:sz="4" w:space="0" w:color="auto"/>
              <w:right w:val="single" w:sz="8" w:space="0" w:color="auto"/>
            </w:tcBorders>
            <w:shd w:val="clear" w:color="auto" w:fill="auto"/>
            <w:noWrap/>
            <w:vAlign w:val="center"/>
            <w:hideMark/>
          </w:tcPr>
          <w:p w14:paraId="7DCB8A4C" w14:textId="77777777" w:rsidR="00E0105C" w:rsidRPr="00D00284" w:rsidRDefault="00E0105C" w:rsidP="00E0105C">
            <w:pPr>
              <w:jc w:val="center"/>
            </w:pPr>
            <w:r w:rsidRPr="00D00284">
              <w:t>1 441 655,83</w:t>
            </w:r>
          </w:p>
        </w:tc>
      </w:tr>
      <w:tr w:rsidR="00E0105C" w:rsidRPr="00D00284" w14:paraId="4C6996A9" w14:textId="77777777" w:rsidTr="00E0105C">
        <w:trPr>
          <w:trHeight w:val="315"/>
        </w:trPr>
        <w:tc>
          <w:tcPr>
            <w:tcW w:w="5103" w:type="dxa"/>
            <w:tcBorders>
              <w:top w:val="nil"/>
              <w:left w:val="single" w:sz="8" w:space="0" w:color="auto"/>
              <w:bottom w:val="single" w:sz="4" w:space="0" w:color="auto"/>
              <w:right w:val="single" w:sz="4" w:space="0" w:color="auto"/>
            </w:tcBorders>
            <w:shd w:val="clear" w:color="000000" w:fill="FFFFFF"/>
            <w:vAlign w:val="bottom"/>
            <w:hideMark/>
          </w:tcPr>
          <w:p w14:paraId="121206D0" w14:textId="77777777" w:rsidR="00E0105C" w:rsidRPr="00D00284" w:rsidRDefault="00E0105C" w:rsidP="00E0105C">
            <w:pPr>
              <w:rPr>
                <w:b/>
                <w:bCs/>
              </w:rPr>
            </w:pPr>
            <w:r w:rsidRPr="00D00284">
              <w:rPr>
                <w:b/>
                <w:bCs/>
              </w:rPr>
              <w:t>Комплексы процессных мероприятий</w:t>
            </w:r>
          </w:p>
        </w:tc>
        <w:tc>
          <w:tcPr>
            <w:tcW w:w="1842" w:type="dxa"/>
            <w:tcBorders>
              <w:top w:val="nil"/>
              <w:left w:val="nil"/>
              <w:bottom w:val="single" w:sz="4" w:space="0" w:color="auto"/>
              <w:right w:val="nil"/>
            </w:tcBorders>
            <w:shd w:val="clear" w:color="000000" w:fill="FFFFFF"/>
            <w:noWrap/>
            <w:vAlign w:val="bottom"/>
            <w:hideMark/>
          </w:tcPr>
          <w:p w14:paraId="589C0AB7" w14:textId="77777777" w:rsidR="00E0105C" w:rsidRPr="00D00284" w:rsidRDefault="00E0105C" w:rsidP="00E0105C">
            <w:pPr>
              <w:jc w:val="center"/>
              <w:rPr>
                <w:b/>
                <w:bCs/>
              </w:rPr>
            </w:pPr>
            <w:r w:rsidRPr="00D00284">
              <w:rPr>
                <w:b/>
                <w:bCs/>
              </w:rPr>
              <w:t>10 4 00 00000</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553EE50" w14:textId="77777777" w:rsidR="00E0105C" w:rsidRPr="00D00284" w:rsidRDefault="00E0105C" w:rsidP="00E0105C">
            <w:pPr>
              <w:jc w:val="center"/>
              <w:rPr>
                <w:b/>
                <w:bCs/>
              </w:rPr>
            </w:pPr>
            <w:r w:rsidRPr="00D00284">
              <w:rPr>
                <w:b/>
                <w:bCs/>
              </w:rPr>
              <w:t> </w:t>
            </w:r>
          </w:p>
        </w:tc>
        <w:tc>
          <w:tcPr>
            <w:tcW w:w="1843" w:type="dxa"/>
            <w:tcBorders>
              <w:top w:val="nil"/>
              <w:left w:val="nil"/>
              <w:bottom w:val="single" w:sz="4" w:space="0" w:color="auto"/>
              <w:right w:val="single" w:sz="8" w:space="0" w:color="auto"/>
            </w:tcBorders>
            <w:shd w:val="clear" w:color="auto" w:fill="auto"/>
            <w:noWrap/>
            <w:vAlign w:val="center"/>
            <w:hideMark/>
          </w:tcPr>
          <w:p w14:paraId="2FEA591E" w14:textId="77777777" w:rsidR="00E0105C" w:rsidRPr="00D00284" w:rsidRDefault="00E0105C" w:rsidP="00E0105C">
            <w:pPr>
              <w:jc w:val="center"/>
              <w:rPr>
                <w:b/>
                <w:bCs/>
              </w:rPr>
            </w:pPr>
            <w:r w:rsidRPr="00D00284">
              <w:rPr>
                <w:b/>
                <w:bCs/>
              </w:rPr>
              <w:t>1 470 326,80</w:t>
            </w:r>
          </w:p>
        </w:tc>
      </w:tr>
      <w:tr w:rsidR="00E0105C" w:rsidRPr="00D00284" w14:paraId="2F3619DF" w14:textId="77777777" w:rsidTr="00E0105C">
        <w:trPr>
          <w:trHeight w:val="315"/>
        </w:trPr>
        <w:tc>
          <w:tcPr>
            <w:tcW w:w="5103" w:type="dxa"/>
            <w:tcBorders>
              <w:top w:val="nil"/>
              <w:left w:val="single" w:sz="8" w:space="0" w:color="auto"/>
              <w:bottom w:val="single" w:sz="4" w:space="0" w:color="auto"/>
              <w:right w:val="single" w:sz="4" w:space="0" w:color="auto"/>
            </w:tcBorders>
            <w:shd w:val="clear" w:color="000000" w:fill="FFFFFF"/>
            <w:vAlign w:val="bottom"/>
            <w:hideMark/>
          </w:tcPr>
          <w:p w14:paraId="09C5A52B" w14:textId="77777777" w:rsidR="00E0105C" w:rsidRPr="00D00284" w:rsidRDefault="00E0105C" w:rsidP="00E0105C">
            <w:pPr>
              <w:rPr>
                <w:b/>
                <w:bCs/>
                <w:i/>
                <w:iCs/>
              </w:rPr>
            </w:pPr>
            <w:r w:rsidRPr="00D00284">
              <w:rPr>
                <w:b/>
                <w:bCs/>
                <w:i/>
                <w:iCs/>
              </w:rPr>
              <w:t>Комплекс процессных мероприятий «Развитие муниципальной службы»</w:t>
            </w:r>
          </w:p>
        </w:tc>
        <w:tc>
          <w:tcPr>
            <w:tcW w:w="1842" w:type="dxa"/>
            <w:tcBorders>
              <w:top w:val="nil"/>
              <w:left w:val="nil"/>
              <w:bottom w:val="single" w:sz="4" w:space="0" w:color="auto"/>
              <w:right w:val="single" w:sz="4" w:space="0" w:color="auto"/>
            </w:tcBorders>
            <w:shd w:val="clear" w:color="000000" w:fill="FFFFFF"/>
            <w:noWrap/>
            <w:vAlign w:val="bottom"/>
            <w:hideMark/>
          </w:tcPr>
          <w:p w14:paraId="7E5E18F1" w14:textId="77777777" w:rsidR="00E0105C" w:rsidRPr="00D00284" w:rsidRDefault="00E0105C" w:rsidP="00E0105C">
            <w:pPr>
              <w:jc w:val="center"/>
              <w:rPr>
                <w:b/>
                <w:bCs/>
                <w:i/>
                <w:iCs/>
              </w:rPr>
            </w:pPr>
            <w:r w:rsidRPr="00D00284">
              <w:rPr>
                <w:b/>
                <w:bCs/>
                <w:i/>
                <w:iCs/>
              </w:rPr>
              <w:t>10 4 01 00000</w:t>
            </w:r>
          </w:p>
        </w:tc>
        <w:tc>
          <w:tcPr>
            <w:tcW w:w="851" w:type="dxa"/>
            <w:tcBorders>
              <w:top w:val="nil"/>
              <w:left w:val="nil"/>
              <w:bottom w:val="single" w:sz="4" w:space="0" w:color="auto"/>
              <w:right w:val="single" w:sz="4" w:space="0" w:color="auto"/>
            </w:tcBorders>
            <w:shd w:val="clear" w:color="000000" w:fill="FFFFFF"/>
            <w:noWrap/>
            <w:vAlign w:val="center"/>
            <w:hideMark/>
          </w:tcPr>
          <w:p w14:paraId="7AEFC9D6" w14:textId="77777777" w:rsidR="00E0105C" w:rsidRPr="00D00284" w:rsidRDefault="00E0105C" w:rsidP="00E0105C">
            <w:pPr>
              <w:jc w:val="center"/>
              <w:rPr>
                <w:b/>
                <w:bCs/>
                <w:i/>
                <w:iCs/>
              </w:rPr>
            </w:pPr>
            <w:r w:rsidRPr="00D00284">
              <w:rPr>
                <w:b/>
                <w:bCs/>
                <w:i/>
                <w:iCs/>
              </w:rPr>
              <w:t> </w:t>
            </w:r>
          </w:p>
        </w:tc>
        <w:tc>
          <w:tcPr>
            <w:tcW w:w="1843" w:type="dxa"/>
            <w:tcBorders>
              <w:top w:val="nil"/>
              <w:left w:val="nil"/>
              <w:bottom w:val="single" w:sz="4" w:space="0" w:color="auto"/>
              <w:right w:val="single" w:sz="8" w:space="0" w:color="auto"/>
            </w:tcBorders>
            <w:shd w:val="clear" w:color="000000" w:fill="FFFFFF"/>
            <w:noWrap/>
            <w:vAlign w:val="center"/>
            <w:hideMark/>
          </w:tcPr>
          <w:p w14:paraId="5C1F1359" w14:textId="77777777" w:rsidR="00E0105C" w:rsidRPr="00D00284" w:rsidRDefault="00E0105C" w:rsidP="00E0105C">
            <w:pPr>
              <w:jc w:val="center"/>
              <w:rPr>
                <w:b/>
                <w:bCs/>
                <w:i/>
                <w:iCs/>
              </w:rPr>
            </w:pPr>
            <w:r w:rsidRPr="00D00284">
              <w:rPr>
                <w:b/>
                <w:bCs/>
                <w:i/>
                <w:iCs/>
              </w:rPr>
              <w:t>1 470 326,80</w:t>
            </w:r>
          </w:p>
        </w:tc>
      </w:tr>
      <w:tr w:rsidR="00E0105C" w:rsidRPr="00D00284" w14:paraId="65BD215E" w14:textId="77777777" w:rsidTr="00E0105C">
        <w:trPr>
          <w:trHeight w:val="630"/>
        </w:trPr>
        <w:tc>
          <w:tcPr>
            <w:tcW w:w="5103" w:type="dxa"/>
            <w:tcBorders>
              <w:top w:val="nil"/>
              <w:left w:val="single" w:sz="8" w:space="0" w:color="auto"/>
              <w:bottom w:val="single" w:sz="4" w:space="0" w:color="auto"/>
              <w:right w:val="single" w:sz="4" w:space="0" w:color="auto"/>
            </w:tcBorders>
            <w:shd w:val="clear" w:color="000000" w:fill="FFFFFF"/>
            <w:hideMark/>
          </w:tcPr>
          <w:p w14:paraId="498B4000" w14:textId="77777777" w:rsidR="00E0105C" w:rsidRPr="00D00284" w:rsidRDefault="00E0105C" w:rsidP="00E0105C">
            <w:r w:rsidRPr="00D00284">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14:paraId="7E231E7B" w14:textId="77777777" w:rsidR="00E0105C" w:rsidRPr="00D00284" w:rsidRDefault="00E0105C" w:rsidP="00E0105C">
            <w:pPr>
              <w:jc w:val="center"/>
            </w:pPr>
            <w:r w:rsidRPr="00D00284">
              <w:t>10 4 01 00110</w:t>
            </w:r>
          </w:p>
        </w:tc>
        <w:tc>
          <w:tcPr>
            <w:tcW w:w="851" w:type="dxa"/>
            <w:tcBorders>
              <w:top w:val="nil"/>
              <w:left w:val="nil"/>
              <w:bottom w:val="single" w:sz="4" w:space="0" w:color="auto"/>
              <w:right w:val="single" w:sz="4" w:space="0" w:color="auto"/>
            </w:tcBorders>
            <w:shd w:val="clear" w:color="000000" w:fill="FFFFFF"/>
            <w:noWrap/>
            <w:vAlign w:val="center"/>
            <w:hideMark/>
          </w:tcPr>
          <w:p w14:paraId="245556C3" w14:textId="77777777" w:rsidR="00E0105C" w:rsidRPr="00D00284" w:rsidRDefault="00E0105C" w:rsidP="00E0105C">
            <w:pPr>
              <w:jc w:val="center"/>
            </w:pPr>
            <w:r w:rsidRPr="00D00284">
              <w:t>200</w:t>
            </w:r>
          </w:p>
        </w:tc>
        <w:tc>
          <w:tcPr>
            <w:tcW w:w="1843" w:type="dxa"/>
            <w:tcBorders>
              <w:top w:val="nil"/>
              <w:left w:val="nil"/>
              <w:bottom w:val="single" w:sz="4" w:space="0" w:color="auto"/>
              <w:right w:val="single" w:sz="8" w:space="0" w:color="auto"/>
            </w:tcBorders>
            <w:shd w:val="clear" w:color="auto" w:fill="auto"/>
            <w:noWrap/>
            <w:vAlign w:val="center"/>
            <w:hideMark/>
          </w:tcPr>
          <w:p w14:paraId="78EE36E6" w14:textId="77777777" w:rsidR="00E0105C" w:rsidRPr="00D00284" w:rsidRDefault="00E0105C" w:rsidP="00E0105C">
            <w:pPr>
              <w:jc w:val="center"/>
            </w:pPr>
            <w:r w:rsidRPr="00D00284">
              <w:t>174 000,00</w:t>
            </w:r>
          </w:p>
        </w:tc>
      </w:tr>
      <w:tr w:rsidR="00E0105C" w:rsidRPr="00D00284" w14:paraId="586BC2D7" w14:textId="77777777" w:rsidTr="00E0105C">
        <w:trPr>
          <w:trHeight w:val="630"/>
        </w:trPr>
        <w:tc>
          <w:tcPr>
            <w:tcW w:w="5103" w:type="dxa"/>
            <w:tcBorders>
              <w:top w:val="nil"/>
              <w:left w:val="single" w:sz="8" w:space="0" w:color="auto"/>
              <w:bottom w:val="single" w:sz="4" w:space="0" w:color="auto"/>
              <w:right w:val="nil"/>
            </w:tcBorders>
            <w:shd w:val="clear" w:color="000000" w:fill="FFFFFF"/>
            <w:hideMark/>
          </w:tcPr>
          <w:p w14:paraId="23B61141" w14:textId="77777777" w:rsidR="00E0105C" w:rsidRPr="00D00284" w:rsidRDefault="00E0105C" w:rsidP="00E0105C">
            <w:r w:rsidRPr="00D00284">
              <w:t>Расходы на оплату членских взносов в ассоциацию Совет муниципальных образований (Иные бюджетные ассигнования)</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14:paraId="1AC0B8FE" w14:textId="77777777" w:rsidR="00E0105C" w:rsidRPr="00D00284" w:rsidRDefault="00E0105C" w:rsidP="00E0105C">
            <w:pPr>
              <w:jc w:val="center"/>
            </w:pPr>
            <w:r w:rsidRPr="00D00284">
              <w:t>10 4 01 20010</w:t>
            </w:r>
          </w:p>
        </w:tc>
        <w:tc>
          <w:tcPr>
            <w:tcW w:w="851" w:type="dxa"/>
            <w:tcBorders>
              <w:top w:val="nil"/>
              <w:left w:val="nil"/>
              <w:bottom w:val="single" w:sz="4" w:space="0" w:color="auto"/>
              <w:right w:val="single" w:sz="4" w:space="0" w:color="auto"/>
            </w:tcBorders>
            <w:shd w:val="clear" w:color="000000" w:fill="FFFFFF"/>
            <w:noWrap/>
            <w:vAlign w:val="center"/>
            <w:hideMark/>
          </w:tcPr>
          <w:p w14:paraId="6E859B99" w14:textId="77777777" w:rsidR="00E0105C" w:rsidRPr="00D00284" w:rsidRDefault="00E0105C" w:rsidP="00E0105C">
            <w:pPr>
              <w:jc w:val="center"/>
            </w:pPr>
            <w:r w:rsidRPr="00D00284">
              <w:t>800</w:t>
            </w:r>
          </w:p>
        </w:tc>
        <w:tc>
          <w:tcPr>
            <w:tcW w:w="1843" w:type="dxa"/>
            <w:tcBorders>
              <w:top w:val="nil"/>
              <w:left w:val="nil"/>
              <w:bottom w:val="single" w:sz="4" w:space="0" w:color="auto"/>
              <w:right w:val="single" w:sz="8" w:space="0" w:color="auto"/>
            </w:tcBorders>
            <w:shd w:val="clear" w:color="auto" w:fill="auto"/>
            <w:noWrap/>
            <w:vAlign w:val="center"/>
            <w:hideMark/>
          </w:tcPr>
          <w:p w14:paraId="16AF26AF" w14:textId="77777777" w:rsidR="00E0105C" w:rsidRPr="00D00284" w:rsidRDefault="00E0105C" w:rsidP="00E0105C">
            <w:pPr>
              <w:jc w:val="center"/>
            </w:pPr>
            <w:r w:rsidRPr="00D00284">
              <w:t>58 458,00</w:t>
            </w:r>
          </w:p>
        </w:tc>
      </w:tr>
      <w:tr w:rsidR="00E0105C" w:rsidRPr="00D00284" w14:paraId="2FD6DA50" w14:textId="77777777" w:rsidTr="00E0105C">
        <w:trPr>
          <w:trHeight w:val="960"/>
        </w:trPr>
        <w:tc>
          <w:tcPr>
            <w:tcW w:w="5103" w:type="dxa"/>
            <w:tcBorders>
              <w:top w:val="nil"/>
              <w:left w:val="single" w:sz="8" w:space="0" w:color="auto"/>
              <w:bottom w:val="single" w:sz="8" w:space="0" w:color="auto"/>
              <w:right w:val="nil"/>
            </w:tcBorders>
            <w:shd w:val="clear" w:color="000000" w:fill="FFFFFF"/>
            <w:vAlign w:val="center"/>
            <w:hideMark/>
          </w:tcPr>
          <w:p w14:paraId="391EA5F2" w14:textId="77777777" w:rsidR="00E0105C" w:rsidRPr="00D00284" w:rsidRDefault="00E0105C" w:rsidP="00E0105C">
            <w:r w:rsidRPr="00D00284">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842" w:type="dxa"/>
            <w:tcBorders>
              <w:top w:val="nil"/>
              <w:left w:val="single" w:sz="4" w:space="0" w:color="auto"/>
              <w:bottom w:val="single" w:sz="8" w:space="0" w:color="auto"/>
              <w:right w:val="single" w:sz="4" w:space="0" w:color="auto"/>
            </w:tcBorders>
            <w:shd w:val="clear" w:color="000000" w:fill="FFFFFF"/>
            <w:noWrap/>
            <w:vAlign w:val="center"/>
            <w:hideMark/>
          </w:tcPr>
          <w:p w14:paraId="67D107B5" w14:textId="77777777" w:rsidR="00E0105C" w:rsidRPr="00D00284" w:rsidRDefault="00E0105C" w:rsidP="00E0105C">
            <w:pPr>
              <w:jc w:val="center"/>
            </w:pPr>
            <w:r w:rsidRPr="00D00284">
              <w:t>10 4 01 20130</w:t>
            </w:r>
          </w:p>
        </w:tc>
        <w:tc>
          <w:tcPr>
            <w:tcW w:w="851" w:type="dxa"/>
            <w:tcBorders>
              <w:top w:val="nil"/>
              <w:left w:val="nil"/>
              <w:bottom w:val="nil"/>
              <w:right w:val="single" w:sz="4" w:space="0" w:color="auto"/>
            </w:tcBorders>
            <w:shd w:val="clear" w:color="000000" w:fill="FFFFFF"/>
            <w:noWrap/>
            <w:vAlign w:val="center"/>
            <w:hideMark/>
          </w:tcPr>
          <w:p w14:paraId="59219FF1" w14:textId="77777777" w:rsidR="00E0105C" w:rsidRPr="00D00284" w:rsidRDefault="00E0105C" w:rsidP="00E0105C">
            <w:pPr>
              <w:jc w:val="center"/>
            </w:pPr>
            <w:r w:rsidRPr="00D00284">
              <w:t>300</w:t>
            </w:r>
          </w:p>
        </w:tc>
        <w:tc>
          <w:tcPr>
            <w:tcW w:w="1843" w:type="dxa"/>
            <w:tcBorders>
              <w:top w:val="nil"/>
              <w:left w:val="nil"/>
              <w:bottom w:val="nil"/>
              <w:right w:val="single" w:sz="8" w:space="0" w:color="auto"/>
            </w:tcBorders>
            <w:shd w:val="clear" w:color="auto" w:fill="auto"/>
            <w:noWrap/>
            <w:vAlign w:val="center"/>
            <w:hideMark/>
          </w:tcPr>
          <w:p w14:paraId="7A01BDAF" w14:textId="77777777" w:rsidR="00E0105C" w:rsidRPr="00D00284" w:rsidRDefault="00E0105C" w:rsidP="00E0105C">
            <w:pPr>
              <w:jc w:val="center"/>
            </w:pPr>
            <w:r w:rsidRPr="00D00284">
              <w:t>1 237 868,80</w:t>
            </w:r>
          </w:p>
        </w:tc>
      </w:tr>
      <w:tr w:rsidR="00E0105C" w:rsidRPr="00D00284" w14:paraId="3839116B" w14:textId="77777777" w:rsidTr="00E0105C">
        <w:trPr>
          <w:trHeight w:val="645"/>
        </w:trPr>
        <w:tc>
          <w:tcPr>
            <w:tcW w:w="5103" w:type="dxa"/>
            <w:tcBorders>
              <w:top w:val="nil"/>
              <w:left w:val="single" w:sz="8" w:space="0" w:color="auto"/>
              <w:bottom w:val="single" w:sz="8" w:space="0" w:color="auto"/>
              <w:right w:val="single" w:sz="4" w:space="0" w:color="auto"/>
            </w:tcBorders>
            <w:shd w:val="clear" w:color="000000" w:fill="FABF8F"/>
            <w:vAlign w:val="bottom"/>
            <w:hideMark/>
          </w:tcPr>
          <w:p w14:paraId="6081ECBA" w14:textId="77777777" w:rsidR="00E0105C" w:rsidRPr="00D00284" w:rsidRDefault="00E0105C" w:rsidP="00E0105C">
            <w:pPr>
              <w:rPr>
                <w:b/>
                <w:bCs/>
              </w:rPr>
            </w:pPr>
            <w:r w:rsidRPr="00D00284">
              <w:rPr>
                <w:b/>
                <w:bCs/>
              </w:rPr>
              <w:t xml:space="preserve">Муниципальная программа «Повышение качества жизни граждан пожилого возраста в Комсомольском муниципальном районе» </w:t>
            </w:r>
          </w:p>
        </w:tc>
        <w:tc>
          <w:tcPr>
            <w:tcW w:w="1842" w:type="dxa"/>
            <w:tcBorders>
              <w:top w:val="nil"/>
              <w:left w:val="nil"/>
              <w:bottom w:val="single" w:sz="8" w:space="0" w:color="auto"/>
              <w:right w:val="single" w:sz="4" w:space="0" w:color="auto"/>
            </w:tcBorders>
            <w:shd w:val="clear" w:color="000000" w:fill="FABF8F"/>
            <w:vAlign w:val="center"/>
            <w:hideMark/>
          </w:tcPr>
          <w:p w14:paraId="73638837" w14:textId="77777777" w:rsidR="00E0105C" w:rsidRPr="00D00284" w:rsidRDefault="00E0105C" w:rsidP="00E0105C">
            <w:pPr>
              <w:jc w:val="center"/>
              <w:rPr>
                <w:b/>
                <w:bCs/>
              </w:rPr>
            </w:pPr>
            <w:r w:rsidRPr="00D00284">
              <w:rPr>
                <w:b/>
                <w:bCs/>
              </w:rPr>
              <w:t>11 0 00 00000</w:t>
            </w:r>
          </w:p>
        </w:tc>
        <w:tc>
          <w:tcPr>
            <w:tcW w:w="851" w:type="dxa"/>
            <w:tcBorders>
              <w:top w:val="single" w:sz="8" w:space="0" w:color="auto"/>
              <w:left w:val="nil"/>
              <w:bottom w:val="single" w:sz="8" w:space="0" w:color="auto"/>
              <w:right w:val="single" w:sz="4" w:space="0" w:color="auto"/>
            </w:tcBorders>
            <w:shd w:val="clear" w:color="000000" w:fill="FABF8F"/>
            <w:vAlign w:val="center"/>
            <w:hideMark/>
          </w:tcPr>
          <w:p w14:paraId="4C6D8E5B" w14:textId="77777777" w:rsidR="00E0105C" w:rsidRPr="00D00284" w:rsidRDefault="00E0105C" w:rsidP="00E0105C">
            <w:pPr>
              <w:rPr>
                <w:b/>
                <w:bCs/>
              </w:rPr>
            </w:pPr>
            <w:r w:rsidRPr="00D00284">
              <w:rPr>
                <w:b/>
                <w:bCs/>
              </w:rPr>
              <w:t> </w:t>
            </w:r>
          </w:p>
        </w:tc>
        <w:tc>
          <w:tcPr>
            <w:tcW w:w="1843" w:type="dxa"/>
            <w:tcBorders>
              <w:top w:val="single" w:sz="8" w:space="0" w:color="auto"/>
              <w:left w:val="nil"/>
              <w:bottom w:val="single" w:sz="8" w:space="0" w:color="auto"/>
              <w:right w:val="single" w:sz="8" w:space="0" w:color="auto"/>
            </w:tcBorders>
            <w:shd w:val="clear" w:color="000000" w:fill="FABF8F"/>
            <w:vAlign w:val="center"/>
            <w:hideMark/>
          </w:tcPr>
          <w:p w14:paraId="21FB13F3" w14:textId="77777777" w:rsidR="00E0105C" w:rsidRPr="00D00284" w:rsidRDefault="00E0105C" w:rsidP="00E0105C">
            <w:pPr>
              <w:jc w:val="center"/>
              <w:rPr>
                <w:b/>
                <w:bCs/>
              </w:rPr>
            </w:pPr>
            <w:r w:rsidRPr="00D00284">
              <w:rPr>
                <w:b/>
                <w:bCs/>
              </w:rPr>
              <w:t>226 260,00</w:t>
            </w:r>
          </w:p>
        </w:tc>
      </w:tr>
      <w:tr w:rsidR="00E0105C" w:rsidRPr="00D00284" w14:paraId="537B2A0A" w14:textId="77777777" w:rsidTr="00E0105C">
        <w:trPr>
          <w:trHeight w:val="315"/>
        </w:trPr>
        <w:tc>
          <w:tcPr>
            <w:tcW w:w="5103" w:type="dxa"/>
            <w:tcBorders>
              <w:top w:val="nil"/>
              <w:left w:val="single" w:sz="8" w:space="0" w:color="auto"/>
              <w:bottom w:val="single" w:sz="4" w:space="0" w:color="auto"/>
              <w:right w:val="single" w:sz="4" w:space="0" w:color="auto"/>
            </w:tcBorders>
            <w:shd w:val="clear" w:color="auto" w:fill="auto"/>
            <w:vAlign w:val="bottom"/>
            <w:hideMark/>
          </w:tcPr>
          <w:p w14:paraId="005DFBEF" w14:textId="77777777" w:rsidR="00E0105C" w:rsidRPr="00D00284" w:rsidRDefault="00E0105C" w:rsidP="00E0105C">
            <w:pPr>
              <w:rPr>
                <w:b/>
                <w:bCs/>
              </w:rPr>
            </w:pPr>
            <w:r w:rsidRPr="00D00284">
              <w:rPr>
                <w:b/>
                <w:bCs/>
              </w:rPr>
              <w:t>Ведомственные проекты</w:t>
            </w:r>
          </w:p>
        </w:tc>
        <w:tc>
          <w:tcPr>
            <w:tcW w:w="1842" w:type="dxa"/>
            <w:tcBorders>
              <w:top w:val="nil"/>
              <w:left w:val="nil"/>
              <w:bottom w:val="single" w:sz="4" w:space="0" w:color="auto"/>
              <w:right w:val="single" w:sz="4" w:space="0" w:color="auto"/>
            </w:tcBorders>
            <w:shd w:val="clear" w:color="auto" w:fill="auto"/>
            <w:vAlign w:val="center"/>
            <w:hideMark/>
          </w:tcPr>
          <w:p w14:paraId="3096ACEF" w14:textId="77777777" w:rsidR="00E0105C" w:rsidRPr="00D00284" w:rsidRDefault="00E0105C" w:rsidP="00E0105C">
            <w:pPr>
              <w:jc w:val="center"/>
              <w:rPr>
                <w:b/>
                <w:bCs/>
              </w:rPr>
            </w:pPr>
            <w:r w:rsidRPr="00D00284">
              <w:rPr>
                <w:b/>
                <w:bCs/>
              </w:rPr>
              <w:t>11 3 00 00000</w:t>
            </w:r>
          </w:p>
        </w:tc>
        <w:tc>
          <w:tcPr>
            <w:tcW w:w="851" w:type="dxa"/>
            <w:tcBorders>
              <w:top w:val="nil"/>
              <w:left w:val="nil"/>
              <w:bottom w:val="single" w:sz="4" w:space="0" w:color="auto"/>
              <w:right w:val="single" w:sz="4" w:space="0" w:color="auto"/>
            </w:tcBorders>
            <w:shd w:val="clear" w:color="auto" w:fill="auto"/>
            <w:vAlign w:val="center"/>
            <w:hideMark/>
          </w:tcPr>
          <w:p w14:paraId="1F750DA4" w14:textId="77777777" w:rsidR="00E0105C" w:rsidRPr="00D00284" w:rsidRDefault="00E0105C" w:rsidP="00E0105C">
            <w:pPr>
              <w:rPr>
                <w:b/>
                <w:bCs/>
              </w:rPr>
            </w:pPr>
            <w:r w:rsidRPr="00D00284">
              <w:rPr>
                <w:b/>
                <w:bCs/>
              </w:rPr>
              <w:t> </w:t>
            </w:r>
          </w:p>
        </w:tc>
        <w:tc>
          <w:tcPr>
            <w:tcW w:w="1843" w:type="dxa"/>
            <w:tcBorders>
              <w:top w:val="nil"/>
              <w:left w:val="nil"/>
              <w:bottom w:val="single" w:sz="4" w:space="0" w:color="auto"/>
              <w:right w:val="single" w:sz="8" w:space="0" w:color="auto"/>
            </w:tcBorders>
            <w:shd w:val="clear" w:color="auto" w:fill="auto"/>
            <w:vAlign w:val="center"/>
            <w:hideMark/>
          </w:tcPr>
          <w:p w14:paraId="68991302" w14:textId="77777777" w:rsidR="00E0105C" w:rsidRPr="00D00284" w:rsidRDefault="00E0105C" w:rsidP="00E0105C">
            <w:pPr>
              <w:jc w:val="center"/>
              <w:rPr>
                <w:b/>
                <w:bCs/>
              </w:rPr>
            </w:pPr>
            <w:r w:rsidRPr="00D00284">
              <w:rPr>
                <w:b/>
                <w:bCs/>
              </w:rPr>
              <w:t>226 260,00</w:t>
            </w:r>
          </w:p>
        </w:tc>
      </w:tr>
      <w:tr w:rsidR="00E0105C" w:rsidRPr="00D00284" w14:paraId="059750C5" w14:textId="77777777" w:rsidTr="00E0105C">
        <w:trPr>
          <w:trHeight w:val="630"/>
        </w:trPr>
        <w:tc>
          <w:tcPr>
            <w:tcW w:w="5103" w:type="dxa"/>
            <w:tcBorders>
              <w:top w:val="nil"/>
              <w:left w:val="single" w:sz="8" w:space="0" w:color="auto"/>
              <w:bottom w:val="single" w:sz="4" w:space="0" w:color="auto"/>
              <w:right w:val="single" w:sz="4" w:space="0" w:color="auto"/>
            </w:tcBorders>
            <w:shd w:val="clear" w:color="auto" w:fill="auto"/>
            <w:vAlign w:val="bottom"/>
            <w:hideMark/>
          </w:tcPr>
          <w:p w14:paraId="37089434" w14:textId="77777777" w:rsidR="00E0105C" w:rsidRPr="00D00284" w:rsidRDefault="00E0105C" w:rsidP="00E0105C">
            <w:pPr>
              <w:rPr>
                <w:b/>
                <w:bCs/>
                <w:i/>
                <w:iCs/>
              </w:rPr>
            </w:pPr>
            <w:r w:rsidRPr="00D00284">
              <w:rPr>
                <w:b/>
                <w:bCs/>
                <w:i/>
                <w:iCs/>
              </w:rPr>
              <w:t>Ведомственный проект «Развитие ветеранского движения в Комсомольском муниципальном районе»</w:t>
            </w:r>
          </w:p>
        </w:tc>
        <w:tc>
          <w:tcPr>
            <w:tcW w:w="1842" w:type="dxa"/>
            <w:tcBorders>
              <w:top w:val="nil"/>
              <w:left w:val="nil"/>
              <w:bottom w:val="single" w:sz="4" w:space="0" w:color="auto"/>
              <w:right w:val="single" w:sz="4" w:space="0" w:color="auto"/>
            </w:tcBorders>
            <w:shd w:val="clear" w:color="auto" w:fill="auto"/>
            <w:vAlign w:val="center"/>
            <w:hideMark/>
          </w:tcPr>
          <w:p w14:paraId="5F2A6F2C" w14:textId="77777777" w:rsidR="00E0105C" w:rsidRPr="00D00284" w:rsidRDefault="00E0105C" w:rsidP="00E0105C">
            <w:pPr>
              <w:jc w:val="center"/>
              <w:rPr>
                <w:b/>
                <w:bCs/>
                <w:i/>
                <w:iCs/>
              </w:rPr>
            </w:pPr>
            <w:r w:rsidRPr="00D00284">
              <w:rPr>
                <w:b/>
                <w:bCs/>
                <w:i/>
                <w:iCs/>
              </w:rPr>
              <w:t>11 3 01 00000</w:t>
            </w:r>
          </w:p>
        </w:tc>
        <w:tc>
          <w:tcPr>
            <w:tcW w:w="851" w:type="dxa"/>
            <w:tcBorders>
              <w:top w:val="nil"/>
              <w:left w:val="nil"/>
              <w:bottom w:val="single" w:sz="4" w:space="0" w:color="auto"/>
              <w:right w:val="single" w:sz="4" w:space="0" w:color="auto"/>
            </w:tcBorders>
            <w:shd w:val="clear" w:color="auto" w:fill="auto"/>
            <w:vAlign w:val="center"/>
            <w:hideMark/>
          </w:tcPr>
          <w:p w14:paraId="79F7D47B" w14:textId="77777777" w:rsidR="00E0105C" w:rsidRPr="00D00284" w:rsidRDefault="00E0105C" w:rsidP="00E0105C">
            <w:pPr>
              <w:rPr>
                <w:b/>
                <w:bCs/>
                <w:i/>
                <w:iCs/>
              </w:rPr>
            </w:pPr>
            <w:r w:rsidRPr="00D00284">
              <w:rPr>
                <w:b/>
                <w:bCs/>
                <w:i/>
                <w:iCs/>
              </w:rPr>
              <w:t> </w:t>
            </w:r>
          </w:p>
        </w:tc>
        <w:tc>
          <w:tcPr>
            <w:tcW w:w="1843" w:type="dxa"/>
            <w:tcBorders>
              <w:top w:val="nil"/>
              <w:left w:val="nil"/>
              <w:bottom w:val="single" w:sz="4" w:space="0" w:color="auto"/>
              <w:right w:val="single" w:sz="8" w:space="0" w:color="auto"/>
            </w:tcBorders>
            <w:shd w:val="clear" w:color="auto" w:fill="auto"/>
            <w:vAlign w:val="center"/>
            <w:hideMark/>
          </w:tcPr>
          <w:p w14:paraId="339F694C" w14:textId="77777777" w:rsidR="00E0105C" w:rsidRPr="00D00284" w:rsidRDefault="00E0105C" w:rsidP="00E0105C">
            <w:pPr>
              <w:jc w:val="center"/>
              <w:rPr>
                <w:b/>
                <w:bCs/>
                <w:i/>
                <w:iCs/>
              </w:rPr>
            </w:pPr>
            <w:r w:rsidRPr="00D00284">
              <w:rPr>
                <w:b/>
                <w:bCs/>
                <w:i/>
                <w:iCs/>
              </w:rPr>
              <w:t>176 260,00</w:t>
            </w:r>
          </w:p>
        </w:tc>
      </w:tr>
      <w:tr w:rsidR="00E0105C" w:rsidRPr="00D00284" w14:paraId="15B2DF8D" w14:textId="77777777" w:rsidTr="00E0105C">
        <w:trPr>
          <w:trHeight w:val="274"/>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0245F9" w14:textId="77777777" w:rsidR="00E0105C" w:rsidRPr="00D00284" w:rsidRDefault="00E0105C" w:rsidP="00E0105C">
            <w:r w:rsidRPr="00D00284">
              <w:t xml:space="preserve">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74321F9" w14:textId="77777777" w:rsidR="00E0105C" w:rsidRPr="00D00284" w:rsidRDefault="00E0105C" w:rsidP="00E0105C">
            <w:pPr>
              <w:jc w:val="center"/>
            </w:pPr>
            <w:r w:rsidRPr="00D00284">
              <w:t>11 3 01 60020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57B0FFF" w14:textId="77777777" w:rsidR="00E0105C" w:rsidRPr="00D00284" w:rsidRDefault="00E0105C" w:rsidP="00E0105C">
            <w:pPr>
              <w:jc w:val="center"/>
            </w:pPr>
            <w:r w:rsidRPr="00D00284">
              <w:t>600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D216880" w14:textId="77777777" w:rsidR="00E0105C" w:rsidRPr="00D00284" w:rsidRDefault="00E0105C" w:rsidP="00E0105C">
            <w:pPr>
              <w:jc w:val="center"/>
            </w:pPr>
            <w:r w:rsidRPr="00D00284">
              <w:t>176 260,00</w:t>
            </w:r>
          </w:p>
        </w:tc>
      </w:tr>
      <w:tr w:rsidR="00E0105C" w:rsidRPr="00D00284" w14:paraId="6022A76D" w14:textId="77777777" w:rsidTr="00E0105C">
        <w:trPr>
          <w:trHeight w:val="630"/>
        </w:trPr>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36F107" w14:textId="77777777" w:rsidR="00E0105C" w:rsidRPr="00D00284" w:rsidRDefault="00E0105C" w:rsidP="00E0105C">
            <w:pPr>
              <w:rPr>
                <w:b/>
                <w:bCs/>
                <w:i/>
                <w:iCs/>
              </w:rPr>
            </w:pPr>
            <w:r w:rsidRPr="00D00284">
              <w:rPr>
                <w:b/>
                <w:bCs/>
                <w:i/>
                <w:iCs/>
              </w:rPr>
              <w:t>Ведомственный проект «Социальная поддержка граждан в Комсомольском муниципальном районе»</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8C953FC" w14:textId="77777777" w:rsidR="00E0105C" w:rsidRPr="00D00284" w:rsidRDefault="00E0105C" w:rsidP="00E0105C">
            <w:pPr>
              <w:jc w:val="center"/>
              <w:rPr>
                <w:b/>
                <w:bCs/>
                <w:i/>
                <w:iCs/>
              </w:rPr>
            </w:pPr>
            <w:r w:rsidRPr="00D00284">
              <w:rPr>
                <w:b/>
                <w:bCs/>
                <w:i/>
                <w:iCs/>
              </w:rPr>
              <w:t xml:space="preserve">11 3 02 00000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EA7DE76" w14:textId="77777777" w:rsidR="00E0105C" w:rsidRPr="00D00284" w:rsidRDefault="00E0105C" w:rsidP="00E0105C">
            <w:pPr>
              <w:jc w:val="center"/>
              <w:rPr>
                <w:b/>
                <w:bCs/>
                <w:i/>
                <w:iCs/>
              </w:rPr>
            </w:pPr>
            <w:r w:rsidRPr="00D00284">
              <w:rPr>
                <w:b/>
                <w:bCs/>
                <w:i/>
                <w:iCs/>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90E2EB4" w14:textId="77777777" w:rsidR="00E0105C" w:rsidRPr="00D00284" w:rsidRDefault="00E0105C" w:rsidP="00E0105C">
            <w:pPr>
              <w:jc w:val="center"/>
              <w:rPr>
                <w:b/>
                <w:bCs/>
                <w:i/>
                <w:iCs/>
              </w:rPr>
            </w:pPr>
            <w:r w:rsidRPr="00D00284">
              <w:rPr>
                <w:b/>
                <w:bCs/>
                <w:i/>
                <w:iCs/>
              </w:rPr>
              <w:t>50 000,00</w:t>
            </w:r>
          </w:p>
        </w:tc>
      </w:tr>
      <w:tr w:rsidR="00E0105C" w:rsidRPr="00D00284" w14:paraId="743487CA" w14:textId="77777777" w:rsidTr="00E0105C">
        <w:trPr>
          <w:trHeight w:val="645"/>
        </w:trPr>
        <w:tc>
          <w:tcPr>
            <w:tcW w:w="5103" w:type="dxa"/>
            <w:tcBorders>
              <w:top w:val="nil"/>
              <w:left w:val="single" w:sz="8" w:space="0" w:color="auto"/>
              <w:bottom w:val="nil"/>
              <w:right w:val="single" w:sz="4" w:space="0" w:color="auto"/>
            </w:tcBorders>
            <w:shd w:val="clear" w:color="auto" w:fill="auto"/>
            <w:vAlign w:val="center"/>
            <w:hideMark/>
          </w:tcPr>
          <w:p w14:paraId="2C7DD9FD" w14:textId="77777777" w:rsidR="00E0105C" w:rsidRPr="00D00284" w:rsidRDefault="00E0105C" w:rsidP="00E0105C">
            <w:r w:rsidRPr="00D00284">
              <w:t>Ремонт жилых помещений инвалидов и участников Великой Отечественного войны (Социальное обеспечение и иные выплаты населению)</w:t>
            </w:r>
          </w:p>
        </w:tc>
        <w:tc>
          <w:tcPr>
            <w:tcW w:w="1842" w:type="dxa"/>
            <w:tcBorders>
              <w:top w:val="nil"/>
              <w:left w:val="nil"/>
              <w:bottom w:val="nil"/>
              <w:right w:val="single" w:sz="4" w:space="0" w:color="auto"/>
            </w:tcBorders>
            <w:shd w:val="clear" w:color="auto" w:fill="auto"/>
            <w:vAlign w:val="center"/>
            <w:hideMark/>
          </w:tcPr>
          <w:p w14:paraId="73208D22" w14:textId="77777777" w:rsidR="00E0105C" w:rsidRPr="00D00284" w:rsidRDefault="00E0105C" w:rsidP="00E0105C">
            <w:pPr>
              <w:jc w:val="center"/>
            </w:pPr>
            <w:r w:rsidRPr="00D00284">
              <w:t>11 3 02 21330</w:t>
            </w:r>
          </w:p>
        </w:tc>
        <w:tc>
          <w:tcPr>
            <w:tcW w:w="851" w:type="dxa"/>
            <w:tcBorders>
              <w:top w:val="nil"/>
              <w:left w:val="nil"/>
              <w:bottom w:val="nil"/>
              <w:right w:val="single" w:sz="4" w:space="0" w:color="auto"/>
            </w:tcBorders>
            <w:shd w:val="clear" w:color="auto" w:fill="auto"/>
            <w:vAlign w:val="center"/>
            <w:hideMark/>
          </w:tcPr>
          <w:p w14:paraId="42D34378" w14:textId="77777777" w:rsidR="00E0105C" w:rsidRPr="00D00284" w:rsidRDefault="00E0105C" w:rsidP="00E0105C">
            <w:pPr>
              <w:jc w:val="center"/>
            </w:pPr>
            <w:r w:rsidRPr="00D00284">
              <w:t>300</w:t>
            </w:r>
          </w:p>
        </w:tc>
        <w:tc>
          <w:tcPr>
            <w:tcW w:w="1843" w:type="dxa"/>
            <w:tcBorders>
              <w:top w:val="nil"/>
              <w:left w:val="nil"/>
              <w:bottom w:val="nil"/>
              <w:right w:val="single" w:sz="8" w:space="0" w:color="auto"/>
            </w:tcBorders>
            <w:shd w:val="clear" w:color="auto" w:fill="auto"/>
            <w:vAlign w:val="center"/>
            <w:hideMark/>
          </w:tcPr>
          <w:p w14:paraId="3DD01EA5" w14:textId="77777777" w:rsidR="00E0105C" w:rsidRPr="00D00284" w:rsidRDefault="00E0105C" w:rsidP="00E0105C">
            <w:pPr>
              <w:jc w:val="center"/>
            </w:pPr>
            <w:r w:rsidRPr="00D00284">
              <w:t>50 000,00</w:t>
            </w:r>
          </w:p>
        </w:tc>
      </w:tr>
      <w:tr w:rsidR="00E0105C" w:rsidRPr="00D00284" w14:paraId="6F4EC2DE" w14:textId="77777777" w:rsidTr="00E0105C">
        <w:trPr>
          <w:trHeight w:val="960"/>
        </w:trPr>
        <w:tc>
          <w:tcPr>
            <w:tcW w:w="5103" w:type="dxa"/>
            <w:tcBorders>
              <w:top w:val="single" w:sz="8" w:space="0" w:color="auto"/>
              <w:left w:val="single" w:sz="8" w:space="0" w:color="auto"/>
              <w:bottom w:val="single" w:sz="8" w:space="0" w:color="auto"/>
              <w:right w:val="single" w:sz="4" w:space="0" w:color="auto"/>
            </w:tcBorders>
            <w:shd w:val="clear" w:color="000000" w:fill="FABF8F"/>
            <w:vAlign w:val="bottom"/>
            <w:hideMark/>
          </w:tcPr>
          <w:p w14:paraId="1E4A4726" w14:textId="77777777" w:rsidR="00E0105C" w:rsidRPr="00D00284" w:rsidRDefault="00E0105C" w:rsidP="00E0105C">
            <w:pPr>
              <w:rPr>
                <w:b/>
                <w:bCs/>
              </w:rPr>
            </w:pPr>
            <w:r w:rsidRPr="00D00284">
              <w:rPr>
                <w:b/>
                <w:bCs/>
              </w:rPr>
              <w:t xml:space="preserve">Муниципальная программа "Развитие сельского хозяйства и регулирование рынков сельскохозяйственной продукции, сырья и продовольствия в Комсомольском муниципальном районе" </w:t>
            </w:r>
          </w:p>
        </w:tc>
        <w:tc>
          <w:tcPr>
            <w:tcW w:w="1842" w:type="dxa"/>
            <w:tcBorders>
              <w:top w:val="single" w:sz="8" w:space="0" w:color="auto"/>
              <w:left w:val="nil"/>
              <w:bottom w:val="single" w:sz="8" w:space="0" w:color="auto"/>
              <w:right w:val="single" w:sz="4" w:space="0" w:color="auto"/>
            </w:tcBorders>
            <w:shd w:val="clear" w:color="000000" w:fill="FABF8F"/>
            <w:vAlign w:val="center"/>
            <w:hideMark/>
          </w:tcPr>
          <w:p w14:paraId="22982C89" w14:textId="77777777" w:rsidR="00E0105C" w:rsidRPr="00D00284" w:rsidRDefault="00E0105C" w:rsidP="00E0105C">
            <w:pPr>
              <w:jc w:val="center"/>
              <w:rPr>
                <w:b/>
                <w:bCs/>
              </w:rPr>
            </w:pPr>
            <w:r w:rsidRPr="00D00284">
              <w:rPr>
                <w:b/>
                <w:bCs/>
              </w:rPr>
              <w:t>12 0 00 00000</w:t>
            </w:r>
          </w:p>
        </w:tc>
        <w:tc>
          <w:tcPr>
            <w:tcW w:w="851" w:type="dxa"/>
            <w:tcBorders>
              <w:top w:val="single" w:sz="8" w:space="0" w:color="auto"/>
              <w:left w:val="nil"/>
              <w:bottom w:val="single" w:sz="8" w:space="0" w:color="auto"/>
              <w:right w:val="single" w:sz="4" w:space="0" w:color="auto"/>
            </w:tcBorders>
            <w:shd w:val="clear" w:color="000000" w:fill="FABF8F"/>
            <w:vAlign w:val="center"/>
            <w:hideMark/>
          </w:tcPr>
          <w:p w14:paraId="42F1524B" w14:textId="77777777" w:rsidR="00E0105C" w:rsidRPr="00D00284" w:rsidRDefault="00E0105C" w:rsidP="00E0105C">
            <w:pPr>
              <w:rPr>
                <w:b/>
                <w:bCs/>
              </w:rPr>
            </w:pPr>
            <w:r w:rsidRPr="00D00284">
              <w:rPr>
                <w:b/>
                <w:bCs/>
              </w:rPr>
              <w:t> </w:t>
            </w:r>
          </w:p>
        </w:tc>
        <w:tc>
          <w:tcPr>
            <w:tcW w:w="1843" w:type="dxa"/>
            <w:tcBorders>
              <w:top w:val="single" w:sz="8" w:space="0" w:color="auto"/>
              <w:left w:val="nil"/>
              <w:bottom w:val="single" w:sz="8" w:space="0" w:color="auto"/>
              <w:right w:val="single" w:sz="8" w:space="0" w:color="auto"/>
            </w:tcBorders>
            <w:shd w:val="clear" w:color="000000" w:fill="FABF8F"/>
            <w:vAlign w:val="center"/>
            <w:hideMark/>
          </w:tcPr>
          <w:p w14:paraId="3EEEEEDF" w14:textId="77777777" w:rsidR="00E0105C" w:rsidRPr="00D00284" w:rsidRDefault="00E0105C" w:rsidP="00E0105C">
            <w:pPr>
              <w:jc w:val="center"/>
              <w:rPr>
                <w:b/>
                <w:bCs/>
              </w:rPr>
            </w:pPr>
            <w:r w:rsidRPr="00D00284">
              <w:rPr>
                <w:b/>
                <w:bCs/>
              </w:rPr>
              <w:t>1 921 021,85</w:t>
            </w:r>
          </w:p>
        </w:tc>
      </w:tr>
      <w:tr w:rsidR="00E0105C" w:rsidRPr="00D00284" w14:paraId="5AAD5004" w14:textId="77777777" w:rsidTr="00E0105C">
        <w:trPr>
          <w:trHeight w:val="315"/>
        </w:trPr>
        <w:tc>
          <w:tcPr>
            <w:tcW w:w="5103" w:type="dxa"/>
            <w:tcBorders>
              <w:top w:val="nil"/>
              <w:left w:val="single" w:sz="8" w:space="0" w:color="auto"/>
              <w:bottom w:val="single" w:sz="4" w:space="0" w:color="auto"/>
              <w:right w:val="single" w:sz="4" w:space="0" w:color="auto"/>
            </w:tcBorders>
            <w:shd w:val="clear" w:color="auto" w:fill="auto"/>
            <w:vAlign w:val="bottom"/>
            <w:hideMark/>
          </w:tcPr>
          <w:p w14:paraId="3B96A108" w14:textId="77777777" w:rsidR="00E0105C" w:rsidRPr="00D00284" w:rsidRDefault="00E0105C" w:rsidP="00E0105C">
            <w:pPr>
              <w:rPr>
                <w:b/>
                <w:bCs/>
              </w:rPr>
            </w:pPr>
            <w:r w:rsidRPr="00D00284">
              <w:rPr>
                <w:b/>
                <w:bCs/>
              </w:rPr>
              <w:t>Ведомственные проекты</w:t>
            </w:r>
          </w:p>
        </w:tc>
        <w:tc>
          <w:tcPr>
            <w:tcW w:w="1842" w:type="dxa"/>
            <w:tcBorders>
              <w:top w:val="nil"/>
              <w:left w:val="nil"/>
              <w:bottom w:val="single" w:sz="4" w:space="0" w:color="auto"/>
              <w:right w:val="single" w:sz="4" w:space="0" w:color="auto"/>
            </w:tcBorders>
            <w:shd w:val="clear" w:color="auto" w:fill="auto"/>
            <w:vAlign w:val="center"/>
            <w:hideMark/>
          </w:tcPr>
          <w:p w14:paraId="1CAC766B" w14:textId="77777777" w:rsidR="00E0105C" w:rsidRPr="00D00284" w:rsidRDefault="00E0105C" w:rsidP="00E0105C">
            <w:pPr>
              <w:jc w:val="center"/>
              <w:rPr>
                <w:b/>
                <w:bCs/>
              </w:rPr>
            </w:pPr>
            <w:r w:rsidRPr="00D00284">
              <w:rPr>
                <w:b/>
                <w:bCs/>
              </w:rPr>
              <w:t>12 3 00 00000</w:t>
            </w:r>
          </w:p>
        </w:tc>
        <w:tc>
          <w:tcPr>
            <w:tcW w:w="851" w:type="dxa"/>
            <w:tcBorders>
              <w:top w:val="nil"/>
              <w:left w:val="nil"/>
              <w:bottom w:val="single" w:sz="4" w:space="0" w:color="auto"/>
              <w:right w:val="single" w:sz="4" w:space="0" w:color="auto"/>
            </w:tcBorders>
            <w:shd w:val="clear" w:color="auto" w:fill="auto"/>
            <w:vAlign w:val="center"/>
            <w:hideMark/>
          </w:tcPr>
          <w:p w14:paraId="1F47976D" w14:textId="77777777" w:rsidR="00E0105C" w:rsidRPr="00D00284" w:rsidRDefault="00E0105C" w:rsidP="00E0105C">
            <w:pPr>
              <w:rPr>
                <w:b/>
                <w:bCs/>
              </w:rPr>
            </w:pPr>
            <w:r w:rsidRPr="00D00284">
              <w:rPr>
                <w:b/>
                <w:bCs/>
              </w:rPr>
              <w:t> </w:t>
            </w:r>
          </w:p>
        </w:tc>
        <w:tc>
          <w:tcPr>
            <w:tcW w:w="1843" w:type="dxa"/>
            <w:tcBorders>
              <w:top w:val="nil"/>
              <w:left w:val="nil"/>
              <w:bottom w:val="single" w:sz="4" w:space="0" w:color="auto"/>
              <w:right w:val="single" w:sz="8" w:space="0" w:color="auto"/>
            </w:tcBorders>
            <w:shd w:val="clear" w:color="auto" w:fill="auto"/>
            <w:vAlign w:val="center"/>
            <w:hideMark/>
          </w:tcPr>
          <w:p w14:paraId="1888FF0D" w14:textId="77777777" w:rsidR="00E0105C" w:rsidRPr="00D00284" w:rsidRDefault="00E0105C" w:rsidP="00E0105C">
            <w:pPr>
              <w:jc w:val="center"/>
              <w:rPr>
                <w:b/>
                <w:bCs/>
              </w:rPr>
            </w:pPr>
            <w:r w:rsidRPr="00D00284">
              <w:rPr>
                <w:b/>
                <w:bCs/>
              </w:rPr>
              <w:t>1 921 021,85</w:t>
            </w:r>
          </w:p>
        </w:tc>
      </w:tr>
      <w:tr w:rsidR="00E0105C" w:rsidRPr="00D00284" w14:paraId="018DF5B6" w14:textId="77777777" w:rsidTr="00E0105C">
        <w:trPr>
          <w:trHeight w:val="630"/>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45E38F6E" w14:textId="77777777" w:rsidR="00E0105C" w:rsidRPr="00D00284" w:rsidRDefault="00E0105C" w:rsidP="00E0105C">
            <w:pPr>
              <w:rPr>
                <w:b/>
                <w:bCs/>
                <w:i/>
                <w:iCs/>
              </w:rPr>
            </w:pPr>
            <w:r w:rsidRPr="00D00284">
              <w:rPr>
                <w:b/>
                <w:bCs/>
                <w:i/>
                <w:iCs/>
              </w:rPr>
              <w:t xml:space="preserve">Ведомственный проект «Развитие мелиоративного комплекса Комсомольского муниципального района Ивановской области»  </w:t>
            </w:r>
          </w:p>
        </w:tc>
        <w:tc>
          <w:tcPr>
            <w:tcW w:w="1842" w:type="dxa"/>
            <w:tcBorders>
              <w:top w:val="nil"/>
              <w:left w:val="nil"/>
              <w:bottom w:val="single" w:sz="4" w:space="0" w:color="auto"/>
              <w:right w:val="single" w:sz="4" w:space="0" w:color="auto"/>
            </w:tcBorders>
            <w:shd w:val="clear" w:color="000000" w:fill="FFFFFF"/>
            <w:noWrap/>
            <w:vAlign w:val="center"/>
            <w:hideMark/>
          </w:tcPr>
          <w:p w14:paraId="460250F8" w14:textId="77777777" w:rsidR="00E0105C" w:rsidRPr="00D00284" w:rsidRDefault="00E0105C" w:rsidP="00E0105C">
            <w:pPr>
              <w:jc w:val="center"/>
              <w:rPr>
                <w:b/>
                <w:bCs/>
                <w:i/>
                <w:iCs/>
              </w:rPr>
            </w:pPr>
            <w:r w:rsidRPr="00D00284">
              <w:rPr>
                <w:b/>
                <w:bCs/>
                <w:i/>
                <w:iCs/>
              </w:rPr>
              <w:t xml:space="preserve">12 3 02 00000 </w:t>
            </w:r>
          </w:p>
        </w:tc>
        <w:tc>
          <w:tcPr>
            <w:tcW w:w="851" w:type="dxa"/>
            <w:tcBorders>
              <w:top w:val="nil"/>
              <w:left w:val="nil"/>
              <w:bottom w:val="single" w:sz="4" w:space="0" w:color="auto"/>
              <w:right w:val="single" w:sz="4" w:space="0" w:color="auto"/>
            </w:tcBorders>
            <w:shd w:val="clear" w:color="auto" w:fill="auto"/>
            <w:vAlign w:val="center"/>
            <w:hideMark/>
          </w:tcPr>
          <w:p w14:paraId="61E9040C" w14:textId="77777777" w:rsidR="00E0105C" w:rsidRPr="00D00284" w:rsidRDefault="00E0105C" w:rsidP="00E0105C">
            <w:pPr>
              <w:jc w:val="center"/>
              <w:rPr>
                <w:b/>
                <w:bCs/>
                <w:i/>
                <w:iCs/>
              </w:rPr>
            </w:pPr>
            <w:r w:rsidRPr="00D00284">
              <w:rPr>
                <w:b/>
                <w:bCs/>
                <w:i/>
                <w:iCs/>
              </w:rPr>
              <w:t> </w:t>
            </w:r>
          </w:p>
        </w:tc>
        <w:tc>
          <w:tcPr>
            <w:tcW w:w="1843" w:type="dxa"/>
            <w:tcBorders>
              <w:top w:val="nil"/>
              <w:left w:val="nil"/>
              <w:bottom w:val="single" w:sz="4" w:space="0" w:color="auto"/>
              <w:right w:val="single" w:sz="8" w:space="0" w:color="auto"/>
            </w:tcBorders>
            <w:shd w:val="clear" w:color="auto" w:fill="auto"/>
            <w:vAlign w:val="center"/>
            <w:hideMark/>
          </w:tcPr>
          <w:p w14:paraId="434D24EA" w14:textId="77777777" w:rsidR="00E0105C" w:rsidRPr="00D00284" w:rsidRDefault="00E0105C" w:rsidP="00E0105C">
            <w:pPr>
              <w:jc w:val="center"/>
              <w:rPr>
                <w:b/>
                <w:bCs/>
                <w:i/>
                <w:iCs/>
              </w:rPr>
            </w:pPr>
            <w:r w:rsidRPr="00D00284">
              <w:rPr>
                <w:b/>
                <w:bCs/>
                <w:i/>
                <w:iCs/>
              </w:rPr>
              <w:t>1 921 021,85</w:t>
            </w:r>
          </w:p>
        </w:tc>
      </w:tr>
      <w:tr w:rsidR="00E0105C" w:rsidRPr="00D00284" w14:paraId="4CCFA6BC" w14:textId="77777777" w:rsidTr="00E0105C">
        <w:trPr>
          <w:trHeight w:val="945"/>
        </w:trPr>
        <w:tc>
          <w:tcPr>
            <w:tcW w:w="5103" w:type="dxa"/>
            <w:tcBorders>
              <w:top w:val="nil"/>
              <w:left w:val="single" w:sz="8" w:space="0" w:color="auto"/>
              <w:bottom w:val="single" w:sz="4" w:space="0" w:color="auto"/>
              <w:right w:val="single" w:sz="4" w:space="0" w:color="auto"/>
            </w:tcBorders>
            <w:shd w:val="clear" w:color="auto" w:fill="auto"/>
            <w:vAlign w:val="center"/>
            <w:hideMark/>
          </w:tcPr>
          <w:p w14:paraId="3E17EC48" w14:textId="77777777" w:rsidR="00E0105C" w:rsidRPr="00D00284" w:rsidRDefault="00E0105C" w:rsidP="00E0105C">
            <w:r w:rsidRPr="00D00284">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center"/>
            <w:hideMark/>
          </w:tcPr>
          <w:p w14:paraId="36D06398" w14:textId="77777777" w:rsidR="00E0105C" w:rsidRPr="00D00284" w:rsidRDefault="00E0105C" w:rsidP="00E0105C">
            <w:pPr>
              <w:jc w:val="center"/>
            </w:pPr>
            <w:r w:rsidRPr="00D00284">
              <w:t>12 3 02 L5990</w:t>
            </w:r>
          </w:p>
        </w:tc>
        <w:tc>
          <w:tcPr>
            <w:tcW w:w="851" w:type="dxa"/>
            <w:tcBorders>
              <w:top w:val="nil"/>
              <w:left w:val="nil"/>
              <w:bottom w:val="single" w:sz="4" w:space="0" w:color="auto"/>
              <w:right w:val="single" w:sz="4" w:space="0" w:color="auto"/>
            </w:tcBorders>
            <w:shd w:val="clear" w:color="auto" w:fill="auto"/>
            <w:vAlign w:val="center"/>
            <w:hideMark/>
          </w:tcPr>
          <w:p w14:paraId="73899090" w14:textId="77777777" w:rsidR="00E0105C" w:rsidRPr="00D00284" w:rsidRDefault="00E0105C" w:rsidP="00E0105C">
            <w:pPr>
              <w:jc w:val="center"/>
            </w:pPr>
            <w:r w:rsidRPr="00D00284">
              <w:t>200</w:t>
            </w:r>
          </w:p>
        </w:tc>
        <w:tc>
          <w:tcPr>
            <w:tcW w:w="1843" w:type="dxa"/>
            <w:tcBorders>
              <w:top w:val="nil"/>
              <w:left w:val="nil"/>
              <w:bottom w:val="single" w:sz="4" w:space="0" w:color="auto"/>
              <w:right w:val="single" w:sz="8" w:space="0" w:color="auto"/>
            </w:tcBorders>
            <w:shd w:val="clear" w:color="auto" w:fill="auto"/>
            <w:vAlign w:val="center"/>
            <w:hideMark/>
          </w:tcPr>
          <w:p w14:paraId="7F7BD60D" w14:textId="77777777" w:rsidR="00E0105C" w:rsidRPr="00D00284" w:rsidRDefault="00E0105C" w:rsidP="00E0105C">
            <w:pPr>
              <w:jc w:val="center"/>
            </w:pPr>
            <w:r w:rsidRPr="00D00284">
              <w:t>1 921 021,85</w:t>
            </w:r>
          </w:p>
        </w:tc>
      </w:tr>
      <w:tr w:rsidR="00E0105C" w:rsidRPr="00D00284" w14:paraId="7DF41881" w14:textId="77777777" w:rsidTr="00E0105C">
        <w:trPr>
          <w:trHeight w:val="630"/>
        </w:trPr>
        <w:tc>
          <w:tcPr>
            <w:tcW w:w="5103" w:type="dxa"/>
            <w:tcBorders>
              <w:top w:val="nil"/>
              <w:left w:val="single" w:sz="8" w:space="0" w:color="auto"/>
              <w:bottom w:val="single" w:sz="4" w:space="0" w:color="auto"/>
              <w:right w:val="single" w:sz="4" w:space="0" w:color="auto"/>
            </w:tcBorders>
            <w:shd w:val="clear" w:color="000000" w:fill="FCD5B4"/>
            <w:vAlign w:val="center"/>
            <w:hideMark/>
          </w:tcPr>
          <w:p w14:paraId="553C576F" w14:textId="77777777" w:rsidR="00E0105C" w:rsidRPr="00D00284" w:rsidRDefault="00E0105C" w:rsidP="00E0105C">
            <w:pPr>
              <w:rPr>
                <w:b/>
                <w:bCs/>
              </w:rPr>
            </w:pPr>
            <w:r w:rsidRPr="00D00284">
              <w:rPr>
                <w:b/>
                <w:bCs/>
              </w:rPr>
              <w:t>Муниципальная программа «Улучшение условий и охраны труда в Комсомольском муниципальном районе»</w:t>
            </w:r>
          </w:p>
        </w:tc>
        <w:tc>
          <w:tcPr>
            <w:tcW w:w="1842" w:type="dxa"/>
            <w:tcBorders>
              <w:top w:val="nil"/>
              <w:left w:val="nil"/>
              <w:bottom w:val="single" w:sz="4" w:space="0" w:color="auto"/>
              <w:right w:val="single" w:sz="4" w:space="0" w:color="auto"/>
            </w:tcBorders>
            <w:shd w:val="clear" w:color="000000" w:fill="FCD5B4"/>
            <w:vAlign w:val="center"/>
            <w:hideMark/>
          </w:tcPr>
          <w:p w14:paraId="06F30EB3" w14:textId="77777777" w:rsidR="00E0105C" w:rsidRPr="00D00284" w:rsidRDefault="00E0105C" w:rsidP="00E0105C">
            <w:pPr>
              <w:jc w:val="center"/>
              <w:rPr>
                <w:b/>
                <w:bCs/>
              </w:rPr>
            </w:pPr>
            <w:r w:rsidRPr="00D00284">
              <w:rPr>
                <w:b/>
                <w:bCs/>
              </w:rPr>
              <w:t>13 0 00 00000</w:t>
            </w:r>
          </w:p>
        </w:tc>
        <w:tc>
          <w:tcPr>
            <w:tcW w:w="851" w:type="dxa"/>
            <w:tcBorders>
              <w:top w:val="nil"/>
              <w:left w:val="nil"/>
              <w:bottom w:val="single" w:sz="4" w:space="0" w:color="auto"/>
              <w:right w:val="single" w:sz="4" w:space="0" w:color="auto"/>
            </w:tcBorders>
            <w:shd w:val="clear" w:color="000000" w:fill="FCD5B4"/>
            <w:vAlign w:val="center"/>
            <w:hideMark/>
          </w:tcPr>
          <w:p w14:paraId="3587A68B" w14:textId="77777777" w:rsidR="00E0105C" w:rsidRPr="00D00284" w:rsidRDefault="00E0105C" w:rsidP="00E0105C">
            <w:pPr>
              <w:jc w:val="center"/>
              <w:rPr>
                <w:b/>
                <w:bCs/>
              </w:rPr>
            </w:pPr>
            <w:r w:rsidRPr="00D00284">
              <w:rPr>
                <w:b/>
                <w:bCs/>
              </w:rPr>
              <w:t> </w:t>
            </w:r>
          </w:p>
        </w:tc>
        <w:tc>
          <w:tcPr>
            <w:tcW w:w="1843" w:type="dxa"/>
            <w:tcBorders>
              <w:top w:val="nil"/>
              <w:left w:val="nil"/>
              <w:bottom w:val="single" w:sz="4" w:space="0" w:color="auto"/>
              <w:right w:val="single" w:sz="8" w:space="0" w:color="auto"/>
            </w:tcBorders>
            <w:shd w:val="clear" w:color="000000" w:fill="FCD5B4"/>
            <w:vAlign w:val="center"/>
            <w:hideMark/>
          </w:tcPr>
          <w:p w14:paraId="300D0135" w14:textId="77777777" w:rsidR="00E0105C" w:rsidRPr="00D00284" w:rsidRDefault="00E0105C" w:rsidP="00E0105C">
            <w:pPr>
              <w:jc w:val="center"/>
              <w:rPr>
                <w:b/>
                <w:bCs/>
              </w:rPr>
            </w:pPr>
            <w:r w:rsidRPr="00D00284">
              <w:rPr>
                <w:b/>
                <w:bCs/>
              </w:rPr>
              <w:t>25 000,00</w:t>
            </w:r>
          </w:p>
        </w:tc>
      </w:tr>
      <w:tr w:rsidR="00E0105C" w:rsidRPr="00D00284" w14:paraId="51A8F717" w14:textId="77777777" w:rsidTr="00E0105C">
        <w:trPr>
          <w:trHeight w:val="315"/>
        </w:trPr>
        <w:tc>
          <w:tcPr>
            <w:tcW w:w="5103" w:type="dxa"/>
            <w:tcBorders>
              <w:top w:val="nil"/>
              <w:left w:val="single" w:sz="8" w:space="0" w:color="auto"/>
              <w:bottom w:val="single" w:sz="4" w:space="0" w:color="auto"/>
              <w:right w:val="single" w:sz="4" w:space="0" w:color="auto"/>
            </w:tcBorders>
            <w:shd w:val="clear" w:color="auto" w:fill="auto"/>
            <w:vAlign w:val="center"/>
            <w:hideMark/>
          </w:tcPr>
          <w:p w14:paraId="185D0D4B" w14:textId="77777777" w:rsidR="00E0105C" w:rsidRPr="00D00284" w:rsidRDefault="00E0105C" w:rsidP="00E0105C">
            <w:pPr>
              <w:rPr>
                <w:b/>
                <w:bCs/>
              </w:rPr>
            </w:pPr>
            <w:r w:rsidRPr="00D00284">
              <w:rPr>
                <w:b/>
                <w:bCs/>
              </w:rPr>
              <w:t>Ведомственные проекты</w:t>
            </w:r>
          </w:p>
        </w:tc>
        <w:tc>
          <w:tcPr>
            <w:tcW w:w="1842" w:type="dxa"/>
            <w:tcBorders>
              <w:top w:val="nil"/>
              <w:left w:val="nil"/>
              <w:bottom w:val="single" w:sz="4" w:space="0" w:color="auto"/>
              <w:right w:val="single" w:sz="4" w:space="0" w:color="auto"/>
            </w:tcBorders>
            <w:shd w:val="clear" w:color="auto" w:fill="auto"/>
            <w:vAlign w:val="center"/>
            <w:hideMark/>
          </w:tcPr>
          <w:p w14:paraId="44D3B69C" w14:textId="77777777" w:rsidR="00E0105C" w:rsidRPr="00D00284" w:rsidRDefault="00E0105C" w:rsidP="00E0105C">
            <w:pPr>
              <w:jc w:val="center"/>
              <w:rPr>
                <w:b/>
                <w:bCs/>
              </w:rPr>
            </w:pPr>
            <w:r w:rsidRPr="00D00284">
              <w:rPr>
                <w:b/>
                <w:bCs/>
              </w:rPr>
              <w:t>13 3 00 00000</w:t>
            </w:r>
          </w:p>
        </w:tc>
        <w:tc>
          <w:tcPr>
            <w:tcW w:w="851" w:type="dxa"/>
            <w:tcBorders>
              <w:top w:val="nil"/>
              <w:left w:val="nil"/>
              <w:bottom w:val="single" w:sz="4" w:space="0" w:color="auto"/>
              <w:right w:val="single" w:sz="4" w:space="0" w:color="auto"/>
            </w:tcBorders>
            <w:shd w:val="clear" w:color="auto" w:fill="auto"/>
            <w:vAlign w:val="center"/>
            <w:hideMark/>
          </w:tcPr>
          <w:p w14:paraId="091159A3" w14:textId="77777777" w:rsidR="00E0105C" w:rsidRPr="00D00284" w:rsidRDefault="00E0105C" w:rsidP="00E0105C">
            <w:pPr>
              <w:jc w:val="center"/>
              <w:rPr>
                <w:b/>
                <w:bCs/>
              </w:rPr>
            </w:pPr>
            <w:r w:rsidRPr="00D00284">
              <w:rPr>
                <w:b/>
                <w:bCs/>
              </w:rPr>
              <w:t> </w:t>
            </w:r>
          </w:p>
        </w:tc>
        <w:tc>
          <w:tcPr>
            <w:tcW w:w="1843" w:type="dxa"/>
            <w:tcBorders>
              <w:top w:val="nil"/>
              <w:left w:val="nil"/>
              <w:bottom w:val="single" w:sz="4" w:space="0" w:color="auto"/>
              <w:right w:val="single" w:sz="8" w:space="0" w:color="auto"/>
            </w:tcBorders>
            <w:shd w:val="clear" w:color="auto" w:fill="auto"/>
            <w:vAlign w:val="center"/>
            <w:hideMark/>
          </w:tcPr>
          <w:p w14:paraId="79A88952" w14:textId="77777777" w:rsidR="00E0105C" w:rsidRPr="00D00284" w:rsidRDefault="00E0105C" w:rsidP="00E0105C">
            <w:pPr>
              <w:jc w:val="center"/>
              <w:rPr>
                <w:b/>
                <w:bCs/>
              </w:rPr>
            </w:pPr>
            <w:r w:rsidRPr="00D00284">
              <w:rPr>
                <w:b/>
                <w:bCs/>
              </w:rPr>
              <w:t>25 000,00</w:t>
            </w:r>
          </w:p>
        </w:tc>
      </w:tr>
      <w:tr w:rsidR="00E0105C" w:rsidRPr="00D00284" w14:paraId="151ADEDF" w14:textId="77777777" w:rsidTr="00E0105C">
        <w:trPr>
          <w:trHeight w:val="1260"/>
        </w:trPr>
        <w:tc>
          <w:tcPr>
            <w:tcW w:w="5103" w:type="dxa"/>
            <w:tcBorders>
              <w:top w:val="nil"/>
              <w:left w:val="single" w:sz="8" w:space="0" w:color="auto"/>
              <w:bottom w:val="single" w:sz="4" w:space="0" w:color="auto"/>
              <w:right w:val="single" w:sz="4" w:space="0" w:color="auto"/>
            </w:tcBorders>
            <w:shd w:val="clear" w:color="auto" w:fill="auto"/>
            <w:vAlign w:val="center"/>
            <w:hideMark/>
          </w:tcPr>
          <w:p w14:paraId="5A1C0133" w14:textId="77777777" w:rsidR="00E0105C" w:rsidRPr="00D00284" w:rsidRDefault="00E0105C" w:rsidP="00E0105C">
            <w:pPr>
              <w:rPr>
                <w:b/>
                <w:bCs/>
                <w:i/>
                <w:iCs/>
              </w:rPr>
            </w:pPr>
            <w:r w:rsidRPr="00D00284">
              <w:rPr>
                <w:b/>
                <w:bCs/>
                <w:i/>
                <w:iCs/>
              </w:rPr>
              <w:lastRenderedPageBreak/>
              <w:t>Ведомственный проект «Улучшение условий и охрана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w:t>
            </w:r>
          </w:p>
        </w:tc>
        <w:tc>
          <w:tcPr>
            <w:tcW w:w="1842" w:type="dxa"/>
            <w:tcBorders>
              <w:top w:val="nil"/>
              <w:left w:val="nil"/>
              <w:bottom w:val="single" w:sz="4" w:space="0" w:color="auto"/>
              <w:right w:val="single" w:sz="4" w:space="0" w:color="auto"/>
            </w:tcBorders>
            <w:shd w:val="clear" w:color="auto" w:fill="auto"/>
            <w:vAlign w:val="center"/>
            <w:hideMark/>
          </w:tcPr>
          <w:p w14:paraId="7F66E52E" w14:textId="77777777" w:rsidR="00E0105C" w:rsidRPr="00D00284" w:rsidRDefault="00E0105C" w:rsidP="00E0105C">
            <w:pPr>
              <w:jc w:val="center"/>
              <w:rPr>
                <w:b/>
                <w:bCs/>
                <w:i/>
                <w:iCs/>
              </w:rPr>
            </w:pPr>
            <w:r w:rsidRPr="00D00284">
              <w:rPr>
                <w:b/>
                <w:bCs/>
                <w:i/>
                <w:iCs/>
              </w:rPr>
              <w:t>13 3 01 00000</w:t>
            </w:r>
          </w:p>
        </w:tc>
        <w:tc>
          <w:tcPr>
            <w:tcW w:w="851" w:type="dxa"/>
            <w:tcBorders>
              <w:top w:val="nil"/>
              <w:left w:val="nil"/>
              <w:bottom w:val="single" w:sz="4" w:space="0" w:color="auto"/>
              <w:right w:val="single" w:sz="4" w:space="0" w:color="auto"/>
            </w:tcBorders>
            <w:shd w:val="clear" w:color="auto" w:fill="auto"/>
            <w:vAlign w:val="center"/>
            <w:hideMark/>
          </w:tcPr>
          <w:p w14:paraId="297305E1" w14:textId="77777777" w:rsidR="00E0105C" w:rsidRPr="00D00284" w:rsidRDefault="00E0105C" w:rsidP="00E0105C">
            <w:pPr>
              <w:jc w:val="center"/>
              <w:rPr>
                <w:b/>
                <w:bCs/>
                <w:i/>
                <w:iCs/>
              </w:rPr>
            </w:pPr>
            <w:r w:rsidRPr="00D00284">
              <w:rPr>
                <w:b/>
                <w:bCs/>
                <w:i/>
                <w:iCs/>
              </w:rPr>
              <w:t> </w:t>
            </w:r>
          </w:p>
        </w:tc>
        <w:tc>
          <w:tcPr>
            <w:tcW w:w="1843" w:type="dxa"/>
            <w:tcBorders>
              <w:top w:val="nil"/>
              <w:left w:val="nil"/>
              <w:bottom w:val="single" w:sz="4" w:space="0" w:color="auto"/>
              <w:right w:val="single" w:sz="8" w:space="0" w:color="auto"/>
            </w:tcBorders>
            <w:shd w:val="clear" w:color="auto" w:fill="auto"/>
            <w:vAlign w:val="center"/>
            <w:hideMark/>
          </w:tcPr>
          <w:p w14:paraId="3CB55F6E" w14:textId="77777777" w:rsidR="00E0105C" w:rsidRPr="00D00284" w:rsidRDefault="00E0105C" w:rsidP="00E0105C">
            <w:pPr>
              <w:jc w:val="center"/>
              <w:rPr>
                <w:b/>
                <w:bCs/>
                <w:i/>
                <w:iCs/>
              </w:rPr>
            </w:pPr>
            <w:r w:rsidRPr="00D00284">
              <w:rPr>
                <w:b/>
                <w:bCs/>
                <w:i/>
                <w:iCs/>
              </w:rPr>
              <w:t>25 000,00</w:t>
            </w:r>
          </w:p>
        </w:tc>
      </w:tr>
      <w:tr w:rsidR="00E0105C" w:rsidRPr="00D00284" w14:paraId="6F1E6235" w14:textId="77777777" w:rsidTr="00E0105C">
        <w:trPr>
          <w:trHeight w:val="945"/>
        </w:trPr>
        <w:tc>
          <w:tcPr>
            <w:tcW w:w="5103" w:type="dxa"/>
            <w:tcBorders>
              <w:top w:val="nil"/>
              <w:left w:val="single" w:sz="8" w:space="0" w:color="auto"/>
              <w:bottom w:val="single" w:sz="4" w:space="0" w:color="auto"/>
              <w:right w:val="single" w:sz="4" w:space="0" w:color="auto"/>
            </w:tcBorders>
            <w:shd w:val="clear" w:color="auto" w:fill="auto"/>
            <w:vAlign w:val="center"/>
            <w:hideMark/>
          </w:tcPr>
          <w:p w14:paraId="42E4D7AB" w14:textId="77777777" w:rsidR="00E0105C" w:rsidRPr="00D00284" w:rsidRDefault="00E0105C" w:rsidP="00E0105C">
            <w:r w:rsidRPr="00D00284">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center"/>
            <w:hideMark/>
          </w:tcPr>
          <w:p w14:paraId="60329FF9" w14:textId="77777777" w:rsidR="00E0105C" w:rsidRPr="00D00284" w:rsidRDefault="00E0105C" w:rsidP="00E0105C">
            <w:pPr>
              <w:jc w:val="center"/>
            </w:pPr>
            <w:r w:rsidRPr="00D00284">
              <w:t>13 3 01 00350</w:t>
            </w:r>
          </w:p>
        </w:tc>
        <w:tc>
          <w:tcPr>
            <w:tcW w:w="851" w:type="dxa"/>
            <w:tcBorders>
              <w:top w:val="nil"/>
              <w:left w:val="nil"/>
              <w:bottom w:val="single" w:sz="4" w:space="0" w:color="auto"/>
              <w:right w:val="single" w:sz="4" w:space="0" w:color="auto"/>
            </w:tcBorders>
            <w:shd w:val="clear" w:color="auto" w:fill="auto"/>
            <w:vAlign w:val="center"/>
            <w:hideMark/>
          </w:tcPr>
          <w:p w14:paraId="11300008" w14:textId="77777777" w:rsidR="00E0105C" w:rsidRPr="00D00284" w:rsidRDefault="00E0105C" w:rsidP="00E0105C">
            <w:pPr>
              <w:jc w:val="center"/>
            </w:pPr>
            <w:r w:rsidRPr="00D00284">
              <w:t>200</w:t>
            </w:r>
          </w:p>
        </w:tc>
        <w:tc>
          <w:tcPr>
            <w:tcW w:w="1843" w:type="dxa"/>
            <w:tcBorders>
              <w:top w:val="nil"/>
              <w:left w:val="nil"/>
              <w:bottom w:val="single" w:sz="4" w:space="0" w:color="auto"/>
              <w:right w:val="single" w:sz="8" w:space="0" w:color="auto"/>
            </w:tcBorders>
            <w:shd w:val="clear" w:color="auto" w:fill="auto"/>
            <w:vAlign w:val="center"/>
            <w:hideMark/>
          </w:tcPr>
          <w:p w14:paraId="797DEDF2" w14:textId="77777777" w:rsidR="00E0105C" w:rsidRPr="00D00284" w:rsidRDefault="00E0105C" w:rsidP="00E0105C">
            <w:pPr>
              <w:jc w:val="center"/>
            </w:pPr>
            <w:r w:rsidRPr="00D00284">
              <w:t>5 000,00</w:t>
            </w:r>
          </w:p>
        </w:tc>
      </w:tr>
      <w:tr w:rsidR="00E0105C" w:rsidRPr="00D00284" w14:paraId="249B88E1" w14:textId="77777777" w:rsidTr="00E0105C">
        <w:trPr>
          <w:trHeight w:val="960"/>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7BAA90D9" w14:textId="77777777" w:rsidR="00E0105C" w:rsidRPr="00D00284" w:rsidRDefault="00E0105C" w:rsidP="00E0105C">
            <w:r w:rsidRPr="00D00284">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14:paraId="5983CFF0" w14:textId="77777777" w:rsidR="00E0105C" w:rsidRPr="00D00284" w:rsidRDefault="00E0105C" w:rsidP="00E0105C">
            <w:pPr>
              <w:jc w:val="center"/>
            </w:pPr>
            <w:r w:rsidRPr="00D00284">
              <w:t>13 3 01 00400</w:t>
            </w:r>
          </w:p>
        </w:tc>
        <w:tc>
          <w:tcPr>
            <w:tcW w:w="851" w:type="dxa"/>
            <w:tcBorders>
              <w:top w:val="nil"/>
              <w:left w:val="nil"/>
              <w:bottom w:val="single" w:sz="4" w:space="0" w:color="auto"/>
              <w:right w:val="single" w:sz="4" w:space="0" w:color="auto"/>
            </w:tcBorders>
            <w:shd w:val="clear" w:color="000000" w:fill="FFFFFF"/>
            <w:noWrap/>
            <w:vAlign w:val="center"/>
            <w:hideMark/>
          </w:tcPr>
          <w:p w14:paraId="30CD14D0" w14:textId="77777777" w:rsidR="00E0105C" w:rsidRPr="00D00284" w:rsidRDefault="00E0105C" w:rsidP="00E0105C">
            <w:pPr>
              <w:jc w:val="center"/>
            </w:pPr>
            <w:r w:rsidRPr="00D00284">
              <w:t>200</w:t>
            </w:r>
          </w:p>
        </w:tc>
        <w:tc>
          <w:tcPr>
            <w:tcW w:w="1843" w:type="dxa"/>
            <w:tcBorders>
              <w:top w:val="nil"/>
              <w:left w:val="nil"/>
              <w:bottom w:val="single" w:sz="4" w:space="0" w:color="auto"/>
              <w:right w:val="single" w:sz="8" w:space="0" w:color="auto"/>
            </w:tcBorders>
            <w:shd w:val="clear" w:color="auto" w:fill="auto"/>
            <w:noWrap/>
            <w:vAlign w:val="center"/>
            <w:hideMark/>
          </w:tcPr>
          <w:p w14:paraId="46A4353F" w14:textId="77777777" w:rsidR="00E0105C" w:rsidRPr="00D00284" w:rsidRDefault="00E0105C" w:rsidP="00E0105C">
            <w:pPr>
              <w:jc w:val="center"/>
            </w:pPr>
            <w:r w:rsidRPr="00D00284">
              <w:t>20 000,00</w:t>
            </w:r>
          </w:p>
        </w:tc>
      </w:tr>
      <w:tr w:rsidR="00E0105C" w:rsidRPr="00D00284" w14:paraId="5D804397" w14:textId="77777777" w:rsidTr="00E0105C">
        <w:trPr>
          <w:trHeight w:val="645"/>
        </w:trPr>
        <w:tc>
          <w:tcPr>
            <w:tcW w:w="5103" w:type="dxa"/>
            <w:tcBorders>
              <w:top w:val="single" w:sz="8" w:space="0" w:color="auto"/>
              <w:left w:val="single" w:sz="8" w:space="0" w:color="auto"/>
              <w:bottom w:val="single" w:sz="8" w:space="0" w:color="auto"/>
              <w:right w:val="single" w:sz="4" w:space="0" w:color="auto"/>
            </w:tcBorders>
            <w:shd w:val="clear" w:color="000000" w:fill="FABF8F"/>
            <w:vAlign w:val="center"/>
            <w:hideMark/>
          </w:tcPr>
          <w:p w14:paraId="7DDEF527" w14:textId="77777777" w:rsidR="00E0105C" w:rsidRPr="00D00284" w:rsidRDefault="00E0105C" w:rsidP="00E0105C">
            <w:pPr>
              <w:rPr>
                <w:b/>
                <w:bCs/>
              </w:rPr>
            </w:pPr>
            <w:r w:rsidRPr="00D00284">
              <w:rPr>
                <w:b/>
                <w:bCs/>
              </w:rPr>
              <w:t xml:space="preserve">Муниципальная программа «Газификация Комсомольского муниципального района» </w:t>
            </w:r>
          </w:p>
        </w:tc>
        <w:tc>
          <w:tcPr>
            <w:tcW w:w="1842" w:type="dxa"/>
            <w:tcBorders>
              <w:top w:val="single" w:sz="8" w:space="0" w:color="auto"/>
              <w:left w:val="nil"/>
              <w:bottom w:val="single" w:sz="8" w:space="0" w:color="auto"/>
              <w:right w:val="single" w:sz="4" w:space="0" w:color="auto"/>
            </w:tcBorders>
            <w:shd w:val="clear" w:color="000000" w:fill="FABF8F"/>
            <w:vAlign w:val="center"/>
            <w:hideMark/>
          </w:tcPr>
          <w:p w14:paraId="6D6FDC11" w14:textId="77777777" w:rsidR="00E0105C" w:rsidRPr="00D00284" w:rsidRDefault="00E0105C" w:rsidP="00E0105C">
            <w:pPr>
              <w:jc w:val="center"/>
              <w:rPr>
                <w:b/>
                <w:bCs/>
              </w:rPr>
            </w:pPr>
            <w:r w:rsidRPr="00D00284">
              <w:rPr>
                <w:b/>
                <w:bCs/>
              </w:rPr>
              <w:t>14 0 00 00000</w:t>
            </w:r>
          </w:p>
        </w:tc>
        <w:tc>
          <w:tcPr>
            <w:tcW w:w="851" w:type="dxa"/>
            <w:tcBorders>
              <w:top w:val="single" w:sz="8" w:space="0" w:color="auto"/>
              <w:left w:val="nil"/>
              <w:bottom w:val="single" w:sz="8" w:space="0" w:color="auto"/>
              <w:right w:val="single" w:sz="4" w:space="0" w:color="auto"/>
            </w:tcBorders>
            <w:shd w:val="clear" w:color="000000" w:fill="FABF8F"/>
            <w:vAlign w:val="center"/>
            <w:hideMark/>
          </w:tcPr>
          <w:p w14:paraId="775A5E9A" w14:textId="77777777" w:rsidR="00E0105C" w:rsidRPr="00D00284" w:rsidRDefault="00E0105C" w:rsidP="00E0105C">
            <w:pPr>
              <w:jc w:val="center"/>
              <w:rPr>
                <w:b/>
                <w:bCs/>
              </w:rPr>
            </w:pPr>
            <w:r w:rsidRPr="00D00284">
              <w:rPr>
                <w:b/>
                <w:bCs/>
              </w:rPr>
              <w:t> </w:t>
            </w:r>
          </w:p>
        </w:tc>
        <w:tc>
          <w:tcPr>
            <w:tcW w:w="1843" w:type="dxa"/>
            <w:tcBorders>
              <w:top w:val="single" w:sz="8" w:space="0" w:color="auto"/>
              <w:left w:val="nil"/>
              <w:bottom w:val="single" w:sz="8" w:space="0" w:color="auto"/>
              <w:right w:val="single" w:sz="8" w:space="0" w:color="auto"/>
            </w:tcBorders>
            <w:shd w:val="clear" w:color="000000" w:fill="FABF8F"/>
            <w:vAlign w:val="center"/>
            <w:hideMark/>
          </w:tcPr>
          <w:p w14:paraId="60EC1F79" w14:textId="77777777" w:rsidR="00E0105C" w:rsidRPr="00D00284" w:rsidRDefault="00E0105C" w:rsidP="00E0105C">
            <w:pPr>
              <w:jc w:val="center"/>
              <w:rPr>
                <w:b/>
                <w:bCs/>
              </w:rPr>
            </w:pPr>
            <w:r w:rsidRPr="00D00284">
              <w:rPr>
                <w:b/>
                <w:bCs/>
              </w:rPr>
              <w:t>8 193 400,66</w:t>
            </w:r>
          </w:p>
        </w:tc>
      </w:tr>
      <w:tr w:rsidR="00E0105C" w:rsidRPr="00D00284" w14:paraId="2F6CA1F4" w14:textId="77777777" w:rsidTr="00E0105C">
        <w:trPr>
          <w:trHeight w:val="315"/>
        </w:trPr>
        <w:tc>
          <w:tcPr>
            <w:tcW w:w="5103" w:type="dxa"/>
            <w:tcBorders>
              <w:top w:val="nil"/>
              <w:left w:val="single" w:sz="8" w:space="0" w:color="auto"/>
              <w:bottom w:val="single" w:sz="4" w:space="0" w:color="auto"/>
              <w:right w:val="single" w:sz="4" w:space="0" w:color="auto"/>
            </w:tcBorders>
            <w:shd w:val="clear" w:color="auto" w:fill="auto"/>
            <w:vAlign w:val="center"/>
            <w:hideMark/>
          </w:tcPr>
          <w:p w14:paraId="1CADE182" w14:textId="77777777" w:rsidR="00E0105C" w:rsidRPr="00D00284" w:rsidRDefault="00E0105C" w:rsidP="00E0105C">
            <w:pPr>
              <w:rPr>
                <w:b/>
                <w:bCs/>
              </w:rPr>
            </w:pPr>
            <w:r w:rsidRPr="00D00284">
              <w:rPr>
                <w:b/>
                <w:bCs/>
              </w:rPr>
              <w:t>Ведомственные проекты</w:t>
            </w:r>
          </w:p>
        </w:tc>
        <w:tc>
          <w:tcPr>
            <w:tcW w:w="1842" w:type="dxa"/>
            <w:tcBorders>
              <w:top w:val="nil"/>
              <w:left w:val="nil"/>
              <w:bottom w:val="single" w:sz="4" w:space="0" w:color="auto"/>
              <w:right w:val="single" w:sz="4" w:space="0" w:color="auto"/>
            </w:tcBorders>
            <w:shd w:val="clear" w:color="auto" w:fill="auto"/>
            <w:vAlign w:val="center"/>
            <w:hideMark/>
          </w:tcPr>
          <w:p w14:paraId="55B0F00C" w14:textId="77777777" w:rsidR="00E0105C" w:rsidRPr="00D00284" w:rsidRDefault="00E0105C" w:rsidP="00E0105C">
            <w:pPr>
              <w:jc w:val="center"/>
              <w:rPr>
                <w:b/>
                <w:bCs/>
              </w:rPr>
            </w:pPr>
            <w:r w:rsidRPr="00D00284">
              <w:rPr>
                <w:b/>
                <w:bCs/>
              </w:rPr>
              <w:t>14 3 00 00000</w:t>
            </w:r>
          </w:p>
        </w:tc>
        <w:tc>
          <w:tcPr>
            <w:tcW w:w="851" w:type="dxa"/>
            <w:tcBorders>
              <w:top w:val="nil"/>
              <w:left w:val="nil"/>
              <w:bottom w:val="single" w:sz="4" w:space="0" w:color="auto"/>
              <w:right w:val="single" w:sz="4" w:space="0" w:color="auto"/>
            </w:tcBorders>
            <w:shd w:val="clear" w:color="auto" w:fill="auto"/>
            <w:vAlign w:val="center"/>
            <w:hideMark/>
          </w:tcPr>
          <w:p w14:paraId="7FF5E28F" w14:textId="77777777" w:rsidR="00E0105C" w:rsidRPr="00D00284" w:rsidRDefault="00E0105C" w:rsidP="00E0105C">
            <w:pPr>
              <w:jc w:val="center"/>
              <w:rPr>
                <w:b/>
                <w:bCs/>
              </w:rPr>
            </w:pPr>
            <w:r w:rsidRPr="00D00284">
              <w:rPr>
                <w:b/>
                <w:bCs/>
              </w:rPr>
              <w:t> </w:t>
            </w:r>
          </w:p>
        </w:tc>
        <w:tc>
          <w:tcPr>
            <w:tcW w:w="1843" w:type="dxa"/>
            <w:tcBorders>
              <w:top w:val="nil"/>
              <w:left w:val="nil"/>
              <w:bottom w:val="single" w:sz="4" w:space="0" w:color="auto"/>
              <w:right w:val="single" w:sz="8" w:space="0" w:color="auto"/>
            </w:tcBorders>
            <w:shd w:val="clear" w:color="auto" w:fill="auto"/>
            <w:vAlign w:val="center"/>
            <w:hideMark/>
          </w:tcPr>
          <w:p w14:paraId="17017EDD" w14:textId="77777777" w:rsidR="00E0105C" w:rsidRPr="00D00284" w:rsidRDefault="00E0105C" w:rsidP="00E0105C">
            <w:pPr>
              <w:jc w:val="center"/>
              <w:rPr>
                <w:b/>
                <w:bCs/>
              </w:rPr>
            </w:pPr>
            <w:r w:rsidRPr="00D00284">
              <w:rPr>
                <w:b/>
                <w:bCs/>
              </w:rPr>
              <w:t>8 193 400,66</w:t>
            </w:r>
          </w:p>
        </w:tc>
      </w:tr>
      <w:tr w:rsidR="00E0105C" w:rsidRPr="00D00284" w14:paraId="127B9DB4" w14:textId="77777777" w:rsidTr="00E0105C">
        <w:trPr>
          <w:trHeight w:val="630"/>
        </w:trPr>
        <w:tc>
          <w:tcPr>
            <w:tcW w:w="5103" w:type="dxa"/>
            <w:tcBorders>
              <w:top w:val="nil"/>
              <w:left w:val="single" w:sz="8" w:space="0" w:color="auto"/>
              <w:bottom w:val="single" w:sz="4" w:space="0" w:color="auto"/>
              <w:right w:val="single" w:sz="4" w:space="0" w:color="auto"/>
            </w:tcBorders>
            <w:shd w:val="clear" w:color="auto" w:fill="auto"/>
            <w:vAlign w:val="center"/>
            <w:hideMark/>
          </w:tcPr>
          <w:p w14:paraId="758DD3EC" w14:textId="77777777" w:rsidR="00E0105C" w:rsidRPr="00D00284" w:rsidRDefault="00E0105C" w:rsidP="00E0105C">
            <w:pPr>
              <w:rPr>
                <w:b/>
                <w:bCs/>
                <w:i/>
                <w:iCs/>
              </w:rPr>
            </w:pPr>
            <w:r w:rsidRPr="00D00284">
              <w:rPr>
                <w:b/>
                <w:bCs/>
                <w:i/>
                <w:iCs/>
              </w:rPr>
              <w:t>Ведомственный проект «Газификация Комсомольского муниципального района»</w:t>
            </w:r>
          </w:p>
        </w:tc>
        <w:tc>
          <w:tcPr>
            <w:tcW w:w="1842" w:type="dxa"/>
            <w:tcBorders>
              <w:top w:val="nil"/>
              <w:left w:val="nil"/>
              <w:bottom w:val="single" w:sz="4" w:space="0" w:color="auto"/>
              <w:right w:val="single" w:sz="4" w:space="0" w:color="auto"/>
            </w:tcBorders>
            <w:shd w:val="clear" w:color="auto" w:fill="auto"/>
            <w:vAlign w:val="center"/>
            <w:hideMark/>
          </w:tcPr>
          <w:p w14:paraId="5D07ED1C" w14:textId="77777777" w:rsidR="00E0105C" w:rsidRPr="00D00284" w:rsidRDefault="00E0105C" w:rsidP="00E0105C">
            <w:pPr>
              <w:jc w:val="center"/>
              <w:rPr>
                <w:b/>
                <w:bCs/>
                <w:i/>
                <w:iCs/>
              </w:rPr>
            </w:pPr>
            <w:r w:rsidRPr="00D00284">
              <w:rPr>
                <w:b/>
                <w:bCs/>
                <w:i/>
                <w:iCs/>
              </w:rPr>
              <w:t>14 3 01 00000</w:t>
            </w:r>
          </w:p>
        </w:tc>
        <w:tc>
          <w:tcPr>
            <w:tcW w:w="851" w:type="dxa"/>
            <w:tcBorders>
              <w:top w:val="nil"/>
              <w:left w:val="nil"/>
              <w:bottom w:val="single" w:sz="4" w:space="0" w:color="auto"/>
              <w:right w:val="single" w:sz="4" w:space="0" w:color="auto"/>
            </w:tcBorders>
            <w:shd w:val="clear" w:color="auto" w:fill="auto"/>
            <w:vAlign w:val="center"/>
            <w:hideMark/>
          </w:tcPr>
          <w:p w14:paraId="14202610" w14:textId="77777777" w:rsidR="00E0105C" w:rsidRPr="00D00284" w:rsidRDefault="00E0105C" w:rsidP="00E0105C">
            <w:pPr>
              <w:jc w:val="center"/>
              <w:rPr>
                <w:b/>
                <w:bCs/>
                <w:i/>
                <w:iCs/>
              </w:rPr>
            </w:pPr>
            <w:r w:rsidRPr="00D00284">
              <w:rPr>
                <w:b/>
                <w:bCs/>
                <w:i/>
                <w:iCs/>
              </w:rPr>
              <w:t> </w:t>
            </w:r>
          </w:p>
        </w:tc>
        <w:tc>
          <w:tcPr>
            <w:tcW w:w="1843" w:type="dxa"/>
            <w:tcBorders>
              <w:top w:val="nil"/>
              <w:left w:val="nil"/>
              <w:bottom w:val="single" w:sz="4" w:space="0" w:color="auto"/>
              <w:right w:val="single" w:sz="8" w:space="0" w:color="auto"/>
            </w:tcBorders>
            <w:shd w:val="clear" w:color="auto" w:fill="auto"/>
            <w:vAlign w:val="center"/>
            <w:hideMark/>
          </w:tcPr>
          <w:p w14:paraId="3060F3F4" w14:textId="77777777" w:rsidR="00E0105C" w:rsidRPr="00D00284" w:rsidRDefault="00E0105C" w:rsidP="00E0105C">
            <w:pPr>
              <w:jc w:val="center"/>
              <w:rPr>
                <w:b/>
                <w:bCs/>
                <w:i/>
                <w:iCs/>
              </w:rPr>
            </w:pPr>
            <w:r w:rsidRPr="00D00284">
              <w:rPr>
                <w:b/>
                <w:bCs/>
                <w:i/>
                <w:iCs/>
              </w:rPr>
              <w:t>8 193 400,66</w:t>
            </w:r>
          </w:p>
        </w:tc>
      </w:tr>
      <w:tr w:rsidR="00E0105C" w:rsidRPr="00D00284" w14:paraId="035A98A8" w14:textId="77777777" w:rsidTr="00E0105C">
        <w:trPr>
          <w:trHeight w:val="274"/>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DAF80" w14:textId="77777777" w:rsidR="00E0105C" w:rsidRPr="00D00284" w:rsidRDefault="00E0105C" w:rsidP="00E0105C">
            <w:r w:rsidRPr="00D00284">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4228250" w14:textId="77777777" w:rsidR="00E0105C" w:rsidRPr="00D00284" w:rsidRDefault="00E0105C" w:rsidP="00E0105C">
            <w:pPr>
              <w:jc w:val="center"/>
            </w:pPr>
            <w:r w:rsidRPr="00D00284">
              <w:t>14 3 01 20810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AEE1578" w14:textId="77777777" w:rsidR="00E0105C" w:rsidRPr="00D00284" w:rsidRDefault="00E0105C" w:rsidP="00E0105C">
            <w:pPr>
              <w:jc w:val="center"/>
            </w:pPr>
            <w:r w:rsidRPr="00D00284">
              <w:t>200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ABA97B4" w14:textId="77777777" w:rsidR="00E0105C" w:rsidRPr="00D00284" w:rsidRDefault="00E0105C" w:rsidP="00E0105C">
            <w:pPr>
              <w:jc w:val="center"/>
            </w:pPr>
            <w:r w:rsidRPr="00D00284">
              <w:t>2 344 158,55</w:t>
            </w:r>
          </w:p>
        </w:tc>
      </w:tr>
      <w:tr w:rsidR="00E0105C" w:rsidRPr="00D00284" w14:paraId="04515C0A" w14:textId="77777777" w:rsidTr="00E0105C">
        <w:trPr>
          <w:trHeight w:val="96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459F045A" w14:textId="77777777" w:rsidR="00E0105C" w:rsidRPr="00D00284" w:rsidRDefault="00E0105C" w:rsidP="00E0105C">
            <w:r w:rsidRPr="00D00284">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076C7B1" w14:textId="77777777" w:rsidR="00E0105C" w:rsidRPr="00D00284" w:rsidRDefault="00E0105C" w:rsidP="00E0105C">
            <w:pPr>
              <w:jc w:val="center"/>
            </w:pPr>
            <w:r w:rsidRPr="00D00284">
              <w:t>14 3 01 S2990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7D7805B" w14:textId="77777777" w:rsidR="00E0105C" w:rsidRPr="00D00284" w:rsidRDefault="00E0105C" w:rsidP="00E0105C">
            <w:pPr>
              <w:jc w:val="center"/>
            </w:pPr>
            <w:r w:rsidRPr="00D00284">
              <w:t>400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163FF98" w14:textId="77777777" w:rsidR="00E0105C" w:rsidRPr="00D00284" w:rsidRDefault="00E0105C" w:rsidP="00E0105C">
            <w:pPr>
              <w:jc w:val="center"/>
            </w:pPr>
            <w:r w:rsidRPr="00D00284">
              <w:t>5 849 242,11</w:t>
            </w:r>
          </w:p>
        </w:tc>
      </w:tr>
      <w:tr w:rsidR="00E0105C" w:rsidRPr="00D00284" w14:paraId="1B989CF4" w14:textId="77777777" w:rsidTr="00E0105C">
        <w:trPr>
          <w:trHeight w:val="1035"/>
        </w:trPr>
        <w:tc>
          <w:tcPr>
            <w:tcW w:w="5103" w:type="dxa"/>
            <w:tcBorders>
              <w:top w:val="single" w:sz="4" w:space="0" w:color="auto"/>
              <w:left w:val="single" w:sz="8" w:space="0" w:color="auto"/>
              <w:bottom w:val="single" w:sz="8" w:space="0" w:color="auto"/>
              <w:right w:val="single" w:sz="4" w:space="0" w:color="auto"/>
            </w:tcBorders>
            <w:shd w:val="clear" w:color="000000" w:fill="FABF8F"/>
            <w:vAlign w:val="center"/>
            <w:hideMark/>
          </w:tcPr>
          <w:p w14:paraId="40449BBD" w14:textId="77777777" w:rsidR="00E0105C" w:rsidRPr="00D00284" w:rsidRDefault="00E0105C" w:rsidP="00E0105C">
            <w:pPr>
              <w:rPr>
                <w:b/>
                <w:bCs/>
              </w:rPr>
            </w:pPr>
            <w:r w:rsidRPr="00D00284">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842" w:type="dxa"/>
            <w:tcBorders>
              <w:top w:val="single" w:sz="4" w:space="0" w:color="auto"/>
              <w:left w:val="nil"/>
              <w:bottom w:val="single" w:sz="8" w:space="0" w:color="auto"/>
              <w:right w:val="single" w:sz="4" w:space="0" w:color="auto"/>
            </w:tcBorders>
            <w:shd w:val="clear" w:color="000000" w:fill="FABF8F"/>
            <w:noWrap/>
            <w:vAlign w:val="center"/>
            <w:hideMark/>
          </w:tcPr>
          <w:p w14:paraId="23176CAA" w14:textId="77777777" w:rsidR="00E0105C" w:rsidRPr="00D00284" w:rsidRDefault="00E0105C" w:rsidP="00E0105C">
            <w:pPr>
              <w:jc w:val="center"/>
              <w:rPr>
                <w:b/>
                <w:bCs/>
              </w:rPr>
            </w:pPr>
            <w:r w:rsidRPr="00D00284">
              <w:rPr>
                <w:b/>
                <w:bCs/>
              </w:rPr>
              <w:t>15 0 00 00000</w:t>
            </w:r>
          </w:p>
        </w:tc>
        <w:tc>
          <w:tcPr>
            <w:tcW w:w="851" w:type="dxa"/>
            <w:tcBorders>
              <w:top w:val="single" w:sz="4" w:space="0" w:color="auto"/>
              <w:left w:val="nil"/>
              <w:bottom w:val="single" w:sz="8" w:space="0" w:color="auto"/>
              <w:right w:val="single" w:sz="4" w:space="0" w:color="auto"/>
            </w:tcBorders>
            <w:shd w:val="clear" w:color="000000" w:fill="FABF8F"/>
            <w:noWrap/>
            <w:vAlign w:val="bottom"/>
            <w:hideMark/>
          </w:tcPr>
          <w:p w14:paraId="54B088C7" w14:textId="77777777" w:rsidR="00E0105C" w:rsidRPr="00D00284" w:rsidRDefault="00E0105C" w:rsidP="00E0105C">
            <w:pPr>
              <w:jc w:val="center"/>
              <w:rPr>
                <w:b/>
                <w:bCs/>
              </w:rPr>
            </w:pPr>
            <w:r w:rsidRPr="00D00284">
              <w:rPr>
                <w:b/>
                <w:bCs/>
              </w:rPr>
              <w:t> </w:t>
            </w:r>
          </w:p>
        </w:tc>
        <w:tc>
          <w:tcPr>
            <w:tcW w:w="1843" w:type="dxa"/>
            <w:tcBorders>
              <w:top w:val="single" w:sz="4" w:space="0" w:color="auto"/>
              <w:left w:val="nil"/>
              <w:bottom w:val="single" w:sz="8" w:space="0" w:color="auto"/>
              <w:right w:val="single" w:sz="8" w:space="0" w:color="auto"/>
            </w:tcBorders>
            <w:shd w:val="clear" w:color="000000" w:fill="FABF8F"/>
            <w:noWrap/>
            <w:vAlign w:val="center"/>
            <w:hideMark/>
          </w:tcPr>
          <w:p w14:paraId="137C1E07" w14:textId="77777777" w:rsidR="00E0105C" w:rsidRPr="00D00284" w:rsidRDefault="00E0105C" w:rsidP="00E0105C">
            <w:pPr>
              <w:jc w:val="center"/>
              <w:rPr>
                <w:b/>
                <w:bCs/>
              </w:rPr>
            </w:pPr>
            <w:r w:rsidRPr="00D00284">
              <w:rPr>
                <w:b/>
                <w:bCs/>
              </w:rPr>
              <w:t>23 973 483,91</w:t>
            </w:r>
          </w:p>
        </w:tc>
      </w:tr>
      <w:tr w:rsidR="00E0105C" w:rsidRPr="00D00284" w14:paraId="67A9B3F4" w14:textId="77777777" w:rsidTr="00E0105C">
        <w:trPr>
          <w:trHeight w:val="315"/>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48CA0F23" w14:textId="77777777" w:rsidR="00E0105C" w:rsidRPr="00D00284" w:rsidRDefault="00E0105C" w:rsidP="00E0105C">
            <w:pPr>
              <w:rPr>
                <w:b/>
                <w:bCs/>
              </w:rPr>
            </w:pPr>
            <w:r w:rsidRPr="00D00284">
              <w:rPr>
                <w:b/>
                <w:bCs/>
              </w:rPr>
              <w:t>Ведомственные проекты</w:t>
            </w:r>
          </w:p>
        </w:tc>
        <w:tc>
          <w:tcPr>
            <w:tcW w:w="1842" w:type="dxa"/>
            <w:tcBorders>
              <w:top w:val="nil"/>
              <w:left w:val="nil"/>
              <w:bottom w:val="single" w:sz="4" w:space="0" w:color="auto"/>
              <w:right w:val="single" w:sz="4" w:space="0" w:color="auto"/>
            </w:tcBorders>
            <w:shd w:val="clear" w:color="000000" w:fill="FFFFFF"/>
            <w:noWrap/>
            <w:vAlign w:val="center"/>
            <w:hideMark/>
          </w:tcPr>
          <w:p w14:paraId="0AB38B08" w14:textId="77777777" w:rsidR="00E0105C" w:rsidRPr="00D00284" w:rsidRDefault="00E0105C" w:rsidP="00E0105C">
            <w:pPr>
              <w:jc w:val="center"/>
              <w:rPr>
                <w:b/>
                <w:bCs/>
              </w:rPr>
            </w:pPr>
            <w:r w:rsidRPr="00D00284">
              <w:rPr>
                <w:b/>
                <w:bCs/>
              </w:rPr>
              <w:t>15 3 00 00000</w:t>
            </w:r>
          </w:p>
        </w:tc>
        <w:tc>
          <w:tcPr>
            <w:tcW w:w="851" w:type="dxa"/>
            <w:tcBorders>
              <w:top w:val="nil"/>
              <w:left w:val="nil"/>
              <w:bottom w:val="single" w:sz="4" w:space="0" w:color="auto"/>
              <w:right w:val="single" w:sz="4" w:space="0" w:color="auto"/>
            </w:tcBorders>
            <w:shd w:val="clear" w:color="auto" w:fill="auto"/>
            <w:noWrap/>
            <w:vAlign w:val="center"/>
            <w:hideMark/>
          </w:tcPr>
          <w:p w14:paraId="24E9792A" w14:textId="77777777" w:rsidR="00E0105C" w:rsidRPr="00D00284" w:rsidRDefault="00E0105C" w:rsidP="00E0105C">
            <w:pPr>
              <w:jc w:val="center"/>
              <w:rPr>
                <w:b/>
                <w:bCs/>
                <w:i/>
                <w:iCs/>
              </w:rPr>
            </w:pPr>
            <w:r w:rsidRPr="00D00284">
              <w:rPr>
                <w:b/>
                <w:bCs/>
                <w:i/>
                <w:iCs/>
              </w:rPr>
              <w:t> </w:t>
            </w:r>
          </w:p>
        </w:tc>
        <w:tc>
          <w:tcPr>
            <w:tcW w:w="1843" w:type="dxa"/>
            <w:tcBorders>
              <w:top w:val="nil"/>
              <w:left w:val="nil"/>
              <w:bottom w:val="single" w:sz="4" w:space="0" w:color="auto"/>
              <w:right w:val="single" w:sz="8" w:space="0" w:color="auto"/>
            </w:tcBorders>
            <w:shd w:val="clear" w:color="auto" w:fill="auto"/>
            <w:noWrap/>
            <w:vAlign w:val="center"/>
            <w:hideMark/>
          </w:tcPr>
          <w:p w14:paraId="2BDA1022" w14:textId="77777777" w:rsidR="00E0105C" w:rsidRPr="00D00284" w:rsidRDefault="00E0105C" w:rsidP="00E0105C">
            <w:pPr>
              <w:jc w:val="center"/>
              <w:rPr>
                <w:b/>
                <w:bCs/>
                <w:i/>
                <w:iCs/>
              </w:rPr>
            </w:pPr>
            <w:r w:rsidRPr="00D00284">
              <w:rPr>
                <w:b/>
                <w:bCs/>
                <w:i/>
                <w:iCs/>
              </w:rPr>
              <w:t>19 857 072,30</w:t>
            </w:r>
          </w:p>
        </w:tc>
      </w:tr>
      <w:tr w:rsidR="00E0105C" w:rsidRPr="00D00284" w14:paraId="20CF7A09" w14:textId="77777777" w:rsidTr="00E0105C">
        <w:trPr>
          <w:trHeight w:val="945"/>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74697C0B" w14:textId="77777777" w:rsidR="00E0105C" w:rsidRPr="00D00284" w:rsidRDefault="00E0105C" w:rsidP="00E0105C">
            <w:pPr>
              <w:rPr>
                <w:b/>
                <w:bCs/>
                <w:i/>
                <w:iCs/>
              </w:rPr>
            </w:pPr>
            <w:r w:rsidRPr="00D00284">
              <w:rPr>
                <w:b/>
                <w:bCs/>
                <w:i/>
                <w:iCs/>
              </w:rPr>
              <w:t>Ведомственный проект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842" w:type="dxa"/>
            <w:tcBorders>
              <w:top w:val="nil"/>
              <w:left w:val="nil"/>
              <w:bottom w:val="single" w:sz="4" w:space="0" w:color="auto"/>
              <w:right w:val="single" w:sz="4" w:space="0" w:color="auto"/>
            </w:tcBorders>
            <w:shd w:val="clear" w:color="000000" w:fill="FFFFFF"/>
            <w:noWrap/>
            <w:vAlign w:val="center"/>
            <w:hideMark/>
          </w:tcPr>
          <w:p w14:paraId="0DC89B20" w14:textId="77777777" w:rsidR="00E0105C" w:rsidRPr="00D00284" w:rsidRDefault="00E0105C" w:rsidP="00E0105C">
            <w:pPr>
              <w:jc w:val="center"/>
              <w:rPr>
                <w:b/>
                <w:bCs/>
                <w:i/>
                <w:iCs/>
              </w:rPr>
            </w:pPr>
            <w:r w:rsidRPr="00D00284">
              <w:rPr>
                <w:b/>
                <w:bCs/>
                <w:i/>
                <w:iCs/>
              </w:rPr>
              <w:t>15 3 01 00000</w:t>
            </w:r>
          </w:p>
        </w:tc>
        <w:tc>
          <w:tcPr>
            <w:tcW w:w="851" w:type="dxa"/>
            <w:tcBorders>
              <w:top w:val="nil"/>
              <w:left w:val="nil"/>
              <w:bottom w:val="single" w:sz="4" w:space="0" w:color="auto"/>
              <w:right w:val="single" w:sz="4" w:space="0" w:color="auto"/>
            </w:tcBorders>
            <w:shd w:val="clear" w:color="auto" w:fill="auto"/>
            <w:noWrap/>
            <w:vAlign w:val="center"/>
            <w:hideMark/>
          </w:tcPr>
          <w:p w14:paraId="63F3C81B" w14:textId="77777777" w:rsidR="00E0105C" w:rsidRPr="00D00284" w:rsidRDefault="00E0105C" w:rsidP="00E0105C">
            <w:pPr>
              <w:jc w:val="center"/>
              <w:rPr>
                <w:i/>
                <w:iCs/>
              </w:rPr>
            </w:pPr>
            <w:r w:rsidRPr="00D00284">
              <w:rPr>
                <w:i/>
                <w:iCs/>
              </w:rPr>
              <w:t> </w:t>
            </w:r>
          </w:p>
        </w:tc>
        <w:tc>
          <w:tcPr>
            <w:tcW w:w="1843" w:type="dxa"/>
            <w:tcBorders>
              <w:top w:val="nil"/>
              <w:left w:val="nil"/>
              <w:bottom w:val="single" w:sz="4" w:space="0" w:color="auto"/>
              <w:right w:val="single" w:sz="8" w:space="0" w:color="auto"/>
            </w:tcBorders>
            <w:shd w:val="clear" w:color="auto" w:fill="auto"/>
            <w:noWrap/>
            <w:vAlign w:val="center"/>
            <w:hideMark/>
          </w:tcPr>
          <w:p w14:paraId="1A509777" w14:textId="77777777" w:rsidR="00E0105C" w:rsidRPr="00D00284" w:rsidRDefault="00E0105C" w:rsidP="00E0105C">
            <w:pPr>
              <w:jc w:val="center"/>
              <w:rPr>
                <w:b/>
                <w:bCs/>
                <w:i/>
                <w:iCs/>
              </w:rPr>
            </w:pPr>
            <w:r w:rsidRPr="00D00284">
              <w:rPr>
                <w:b/>
                <w:bCs/>
                <w:i/>
                <w:iCs/>
              </w:rPr>
              <w:t>12 715 653,42</w:t>
            </w:r>
          </w:p>
        </w:tc>
      </w:tr>
      <w:tr w:rsidR="00E0105C" w:rsidRPr="00D00284" w14:paraId="0BA42011" w14:textId="77777777" w:rsidTr="00E0105C">
        <w:trPr>
          <w:trHeight w:val="630"/>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528981E3" w14:textId="77777777" w:rsidR="00E0105C" w:rsidRPr="00D00284" w:rsidRDefault="00E0105C" w:rsidP="00E0105C">
            <w:r w:rsidRPr="00D00284">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14:paraId="0048BA69" w14:textId="77777777" w:rsidR="00E0105C" w:rsidRPr="00D00284" w:rsidRDefault="00E0105C" w:rsidP="00E0105C">
            <w:pPr>
              <w:jc w:val="center"/>
            </w:pPr>
            <w:r w:rsidRPr="00D00284">
              <w:t xml:space="preserve">15 3 01 20160 </w:t>
            </w:r>
          </w:p>
        </w:tc>
        <w:tc>
          <w:tcPr>
            <w:tcW w:w="851" w:type="dxa"/>
            <w:tcBorders>
              <w:top w:val="nil"/>
              <w:left w:val="nil"/>
              <w:bottom w:val="single" w:sz="4" w:space="0" w:color="auto"/>
              <w:right w:val="single" w:sz="4" w:space="0" w:color="auto"/>
            </w:tcBorders>
            <w:shd w:val="clear" w:color="auto" w:fill="auto"/>
            <w:noWrap/>
            <w:vAlign w:val="center"/>
            <w:hideMark/>
          </w:tcPr>
          <w:p w14:paraId="0123F290" w14:textId="77777777" w:rsidR="00E0105C" w:rsidRPr="00D00284" w:rsidRDefault="00E0105C" w:rsidP="00E0105C">
            <w:pPr>
              <w:jc w:val="center"/>
            </w:pPr>
            <w:r w:rsidRPr="00D00284">
              <w:t>200</w:t>
            </w:r>
          </w:p>
        </w:tc>
        <w:tc>
          <w:tcPr>
            <w:tcW w:w="1843" w:type="dxa"/>
            <w:tcBorders>
              <w:top w:val="nil"/>
              <w:left w:val="nil"/>
              <w:bottom w:val="single" w:sz="4" w:space="0" w:color="auto"/>
              <w:right w:val="single" w:sz="8" w:space="0" w:color="auto"/>
            </w:tcBorders>
            <w:shd w:val="clear" w:color="auto" w:fill="auto"/>
            <w:noWrap/>
            <w:vAlign w:val="center"/>
            <w:hideMark/>
          </w:tcPr>
          <w:p w14:paraId="5B1D3C6E" w14:textId="77777777" w:rsidR="00E0105C" w:rsidRPr="00D00284" w:rsidRDefault="00E0105C" w:rsidP="00E0105C">
            <w:pPr>
              <w:jc w:val="center"/>
            </w:pPr>
            <w:r w:rsidRPr="00D00284">
              <w:t>153 934,09</w:t>
            </w:r>
          </w:p>
        </w:tc>
      </w:tr>
      <w:tr w:rsidR="00E0105C" w:rsidRPr="00D00284" w14:paraId="7DBBB213" w14:textId="77777777" w:rsidTr="00E0105C">
        <w:trPr>
          <w:trHeight w:val="1890"/>
        </w:trPr>
        <w:tc>
          <w:tcPr>
            <w:tcW w:w="5103" w:type="dxa"/>
            <w:tcBorders>
              <w:top w:val="nil"/>
              <w:left w:val="single" w:sz="8" w:space="0" w:color="auto"/>
              <w:bottom w:val="nil"/>
              <w:right w:val="single" w:sz="4" w:space="0" w:color="auto"/>
            </w:tcBorders>
            <w:shd w:val="clear" w:color="000000" w:fill="FFFFFF"/>
            <w:vAlign w:val="center"/>
            <w:hideMark/>
          </w:tcPr>
          <w:p w14:paraId="326EEBA4" w14:textId="77777777" w:rsidR="00E0105C" w:rsidRPr="00D00284" w:rsidRDefault="00E0105C" w:rsidP="00E0105C">
            <w:r w:rsidRPr="00D00284">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842" w:type="dxa"/>
            <w:tcBorders>
              <w:top w:val="nil"/>
              <w:left w:val="nil"/>
              <w:bottom w:val="nil"/>
              <w:right w:val="single" w:sz="4" w:space="0" w:color="auto"/>
            </w:tcBorders>
            <w:shd w:val="clear" w:color="000000" w:fill="FFFFFF"/>
            <w:vAlign w:val="center"/>
            <w:hideMark/>
          </w:tcPr>
          <w:p w14:paraId="6452C6A5" w14:textId="77777777" w:rsidR="00E0105C" w:rsidRPr="00D00284" w:rsidRDefault="00E0105C" w:rsidP="00E0105C">
            <w:pPr>
              <w:jc w:val="center"/>
            </w:pPr>
            <w:r w:rsidRPr="00D00284">
              <w:t>15 3 01 P1320</w:t>
            </w:r>
          </w:p>
        </w:tc>
        <w:tc>
          <w:tcPr>
            <w:tcW w:w="851" w:type="dxa"/>
            <w:tcBorders>
              <w:top w:val="nil"/>
              <w:left w:val="nil"/>
              <w:bottom w:val="nil"/>
              <w:right w:val="single" w:sz="4" w:space="0" w:color="auto"/>
            </w:tcBorders>
            <w:shd w:val="clear" w:color="auto" w:fill="auto"/>
            <w:noWrap/>
            <w:vAlign w:val="center"/>
            <w:hideMark/>
          </w:tcPr>
          <w:p w14:paraId="569BA080" w14:textId="77777777" w:rsidR="00E0105C" w:rsidRPr="00D00284" w:rsidRDefault="00E0105C" w:rsidP="00E0105C">
            <w:pPr>
              <w:jc w:val="center"/>
            </w:pPr>
            <w:r w:rsidRPr="00D00284">
              <w:t>500</w:t>
            </w:r>
          </w:p>
        </w:tc>
        <w:tc>
          <w:tcPr>
            <w:tcW w:w="1843" w:type="dxa"/>
            <w:tcBorders>
              <w:top w:val="nil"/>
              <w:left w:val="nil"/>
              <w:bottom w:val="nil"/>
              <w:right w:val="single" w:sz="8" w:space="0" w:color="auto"/>
            </w:tcBorders>
            <w:shd w:val="clear" w:color="auto" w:fill="auto"/>
            <w:noWrap/>
            <w:vAlign w:val="center"/>
            <w:hideMark/>
          </w:tcPr>
          <w:p w14:paraId="2B69324E" w14:textId="77777777" w:rsidR="00E0105C" w:rsidRPr="00D00284" w:rsidRDefault="00E0105C" w:rsidP="00E0105C">
            <w:pPr>
              <w:jc w:val="center"/>
            </w:pPr>
            <w:r w:rsidRPr="00D00284">
              <w:t>2 439 401,58</w:t>
            </w:r>
          </w:p>
        </w:tc>
      </w:tr>
      <w:tr w:rsidR="00E0105C" w:rsidRPr="00D00284" w14:paraId="1B721DB1" w14:textId="77777777" w:rsidTr="00E0105C">
        <w:trPr>
          <w:trHeight w:val="945"/>
        </w:trPr>
        <w:tc>
          <w:tcPr>
            <w:tcW w:w="5103"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4AB77A5" w14:textId="77777777" w:rsidR="00E0105C" w:rsidRPr="00D00284" w:rsidRDefault="00E0105C" w:rsidP="00E0105C">
            <w:r w:rsidRPr="00D00284">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6119A86A" w14:textId="77777777" w:rsidR="00E0105C" w:rsidRPr="00D00284" w:rsidRDefault="00E0105C" w:rsidP="00E0105C">
            <w:pPr>
              <w:jc w:val="center"/>
            </w:pPr>
            <w:r w:rsidRPr="00D00284">
              <w:t xml:space="preserve">15 3 01 S6800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05EE28B" w14:textId="77777777" w:rsidR="00E0105C" w:rsidRPr="00D00284" w:rsidRDefault="00E0105C" w:rsidP="00E0105C">
            <w:pPr>
              <w:jc w:val="center"/>
            </w:pPr>
            <w:r w:rsidRPr="00D00284">
              <w:t>200</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14:paraId="4325C7E3" w14:textId="77777777" w:rsidR="00E0105C" w:rsidRPr="00D00284" w:rsidRDefault="00E0105C" w:rsidP="00E0105C">
            <w:pPr>
              <w:jc w:val="center"/>
            </w:pPr>
            <w:r w:rsidRPr="00D00284">
              <w:t>10 122 317,75</w:t>
            </w:r>
          </w:p>
        </w:tc>
      </w:tr>
      <w:tr w:rsidR="00E0105C" w:rsidRPr="00D00284" w14:paraId="277AF7B8" w14:textId="77777777" w:rsidTr="00E0105C">
        <w:trPr>
          <w:trHeight w:val="1890"/>
        </w:trPr>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E9DB0F" w14:textId="77777777" w:rsidR="00E0105C" w:rsidRPr="00D00284" w:rsidRDefault="00E0105C" w:rsidP="00E0105C">
            <w:pPr>
              <w:rPr>
                <w:b/>
                <w:bCs/>
                <w:i/>
                <w:iCs/>
              </w:rPr>
            </w:pPr>
            <w:r w:rsidRPr="00D00284">
              <w:rPr>
                <w:b/>
                <w:bCs/>
                <w:i/>
                <w:iCs/>
              </w:rPr>
              <w:t>Ведомственный проект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3D857410" w14:textId="77777777" w:rsidR="00E0105C" w:rsidRPr="00D00284" w:rsidRDefault="00E0105C" w:rsidP="00E0105C">
            <w:pPr>
              <w:jc w:val="center"/>
              <w:rPr>
                <w:b/>
                <w:bCs/>
                <w:i/>
                <w:iCs/>
              </w:rPr>
            </w:pPr>
            <w:r w:rsidRPr="00D00284">
              <w:rPr>
                <w:b/>
                <w:bCs/>
                <w:i/>
                <w:iCs/>
              </w:rPr>
              <w:t>15 3 02 00000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3C26AB2" w14:textId="77777777" w:rsidR="00E0105C" w:rsidRPr="00D00284" w:rsidRDefault="00E0105C" w:rsidP="00E0105C">
            <w:pPr>
              <w:jc w:val="center"/>
              <w:rPr>
                <w:i/>
                <w:iCs/>
              </w:rPr>
            </w:pPr>
            <w:r w:rsidRPr="00D00284">
              <w:rPr>
                <w:i/>
                <w:iCs/>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4840330" w14:textId="77777777" w:rsidR="00E0105C" w:rsidRPr="00D00284" w:rsidRDefault="00E0105C" w:rsidP="00E0105C">
            <w:pPr>
              <w:jc w:val="center"/>
              <w:rPr>
                <w:b/>
                <w:bCs/>
                <w:i/>
                <w:iCs/>
              </w:rPr>
            </w:pPr>
            <w:r w:rsidRPr="00D00284">
              <w:rPr>
                <w:b/>
                <w:bCs/>
                <w:i/>
                <w:iCs/>
              </w:rPr>
              <w:t>61 720,00</w:t>
            </w:r>
          </w:p>
        </w:tc>
      </w:tr>
      <w:tr w:rsidR="00E0105C" w:rsidRPr="00D00284" w14:paraId="07E461E1" w14:textId="77777777" w:rsidTr="00E0105C">
        <w:trPr>
          <w:trHeight w:val="2805"/>
        </w:trPr>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7E18EC" w14:textId="77777777" w:rsidR="00E0105C" w:rsidRPr="00D00284" w:rsidRDefault="00E0105C" w:rsidP="00E0105C">
            <w:pPr>
              <w:jc w:val="both"/>
            </w:pPr>
            <w:r w:rsidRPr="00D00284">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 (Межбюджетные трансферты)</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078EEFBA" w14:textId="77777777" w:rsidR="00E0105C" w:rsidRPr="00D00284" w:rsidRDefault="00E0105C" w:rsidP="00E0105C">
            <w:pPr>
              <w:jc w:val="center"/>
            </w:pPr>
            <w:r w:rsidRPr="00D00284">
              <w:t>15 3 02 Р1250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18F6BD2" w14:textId="77777777" w:rsidR="00E0105C" w:rsidRPr="00D00284" w:rsidRDefault="00E0105C" w:rsidP="00E0105C">
            <w:pPr>
              <w:jc w:val="center"/>
            </w:pPr>
            <w:r w:rsidRPr="00D00284">
              <w:t>500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6280213" w14:textId="77777777" w:rsidR="00E0105C" w:rsidRPr="00D00284" w:rsidRDefault="00E0105C" w:rsidP="00E0105C">
            <w:pPr>
              <w:jc w:val="center"/>
            </w:pPr>
            <w:r w:rsidRPr="00D00284">
              <w:t>61 720,00</w:t>
            </w:r>
          </w:p>
        </w:tc>
      </w:tr>
      <w:tr w:rsidR="00E0105C" w:rsidRPr="00D00284" w14:paraId="10E84379" w14:textId="77777777" w:rsidTr="00E0105C">
        <w:trPr>
          <w:trHeight w:val="1260"/>
        </w:trPr>
        <w:tc>
          <w:tcPr>
            <w:tcW w:w="5103"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F8BB972" w14:textId="77777777" w:rsidR="00E0105C" w:rsidRPr="00D00284" w:rsidRDefault="00E0105C" w:rsidP="00E0105C">
            <w:pPr>
              <w:rPr>
                <w:b/>
                <w:bCs/>
                <w:i/>
                <w:iCs/>
              </w:rPr>
            </w:pPr>
            <w:r w:rsidRPr="00D00284">
              <w:rPr>
                <w:b/>
                <w:bCs/>
                <w:i/>
                <w:iCs/>
              </w:rPr>
              <w:t>Ведомственный проект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0E5639E9" w14:textId="77777777" w:rsidR="00E0105C" w:rsidRPr="00D00284" w:rsidRDefault="00E0105C" w:rsidP="00E0105C">
            <w:pPr>
              <w:jc w:val="center"/>
              <w:rPr>
                <w:b/>
                <w:bCs/>
                <w:i/>
                <w:iCs/>
              </w:rPr>
            </w:pPr>
            <w:r w:rsidRPr="00D00284">
              <w:rPr>
                <w:b/>
                <w:bCs/>
                <w:i/>
                <w:iCs/>
              </w:rPr>
              <w:t>15 3 03 00000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CF85DEA" w14:textId="77777777" w:rsidR="00E0105C" w:rsidRPr="00D00284" w:rsidRDefault="00E0105C" w:rsidP="00E0105C">
            <w:pPr>
              <w:jc w:val="center"/>
            </w:pPr>
            <w:r w:rsidRPr="00D00284">
              <w:t> </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14:paraId="7F378B4F" w14:textId="77777777" w:rsidR="00E0105C" w:rsidRPr="00D00284" w:rsidRDefault="00E0105C" w:rsidP="00E0105C">
            <w:pPr>
              <w:jc w:val="center"/>
              <w:rPr>
                <w:b/>
                <w:bCs/>
                <w:i/>
                <w:iCs/>
              </w:rPr>
            </w:pPr>
            <w:r w:rsidRPr="00D00284">
              <w:rPr>
                <w:b/>
                <w:bCs/>
                <w:i/>
                <w:iCs/>
              </w:rPr>
              <w:t>1 523 033,50</w:t>
            </w:r>
          </w:p>
        </w:tc>
      </w:tr>
      <w:tr w:rsidR="00E0105C" w:rsidRPr="00D00284" w14:paraId="21E7AC3F" w14:textId="77777777" w:rsidTr="00E0105C">
        <w:trPr>
          <w:trHeight w:val="2295"/>
        </w:trPr>
        <w:tc>
          <w:tcPr>
            <w:tcW w:w="5103" w:type="dxa"/>
            <w:tcBorders>
              <w:top w:val="nil"/>
              <w:left w:val="single" w:sz="8" w:space="0" w:color="auto"/>
              <w:bottom w:val="nil"/>
              <w:right w:val="single" w:sz="4" w:space="0" w:color="auto"/>
            </w:tcBorders>
            <w:shd w:val="clear" w:color="000000" w:fill="FFFFFF"/>
            <w:vAlign w:val="center"/>
            <w:hideMark/>
          </w:tcPr>
          <w:p w14:paraId="3971307B" w14:textId="77777777" w:rsidR="00E0105C" w:rsidRPr="00D00284" w:rsidRDefault="00E0105C" w:rsidP="00E0105C">
            <w:r w:rsidRPr="00D00284">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w:t>
            </w:r>
          </w:p>
        </w:tc>
        <w:tc>
          <w:tcPr>
            <w:tcW w:w="1842" w:type="dxa"/>
            <w:tcBorders>
              <w:top w:val="nil"/>
              <w:left w:val="nil"/>
              <w:bottom w:val="nil"/>
              <w:right w:val="single" w:sz="4" w:space="0" w:color="auto"/>
            </w:tcBorders>
            <w:shd w:val="clear" w:color="000000" w:fill="FFFFFF"/>
            <w:noWrap/>
            <w:vAlign w:val="center"/>
            <w:hideMark/>
          </w:tcPr>
          <w:p w14:paraId="465DA903" w14:textId="77777777" w:rsidR="00E0105C" w:rsidRPr="00D00284" w:rsidRDefault="00E0105C" w:rsidP="00E0105C">
            <w:pPr>
              <w:jc w:val="center"/>
            </w:pPr>
            <w:r w:rsidRPr="00D00284">
              <w:t>15 3 03 Р0330</w:t>
            </w:r>
          </w:p>
        </w:tc>
        <w:tc>
          <w:tcPr>
            <w:tcW w:w="851" w:type="dxa"/>
            <w:tcBorders>
              <w:top w:val="nil"/>
              <w:left w:val="nil"/>
              <w:bottom w:val="nil"/>
              <w:right w:val="single" w:sz="4" w:space="0" w:color="auto"/>
            </w:tcBorders>
            <w:shd w:val="clear" w:color="auto" w:fill="auto"/>
            <w:noWrap/>
            <w:vAlign w:val="center"/>
            <w:hideMark/>
          </w:tcPr>
          <w:p w14:paraId="1229B920" w14:textId="77777777" w:rsidR="00E0105C" w:rsidRPr="00D00284" w:rsidRDefault="00E0105C" w:rsidP="00E0105C">
            <w:pPr>
              <w:jc w:val="center"/>
            </w:pPr>
            <w:r w:rsidRPr="00D00284">
              <w:t>500</w:t>
            </w:r>
          </w:p>
        </w:tc>
        <w:tc>
          <w:tcPr>
            <w:tcW w:w="1843" w:type="dxa"/>
            <w:tcBorders>
              <w:top w:val="nil"/>
              <w:left w:val="nil"/>
              <w:bottom w:val="nil"/>
              <w:right w:val="single" w:sz="8" w:space="0" w:color="auto"/>
            </w:tcBorders>
            <w:shd w:val="clear" w:color="auto" w:fill="auto"/>
            <w:noWrap/>
            <w:vAlign w:val="center"/>
            <w:hideMark/>
          </w:tcPr>
          <w:p w14:paraId="65AFBCB7" w14:textId="77777777" w:rsidR="00E0105C" w:rsidRPr="00D00284" w:rsidRDefault="00E0105C" w:rsidP="00E0105C">
            <w:pPr>
              <w:jc w:val="center"/>
            </w:pPr>
            <w:r w:rsidRPr="00D00284">
              <w:t>1 523 033,50</w:t>
            </w:r>
          </w:p>
        </w:tc>
      </w:tr>
      <w:tr w:rsidR="00E0105C" w:rsidRPr="00D00284" w14:paraId="7025108B" w14:textId="77777777" w:rsidTr="00E0105C">
        <w:trPr>
          <w:trHeight w:val="945"/>
        </w:trPr>
        <w:tc>
          <w:tcPr>
            <w:tcW w:w="5103"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4FC7B8B7" w14:textId="77777777" w:rsidR="00E0105C" w:rsidRPr="00D00284" w:rsidRDefault="00E0105C" w:rsidP="00E0105C">
            <w:pPr>
              <w:rPr>
                <w:b/>
                <w:bCs/>
                <w:i/>
                <w:iCs/>
              </w:rPr>
            </w:pPr>
            <w:r w:rsidRPr="00D00284">
              <w:rPr>
                <w:b/>
                <w:bCs/>
                <w:i/>
                <w:iCs/>
              </w:rPr>
              <w:t>Ведомственный проект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3C06176D" w14:textId="77777777" w:rsidR="00E0105C" w:rsidRPr="00D00284" w:rsidRDefault="00E0105C" w:rsidP="00E0105C">
            <w:pPr>
              <w:jc w:val="center"/>
              <w:rPr>
                <w:b/>
                <w:bCs/>
                <w:i/>
                <w:iCs/>
              </w:rPr>
            </w:pPr>
            <w:r w:rsidRPr="00D00284">
              <w:rPr>
                <w:b/>
                <w:bCs/>
                <w:i/>
                <w:iCs/>
              </w:rPr>
              <w:t>15 3 04 00000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0BD8D5C" w14:textId="77777777" w:rsidR="00E0105C" w:rsidRPr="00D00284" w:rsidRDefault="00E0105C" w:rsidP="00E0105C">
            <w:pPr>
              <w:jc w:val="center"/>
            </w:pPr>
            <w:r w:rsidRPr="00D00284">
              <w:t> </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14:paraId="12E4D752" w14:textId="77777777" w:rsidR="00E0105C" w:rsidRPr="00D00284" w:rsidRDefault="00E0105C" w:rsidP="00E0105C">
            <w:pPr>
              <w:jc w:val="center"/>
              <w:rPr>
                <w:b/>
                <w:bCs/>
                <w:i/>
                <w:iCs/>
              </w:rPr>
            </w:pPr>
            <w:r w:rsidRPr="00D00284">
              <w:rPr>
                <w:b/>
                <w:bCs/>
                <w:i/>
                <w:iCs/>
              </w:rPr>
              <w:t>5 556 665,38</w:t>
            </w:r>
          </w:p>
        </w:tc>
      </w:tr>
      <w:tr w:rsidR="00E0105C" w:rsidRPr="00D00284" w14:paraId="11E4C0CD" w14:textId="77777777" w:rsidTr="00E0105C">
        <w:trPr>
          <w:trHeight w:val="945"/>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58F8A7B2" w14:textId="77777777" w:rsidR="00E0105C" w:rsidRPr="00D00284" w:rsidRDefault="00E0105C" w:rsidP="00E0105C">
            <w:r w:rsidRPr="00D00284">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14:paraId="5646339A" w14:textId="77777777" w:rsidR="00E0105C" w:rsidRPr="00D00284" w:rsidRDefault="00E0105C" w:rsidP="00E0105C">
            <w:pPr>
              <w:jc w:val="center"/>
            </w:pPr>
            <w:r w:rsidRPr="00D00284">
              <w:t>15 3 04 21290</w:t>
            </w:r>
          </w:p>
        </w:tc>
        <w:tc>
          <w:tcPr>
            <w:tcW w:w="851" w:type="dxa"/>
            <w:tcBorders>
              <w:top w:val="nil"/>
              <w:left w:val="nil"/>
              <w:bottom w:val="single" w:sz="4" w:space="0" w:color="auto"/>
              <w:right w:val="single" w:sz="4" w:space="0" w:color="auto"/>
            </w:tcBorders>
            <w:shd w:val="clear" w:color="auto" w:fill="auto"/>
            <w:noWrap/>
            <w:vAlign w:val="center"/>
            <w:hideMark/>
          </w:tcPr>
          <w:p w14:paraId="5E366FEA" w14:textId="77777777" w:rsidR="00E0105C" w:rsidRPr="00D00284" w:rsidRDefault="00E0105C" w:rsidP="00E0105C">
            <w:pPr>
              <w:jc w:val="center"/>
            </w:pPr>
            <w:r w:rsidRPr="00D00284">
              <w:t>200</w:t>
            </w:r>
          </w:p>
        </w:tc>
        <w:tc>
          <w:tcPr>
            <w:tcW w:w="1843" w:type="dxa"/>
            <w:tcBorders>
              <w:top w:val="nil"/>
              <w:left w:val="nil"/>
              <w:bottom w:val="single" w:sz="4" w:space="0" w:color="auto"/>
              <w:right w:val="single" w:sz="8" w:space="0" w:color="auto"/>
            </w:tcBorders>
            <w:shd w:val="clear" w:color="auto" w:fill="auto"/>
            <w:noWrap/>
            <w:vAlign w:val="center"/>
            <w:hideMark/>
          </w:tcPr>
          <w:p w14:paraId="69703D18" w14:textId="77777777" w:rsidR="00E0105C" w:rsidRPr="00D00284" w:rsidRDefault="00E0105C" w:rsidP="00E0105C">
            <w:pPr>
              <w:jc w:val="center"/>
            </w:pPr>
            <w:r w:rsidRPr="00D00284">
              <w:t>32 970,00</w:t>
            </w:r>
          </w:p>
        </w:tc>
      </w:tr>
      <w:tr w:rsidR="00E0105C" w:rsidRPr="00D00284" w14:paraId="68F6E0E4" w14:textId="77777777" w:rsidTr="00E0105C">
        <w:trPr>
          <w:trHeight w:val="1575"/>
        </w:trPr>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C52E59" w14:textId="77777777" w:rsidR="00E0105C" w:rsidRPr="00D00284" w:rsidRDefault="00E0105C" w:rsidP="00E0105C">
            <w:r w:rsidRPr="00D00284">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1A8FD6D0" w14:textId="77777777" w:rsidR="00E0105C" w:rsidRPr="00D00284" w:rsidRDefault="00E0105C" w:rsidP="00E0105C">
            <w:pPr>
              <w:jc w:val="center"/>
            </w:pPr>
            <w:r w:rsidRPr="00D00284">
              <w:t>15 3 04 Р1220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1B30B22C" w14:textId="77777777" w:rsidR="00E0105C" w:rsidRPr="00D00284" w:rsidRDefault="00E0105C" w:rsidP="00E0105C">
            <w:pPr>
              <w:jc w:val="center"/>
            </w:pPr>
            <w:r w:rsidRPr="00D00284">
              <w:t>500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62FF5D6" w14:textId="77777777" w:rsidR="00E0105C" w:rsidRPr="00D00284" w:rsidRDefault="00E0105C" w:rsidP="00E0105C">
            <w:pPr>
              <w:jc w:val="center"/>
            </w:pPr>
            <w:r w:rsidRPr="00D00284">
              <w:t>1 124 615,25</w:t>
            </w:r>
          </w:p>
        </w:tc>
      </w:tr>
      <w:tr w:rsidR="00E0105C" w:rsidRPr="00D00284" w14:paraId="63A7A18A" w14:textId="77777777" w:rsidTr="00E0105C">
        <w:trPr>
          <w:trHeight w:val="1290"/>
        </w:trPr>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1E75F9" w14:textId="77777777" w:rsidR="00E0105C" w:rsidRPr="00D00284" w:rsidRDefault="00E0105C" w:rsidP="00E0105C">
            <w:r w:rsidRPr="00D00284">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45A0C7EB" w14:textId="77777777" w:rsidR="00E0105C" w:rsidRPr="00D00284" w:rsidRDefault="00E0105C" w:rsidP="00E0105C">
            <w:pPr>
              <w:jc w:val="center"/>
            </w:pPr>
            <w:r w:rsidRPr="00D00284">
              <w:t>15 3 04 Р1290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442262E1" w14:textId="77777777" w:rsidR="00E0105C" w:rsidRPr="00D00284" w:rsidRDefault="00E0105C" w:rsidP="00E0105C">
            <w:pPr>
              <w:jc w:val="center"/>
            </w:pPr>
            <w:r w:rsidRPr="00D00284">
              <w:t>500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63829C7" w14:textId="77777777" w:rsidR="00E0105C" w:rsidRPr="00D00284" w:rsidRDefault="00E0105C" w:rsidP="00E0105C">
            <w:pPr>
              <w:jc w:val="center"/>
            </w:pPr>
            <w:r w:rsidRPr="00D00284">
              <w:t>4 399 080,13</w:t>
            </w:r>
          </w:p>
        </w:tc>
      </w:tr>
      <w:tr w:rsidR="00E0105C" w:rsidRPr="00D00284" w14:paraId="71EB34BA" w14:textId="77777777" w:rsidTr="00E0105C">
        <w:trPr>
          <w:trHeight w:val="315"/>
        </w:trPr>
        <w:tc>
          <w:tcPr>
            <w:tcW w:w="5103"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30ED1ADA" w14:textId="77777777" w:rsidR="00E0105C" w:rsidRPr="00D00284" w:rsidRDefault="00E0105C" w:rsidP="00E0105C">
            <w:pPr>
              <w:rPr>
                <w:b/>
                <w:bCs/>
                <w:i/>
                <w:iCs/>
              </w:rPr>
            </w:pPr>
            <w:r w:rsidRPr="00D00284">
              <w:rPr>
                <w:b/>
                <w:bCs/>
                <w:i/>
                <w:iCs/>
              </w:rPr>
              <w:t>Комплексы процессных мероприятий</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132BF05E" w14:textId="77777777" w:rsidR="00E0105C" w:rsidRPr="00D00284" w:rsidRDefault="00E0105C" w:rsidP="00E0105C">
            <w:pPr>
              <w:jc w:val="center"/>
              <w:rPr>
                <w:b/>
                <w:bCs/>
                <w:i/>
                <w:iCs/>
              </w:rPr>
            </w:pPr>
            <w:r w:rsidRPr="00D00284">
              <w:rPr>
                <w:b/>
                <w:bCs/>
                <w:i/>
                <w:iCs/>
              </w:rPr>
              <w:t>15 4 00 00000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17B11174" w14:textId="77777777" w:rsidR="00E0105C" w:rsidRPr="00D00284" w:rsidRDefault="00E0105C" w:rsidP="00E0105C">
            <w:pPr>
              <w:jc w:val="center"/>
            </w:pPr>
            <w:r w:rsidRPr="00D00284">
              <w:t> </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14:paraId="7EF757AB" w14:textId="77777777" w:rsidR="00E0105C" w:rsidRPr="00D00284" w:rsidRDefault="00E0105C" w:rsidP="00E0105C">
            <w:pPr>
              <w:jc w:val="center"/>
              <w:rPr>
                <w:b/>
                <w:bCs/>
              </w:rPr>
            </w:pPr>
            <w:r w:rsidRPr="00D00284">
              <w:rPr>
                <w:b/>
                <w:bCs/>
              </w:rPr>
              <w:t>4 116 411,61</w:t>
            </w:r>
          </w:p>
        </w:tc>
      </w:tr>
      <w:tr w:rsidR="00E0105C" w:rsidRPr="00D00284" w14:paraId="1FE8BC78" w14:textId="77777777" w:rsidTr="00E0105C">
        <w:trPr>
          <w:trHeight w:val="630"/>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6752BC47" w14:textId="77777777" w:rsidR="00E0105C" w:rsidRPr="00D00284" w:rsidRDefault="00E0105C" w:rsidP="00E0105C">
            <w:pPr>
              <w:rPr>
                <w:b/>
                <w:bCs/>
                <w:i/>
                <w:iCs/>
              </w:rPr>
            </w:pPr>
            <w:r w:rsidRPr="00D00284">
              <w:rPr>
                <w:b/>
                <w:bCs/>
                <w:i/>
                <w:iCs/>
              </w:rPr>
              <w:t>Комплекс процессных мероприятий "Благоустройство сельских поселений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14:paraId="6C0DE19B" w14:textId="77777777" w:rsidR="00E0105C" w:rsidRPr="00D00284" w:rsidRDefault="00E0105C" w:rsidP="00E0105C">
            <w:pPr>
              <w:jc w:val="center"/>
              <w:rPr>
                <w:b/>
                <w:bCs/>
                <w:i/>
                <w:iCs/>
              </w:rPr>
            </w:pPr>
            <w:r w:rsidRPr="00D00284">
              <w:rPr>
                <w:b/>
                <w:bCs/>
                <w:i/>
                <w:iCs/>
              </w:rPr>
              <w:t>15 4 01 00000</w:t>
            </w:r>
          </w:p>
        </w:tc>
        <w:tc>
          <w:tcPr>
            <w:tcW w:w="851" w:type="dxa"/>
            <w:tcBorders>
              <w:top w:val="nil"/>
              <w:left w:val="nil"/>
              <w:bottom w:val="single" w:sz="4" w:space="0" w:color="auto"/>
              <w:right w:val="single" w:sz="4" w:space="0" w:color="auto"/>
            </w:tcBorders>
            <w:shd w:val="clear" w:color="auto" w:fill="auto"/>
            <w:noWrap/>
            <w:vAlign w:val="center"/>
            <w:hideMark/>
          </w:tcPr>
          <w:p w14:paraId="6B94F423" w14:textId="77777777" w:rsidR="00E0105C" w:rsidRPr="00D00284" w:rsidRDefault="00E0105C" w:rsidP="00E0105C">
            <w:pPr>
              <w:jc w:val="center"/>
              <w:rPr>
                <w:b/>
                <w:bCs/>
                <w:i/>
                <w:iCs/>
              </w:rPr>
            </w:pPr>
            <w:r w:rsidRPr="00D00284">
              <w:rPr>
                <w:b/>
                <w:bCs/>
                <w:i/>
                <w:iCs/>
              </w:rPr>
              <w:t> </w:t>
            </w:r>
          </w:p>
        </w:tc>
        <w:tc>
          <w:tcPr>
            <w:tcW w:w="1843" w:type="dxa"/>
            <w:tcBorders>
              <w:top w:val="nil"/>
              <w:left w:val="nil"/>
              <w:bottom w:val="single" w:sz="4" w:space="0" w:color="auto"/>
              <w:right w:val="single" w:sz="8" w:space="0" w:color="auto"/>
            </w:tcBorders>
            <w:shd w:val="clear" w:color="auto" w:fill="auto"/>
            <w:noWrap/>
            <w:vAlign w:val="center"/>
            <w:hideMark/>
          </w:tcPr>
          <w:p w14:paraId="4C66D43B" w14:textId="77777777" w:rsidR="00E0105C" w:rsidRPr="00D00284" w:rsidRDefault="00E0105C" w:rsidP="00E0105C">
            <w:pPr>
              <w:jc w:val="center"/>
              <w:rPr>
                <w:b/>
                <w:bCs/>
                <w:i/>
                <w:iCs/>
              </w:rPr>
            </w:pPr>
            <w:r w:rsidRPr="00D00284">
              <w:rPr>
                <w:b/>
                <w:bCs/>
                <w:i/>
                <w:iCs/>
              </w:rPr>
              <w:t>4 116 411,61</w:t>
            </w:r>
          </w:p>
        </w:tc>
      </w:tr>
      <w:tr w:rsidR="00E0105C" w:rsidRPr="00D00284" w14:paraId="6ED845D3" w14:textId="77777777" w:rsidTr="00E0105C">
        <w:trPr>
          <w:trHeight w:val="630"/>
        </w:trPr>
        <w:tc>
          <w:tcPr>
            <w:tcW w:w="5103" w:type="dxa"/>
            <w:tcBorders>
              <w:top w:val="nil"/>
              <w:left w:val="single" w:sz="8" w:space="0" w:color="auto"/>
              <w:bottom w:val="single" w:sz="4" w:space="0" w:color="auto"/>
              <w:right w:val="single" w:sz="4" w:space="0" w:color="auto"/>
            </w:tcBorders>
            <w:shd w:val="clear" w:color="000000" w:fill="FFFFFF"/>
            <w:vAlign w:val="bottom"/>
            <w:hideMark/>
          </w:tcPr>
          <w:p w14:paraId="3E9303B0" w14:textId="77777777" w:rsidR="00E0105C" w:rsidRPr="00D00284" w:rsidRDefault="00E0105C" w:rsidP="00E0105C">
            <w:r w:rsidRPr="00D00284">
              <w:t>Прочие мероприятия по благоустройству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14:paraId="29014457" w14:textId="77777777" w:rsidR="00E0105C" w:rsidRPr="00D00284" w:rsidRDefault="00E0105C" w:rsidP="00E0105C">
            <w:pPr>
              <w:jc w:val="center"/>
            </w:pPr>
            <w:r w:rsidRPr="00D00284">
              <w:t>15 4 01 20900</w:t>
            </w:r>
          </w:p>
        </w:tc>
        <w:tc>
          <w:tcPr>
            <w:tcW w:w="851" w:type="dxa"/>
            <w:tcBorders>
              <w:top w:val="nil"/>
              <w:left w:val="nil"/>
              <w:bottom w:val="single" w:sz="4" w:space="0" w:color="auto"/>
              <w:right w:val="single" w:sz="4" w:space="0" w:color="auto"/>
            </w:tcBorders>
            <w:shd w:val="clear" w:color="auto" w:fill="auto"/>
            <w:noWrap/>
            <w:vAlign w:val="center"/>
            <w:hideMark/>
          </w:tcPr>
          <w:p w14:paraId="30A7896F" w14:textId="77777777" w:rsidR="00E0105C" w:rsidRPr="00D00284" w:rsidRDefault="00E0105C" w:rsidP="00E0105C">
            <w:pPr>
              <w:jc w:val="center"/>
            </w:pPr>
            <w:r w:rsidRPr="00D00284">
              <w:t>200</w:t>
            </w:r>
          </w:p>
        </w:tc>
        <w:tc>
          <w:tcPr>
            <w:tcW w:w="1843" w:type="dxa"/>
            <w:tcBorders>
              <w:top w:val="nil"/>
              <w:left w:val="nil"/>
              <w:bottom w:val="nil"/>
              <w:right w:val="single" w:sz="8" w:space="0" w:color="auto"/>
            </w:tcBorders>
            <w:shd w:val="clear" w:color="auto" w:fill="auto"/>
            <w:noWrap/>
            <w:vAlign w:val="center"/>
            <w:hideMark/>
          </w:tcPr>
          <w:p w14:paraId="26503A46" w14:textId="77777777" w:rsidR="00E0105C" w:rsidRPr="00D00284" w:rsidRDefault="00E0105C" w:rsidP="00E0105C">
            <w:pPr>
              <w:jc w:val="center"/>
            </w:pPr>
            <w:r w:rsidRPr="00D00284">
              <w:t>0,00</w:t>
            </w:r>
          </w:p>
        </w:tc>
      </w:tr>
      <w:tr w:rsidR="00E0105C" w:rsidRPr="00D00284" w14:paraId="278B313B" w14:textId="77777777" w:rsidTr="00E0105C">
        <w:trPr>
          <w:trHeight w:val="1260"/>
        </w:trPr>
        <w:tc>
          <w:tcPr>
            <w:tcW w:w="5103" w:type="dxa"/>
            <w:tcBorders>
              <w:top w:val="nil"/>
              <w:left w:val="single" w:sz="8" w:space="0" w:color="auto"/>
              <w:bottom w:val="nil"/>
              <w:right w:val="single" w:sz="4" w:space="0" w:color="auto"/>
            </w:tcBorders>
            <w:shd w:val="clear" w:color="000000" w:fill="FFFFFF"/>
            <w:vAlign w:val="center"/>
            <w:hideMark/>
          </w:tcPr>
          <w:p w14:paraId="79FBAAE8" w14:textId="77777777" w:rsidR="00E0105C" w:rsidRPr="00D00284" w:rsidRDefault="00E0105C" w:rsidP="00E0105C">
            <w:r w:rsidRPr="00D00284">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842" w:type="dxa"/>
            <w:tcBorders>
              <w:top w:val="nil"/>
              <w:left w:val="nil"/>
              <w:bottom w:val="nil"/>
              <w:right w:val="single" w:sz="4" w:space="0" w:color="auto"/>
            </w:tcBorders>
            <w:shd w:val="clear" w:color="000000" w:fill="FFFFFF"/>
            <w:noWrap/>
            <w:vAlign w:val="center"/>
            <w:hideMark/>
          </w:tcPr>
          <w:p w14:paraId="46D87ED7" w14:textId="77777777" w:rsidR="00E0105C" w:rsidRPr="00D00284" w:rsidRDefault="00E0105C" w:rsidP="00E0105C">
            <w:pPr>
              <w:jc w:val="center"/>
            </w:pPr>
            <w:r w:rsidRPr="00D00284">
              <w:t>15 4 01 Р1260</w:t>
            </w:r>
          </w:p>
        </w:tc>
        <w:tc>
          <w:tcPr>
            <w:tcW w:w="851" w:type="dxa"/>
            <w:tcBorders>
              <w:top w:val="nil"/>
              <w:left w:val="nil"/>
              <w:bottom w:val="nil"/>
              <w:right w:val="single" w:sz="4" w:space="0" w:color="auto"/>
            </w:tcBorders>
            <w:shd w:val="clear" w:color="auto" w:fill="auto"/>
            <w:noWrap/>
            <w:vAlign w:val="center"/>
            <w:hideMark/>
          </w:tcPr>
          <w:p w14:paraId="7A86E1FB" w14:textId="77777777" w:rsidR="00E0105C" w:rsidRPr="00D00284" w:rsidRDefault="00E0105C" w:rsidP="00E0105C">
            <w:pPr>
              <w:jc w:val="center"/>
            </w:pPr>
            <w:r w:rsidRPr="00D00284">
              <w:t>500</w:t>
            </w:r>
          </w:p>
        </w:tc>
        <w:tc>
          <w:tcPr>
            <w:tcW w:w="1843" w:type="dxa"/>
            <w:tcBorders>
              <w:top w:val="single" w:sz="4" w:space="0" w:color="auto"/>
              <w:left w:val="nil"/>
              <w:bottom w:val="nil"/>
              <w:right w:val="single" w:sz="8" w:space="0" w:color="auto"/>
            </w:tcBorders>
            <w:shd w:val="clear" w:color="auto" w:fill="auto"/>
            <w:noWrap/>
            <w:vAlign w:val="center"/>
            <w:hideMark/>
          </w:tcPr>
          <w:p w14:paraId="23985F42" w14:textId="77777777" w:rsidR="00E0105C" w:rsidRPr="00D00284" w:rsidRDefault="00E0105C" w:rsidP="00E0105C">
            <w:pPr>
              <w:jc w:val="center"/>
            </w:pPr>
            <w:r w:rsidRPr="00D00284">
              <w:t>1 038 352,64</w:t>
            </w:r>
          </w:p>
        </w:tc>
      </w:tr>
      <w:tr w:rsidR="00E0105C" w:rsidRPr="00D00284" w14:paraId="08D81608" w14:textId="77777777" w:rsidTr="00E0105C">
        <w:trPr>
          <w:trHeight w:val="1260"/>
        </w:trPr>
        <w:tc>
          <w:tcPr>
            <w:tcW w:w="5103"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1EC7E80" w14:textId="77777777" w:rsidR="00E0105C" w:rsidRPr="00D00284" w:rsidRDefault="00E0105C" w:rsidP="00E0105C">
            <w:r w:rsidRPr="00D00284">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08BDB4B8" w14:textId="77777777" w:rsidR="00E0105C" w:rsidRPr="00D00284" w:rsidRDefault="00E0105C" w:rsidP="00E0105C">
            <w:pPr>
              <w:jc w:val="center"/>
            </w:pPr>
            <w:r w:rsidRPr="00D00284">
              <w:t>15 4 01 Р1270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0CA9D81" w14:textId="77777777" w:rsidR="00E0105C" w:rsidRPr="00D00284" w:rsidRDefault="00E0105C" w:rsidP="00E0105C">
            <w:pPr>
              <w:jc w:val="center"/>
            </w:pPr>
            <w:r w:rsidRPr="00D00284">
              <w:t>500</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14:paraId="28095394" w14:textId="77777777" w:rsidR="00E0105C" w:rsidRPr="00D00284" w:rsidRDefault="00E0105C" w:rsidP="00E0105C">
            <w:pPr>
              <w:jc w:val="center"/>
            </w:pPr>
            <w:r w:rsidRPr="00D00284">
              <w:t>2 314 670,43</w:t>
            </w:r>
          </w:p>
        </w:tc>
      </w:tr>
      <w:tr w:rsidR="00E0105C" w:rsidRPr="00D00284" w14:paraId="150D3531" w14:textId="77777777" w:rsidTr="00E0105C">
        <w:trPr>
          <w:trHeight w:val="1275"/>
        </w:trPr>
        <w:tc>
          <w:tcPr>
            <w:tcW w:w="5103" w:type="dxa"/>
            <w:tcBorders>
              <w:top w:val="nil"/>
              <w:left w:val="single" w:sz="8" w:space="0" w:color="auto"/>
              <w:bottom w:val="nil"/>
              <w:right w:val="single" w:sz="4" w:space="0" w:color="auto"/>
            </w:tcBorders>
            <w:shd w:val="clear" w:color="000000" w:fill="FFFFFF"/>
            <w:vAlign w:val="center"/>
            <w:hideMark/>
          </w:tcPr>
          <w:p w14:paraId="64D1EC66" w14:textId="77777777" w:rsidR="00E0105C" w:rsidRPr="00D00284" w:rsidRDefault="00E0105C" w:rsidP="00E0105C">
            <w:r w:rsidRPr="00D00284">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842" w:type="dxa"/>
            <w:tcBorders>
              <w:top w:val="nil"/>
              <w:left w:val="nil"/>
              <w:bottom w:val="nil"/>
              <w:right w:val="single" w:sz="4" w:space="0" w:color="auto"/>
            </w:tcBorders>
            <w:shd w:val="clear" w:color="000000" w:fill="FFFFFF"/>
            <w:noWrap/>
            <w:vAlign w:val="center"/>
            <w:hideMark/>
          </w:tcPr>
          <w:p w14:paraId="6466E76F" w14:textId="77777777" w:rsidR="00E0105C" w:rsidRPr="00D00284" w:rsidRDefault="00E0105C" w:rsidP="00E0105C">
            <w:pPr>
              <w:jc w:val="center"/>
            </w:pPr>
            <w:r w:rsidRPr="00D00284">
              <w:t>15 4 01 Р1300</w:t>
            </w:r>
          </w:p>
        </w:tc>
        <w:tc>
          <w:tcPr>
            <w:tcW w:w="851" w:type="dxa"/>
            <w:tcBorders>
              <w:top w:val="nil"/>
              <w:left w:val="nil"/>
              <w:bottom w:val="nil"/>
              <w:right w:val="single" w:sz="4" w:space="0" w:color="auto"/>
            </w:tcBorders>
            <w:shd w:val="clear" w:color="auto" w:fill="auto"/>
            <w:noWrap/>
            <w:vAlign w:val="center"/>
            <w:hideMark/>
          </w:tcPr>
          <w:p w14:paraId="5AC97A1E" w14:textId="77777777" w:rsidR="00E0105C" w:rsidRPr="00D00284" w:rsidRDefault="00E0105C" w:rsidP="00E0105C">
            <w:pPr>
              <w:jc w:val="center"/>
            </w:pPr>
            <w:r w:rsidRPr="00D00284">
              <w:t>500</w:t>
            </w:r>
          </w:p>
        </w:tc>
        <w:tc>
          <w:tcPr>
            <w:tcW w:w="1843" w:type="dxa"/>
            <w:tcBorders>
              <w:top w:val="nil"/>
              <w:left w:val="nil"/>
              <w:bottom w:val="nil"/>
              <w:right w:val="single" w:sz="8" w:space="0" w:color="auto"/>
            </w:tcBorders>
            <w:shd w:val="clear" w:color="auto" w:fill="auto"/>
            <w:noWrap/>
            <w:vAlign w:val="center"/>
            <w:hideMark/>
          </w:tcPr>
          <w:p w14:paraId="7E5EC735" w14:textId="77777777" w:rsidR="00E0105C" w:rsidRPr="00D00284" w:rsidRDefault="00E0105C" w:rsidP="00E0105C">
            <w:pPr>
              <w:jc w:val="center"/>
            </w:pPr>
            <w:r w:rsidRPr="00D00284">
              <w:t>763 388,54</w:t>
            </w:r>
          </w:p>
        </w:tc>
      </w:tr>
      <w:tr w:rsidR="00E0105C" w:rsidRPr="00D00284" w14:paraId="7E0B2E21" w14:textId="77777777" w:rsidTr="00E0105C">
        <w:trPr>
          <w:trHeight w:val="645"/>
        </w:trPr>
        <w:tc>
          <w:tcPr>
            <w:tcW w:w="5103" w:type="dxa"/>
            <w:tcBorders>
              <w:top w:val="single" w:sz="8" w:space="0" w:color="auto"/>
              <w:left w:val="single" w:sz="8" w:space="0" w:color="auto"/>
              <w:bottom w:val="single" w:sz="8" w:space="0" w:color="auto"/>
              <w:right w:val="single" w:sz="4" w:space="0" w:color="auto"/>
            </w:tcBorders>
            <w:shd w:val="clear" w:color="000000" w:fill="FABF8F"/>
            <w:vAlign w:val="center"/>
            <w:hideMark/>
          </w:tcPr>
          <w:p w14:paraId="36BE52DF" w14:textId="77777777" w:rsidR="00E0105C" w:rsidRPr="00D00284" w:rsidRDefault="00E0105C" w:rsidP="00E0105C">
            <w:pPr>
              <w:rPr>
                <w:b/>
                <w:bCs/>
              </w:rPr>
            </w:pPr>
            <w:r w:rsidRPr="00D00284">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842" w:type="dxa"/>
            <w:tcBorders>
              <w:top w:val="single" w:sz="8" w:space="0" w:color="auto"/>
              <w:left w:val="nil"/>
              <w:bottom w:val="single" w:sz="8" w:space="0" w:color="auto"/>
              <w:right w:val="single" w:sz="4" w:space="0" w:color="auto"/>
            </w:tcBorders>
            <w:shd w:val="clear" w:color="000000" w:fill="FABF8F"/>
            <w:noWrap/>
            <w:vAlign w:val="center"/>
            <w:hideMark/>
          </w:tcPr>
          <w:p w14:paraId="3E7E0616" w14:textId="77777777" w:rsidR="00E0105C" w:rsidRPr="00D00284" w:rsidRDefault="00E0105C" w:rsidP="00E0105C">
            <w:pPr>
              <w:jc w:val="center"/>
              <w:rPr>
                <w:b/>
                <w:bCs/>
              </w:rPr>
            </w:pPr>
            <w:r w:rsidRPr="00D00284">
              <w:rPr>
                <w:b/>
                <w:bCs/>
              </w:rPr>
              <w:t>16 0 00 00000</w:t>
            </w:r>
          </w:p>
        </w:tc>
        <w:tc>
          <w:tcPr>
            <w:tcW w:w="851" w:type="dxa"/>
            <w:tcBorders>
              <w:top w:val="single" w:sz="8" w:space="0" w:color="auto"/>
              <w:left w:val="nil"/>
              <w:bottom w:val="single" w:sz="8" w:space="0" w:color="auto"/>
              <w:right w:val="single" w:sz="4" w:space="0" w:color="auto"/>
            </w:tcBorders>
            <w:shd w:val="clear" w:color="000000" w:fill="FABF8F"/>
            <w:noWrap/>
            <w:vAlign w:val="center"/>
            <w:hideMark/>
          </w:tcPr>
          <w:p w14:paraId="03BC4201" w14:textId="77777777" w:rsidR="00E0105C" w:rsidRPr="00D00284" w:rsidRDefault="00E0105C" w:rsidP="00E0105C">
            <w:pPr>
              <w:jc w:val="center"/>
            </w:pPr>
            <w:r w:rsidRPr="00D00284">
              <w:t> </w:t>
            </w:r>
          </w:p>
        </w:tc>
        <w:tc>
          <w:tcPr>
            <w:tcW w:w="1843" w:type="dxa"/>
            <w:tcBorders>
              <w:top w:val="single" w:sz="8" w:space="0" w:color="auto"/>
              <w:left w:val="nil"/>
              <w:bottom w:val="single" w:sz="8" w:space="0" w:color="auto"/>
              <w:right w:val="single" w:sz="8" w:space="0" w:color="auto"/>
            </w:tcBorders>
            <w:shd w:val="clear" w:color="000000" w:fill="FABF8F"/>
            <w:noWrap/>
            <w:vAlign w:val="center"/>
            <w:hideMark/>
          </w:tcPr>
          <w:p w14:paraId="683CC2D4" w14:textId="77777777" w:rsidR="00E0105C" w:rsidRPr="00D00284" w:rsidRDefault="00E0105C" w:rsidP="00E0105C">
            <w:pPr>
              <w:jc w:val="center"/>
              <w:rPr>
                <w:b/>
                <w:bCs/>
              </w:rPr>
            </w:pPr>
            <w:r w:rsidRPr="00D00284">
              <w:rPr>
                <w:b/>
                <w:bCs/>
              </w:rPr>
              <w:t>1 485 466,23</w:t>
            </w:r>
          </w:p>
        </w:tc>
      </w:tr>
      <w:tr w:rsidR="00E0105C" w:rsidRPr="00D00284" w14:paraId="0BC7A597" w14:textId="77777777" w:rsidTr="00E0105C">
        <w:trPr>
          <w:trHeight w:val="315"/>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0DF5B681" w14:textId="77777777" w:rsidR="00E0105C" w:rsidRPr="00D00284" w:rsidRDefault="00E0105C" w:rsidP="00E0105C">
            <w:pPr>
              <w:rPr>
                <w:b/>
                <w:bCs/>
              </w:rPr>
            </w:pPr>
            <w:r w:rsidRPr="00D00284">
              <w:rPr>
                <w:b/>
                <w:bCs/>
              </w:rPr>
              <w:t>Ведомственные проекты</w:t>
            </w:r>
          </w:p>
        </w:tc>
        <w:tc>
          <w:tcPr>
            <w:tcW w:w="1842" w:type="dxa"/>
            <w:tcBorders>
              <w:top w:val="nil"/>
              <w:left w:val="nil"/>
              <w:bottom w:val="single" w:sz="4" w:space="0" w:color="auto"/>
              <w:right w:val="single" w:sz="4" w:space="0" w:color="auto"/>
            </w:tcBorders>
            <w:shd w:val="clear" w:color="000000" w:fill="FFFFFF"/>
            <w:noWrap/>
            <w:vAlign w:val="center"/>
            <w:hideMark/>
          </w:tcPr>
          <w:p w14:paraId="266738EC" w14:textId="77777777" w:rsidR="00E0105C" w:rsidRPr="00D00284" w:rsidRDefault="00E0105C" w:rsidP="00E0105C">
            <w:pPr>
              <w:jc w:val="center"/>
              <w:rPr>
                <w:b/>
                <w:bCs/>
              </w:rPr>
            </w:pPr>
            <w:r w:rsidRPr="00D00284">
              <w:rPr>
                <w:b/>
                <w:bCs/>
              </w:rPr>
              <w:t>16 3 00 00000</w:t>
            </w:r>
          </w:p>
        </w:tc>
        <w:tc>
          <w:tcPr>
            <w:tcW w:w="851" w:type="dxa"/>
            <w:tcBorders>
              <w:top w:val="nil"/>
              <w:left w:val="nil"/>
              <w:bottom w:val="single" w:sz="4" w:space="0" w:color="auto"/>
              <w:right w:val="single" w:sz="4" w:space="0" w:color="auto"/>
            </w:tcBorders>
            <w:shd w:val="clear" w:color="auto" w:fill="auto"/>
            <w:noWrap/>
            <w:vAlign w:val="center"/>
            <w:hideMark/>
          </w:tcPr>
          <w:p w14:paraId="60FF8934" w14:textId="77777777" w:rsidR="00E0105C" w:rsidRPr="00D00284" w:rsidRDefault="00E0105C" w:rsidP="00E0105C">
            <w:pPr>
              <w:jc w:val="center"/>
            </w:pPr>
            <w:r w:rsidRPr="00D00284">
              <w:t> </w:t>
            </w:r>
          </w:p>
        </w:tc>
        <w:tc>
          <w:tcPr>
            <w:tcW w:w="1843" w:type="dxa"/>
            <w:tcBorders>
              <w:top w:val="nil"/>
              <w:left w:val="nil"/>
              <w:bottom w:val="single" w:sz="4" w:space="0" w:color="auto"/>
              <w:right w:val="single" w:sz="8" w:space="0" w:color="auto"/>
            </w:tcBorders>
            <w:shd w:val="clear" w:color="auto" w:fill="auto"/>
            <w:noWrap/>
            <w:vAlign w:val="center"/>
            <w:hideMark/>
          </w:tcPr>
          <w:p w14:paraId="463F7711" w14:textId="77777777" w:rsidR="00E0105C" w:rsidRPr="00D00284" w:rsidRDefault="00E0105C" w:rsidP="00E0105C">
            <w:pPr>
              <w:jc w:val="center"/>
              <w:rPr>
                <w:b/>
                <w:bCs/>
              </w:rPr>
            </w:pPr>
            <w:r w:rsidRPr="00D00284">
              <w:rPr>
                <w:b/>
                <w:bCs/>
              </w:rPr>
              <w:t>1 485 466,23</w:t>
            </w:r>
          </w:p>
        </w:tc>
      </w:tr>
      <w:tr w:rsidR="00E0105C" w:rsidRPr="00D00284" w14:paraId="1483C6E0" w14:textId="77777777" w:rsidTr="00E0105C">
        <w:trPr>
          <w:trHeight w:val="945"/>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0528403D" w14:textId="77777777" w:rsidR="00E0105C" w:rsidRPr="00D00284" w:rsidRDefault="00E0105C" w:rsidP="00E0105C">
            <w:pPr>
              <w:rPr>
                <w:b/>
                <w:bCs/>
                <w:i/>
                <w:iCs/>
              </w:rPr>
            </w:pPr>
            <w:r w:rsidRPr="00D00284">
              <w:rPr>
                <w:b/>
                <w:bCs/>
                <w:i/>
                <w:iCs/>
              </w:rPr>
              <w:t>Ведомственный проект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842" w:type="dxa"/>
            <w:tcBorders>
              <w:top w:val="nil"/>
              <w:left w:val="nil"/>
              <w:bottom w:val="single" w:sz="4" w:space="0" w:color="auto"/>
              <w:right w:val="single" w:sz="4" w:space="0" w:color="auto"/>
            </w:tcBorders>
            <w:shd w:val="clear" w:color="000000" w:fill="FFFFFF"/>
            <w:noWrap/>
            <w:vAlign w:val="center"/>
            <w:hideMark/>
          </w:tcPr>
          <w:p w14:paraId="74352858" w14:textId="77777777" w:rsidR="00E0105C" w:rsidRPr="00D00284" w:rsidRDefault="00E0105C" w:rsidP="00E0105C">
            <w:pPr>
              <w:jc w:val="center"/>
              <w:rPr>
                <w:b/>
                <w:bCs/>
                <w:i/>
                <w:iCs/>
              </w:rPr>
            </w:pPr>
            <w:r w:rsidRPr="00D00284">
              <w:rPr>
                <w:b/>
                <w:bCs/>
                <w:i/>
                <w:iCs/>
              </w:rPr>
              <w:t>16 3 01 00000</w:t>
            </w:r>
          </w:p>
        </w:tc>
        <w:tc>
          <w:tcPr>
            <w:tcW w:w="851" w:type="dxa"/>
            <w:tcBorders>
              <w:top w:val="nil"/>
              <w:left w:val="nil"/>
              <w:bottom w:val="single" w:sz="4" w:space="0" w:color="auto"/>
              <w:right w:val="single" w:sz="4" w:space="0" w:color="auto"/>
            </w:tcBorders>
            <w:shd w:val="clear" w:color="auto" w:fill="auto"/>
            <w:noWrap/>
            <w:vAlign w:val="center"/>
            <w:hideMark/>
          </w:tcPr>
          <w:p w14:paraId="36599D0C" w14:textId="77777777" w:rsidR="00E0105C" w:rsidRPr="00D00284" w:rsidRDefault="00E0105C" w:rsidP="00E0105C">
            <w:pPr>
              <w:jc w:val="center"/>
            </w:pPr>
            <w:r w:rsidRPr="00D00284">
              <w:t> </w:t>
            </w:r>
          </w:p>
        </w:tc>
        <w:tc>
          <w:tcPr>
            <w:tcW w:w="1843" w:type="dxa"/>
            <w:tcBorders>
              <w:top w:val="nil"/>
              <w:left w:val="nil"/>
              <w:bottom w:val="single" w:sz="4" w:space="0" w:color="auto"/>
              <w:right w:val="single" w:sz="8" w:space="0" w:color="auto"/>
            </w:tcBorders>
            <w:shd w:val="clear" w:color="auto" w:fill="auto"/>
            <w:noWrap/>
            <w:vAlign w:val="center"/>
            <w:hideMark/>
          </w:tcPr>
          <w:p w14:paraId="26EAB08D" w14:textId="77777777" w:rsidR="00E0105C" w:rsidRPr="00D00284" w:rsidRDefault="00E0105C" w:rsidP="00E0105C">
            <w:pPr>
              <w:jc w:val="center"/>
              <w:rPr>
                <w:b/>
                <w:bCs/>
                <w:i/>
                <w:iCs/>
              </w:rPr>
            </w:pPr>
            <w:r w:rsidRPr="00D00284">
              <w:rPr>
                <w:b/>
                <w:bCs/>
                <w:i/>
                <w:iCs/>
              </w:rPr>
              <w:t>1 485 466,23</w:t>
            </w:r>
          </w:p>
        </w:tc>
      </w:tr>
      <w:tr w:rsidR="00E0105C" w:rsidRPr="00D00284" w14:paraId="780EF6E0" w14:textId="77777777" w:rsidTr="00E0105C">
        <w:trPr>
          <w:trHeight w:val="945"/>
        </w:trPr>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7134F3" w14:textId="77777777" w:rsidR="00E0105C" w:rsidRPr="00D00284" w:rsidRDefault="00E0105C" w:rsidP="00E0105C">
            <w:r w:rsidRPr="00D00284">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809233E" w14:textId="77777777" w:rsidR="00E0105C" w:rsidRPr="00D00284" w:rsidRDefault="00E0105C" w:rsidP="00E0105C">
            <w:pPr>
              <w:jc w:val="center"/>
            </w:pPr>
            <w:r w:rsidRPr="00D00284">
              <w:t>16 3 01 20470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119A00FB" w14:textId="77777777" w:rsidR="00E0105C" w:rsidRPr="00D00284" w:rsidRDefault="00E0105C" w:rsidP="00E0105C">
            <w:pPr>
              <w:jc w:val="center"/>
            </w:pPr>
            <w:r w:rsidRPr="00D00284">
              <w:t>200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C244F9C" w14:textId="77777777" w:rsidR="00E0105C" w:rsidRPr="00D00284" w:rsidRDefault="00E0105C" w:rsidP="00E0105C">
            <w:pPr>
              <w:jc w:val="center"/>
            </w:pPr>
            <w:r w:rsidRPr="00D00284">
              <w:t>5 000,00</w:t>
            </w:r>
          </w:p>
        </w:tc>
      </w:tr>
      <w:tr w:rsidR="00E0105C" w:rsidRPr="00D00284" w14:paraId="772570AD" w14:textId="77777777" w:rsidTr="00E0105C">
        <w:trPr>
          <w:trHeight w:val="1260"/>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1DC18" w14:textId="77777777" w:rsidR="00E0105C" w:rsidRPr="00D00284" w:rsidRDefault="00E0105C" w:rsidP="00E0105C">
            <w:r w:rsidRPr="00D00284">
              <w:t>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3B057423" w14:textId="77777777" w:rsidR="00E0105C" w:rsidRPr="00D00284" w:rsidRDefault="00E0105C" w:rsidP="00E0105C">
            <w:pPr>
              <w:jc w:val="center"/>
            </w:pPr>
            <w:r w:rsidRPr="00D00284">
              <w:t xml:space="preserve">16 3 01 20480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B454073" w14:textId="77777777" w:rsidR="00E0105C" w:rsidRPr="00D00284" w:rsidRDefault="00E0105C" w:rsidP="00E0105C">
            <w:pPr>
              <w:jc w:val="center"/>
            </w:pPr>
            <w:r w:rsidRPr="00D00284">
              <w:t>200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AC65E89" w14:textId="77777777" w:rsidR="00E0105C" w:rsidRPr="00D00284" w:rsidRDefault="00E0105C" w:rsidP="00E0105C">
            <w:pPr>
              <w:jc w:val="center"/>
            </w:pPr>
            <w:r w:rsidRPr="00D00284">
              <w:t>551 966,67</w:t>
            </w:r>
          </w:p>
        </w:tc>
      </w:tr>
      <w:tr w:rsidR="00E0105C" w:rsidRPr="00D00284" w14:paraId="66C38C72" w14:textId="77777777" w:rsidTr="00E0105C">
        <w:trPr>
          <w:trHeight w:val="945"/>
        </w:trPr>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60A4EA" w14:textId="77777777" w:rsidR="00E0105C" w:rsidRPr="00D00284" w:rsidRDefault="00E0105C" w:rsidP="00E0105C">
            <w:r w:rsidRPr="00D00284">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00A39FD2" w14:textId="77777777" w:rsidR="00E0105C" w:rsidRPr="00D00284" w:rsidRDefault="00E0105C" w:rsidP="00E0105C">
            <w:pPr>
              <w:jc w:val="center"/>
            </w:pPr>
            <w:r w:rsidRPr="00D00284">
              <w:t>16 3 01 20490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2036E3AD" w14:textId="77777777" w:rsidR="00E0105C" w:rsidRPr="00D00284" w:rsidRDefault="00E0105C" w:rsidP="00E0105C">
            <w:pPr>
              <w:jc w:val="center"/>
            </w:pPr>
            <w:r w:rsidRPr="00D00284">
              <w:t>200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4C93A03" w14:textId="77777777" w:rsidR="00E0105C" w:rsidRPr="00D00284" w:rsidRDefault="00E0105C" w:rsidP="00E0105C">
            <w:pPr>
              <w:jc w:val="center"/>
            </w:pPr>
            <w:r w:rsidRPr="00D00284">
              <w:t>740 574,56</w:t>
            </w:r>
          </w:p>
        </w:tc>
      </w:tr>
      <w:tr w:rsidR="00E0105C" w:rsidRPr="00D00284" w14:paraId="465587ED" w14:textId="77777777" w:rsidTr="00E0105C">
        <w:trPr>
          <w:trHeight w:val="960"/>
        </w:trPr>
        <w:tc>
          <w:tcPr>
            <w:tcW w:w="5103" w:type="dxa"/>
            <w:tcBorders>
              <w:top w:val="nil"/>
              <w:left w:val="single" w:sz="8" w:space="0" w:color="auto"/>
              <w:bottom w:val="nil"/>
              <w:right w:val="single" w:sz="4" w:space="0" w:color="auto"/>
            </w:tcBorders>
            <w:shd w:val="clear" w:color="auto" w:fill="auto"/>
            <w:vAlign w:val="center"/>
            <w:hideMark/>
          </w:tcPr>
          <w:p w14:paraId="76EFE3AD" w14:textId="77777777" w:rsidR="00E0105C" w:rsidRPr="00D00284" w:rsidRDefault="00E0105C" w:rsidP="00E0105C">
            <w:r w:rsidRPr="00D00284">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42" w:type="dxa"/>
            <w:tcBorders>
              <w:top w:val="nil"/>
              <w:left w:val="nil"/>
              <w:bottom w:val="nil"/>
              <w:right w:val="single" w:sz="4" w:space="0" w:color="auto"/>
            </w:tcBorders>
            <w:shd w:val="clear" w:color="auto" w:fill="auto"/>
            <w:noWrap/>
            <w:vAlign w:val="center"/>
            <w:hideMark/>
          </w:tcPr>
          <w:p w14:paraId="6BFE641F" w14:textId="77777777" w:rsidR="00E0105C" w:rsidRPr="00D00284" w:rsidRDefault="00E0105C" w:rsidP="00E0105C">
            <w:pPr>
              <w:jc w:val="center"/>
            </w:pPr>
            <w:r w:rsidRPr="00D00284">
              <w:t xml:space="preserve">16 3 01 20630 </w:t>
            </w:r>
          </w:p>
        </w:tc>
        <w:tc>
          <w:tcPr>
            <w:tcW w:w="851" w:type="dxa"/>
            <w:tcBorders>
              <w:top w:val="nil"/>
              <w:left w:val="nil"/>
              <w:bottom w:val="nil"/>
              <w:right w:val="single" w:sz="4" w:space="0" w:color="auto"/>
            </w:tcBorders>
            <w:shd w:val="clear" w:color="auto" w:fill="auto"/>
            <w:noWrap/>
            <w:vAlign w:val="center"/>
            <w:hideMark/>
          </w:tcPr>
          <w:p w14:paraId="1953F845" w14:textId="77777777" w:rsidR="00E0105C" w:rsidRPr="00D00284" w:rsidRDefault="00E0105C" w:rsidP="00E0105C">
            <w:pPr>
              <w:jc w:val="center"/>
            </w:pPr>
            <w:r w:rsidRPr="00D00284">
              <w:t>200</w:t>
            </w:r>
          </w:p>
        </w:tc>
        <w:tc>
          <w:tcPr>
            <w:tcW w:w="1843" w:type="dxa"/>
            <w:tcBorders>
              <w:top w:val="nil"/>
              <w:left w:val="nil"/>
              <w:bottom w:val="nil"/>
              <w:right w:val="single" w:sz="8" w:space="0" w:color="auto"/>
            </w:tcBorders>
            <w:shd w:val="clear" w:color="auto" w:fill="auto"/>
            <w:noWrap/>
            <w:vAlign w:val="center"/>
            <w:hideMark/>
          </w:tcPr>
          <w:p w14:paraId="45681E0C" w14:textId="77777777" w:rsidR="00E0105C" w:rsidRPr="00D00284" w:rsidRDefault="00E0105C" w:rsidP="00E0105C">
            <w:pPr>
              <w:jc w:val="center"/>
            </w:pPr>
            <w:r w:rsidRPr="00D00284">
              <w:t>187 925,00</w:t>
            </w:r>
          </w:p>
        </w:tc>
      </w:tr>
      <w:tr w:rsidR="00E0105C" w:rsidRPr="00D00284" w14:paraId="6C694E8D" w14:textId="77777777" w:rsidTr="00E0105C">
        <w:trPr>
          <w:trHeight w:val="645"/>
        </w:trPr>
        <w:tc>
          <w:tcPr>
            <w:tcW w:w="5103" w:type="dxa"/>
            <w:tcBorders>
              <w:top w:val="single" w:sz="8" w:space="0" w:color="auto"/>
              <w:left w:val="single" w:sz="8" w:space="0" w:color="auto"/>
              <w:bottom w:val="single" w:sz="8" w:space="0" w:color="auto"/>
              <w:right w:val="single" w:sz="4" w:space="0" w:color="auto"/>
            </w:tcBorders>
            <w:shd w:val="clear" w:color="000000" w:fill="FABF8F"/>
            <w:vAlign w:val="center"/>
            <w:hideMark/>
          </w:tcPr>
          <w:p w14:paraId="5A4C7992" w14:textId="77777777" w:rsidR="00E0105C" w:rsidRPr="00D00284" w:rsidRDefault="00E0105C" w:rsidP="00E0105C">
            <w:pPr>
              <w:rPr>
                <w:b/>
                <w:bCs/>
              </w:rPr>
            </w:pPr>
            <w:r w:rsidRPr="00D00284">
              <w:rPr>
                <w:b/>
                <w:bCs/>
              </w:rPr>
              <w:t>Муниципальная программа «Градостроительная деятельность на территории Комсомольского муниципального района Ивановской области»</w:t>
            </w:r>
          </w:p>
        </w:tc>
        <w:tc>
          <w:tcPr>
            <w:tcW w:w="1842" w:type="dxa"/>
            <w:tcBorders>
              <w:top w:val="single" w:sz="8" w:space="0" w:color="auto"/>
              <w:left w:val="nil"/>
              <w:bottom w:val="single" w:sz="8" w:space="0" w:color="auto"/>
              <w:right w:val="single" w:sz="4" w:space="0" w:color="auto"/>
            </w:tcBorders>
            <w:shd w:val="clear" w:color="000000" w:fill="FABF8F"/>
            <w:noWrap/>
            <w:vAlign w:val="center"/>
            <w:hideMark/>
          </w:tcPr>
          <w:p w14:paraId="42E0B426" w14:textId="77777777" w:rsidR="00E0105C" w:rsidRPr="00D00284" w:rsidRDefault="00E0105C" w:rsidP="00E0105C">
            <w:pPr>
              <w:jc w:val="center"/>
              <w:rPr>
                <w:b/>
                <w:bCs/>
              </w:rPr>
            </w:pPr>
            <w:r w:rsidRPr="00D00284">
              <w:rPr>
                <w:b/>
                <w:bCs/>
              </w:rPr>
              <w:t>17 0 00 00000</w:t>
            </w:r>
          </w:p>
        </w:tc>
        <w:tc>
          <w:tcPr>
            <w:tcW w:w="851" w:type="dxa"/>
            <w:tcBorders>
              <w:top w:val="single" w:sz="8" w:space="0" w:color="auto"/>
              <w:left w:val="nil"/>
              <w:bottom w:val="single" w:sz="8" w:space="0" w:color="auto"/>
              <w:right w:val="single" w:sz="4" w:space="0" w:color="auto"/>
            </w:tcBorders>
            <w:shd w:val="clear" w:color="000000" w:fill="FABF8F"/>
            <w:noWrap/>
            <w:vAlign w:val="center"/>
            <w:hideMark/>
          </w:tcPr>
          <w:p w14:paraId="416BF50A" w14:textId="77777777" w:rsidR="00E0105C" w:rsidRPr="00D00284" w:rsidRDefault="00E0105C" w:rsidP="00E0105C">
            <w:pPr>
              <w:jc w:val="center"/>
            </w:pPr>
            <w:r w:rsidRPr="00D00284">
              <w:t> </w:t>
            </w:r>
          </w:p>
        </w:tc>
        <w:tc>
          <w:tcPr>
            <w:tcW w:w="1843" w:type="dxa"/>
            <w:tcBorders>
              <w:top w:val="single" w:sz="8" w:space="0" w:color="auto"/>
              <w:left w:val="nil"/>
              <w:bottom w:val="single" w:sz="8" w:space="0" w:color="auto"/>
              <w:right w:val="single" w:sz="8" w:space="0" w:color="auto"/>
            </w:tcBorders>
            <w:shd w:val="clear" w:color="000000" w:fill="FABF8F"/>
            <w:noWrap/>
            <w:vAlign w:val="center"/>
            <w:hideMark/>
          </w:tcPr>
          <w:p w14:paraId="65A4554D" w14:textId="77777777" w:rsidR="00E0105C" w:rsidRPr="00D00284" w:rsidRDefault="00E0105C" w:rsidP="00E0105C">
            <w:pPr>
              <w:jc w:val="center"/>
              <w:rPr>
                <w:b/>
                <w:bCs/>
              </w:rPr>
            </w:pPr>
            <w:r w:rsidRPr="00D00284">
              <w:rPr>
                <w:b/>
                <w:bCs/>
              </w:rPr>
              <w:t>350 000,00</w:t>
            </w:r>
          </w:p>
        </w:tc>
      </w:tr>
      <w:tr w:rsidR="00E0105C" w:rsidRPr="00D00284" w14:paraId="62A76367" w14:textId="77777777" w:rsidTr="00E0105C">
        <w:trPr>
          <w:trHeight w:val="315"/>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1EF7606D" w14:textId="77777777" w:rsidR="00E0105C" w:rsidRPr="00D00284" w:rsidRDefault="00E0105C" w:rsidP="00E0105C">
            <w:pPr>
              <w:rPr>
                <w:b/>
                <w:bCs/>
              </w:rPr>
            </w:pPr>
            <w:r w:rsidRPr="00D00284">
              <w:rPr>
                <w:b/>
                <w:bCs/>
              </w:rPr>
              <w:t>Ведомственные проекты</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133AE9FA" w14:textId="77777777" w:rsidR="00E0105C" w:rsidRPr="00D00284" w:rsidRDefault="00E0105C" w:rsidP="00E0105C">
            <w:pPr>
              <w:jc w:val="center"/>
              <w:rPr>
                <w:b/>
                <w:bCs/>
              </w:rPr>
            </w:pPr>
            <w:r w:rsidRPr="00D00284">
              <w:rPr>
                <w:b/>
                <w:bCs/>
              </w:rPr>
              <w:t>17 3 00 00000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62ECE05" w14:textId="77777777" w:rsidR="00E0105C" w:rsidRPr="00D00284" w:rsidRDefault="00E0105C" w:rsidP="00E0105C">
            <w:pPr>
              <w:jc w:val="center"/>
              <w:rPr>
                <w:b/>
                <w:bCs/>
              </w:rPr>
            </w:pPr>
            <w:r w:rsidRPr="00D00284">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CA28A7A" w14:textId="77777777" w:rsidR="00E0105C" w:rsidRPr="00D00284" w:rsidRDefault="00E0105C" w:rsidP="00E0105C">
            <w:pPr>
              <w:jc w:val="center"/>
              <w:rPr>
                <w:b/>
                <w:bCs/>
              </w:rPr>
            </w:pPr>
            <w:r w:rsidRPr="00D00284">
              <w:rPr>
                <w:b/>
                <w:bCs/>
              </w:rPr>
              <w:t>350 000,00</w:t>
            </w:r>
          </w:p>
        </w:tc>
      </w:tr>
      <w:tr w:rsidR="00E0105C" w:rsidRPr="00D00284" w14:paraId="33B526F3" w14:textId="77777777" w:rsidTr="00E0105C">
        <w:trPr>
          <w:trHeight w:val="1260"/>
        </w:trPr>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4A9D54A3" w14:textId="77777777" w:rsidR="00E0105C" w:rsidRPr="00D00284" w:rsidRDefault="00E0105C" w:rsidP="00E0105C">
            <w:pPr>
              <w:rPr>
                <w:b/>
                <w:bCs/>
                <w:i/>
                <w:iCs/>
              </w:rPr>
            </w:pPr>
            <w:r w:rsidRPr="00D00284">
              <w:rPr>
                <w:b/>
                <w:bCs/>
                <w:i/>
                <w:iCs/>
              </w:rPr>
              <w:t xml:space="preserve"> Ведомственный проект "Внесение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w:t>
            </w:r>
          </w:p>
        </w:tc>
        <w:tc>
          <w:tcPr>
            <w:tcW w:w="1842" w:type="dxa"/>
            <w:tcBorders>
              <w:top w:val="nil"/>
              <w:left w:val="nil"/>
              <w:bottom w:val="single" w:sz="4" w:space="0" w:color="auto"/>
              <w:right w:val="single" w:sz="4" w:space="0" w:color="auto"/>
            </w:tcBorders>
            <w:shd w:val="clear" w:color="000000" w:fill="FFFFFF"/>
            <w:noWrap/>
            <w:vAlign w:val="center"/>
            <w:hideMark/>
          </w:tcPr>
          <w:p w14:paraId="10C4D27A" w14:textId="77777777" w:rsidR="00E0105C" w:rsidRPr="00D00284" w:rsidRDefault="00E0105C" w:rsidP="00E0105C">
            <w:pPr>
              <w:jc w:val="center"/>
              <w:rPr>
                <w:b/>
                <w:bCs/>
                <w:i/>
                <w:iCs/>
              </w:rPr>
            </w:pPr>
            <w:r w:rsidRPr="00D00284">
              <w:rPr>
                <w:b/>
                <w:bCs/>
                <w:i/>
                <w:iCs/>
              </w:rPr>
              <w:t>17 3 01 00000</w:t>
            </w:r>
          </w:p>
        </w:tc>
        <w:tc>
          <w:tcPr>
            <w:tcW w:w="851" w:type="dxa"/>
            <w:tcBorders>
              <w:top w:val="nil"/>
              <w:left w:val="nil"/>
              <w:bottom w:val="single" w:sz="4" w:space="0" w:color="auto"/>
              <w:right w:val="single" w:sz="4" w:space="0" w:color="auto"/>
            </w:tcBorders>
            <w:shd w:val="clear" w:color="auto" w:fill="auto"/>
            <w:noWrap/>
            <w:vAlign w:val="center"/>
            <w:hideMark/>
          </w:tcPr>
          <w:p w14:paraId="69CB3CF4" w14:textId="77777777" w:rsidR="00E0105C" w:rsidRPr="00D00284" w:rsidRDefault="00E0105C" w:rsidP="00E0105C">
            <w:pPr>
              <w:jc w:val="center"/>
              <w:rPr>
                <w:b/>
                <w:bCs/>
                <w:i/>
                <w:iCs/>
              </w:rPr>
            </w:pPr>
            <w:r w:rsidRPr="00D00284">
              <w:rPr>
                <w:b/>
                <w:bCs/>
                <w:i/>
                <w:iCs/>
              </w:rPr>
              <w:t> </w:t>
            </w:r>
          </w:p>
        </w:tc>
        <w:tc>
          <w:tcPr>
            <w:tcW w:w="1843" w:type="dxa"/>
            <w:tcBorders>
              <w:top w:val="nil"/>
              <w:left w:val="nil"/>
              <w:bottom w:val="single" w:sz="4" w:space="0" w:color="auto"/>
              <w:right w:val="single" w:sz="4" w:space="0" w:color="auto"/>
            </w:tcBorders>
            <w:shd w:val="clear" w:color="auto" w:fill="auto"/>
            <w:noWrap/>
            <w:vAlign w:val="center"/>
            <w:hideMark/>
          </w:tcPr>
          <w:p w14:paraId="34EE440B" w14:textId="77777777" w:rsidR="00E0105C" w:rsidRPr="00D00284" w:rsidRDefault="00E0105C" w:rsidP="00E0105C">
            <w:pPr>
              <w:jc w:val="center"/>
              <w:rPr>
                <w:b/>
                <w:bCs/>
                <w:i/>
                <w:iCs/>
              </w:rPr>
            </w:pPr>
            <w:r w:rsidRPr="00D00284">
              <w:rPr>
                <w:b/>
                <w:bCs/>
                <w:i/>
                <w:iCs/>
              </w:rPr>
              <w:t>350 000,00</w:t>
            </w:r>
          </w:p>
        </w:tc>
      </w:tr>
      <w:tr w:rsidR="00E0105C" w:rsidRPr="00D00284" w14:paraId="3AED264A" w14:textId="77777777" w:rsidTr="00E0105C">
        <w:trPr>
          <w:trHeight w:val="960"/>
        </w:trPr>
        <w:tc>
          <w:tcPr>
            <w:tcW w:w="5103" w:type="dxa"/>
            <w:tcBorders>
              <w:top w:val="nil"/>
              <w:left w:val="single" w:sz="4" w:space="0" w:color="auto"/>
              <w:bottom w:val="nil"/>
              <w:right w:val="single" w:sz="4" w:space="0" w:color="auto"/>
            </w:tcBorders>
            <w:shd w:val="clear" w:color="000000" w:fill="FFFFFF"/>
            <w:vAlign w:val="center"/>
            <w:hideMark/>
          </w:tcPr>
          <w:p w14:paraId="47A400A8" w14:textId="77777777" w:rsidR="00E0105C" w:rsidRPr="00D00284" w:rsidRDefault="00E0105C" w:rsidP="00E0105C">
            <w:r w:rsidRPr="00D00284">
              <w:t>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w:t>
            </w:r>
          </w:p>
        </w:tc>
        <w:tc>
          <w:tcPr>
            <w:tcW w:w="1842" w:type="dxa"/>
            <w:tcBorders>
              <w:top w:val="nil"/>
              <w:left w:val="nil"/>
              <w:bottom w:val="nil"/>
              <w:right w:val="single" w:sz="4" w:space="0" w:color="auto"/>
            </w:tcBorders>
            <w:shd w:val="clear" w:color="000000" w:fill="FFFFFF"/>
            <w:noWrap/>
            <w:vAlign w:val="center"/>
            <w:hideMark/>
          </w:tcPr>
          <w:p w14:paraId="79BA18B3" w14:textId="77777777" w:rsidR="00E0105C" w:rsidRPr="00D00284" w:rsidRDefault="00E0105C" w:rsidP="00E0105C">
            <w:pPr>
              <w:jc w:val="center"/>
            </w:pPr>
            <w:r w:rsidRPr="00D00284">
              <w:t>17 3 01 20370</w:t>
            </w:r>
          </w:p>
        </w:tc>
        <w:tc>
          <w:tcPr>
            <w:tcW w:w="851" w:type="dxa"/>
            <w:tcBorders>
              <w:top w:val="nil"/>
              <w:left w:val="nil"/>
              <w:bottom w:val="nil"/>
              <w:right w:val="single" w:sz="4" w:space="0" w:color="auto"/>
            </w:tcBorders>
            <w:shd w:val="clear" w:color="auto" w:fill="auto"/>
            <w:noWrap/>
            <w:vAlign w:val="center"/>
            <w:hideMark/>
          </w:tcPr>
          <w:p w14:paraId="73528BE7" w14:textId="77777777" w:rsidR="00E0105C" w:rsidRPr="00D00284" w:rsidRDefault="00E0105C" w:rsidP="00E0105C">
            <w:pPr>
              <w:jc w:val="center"/>
            </w:pPr>
            <w:r w:rsidRPr="00D00284">
              <w:t>200</w:t>
            </w:r>
          </w:p>
        </w:tc>
        <w:tc>
          <w:tcPr>
            <w:tcW w:w="1843" w:type="dxa"/>
            <w:tcBorders>
              <w:top w:val="nil"/>
              <w:left w:val="nil"/>
              <w:bottom w:val="nil"/>
              <w:right w:val="single" w:sz="4" w:space="0" w:color="auto"/>
            </w:tcBorders>
            <w:shd w:val="clear" w:color="auto" w:fill="auto"/>
            <w:noWrap/>
            <w:vAlign w:val="center"/>
            <w:hideMark/>
          </w:tcPr>
          <w:p w14:paraId="40CE06F1" w14:textId="77777777" w:rsidR="00E0105C" w:rsidRPr="00D00284" w:rsidRDefault="00E0105C" w:rsidP="00E0105C">
            <w:pPr>
              <w:jc w:val="center"/>
            </w:pPr>
            <w:r w:rsidRPr="00D00284">
              <w:t>350 000,00</w:t>
            </w:r>
          </w:p>
        </w:tc>
      </w:tr>
      <w:tr w:rsidR="00E0105C" w:rsidRPr="00D00284" w14:paraId="45202589" w14:textId="77777777" w:rsidTr="00E0105C">
        <w:trPr>
          <w:trHeight w:val="645"/>
        </w:trPr>
        <w:tc>
          <w:tcPr>
            <w:tcW w:w="5103" w:type="dxa"/>
            <w:tcBorders>
              <w:top w:val="single" w:sz="8" w:space="0" w:color="auto"/>
              <w:left w:val="single" w:sz="8" w:space="0" w:color="auto"/>
              <w:bottom w:val="single" w:sz="8" w:space="0" w:color="auto"/>
              <w:right w:val="single" w:sz="4" w:space="0" w:color="auto"/>
            </w:tcBorders>
            <w:shd w:val="clear" w:color="000000" w:fill="FABF8F"/>
            <w:vAlign w:val="center"/>
            <w:hideMark/>
          </w:tcPr>
          <w:p w14:paraId="36E2BD73" w14:textId="77777777" w:rsidR="00E0105C" w:rsidRPr="00D00284" w:rsidRDefault="00E0105C" w:rsidP="00E0105C">
            <w:pPr>
              <w:rPr>
                <w:b/>
                <w:bCs/>
              </w:rPr>
            </w:pPr>
            <w:r w:rsidRPr="00D00284">
              <w:rPr>
                <w:b/>
                <w:bCs/>
              </w:rPr>
              <w:t>Муниципальная программа "Организация предоставления государственных и муниципальных услуг на базе МФЦ"</w:t>
            </w:r>
          </w:p>
        </w:tc>
        <w:tc>
          <w:tcPr>
            <w:tcW w:w="1842" w:type="dxa"/>
            <w:tcBorders>
              <w:top w:val="single" w:sz="8" w:space="0" w:color="auto"/>
              <w:left w:val="nil"/>
              <w:bottom w:val="single" w:sz="8" w:space="0" w:color="auto"/>
              <w:right w:val="single" w:sz="4" w:space="0" w:color="auto"/>
            </w:tcBorders>
            <w:shd w:val="clear" w:color="000000" w:fill="FABF8F"/>
            <w:vAlign w:val="center"/>
            <w:hideMark/>
          </w:tcPr>
          <w:p w14:paraId="338AB314" w14:textId="77777777" w:rsidR="00E0105C" w:rsidRPr="00D00284" w:rsidRDefault="00E0105C" w:rsidP="00E0105C">
            <w:pPr>
              <w:jc w:val="center"/>
              <w:rPr>
                <w:b/>
                <w:bCs/>
                <w:sz w:val="22"/>
                <w:szCs w:val="22"/>
              </w:rPr>
            </w:pPr>
            <w:r w:rsidRPr="00D00284">
              <w:rPr>
                <w:b/>
                <w:bCs/>
                <w:sz w:val="22"/>
                <w:szCs w:val="22"/>
              </w:rPr>
              <w:t>18 0 00 00000</w:t>
            </w:r>
          </w:p>
        </w:tc>
        <w:tc>
          <w:tcPr>
            <w:tcW w:w="851" w:type="dxa"/>
            <w:tcBorders>
              <w:top w:val="single" w:sz="8" w:space="0" w:color="auto"/>
              <w:left w:val="nil"/>
              <w:bottom w:val="single" w:sz="8" w:space="0" w:color="auto"/>
              <w:right w:val="single" w:sz="4" w:space="0" w:color="auto"/>
            </w:tcBorders>
            <w:shd w:val="clear" w:color="000000" w:fill="FABF8F"/>
            <w:noWrap/>
            <w:vAlign w:val="center"/>
            <w:hideMark/>
          </w:tcPr>
          <w:p w14:paraId="6B04D8FC" w14:textId="77777777" w:rsidR="00E0105C" w:rsidRPr="00D00284" w:rsidRDefault="00E0105C" w:rsidP="00E0105C">
            <w:pPr>
              <w:jc w:val="center"/>
              <w:rPr>
                <w:b/>
                <w:bCs/>
              </w:rPr>
            </w:pPr>
            <w:r w:rsidRPr="00D00284">
              <w:rPr>
                <w:b/>
                <w:bCs/>
              </w:rPr>
              <w:t> </w:t>
            </w:r>
          </w:p>
        </w:tc>
        <w:tc>
          <w:tcPr>
            <w:tcW w:w="1843" w:type="dxa"/>
            <w:tcBorders>
              <w:top w:val="single" w:sz="8" w:space="0" w:color="auto"/>
              <w:left w:val="nil"/>
              <w:bottom w:val="single" w:sz="8" w:space="0" w:color="auto"/>
              <w:right w:val="single" w:sz="8" w:space="0" w:color="auto"/>
            </w:tcBorders>
            <w:shd w:val="clear" w:color="000000" w:fill="FABF8F"/>
            <w:noWrap/>
            <w:vAlign w:val="center"/>
            <w:hideMark/>
          </w:tcPr>
          <w:p w14:paraId="340529C4" w14:textId="77777777" w:rsidR="00E0105C" w:rsidRPr="00D00284" w:rsidRDefault="00E0105C" w:rsidP="00E0105C">
            <w:pPr>
              <w:jc w:val="center"/>
              <w:rPr>
                <w:b/>
                <w:bCs/>
              </w:rPr>
            </w:pPr>
            <w:r w:rsidRPr="00D00284">
              <w:rPr>
                <w:b/>
                <w:bCs/>
              </w:rPr>
              <w:t>6 783 676,39</w:t>
            </w:r>
          </w:p>
        </w:tc>
      </w:tr>
      <w:tr w:rsidR="00E0105C" w:rsidRPr="00D00284" w14:paraId="5EDA65B9" w14:textId="77777777" w:rsidTr="00E0105C">
        <w:trPr>
          <w:trHeight w:val="315"/>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7D4CD0BB" w14:textId="77777777" w:rsidR="00E0105C" w:rsidRPr="00D00284" w:rsidRDefault="00E0105C" w:rsidP="00E0105C">
            <w:pPr>
              <w:rPr>
                <w:b/>
                <w:bCs/>
              </w:rPr>
            </w:pPr>
            <w:r w:rsidRPr="00D00284">
              <w:rPr>
                <w:b/>
                <w:bCs/>
              </w:rPr>
              <w:lastRenderedPageBreak/>
              <w:t>Ведомственные проекты</w:t>
            </w:r>
          </w:p>
        </w:tc>
        <w:tc>
          <w:tcPr>
            <w:tcW w:w="1842" w:type="dxa"/>
            <w:tcBorders>
              <w:top w:val="nil"/>
              <w:left w:val="nil"/>
              <w:bottom w:val="single" w:sz="4" w:space="0" w:color="auto"/>
              <w:right w:val="single" w:sz="4" w:space="0" w:color="auto"/>
            </w:tcBorders>
            <w:shd w:val="clear" w:color="000000" w:fill="FFFFFF"/>
            <w:noWrap/>
            <w:vAlign w:val="center"/>
            <w:hideMark/>
          </w:tcPr>
          <w:p w14:paraId="06F09F95" w14:textId="77777777" w:rsidR="00E0105C" w:rsidRPr="00D00284" w:rsidRDefault="00E0105C" w:rsidP="00E0105C">
            <w:pPr>
              <w:jc w:val="center"/>
              <w:rPr>
                <w:b/>
                <w:bCs/>
              </w:rPr>
            </w:pPr>
            <w:r w:rsidRPr="00D00284">
              <w:rPr>
                <w:b/>
                <w:bCs/>
              </w:rPr>
              <w:t>18 3 00 00000</w:t>
            </w:r>
          </w:p>
        </w:tc>
        <w:tc>
          <w:tcPr>
            <w:tcW w:w="851" w:type="dxa"/>
            <w:tcBorders>
              <w:top w:val="nil"/>
              <w:left w:val="nil"/>
              <w:bottom w:val="single" w:sz="4" w:space="0" w:color="auto"/>
              <w:right w:val="single" w:sz="4" w:space="0" w:color="auto"/>
            </w:tcBorders>
            <w:shd w:val="clear" w:color="auto" w:fill="auto"/>
            <w:noWrap/>
            <w:vAlign w:val="center"/>
            <w:hideMark/>
          </w:tcPr>
          <w:p w14:paraId="5826BE2A" w14:textId="77777777" w:rsidR="00E0105C" w:rsidRPr="00D00284" w:rsidRDefault="00E0105C" w:rsidP="00E0105C">
            <w:pPr>
              <w:jc w:val="center"/>
              <w:rPr>
                <w:b/>
                <w:bCs/>
                <w:i/>
                <w:iCs/>
              </w:rPr>
            </w:pPr>
            <w:r w:rsidRPr="00D00284">
              <w:rPr>
                <w:b/>
                <w:bCs/>
                <w:i/>
                <w:iCs/>
              </w:rPr>
              <w:t> </w:t>
            </w:r>
          </w:p>
        </w:tc>
        <w:tc>
          <w:tcPr>
            <w:tcW w:w="1843" w:type="dxa"/>
            <w:tcBorders>
              <w:top w:val="nil"/>
              <w:left w:val="nil"/>
              <w:bottom w:val="single" w:sz="4" w:space="0" w:color="auto"/>
              <w:right w:val="single" w:sz="8" w:space="0" w:color="auto"/>
            </w:tcBorders>
            <w:shd w:val="clear" w:color="auto" w:fill="auto"/>
            <w:noWrap/>
            <w:vAlign w:val="center"/>
            <w:hideMark/>
          </w:tcPr>
          <w:p w14:paraId="615A4372" w14:textId="77777777" w:rsidR="00E0105C" w:rsidRPr="00D00284" w:rsidRDefault="00E0105C" w:rsidP="00E0105C">
            <w:pPr>
              <w:jc w:val="center"/>
              <w:rPr>
                <w:b/>
                <w:bCs/>
                <w:i/>
                <w:iCs/>
              </w:rPr>
            </w:pPr>
            <w:r w:rsidRPr="00D00284">
              <w:rPr>
                <w:b/>
                <w:bCs/>
                <w:i/>
                <w:iCs/>
              </w:rPr>
              <w:t>6 783 676,39</w:t>
            </w:r>
          </w:p>
        </w:tc>
      </w:tr>
      <w:tr w:rsidR="00E0105C" w:rsidRPr="00D00284" w14:paraId="7040E9C6" w14:textId="77777777" w:rsidTr="00E0105C">
        <w:trPr>
          <w:trHeight w:val="630"/>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7B7D46F7" w14:textId="77777777" w:rsidR="00E0105C" w:rsidRPr="00D00284" w:rsidRDefault="00E0105C" w:rsidP="00E0105C">
            <w:pPr>
              <w:rPr>
                <w:b/>
                <w:bCs/>
                <w:i/>
                <w:iCs/>
              </w:rPr>
            </w:pPr>
            <w:r w:rsidRPr="00D00284">
              <w:rPr>
                <w:b/>
                <w:bCs/>
                <w:i/>
                <w:iCs/>
              </w:rPr>
              <w:t>Ведомственный проект «Обеспечение деятельности МФЦ предоставления государственных и муниципальных услуг</w:t>
            </w:r>
          </w:p>
        </w:tc>
        <w:tc>
          <w:tcPr>
            <w:tcW w:w="1842" w:type="dxa"/>
            <w:tcBorders>
              <w:top w:val="nil"/>
              <w:left w:val="nil"/>
              <w:bottom w:val="single" w:sz="4" w:space="0" w:color="auto"/>
              <w:right w:val="single" w:sz="4" w:space="0" w:color="auto"/>
            </w:tcBorders>
            <w:shd w:val="clear" w:color="000000" w:fill="FFFFFF"/>
            <w:noWrap/>
            <w:vAlign w:val="center"/>
            <w:hideMark/>
          </w:tcPr>
          <w:p w14:paraId="10186CFE" w14:textId="77777777" w:rsidR="00E0105C" w:rsidRPr="00D00284" w:rsidRDefault="00E0105C" w:rsidP="00E0105C">
            <w:pPr>
              <w:jc w:val="center"/>
              <w:rPr>
                <w:b/>
                <w:bCs/>
                <w:i/>
                <w:iCs/>
              </w:rPr>
            </w:pPr>
            <w:r w:rsidRPr="00D00284">
              <w:rPr>
                <w:b/>
                <w:bCs/>
                <w:i/>
                <w:iCs/>
              </w:rPr>
              <w:t xml:space="preserve">18 3 01 00000 </w:t>
            </w:r>
          </w:p>
        </w:tc>
        <w:tc>
          <w:tcPr>
            <w:tcW w:w="851" w:type="dxa"/>
            <w:tcBorders>
              <w:top w:val="nil"/>
              <w:left w:val="nil"/>
              <w:bottom w:val="single" w:sz="4" w:space="0" w:color="auto"/>
              <w:right w:val="single" w:sz="4" w:space="0" w:color="auto"/>
            </w:tcBorders>
            <w:shd w:val="clear" w:color="auto" w:fill="auto"/>
            <w:noWrap/>
            <w:vAlign w:val="center"/>
            <w:hideMark/>
          </w:tcPr>
          <w:p w14:paraId="1419F81C" w14:textId="77777777" w:rsidR="00E0105C" w:rsidRPr="00D00284" w:rsidRDefault="00E0105C" w:rsidP="00E0105C">
            <w:pPr>
              <w:jc w:val="center"/>
              <w:rPr>
                <w:b/>
                <w:bCs/>
                <w:i/>
                <w:iCs/>
              </w:rPr>
            </w:pPr>
            <w:r w:rsidRPr="00D00284">
              <w:rPr>
                <w:b/>
                <w:bCs/>
                <w:i/>
                <w:iCs/>
              </w:rPr>
              <w:t> </w:t>
            </w:r>
          </w:p>
        </w:tc>
        <w:tc>
          <w:tcPr>
            <w:tcW w:w="1843" w:type="dxa"/>
            <w:tcBorders>
              <w:top w:val="nil"/>
              <w:left w:val="nil"/>
              <w:bottom w:val="single" w:sz="4" w:space="0" w:color="auto"/>
              <w:right w:val="single" w:sz="8" w:space="0" w:color="auto"/>
            </w:tcBorders>
            <w:shd w:val="clear" w:color="auto" w:fill="auto"/>
            <w:noWrap/>
            <w:vAlign w:val="center"/>
            <w:hideMark/>
          </w:tcPr>
          <w:p w14:paraId="4350079D" w14:textId="77777777" w:rsidR="00E0105C" w:rsidRPr="00D00284" w:rsidRDefault="00E0105C" w:rsidP="00E0105C">
            <w:pPr>
              <w:jc w:val="center"/>
              <w:rPr>
                <w:b/>
                <w:bCs/>
                <w:i/>
                <w:iCs/>
              </w:rPr>
            </w:pPr>
            <w:r w:rsidRPr="00D00284">
              <w:rPr>
                <w:b/>
                <w:bCs/>
                <w:i/>
                <w:iCs/>
              </w:rPr>
              <w:t>6 652 576,39</w:t>
            </w:r>
          </w:p>
        </w:tc>
      </w:tr>
      <w:tr w:rsidR="00E0105C" w:rsidRPr="00D00284" w14:paraId="44582268" w14:textId="77777777" w:rsidTr="00E0105C">
        <w:trPr>
          <w:trHeight w:val="945"/>
        </w:trPr>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5545AC" w14:textId="77777777" w:rsidR="00E0105C" w:rsidRPr="00D00284" w:rsidRDefault="00E0105C" w:rsidP="00E0105C">
            <w:r w:rsidRPr="00D00284">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335E8AF6" w14:textId="77777777" w:rsidR="00E0105C" w:rsidRPr="00D00284" w:rsidRDefault="00E0105C" w:rsidP="00E0105C">
            <w:pPr>
              <w:jc w:val="center"/>
            </w:pPr>
            <w:r w:rsidRPr="00D00284">
              <w:t xml:space="preserve">18 3 01 00320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D05D10A" w14:textId="77777777" w:rsidR="00E0105C" w:rsidRPr="00D00284" w:rsidRDefault="00E0105C" w:rsidP="00E0105C">
            <w:pPr>
              <w:jc w:val="center"/>
            </w:pPr>
            <w:r w:rsidRPr="00D00284">
              <w:t>600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3314605" w14:textId="77777777" w:rsidR="00E0105C" w:rsidRPr="00D00284" w:rsidRDefault="00E0105C" w:rsidP="00E0105C">
            <w:pPr>
              <w:jc w:val="center"/>
            </w:pPr>
            <w:r w:rsidRPr="00D00284">
              <w:t>5 242 076,39</w:t>
            </w:r>
          </w:p>
        </w:tc>
      </w:tr>
      <w:tr w:rsidR="00E0105C" w:rsidRPr="00D00284" w14:paraId="1B45B923" w14:textId="77777777" w:rsidTr="00E0105C">
        <w:trPr>
          <w:trHeight w:val="1260"/>
        </w:trPr>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2CBB8A" w14:textId="77777777" w:rsidR="00E0105C" w:rsidRPr="00D00284" w:rsidRDefault="00E0105C" w:rsidP="00E0105C">
            <w:proofErr w:type="spellStart"/>
            <w:r w:rsidRPr="00D00284">
              <w:t>Софинансирование</w:t>
            </w:r>
            <w:proofErr w:type="spellEnd"/>
            <w:r w:rsidRPr="00D00284">
              <w:t xml:space="preserve">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432342BF" w14:textId="77777777" w:rsidR="00E0105C" w:rsidRPr="00D00284" w:rsidRDefault="00E0105C" w:rsidP="00E0105C">
            <w:pPr>
              <w:jc w:val="center"/>
            </w:pPr>
            <w:r w:rsidRPr="00D00284">
              <w:t>18 3 01 82910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AC47A45" w14:textId="77777777" w:rsidR="00E0105C" w:rsidRPr="00D00284" w:rsidRDefault="00E0105C" w:rsidP="00E0105C">
            <w:pPr>
              <w:jc w:val="center"/>
            </w:pPr>
            <w:r w:rsidRPr="00D00284">
              <w:t>600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E937D96" w14:textId="77777777" w:rsidR="00E0105C" w:rsidRPr="00D00284" w:rsidRDefault="00E0105C" w:rsidP="00E0105C">
            <w:pPr>
              <w:jc w:val="center"/>
            </w:pPr>
            <w:r w:rsidRPr="00D00284">
              <w:t>1 410 500,00</w:t>
            </w:r>
          </w:p>
        </w:tc>
      </w:tr>
      <w:tr w:rsidR="00E0105C" w:rsidRPr="00D00284" w14:paraId="425E05EF" w14:textId="77777777" w:rsidTr="00E0105C">
        <w:trPr>
          <w:trHeight w:val="630"/>
        </w:trPr>
        <w:tc>
          <w:tcPr>
            <w:tcW w:w="5103"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CDC3ECB" w14:textId="77777777" w:rsidR="00E0105C" w:rsidRPr="00D00284" w:rsidRDefault="00E0105C" w:rsidP="00E0105C">
            <w:pPr>
              <w:rPr>
                <w:b/>
                <w:bCs/>
                <w:i/>
                <w:iCs/>
              </w:rPr>
            </w:pPr>
            <w:r w:rsidRPr="00D00284">
              <w:rPr>
                <w:b/>
                <w:bCs/>
                <w:i/>
                <w:iCs/>
              </w:rPr>
              <w:t>Ведомственный проект «Повышение качества и доступности предоставления государственных и муниципальных услуг на базе МФЦ»</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0861CBBD" w14:textId="77777777" w:rsidR="00E0105C" w:rsidRPr="00D00284" w:rsidRDefault="00E0105C" w:rsidP="00E0105C">
            <w:pPr>
              <w:jc w:val="center"/>
              <w:rPr>
                <w:b/>
                <w:bCs/>
                <w:i/>
                <w:iCs/>
              </w:rPr>
            </w:pPr>
            <w:r w:rsidRPr="00D00284">
              <w:rPr>
                <w:b/>
                <w:bCs/>
                <w:i/>
                <w:iCs/>
              </w:rPr>
              <w:t xml:space="preserve">18 3 02 00000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AD1CAE8" w14:textId="77777777" w:rsidR="00E0105C" w:rsidRPr="00D00284" w:rsidRDefault="00E0105C" w:rsidP="00E0105C">
            <w:pPr>
              <w:jc w:val="center"/>
              <w:rPr>
                <w:b/>
                <w:bCs/>
                <w:i/>
                <w:iCs/>
              </w:rPr>
            </w:pPr>
            <w:r w:rsidRPr="00D00284">
              <w:rPr>
                <w:b/>
                <w:bCs/>
                <w:i/>
                <w:iCs/>
              </w:rPr>
              <w:t> </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14:paraId="4D61F76E" w14:textId="77777777" w:rsidR="00E0105C" w:rsidRPr="00D00284" w:rsidRDefault="00E0105C" w:rsidP="00E0105C">
            <w:pPr>
              <w:jc w:val="center"/>
              <w:rPr>
                <w:b/>
                <w:bCs/>
                <w:i/>
                <w:iCs/>
              </w:rPr>
            </w:pPr>
            <w:r w:rsidRPr="00D00284">
              <w:rPr>
                <w:b/>
                <w:bCs/>
                <w:i/>
                <w:iCs/>
              </w:rPr>
              <w:t>131 100,00</w:t>
            </w:r>
          </w:p>
        </w:tc>
      </w:tr>
      <w:tr w:rsidR="00E0105C" w:rsidRPr="00D00284" w14:paraId="5935093A" w14:textId="77777777" w:rsidTr="00E0105C">
        <w:trPr>
          <w:trHeight w:val="960"/>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2C168CE6" w14:textId="77777777" w:rsidR="00E0105C" w:rsidRPr="00D00284" w:rsidRDefault="00E0105C" w:rsidP="00E0105C">
            <w:r w:rsidRPr="00D00284">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14:paraId="78281CAE" w14:textId="77777777" w:rsidR="00E0105C" w:rsidRPr="00D00284" w:rsidRDefault="00E0105C" w:rsidP="00E0105C">
            <w:pPr>
              <w:jc w:val="center"/>
            </w:pPr>
            <w:r w:rsidRPr="00D00284">
              <w:t xml:space="preserve">18 3 02 20140 </w:t>
            </w:r>
          </w:p>
        </w:tc>
        <w:tc>
          <w:tcPr>
            <w:tcW w:w="851" w:type="dxa"/>
            <w:tcBorders>
              <w:top w:val="nil"/>
              <w:left w:val="nil"/>
              <w:bottom w:val="single" w:sz="4" w:space="0" w:color="auto"/>
              <w:right w:val="single" w:sz="4" w:space="0" w:color="auto"/>
            </w:tcBorders>
            <w:shd w:val="clear" w:color="000000" w:fill="FFFFFF"/>
            <w:noWrap/>
            <w:vAlign w:val="center"/>
            <w:hideMark/>
          </w:tcPr>
          <w:p w14:paraId="35E14A34" w14:textId="77777777" w:rsidR="00E0105C" w:rsidRPr="00D00284" w:rsidRDefault="00E0105C" w:rsidP="00E0105C">
            <w:pPr>
              <w:jc w:val="center"/>
            </w:pPr>
            <w:r w:rsidRPr="00D00284">
              <w:t>600</w:t>
            </w:r>
          </w:p>
        </w:tc>
        <w:tc>
          <w:tcPr>
            <w:tcW w:w="1843" w:type="dxa"/>
            <w:tcBorders>
              <w:top w:val="nil"/>
              <w:left w:val="nil"/>
              <w:bottom w:val="single" w:sz="4" w:space="0" w:color="auto"/>
              <w:right w:val="single" w:sz="8" w:space="0" w:color="auto"/>
            </w:tcBorders>
            <w:shd w:val="clear" w:color="auto" w:fill="auto"/>
            <w:noWrap/>
            <w:vAlign w:val="center"/>
            <w:hideMark/>
          </w:tcPr>
          <w:p w14:paraId="1EE884A2" w14:textId="77777777" w:rsidR="00E0105C" w:rsidRPr="00D00284" w:rsidRDefault="00E0105C" w:rsidP="00E0105C">
            <w:pPr>
              <w:jc w:val="center"/>
            </w:pPr>
            <w:r w:rsidRPr="00D00284">
              <w:t>131 100,00</w:t>
            </w:r>
          </w:p>
        </w:tc>
      </w:tr>
      <w:tr w:rsidR="00E0105C" w:rsidRPr="00D00284" w14:paraId="2AE21C55" w14:textId="77777777" w:rsidTr="00E0105C">
        <w:trPr>
          <w:trHeight w:val="645"/>
        </w:trPr>
        <w:tc>
          <w:tcPr>
            <w:tcW w:w="5103" w:type="dxa"/>
            <w:tcBorders>
              <w:top w:val="single" w:sz="8" w:space="0" w:color="auto"/>
              <w:left w:val="single" w:sz="8" w:space="0" w:color="auto"/>
              <w:bottom w:val="single" w:sz="8" w:space="0" w:color="auto"/>
              <w:right w:val="single" w:sz="4" w:space="0" w:color="auto"/>
            </w:tcBorders>
            <w:shd w:val="clear" w:color="000000" w:fill="FABF8F"/>
            <w:hideMark/>
          </w:tcPr>
          <w:p w14:paraId="62AFCFC2" w14:textId="77777777" w:rsidR="00E0105C" w:rsidRPr="00D00284" w:rsidRDefault="00E0105C" w:rsidP="00E0105C">
            <w:pPr>
              <w:rPr>
                <w:b/>
                <w:bCs/>
              </w:rPr>
            </w:pPr>
            <w:r w:rsidRPr="00D00284">
              <w:rPr>
                <w:b/>
                <w:bCs/>
              </w:rPr>
              <w:t>Непрограммные направления деятельности органов местного самоуправления</w:t>
            </w:r>
          </w:p>
        </w:tc>
        <w:tc>
          <w:tcPr>
            <w:tcW w:w="1842" w:type="dxa"/>
            <w:tcBorders>
              <w:top w:val="single" w:sz="8" w:space="0" w:color="auto"/>
              <w:left w:val="nil"/>
              <w:bottom w:val="single" w:sz="8" w:space="0" w:color="auto"/>
              <w:right w:val="single" w:sz="4" w:space="0" w:color="auto"/>
            </w:tcBorders>
            <w:shd w:val="clear" w:color="000000" w:fill="FABF8F"/>
            <w:vAlign w:val="center"/>
            <w:hideMark/>
          </w:tcPr>
          <w:p w14:paraId="0DC22F94" w14:textId="77777777" w:rsidR="00E0105C" w:rsidRPr="00D00284" w:rsidRDefault="00E0105C" w:rsidP="00E0105C">
            <w:pPr>
              <w:jc w:val="center"/>
              <w:rPr>
                <w:b/>
                <w:bCs/>
                <w:sz w:val="22"/>
                <w:szCs w:val="22"/>
              </w:rPr>
            </w:pPr>
            <w:r w:rsidRPr="00D00284">
              <w:rPr>
                <w:b/>
                <w:bCs/>
                <w:sz w:val="22"/>
                <w:szCs w:val="22"/>
              </w:rPr>
              <w:t>30 0 00 00000</w:t>
            </w:r>
          </w:p>
        </w:tc>
        <w:tc>
          <w:tcPr>
            <w:tcW w:w="851" w:type="dxa"/>
            <w:tcBorders>
              <w:top w:val="single" w:sz="8" w:space="0" w:color="auto"/>
              <w:left w:val="nil"/>
              <w:bottom w:val="single" w:sz="8" w:space="0" w:color="auto"/>
              <w:right w:val="single" w:sz="4" w:space="0" w:color="auto"/>
            </w:tcBorders>
            <w:shd w:val="clear" w:color="000000" w:fill="FABF8F"/>
            <w:vAlign w:val="center"/>
            <w:hideMark/>
          </w:tcPr>
          <w:p w14:paraId="6DA7FC08" w14:textId="77777777" w:rsidR="00E0105C" w:rsidRPr="00D00284" w:rsidRDefault="00E0105C" w:rsidP="00E0105C">
            <w:pPr>
              <w:jc w:val="center"/>
              <w:rPr>
                <w:b/>
                <w:bCs/>
                <w:sz w:val="22"/>
                <w:szCs w:val="22"/>
              </w:rPr>
            </w:pPr>
            <w:r w:rsidRPr="00D00284">
              <w:rPr>
                <w:b/>
                <w:bCs/>
                <w:sz w:val="22"/>
                <w:szCs w:val="22"/>
              </w:rPr>
              <w:t> </w:t>
            </w:r>
          </w:p>
        </w:tc>
        <w:tc>
          <w:tcPr>
            <w:tcW w:w="1843" w:type="dxa"/>
            <w:tcBorders>
              <w:top w:val="single" w:sz="8" w:space="0" w:color="auto"/>
              <w:left w:val="nil"/>
              <w:bottom w:val="single" w:sz="8" w:space="0" w:color="auto"/>
              <w:right w:val="single" w:sz="8" w:space="0" w:color="auto"/>
            </w:tcBorders>
            <w:shd w:val="clear" w:color="000000" w:fill="FABF8F"/>
            <w:vAlign w:val="center"/>
            <w:hideMark/>
          </w:tcPr>
          <w:p w14:paraId="607CB2BE" w14:textId="77777777" w:rsidR="00E0105C" w:rsidRPr="00D00284" w:rsidRDefault="00E0105C" w:rsidP="00E0105C">
            <w:pPr>
              <w:jc w:val="center"/>
              <w:rPr>
                <w:b/>
                <w:bCs/>
                <w:sz w:val="22"/>
                <w:szCs w:val="22"/>
              </w:rPr>
            </w:pPr>
            <w:r w:rsidRPr="00D00284">
              <w:rPr>
                <w:b/>
                <w:bCs/>
                <w:sz w:val="22"/>
                <w:szCs w:val="22"/>
              </w:rPr>
              <w:t>4 928 438,90</w:t>
            </w:r>
          </w:p>
        </w:tc>
      </w:tr>
      <w:tr w:rsidR="00E0105C" w:rsidRPr="00D00284" w14:paraId="49411E4F" w14:textId="77777777" w:rsidTr="00E0105C">
        <w:trPr>
          <w:trHeight w:val="315"/>
        </w:trPr>
        <w:tc>
          <w:tcPr>
            <w:tcW w:w="5103" w:type="dxa"/>
            <w:tcBorders>
              <w:top w:val="nil"/>
              <w:left w:val="single" w:sz="8" w:space="0" w:color="auto"/>
              <w:bottom w:val="single" w:sz="4" w:space="0" w:color="auto"/>
              <w:right w:val="single" w:sz="4" w:space="0" w:color="auto"/>
            </w:tcBorders>
            <w:shd w:val="clear" w:color="000000" w:fill="FFFFFF"/>
            <w:hideMark/>
          </w:tcPr>
          <w:p w14:paraId="3F65C5A4" w14:textId="77777777" w:rsidR="00E0105C" w:rsidRPr="00D00284" w:rsidRDefault="00E0105C" w:rsidP="00E0105C">
            <w:pPr>
              <w:rPr>
                <w:b/>
                <w:bCs/>
                <w:i/>
                <w:iCs/>
              </w:rPr>
            </w:pPr>
            <w:r w:rsidRPr="00D00284">
              <w:rPr>
                <w:b/>
                <w:bCs/>
                <w:i/>
                <w:iCs/>
              </w:rPr>
              <w:t>Иные непрограммные мероприятия</w:t>
            </w:r>
          </w:p>
        </w:tc>
        <w:tc>
          <w:tcPr>
            <w:tcW w:w="1842" w:type="dxa"/>
            <w:tcBorders>
              <w:top w:val="nil"/>
              <w:left w:val="nil"/>
              <w:bottom w:val="single" w:sz="4" w:space="0" w:color="auto"/>
              <w:right w:val="single" w:sz="4" w:space="0" w:color="auto"/>
            </w:tcBorders>
            <w:shd w:val="clear" w:color="000000" w:fill="FFFFFF"/>
            <w:vAlign w:val="center"/>
            <w:hideMark/>
          </w:tcPr>
          <w:p w14:paraId="3E5BF979" w14:textId="77777777" w:rsidR="00E0105C" w:rsidRPr="00D00284" w:rsidRDefault="00E0105C" w:rsidP="00E0105C">
            <w:pPr>
              <w:jc w:val="center"/>
              <w:rPr>
                <w:b/>
                <w:bCs/>
                <w:i/>
                <w:iCs/>
                <w:sz w:val="22"/>
                <w:szCs w:val="22"/>
              </w:rPr>
            </w:pPr>
            <w:r w:rsidRPr="00D00284">
              <w:rPr>
                <w:b/>
                <w:bCs/>
                <w:i/>
                <w:iCs/>
                <w:sz w:val="22"/>
                <w:szCs w:val="22"/>
              </w:rPr>
              <w:t>30 9 00 00000</w:t>
            </w:r>
          </w:p>
        </w:tc>
        <w:tc>
          <w:tcPr>
            <w:tcW w:w="851" w:type="dxa"/>
            <w:tcBorders>
              <w:top w:val="nil"/>
              <w:left w:val="nil"/>
              <w:bottom w:val="single" w:sz="4" w:space="0" w:color="auto"/>
              <w:right w:val="single" w:sz="4" w:space="0" w:color="auto"/>
            </w:tcBorders>
            <w:shd w:val="clear" w:color="000000" w:fill="FFFFFF"/>
            <w:vAlign w:val="center"/>
            <w:hideMark/>
          </w:tcPr>
          <w:p w14:paraId="697E6914" w14:textId="77777777" w:rsidR="00E0105C" w:rsidRPr="00D00284" w:rsidRDefault="00E0105C" w:rsidP="00E0105C">
            <w:pPr>
              <w:jc w:val="center"/>
              <w:rPr>
                <w:b/>
                <w:bCs/>
                <w:i/>
                <w:iCs/>
                <w:sz w:val="22"/>
                <w:szCs w:val="22"/>
              </w:rPr>
            </w:pPr>
            <w:r w:rsidRPr="00D00284">
              <w:rPr>
                <w:b/>
                <w:bCs/>
                <w:i/>
                <w:iCs/>
                <w:sz w:val="22"/>
                <w:szCs w:val="22"/>
              </w:rPr>
              <w:t> </w:t>
            </w:r>
          </w:p>
        </w:tc>
        <w:tc>
          <w:tcPr>
            <w:tcW w:w="1843" w:type="dxa"/>
            <w:tcBorders>
              <w:top w:val="nil"/>
              <w:left w:val="nil"/>
              <w:bottom w:val="single" w:sz="4" w:space="0" w:color="auto"/>
              <w:right w:val="single" w:sz="8" w:space="0" w:color="auto"/>
            </w:tcBorders>
            <w:shd w:val="clear" w:color="000000" w:fill="FFFFFF"/>
            <w:vAlign w:val="center"/>
            <w:hideMark/>
          </w:tcPr>
          <w:p w14:paraId="3192011A" w14:textId="77777777" w:rsidR="00E0105C" w:rsidRPr="00D00284" w:rsidRDefault="00E0105C" w:rsidP="00E0105C">
            <w:pPr>
              <w:jc w:val="center"/>
              <w:rPr>
                <w:b/>
                <w:bCs/>
                <w:i/>
                <w:iCs/>
                <w:sz w:val="22"/>
                <w:szCs w:val="22"/>
              </w:rPr>
            </w:pPr>
            <w:r w:rsidRPr="00D00284">
              <w:rPr>
                <w:b/>
                <w:bCs/>
                <w:i/>
                <w:iCs/>
                <w:sz w:val="22"/>
                <w:szCs w:val="22"/>
              </w:rPr>
              <w:t>4 928 438,90</w:t>
            </w:r>
          </w:p>
        </w:tc>
      </w:tr>
      <w:tr w:rsidR="00E0105C" w:rsidRPr="00D00284" w14:paraId="64CFCF0F" w14:textId="77777777" w:rsidTr="00E0105C">
        <w:trPr>
          <w:trHeight w:val="630"/>
        </w:trPr>
        <w:tc>
          <w:tcPr>
            <w:tcW w:w="5103" w:type="dxa"/>
            <w:tcBorders>
              <w:top w:val="nil"/>
              <w:left w:val="single" w:sz="8" w:space="0" w:color="auto"/>
              <w:bottom w:val="single" w:sz="4" w:space="0" w:color="auto"/>
              <w:right w:val="nil"/>
            </w:tcBorders>
            <w:shd w:val="clear" w:color="000000" w:fill="FFFFFF"/>
            <w:vAlign w:val="center"/>
            <w:hideMark/>
          </w:tcPr>
          <w:p w14:paraId="62348AB3" w14:textId="77777777" w:rsidR="00E0105C" w:rsidRPr="00D00284" w:rsidRDefault="00E0105C" w:rsidP="00E0105C">
            <w:r w:rsidRPr="00D00284">
              <w:t>Оплата за оказание юридических услуг и нотариальных услуг (Закупка товаров, работ и услуг для обеспечения государственных (муниципальных) нужд)</w:t>
            </w:r>
          </w:p>
        </w:tc>
        <w:tc>
          <w:tcPr>
            <w:tcW w:w="1842" w:type="dxa"/>
            <w:tcBorders>
              <w:top w:val="nil"/>
              <w:left w:val="single" w:sz="4" w:space="0" w:color="auto"/>
              <w:bottom w:val="single" w:sz="4" w:space="0" w:color="auto"/>
              <w:right w:val="single" w:sz="4" w:space="0" w:color="auto"/>
            </w:tcBorders>
            <w:shd w:val="clear" w:color="000000" w:fill="FFFFFF"/>
            <w:vAlign w:val="center"/>
            <w:hideMark/>
          </w:tcPr>
          <w:p w14:paraId="14B9D23E" w14:textId="77777777" w:rsidR="00E0105C" w:rsidRPr="00D00284" w:rsidRDefault="00E0105C" w:rsidP="00E0105C">
            <w:pPr>
              <w:jc w:val="center"/>
            </w:pPr>
            <w:r w:rsidRPr="00D00284">
              <w:t>30 9 00 20230</w:t>
            </w:r>
          </w:p>
        </w:tc>
        <w:tc>
          <w:tcPr>
            <w:tcW w:w="851" w:type="dxa"/>
            <w:tcBorders>
              <w:top w:val="nil"/>
              <w:left w:val="nil"/>
              <w:bottom w:val="single" w:sz="4" w:space="0" w:color="auto"/>
              <w:right w:val="nil"/>
            </w:tcBorders>
            <w:shd w:val="clear" w:color="000000" w:fill="FFFFFF"/>
            <w:vAlign w:val="center"/>
            <w:hideMark/>
          </w:tcPr>
          <w:p w14:paraId="37C34680" w14:textId="77777777" w:rsidR="00E0105C" w:rsidRPr="00D00284" w:rsidRDefault="00E0105C" w:rsidP="00E0105C">
            <w:pPr>
              <w:jc w:val="center"/>
            </w:pPr>
            <w:r w:rsidRPr="00D00284">
              <w:t>200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14:paraId="59747C42" w14:textId="77777777" w:rsidR="00E0105C" w:rsidRPr="00D00284" w:rsidRDefault="00E0105C" w:rsidP="00E0105C">
            <w:pPr>
              <w:jc w:val="center"/>
            </w:pPr>
            <w:r w:rsidRPr="00D00284">
              <w:t>5 800,00</w:t>
            </w:r>
          </w:p>
        </w:tc>
      </w:tr>
      <w:tr w:rsidR="00E0105C" w:rsidRPr="00D00284" w14:paraId="52F392F1" w14:textId="77777777" w:rsidTr="00E0105C">
        <w:trPr>
          <w:trHeight w:val="630"/>
        </w:trPr>
        <w:tc>
          <w:tcPr>
            <w:tcW w:w="5103" w:type="dxa"/>
            <w:tcBorders>
              <w:top w:val="nil"/>
              <w:left w:val="single" w:sz="8" w:space="0" w:color="auto"/>
              <w:bottom w:val="single" w:sz="4" w:space="0" w:color="auto"/>
              <w:right w:val="single" w:sz="4" w:space="0" w:color="auto"/>
            </w:tcBorders>
            <w:shd w:val="clear" w:color="000000" w:fill="FFFFFF"/>
            <w:hideMark/>
          </w:tcPr>
          <w:p w14:paraId="13475F8C" w14:textId="77777777" w:rsidR="00E0105C" w:rsidRPr="00D00284" w:rsidRDefault="00E0105C" w:rsidP="00E0105C">
            <w:r w:rsidRPr="00D00284">
              <w:t>Модернизация объектов коммунального хозяйства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14:paraId="34294352" w14:textId="77777777" w:rsidR="00E0105C" w:rsidRPr="00D00284" w:rsidRDefault="00E0105C" w:rsidP="00E0105C">
            <w:pPr>
              <w:jc w:val="center"/>
            </w:pPr>
            <w:r w:rsidRPr="00D00284">
              <w:t>30 9 00 20980</w:t>
            </w:r>
          </w:p>
        </w:tc>
        <w:tc>
          <w:tcPr>
            <w:tcW w:w="851" w:type="dxa"/>
            <w:tcBorders>
              <w:top w:val="nil"/>
              <w:left w:val="nil"/>
              <w:bottom w:val="single" w:sz="4" w:space="0" w:color="auto"/>
              <w:right w:val="nil"/>
            </w:tcBorders>
            <w:shd w:val="clear" w:color="000000" w:fill="FFFFFF"/>
            <w:vAlign w:val="center"/>
            <w:hideMark/>
          </w:tcPr>
          <w:p w14:paraId="2E0862E1" w14:textId="77777777" w:rsidR="00E0105C" w:rsidRPr="00D00284" w:rsidRDefault="00E0105C" w:rsidP="00E0105C">
            <w:pPr>
              <w:jc w:val="center"/>
            </w:pPr>
            <w:r w:rsidRPr="00D00284">
              <w:t>200</w:t>
            </w:r>
          </w:p>
        </w:tc>
        <w:tc>
          <w:tcPr>
            <w:tcW w:w="1843" w:type="dxa"/>
            <w:tcBorders>
              <w:top w:val="nil"/>
              <w:left w:val="single" w:sz="4" w:space="0" w:color="auto"/>
              <w:bottom w:val="single" w:sz="4" w:space="0" w:color="auto"/>
              <w:right w:val="single" w:sz="8" w:space="0" w:color="auto"/>
            </w:tcBorders>
            <w:shd w:val="clear" w:color="auto" w:fill="auto"/>
            <w:vAlign w:val="center"/>
            <w:hideMark/>
          </w:tcPr>
          <w:p w14:paraId="12C60D29" w14:textId="77777777" w:rsidR="00E0105C" w:rsidRPr="00D00284" w:rsidRDefault="00E0105C" w:rsidP="00E0105C">
            <w:pPr>
              <w:jc w:val="center"/>
            </w:pPr>
            <w:r w:rsidRPr="00D00284">
              <w:t>3 554 815,60</w:t>
            </w:r>
          </w:p>
        </w:tc>
      </w:tr>
      <w:tr w:rsidR="00E0105C" w:rsidRPr="00D00284" w14:paraId="6590CAFD" w14:textId="77777777" w:rsidTr="00E0105C">
        <w:trPr>
          <w:trHeight w:val="945"/>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65591877" w14:textId="77777777" w:rsidR="00E0105C" w:rsidRPr="00D00284" w:rsidRDefault="00E0105C" w:rsidP="00E0105C">
            <w:r w:rsidRPr="00D00284">
              <w:t>Аудиторская проверка муниципальных предприятий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14:paraId="260C832B" w14:textId="77777777" w:rsidR="00E0105C" w:rsidRPr="00D00284" w:rsidRDefault="00E0105C" w:rsidP="00E0105C">
            <w:pPr>
              <w:jc w:val="center"/>
            </w:pPr>
            <w:r w:rsidRPr="00D00284">
              <w:t>30 9 00 20340</w:t>
            </w:r>
          </w:p>
        </w:tc>
        <w:tc>
          <w:tcPr>
            <w:tcW w:w="851" w:type="dxa"/>
            <w:tcBorders>
              <w:top w:val="nil"/>
              <w:left w:val="nil"/>
              <w:bottom w:val="single" w:sz="4" w:space="0" w:color="auto"/>
              <w:right w:val="nil"/>
            </w:tcBorders>
            <w:shd w:val="clear" w:color="000000" w:fill="FFFFFF"/>
            <w:noWrap/>
            <w:vAlign w:val="center"/>
            <w:hideMark/>
          </w:tcPr>
          <w:p w14:paraId="4910DEB7" w14:textId="77777777" w:rsidR="00E0105C" w:rsidRPr="00D00284" w:rsidRDefault="00E0105C" w:rsidP="00E0105C">
            <w:pPr>
              <w:jc w:val="center"/>
            </w:pPr>
            <w:r w:rsidRPr="00D00284">
              <w:t>200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273CE102" w14:textId="77777777" w:rsidR="00E0105C" w:rsidRPr="00D00284" w:rsidRDefault="00E0105C" w:rsidP="00E0105C">
            <w:pPr>
              <w:jc w:val="center"/>
            </w:pPr>
            <w:r w:rsidRPr="00D00284">
              <w:t>145 000,00</w:t>
            </w:r>
          </w:p>
        </w:tc>
      </w:tr>
      <w:tr w:rsidR="00E0105C" w:rsidRPr="00D00284" w14:paraId="746BCED1" w14:textId="77777777" w:rsidTr="00E0105C">
        <w:trPr>
          <w:trHeight w:val="1260"/>
        </w:trPr>
        <w:tc>
          <w:tcPr>
            <w:tcW w:w="5103" w:type="dxa"/>
            <w:tcBorders>
              <w:top w:val="nil"/>
              <w:left w:val="single" w:sz="8" w:space="0" w:color="auto"/>
              <w:bottom w:val="single" w:sz="4" w:space="0" w:color="auto"/>
              <w:right w:val="single" w:sz="4" w:space="0" w:color="auto"/>
            </w:tcBorders>
            <w:shd w:val="clear" w:color="000000" w:fill="FFFFFF"/>
            <w:hideMark/>
          </w:tcPr>
          <w:p w14:paraId="7EC82DC3" w14:textId="77777777" w:rsidR="00E0105C" w:rsidRPr="00D00284" w:rsidRDefault="00E0105C" w:rsidP="00E0105C">
            <w:r w:rsidRPr="00D00284">
              <w:t>Финансовое обеспечение расходов, направленных на оказание поддержки в погребении погибших (умерших) в ходе СВО жителей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14:paraId="60909A95" w14:textId="77777777" w:rsidR="00E0105C" w:rsidRPr="00D00284" w:rsidRDefault="00E0105C" w:rsidP="00E0105C">
            <w:pPr>
              <w:jc w:val="center"/>
            </w:pPr>
            <w:r w:rsidRPr="00D00284">
              <w:t>30 9 00 21320</w:t>
            </w:r>
          </w:p>
        </w:tc>
        <w:tc>
          <w:tcPr>
            <w:tcW w:w="851" w:type="dxa"/>
            <w:tcBorders>
              <w:top w:val="nil"/>
              <w:left w:val="nil"/>
              <w:bottom w:val="single" w:sz="4" w:space="0" w:color="auto"/>
              <w:right w:val="nil"/>
            </w:tcBorders>
            <w:shd w:val="clear" w:color="000000" w:fill="FFFFFF"/>
            <w:vAlign w:val="center"/>
            <w:hideMark/>
          </w:tcPr>
          <w:p w14:paraId="26873300" w14:textId="77777777" w:rsidR="00E0105C" w:rsidRPr="00D00284" w:rsidRDefault="00E0105C" w:rsidP="00E0105C">
            <w:pPr>
              <w:jc w:val="center"/>
            </w:pPr>
            <w:r w:rsidRPr="00D00284">
              <w:t>200</w:t>
            </w:r>
          </w:p>
        </w:tc>
        <w:tc>
          <w:tcPr>
            <w:tcW w:w="1843" w:type="dxa"/>
            <w:tcBorders>
              <w:top w:val="nil"/>
              <w:left w:val="single" w:sz="4" w:space="0" w:color="auto"/>
              <w:bottom w:val="single" w:sz="4" w:space="0" w:color="auto"/>
              <w:right w:val="single" w:sz="8" w:space="0" w:color="auto"/>
            </w:tcBorders>
            <w:shd w:val="clear" w:color="auto" w:fill="auto"/>
            <w:vAlign w:val="center"/>
            <w:hideMark/>
          </w:tcPr>
          <w:p w14:paraId="2BBC5DEB" w14:textId="77777777" w:rsidR="00E0105C" w:rsidRPr="00D00284" w:rsidRDefault="00E0105C" w:rsidP="00E0105C">
            <w:pPr>
              <w:jc w:val="center"/>
            </w:pPr>
            <w:r w:rsidRPr="00D00284">
              <w:t>300 000,00</w:t>
            </w:r>
          </w:p>
        </w:tc>
      </w:tr>
      <w:tr w:rsidR="00E0105C" w:rsidRPr="00D00284" w14:paraId="6A09879F" w14:textId="77777777" w:rsidTr="00E0105C">
        <w:trPr>
          <w:trHeight w:val="630"/>
        </w:trPr>
        <w:tc>
          <w:tcPr>
            <w:tcW w:w="5103" w:type="dxa"/>
            <w:tcBorders>
              <w:top w:val="nil"/>
              <w:left w:val="single" w:sz="8" w:space="0" w:color="auto"/>
              <w:bottom w:val="single" w:sz="4" w:space="0" w:color="auto"/>
              <w:right w:val="nil"/>
            </w:tcBorders>
            <w:shd w:val="clear" w:color="000000" w:fill="FFFFFF"/>
            <w:hideMark/>
          </w:tcPr>
          <w:p w14:paraId="66EA2EF2" w14:textId="77777777" w:rsidR="00E0105C" w:rsidRPr="00D00284" w:rsidRDefault="00E0105C" w:rsidP="00E0105C">
            <w:r w:rsidRPr="00D00284">
              <w:t>Исполнение судебных актов по взысканию денежных средств в порядке субсидиарной ответственности (Иные бюджетные ассигнования)</w:t>
            </w:r>
          </w:p>
        </w:tc>
        <w:tc>
          <w:tcPr>
            <w:tcW w:w="1842" w:type="dxa"/>
            <w:tcBorders>
              <w:top w:val="nil"/>
              <w:left w:val="single" w:sz="4" w:space="0" w:color="auto"/>
              <w:bottom w:val="single" w:sz="4" w:space="0" w:color="auto"/>
              <w:right w:val="single" w:sz="4" w:space="0" w:color="auto"/>
            </w:tcBorders>
            <w:shd w:val="clear" w:color="000000" w:fill="FFFFFF"/>
            <w:vAlign w:val="center"/>
            <w:hideMark/>
          </w:tcPr>
          <w:p w14:paraId="4117E00B" w14:textId="77777777" w:rsidR="00E0105C" w:rsidRPr="00D00284" w:rsidRDefault="00E0105C" w:rsidP="00E0105C">
            <w:pPr>
              <w:jc w:val="center"/>
            </w:pPr>
            <w:r w:rsidRPr="00D00284">
              <w:t xml:space="preserve">30 9 00 21340 </w:t>
            </w:r>
          </w:p>
        </w:tc>
        <w:tc>
          <w:tcPr>
            <w:tcW w:w="851" w:type="dxa"/>
            <w:tcBorders>
              <w:top w:val="nil"/>
              <w:left w:val="nil"/>
              <w:bottom w:val="single" w:sz="4" w:space="0" w:color="auto"/>
              <w:right w:val="nil"/>
            </w:tcBorders>
            <w:shd w:val="clear" w:color="000000" w:fill="FFFFFF"/>
            <w:vAlign w:val="center"/>
            <w:hideMark/>
          </w:tcPr>
          <w:p w14:paraId="4BFACF93" w14:textId="77777777" w:rsidR="00E0105C" w:rsidRPr="00D00284" w:rsidRDefault="00E0105C" w:rsidP="00E0105C">
            <w:pPr>
              <w:jc w:val="center"/>
            </w:pPr>
            <w:r w:rsidRPr="00D00284">
              <w:t>800</w:t>
            </w:r>
          </w:p>
        </w:tc>
        <w:tc>
          <w:tcPr>
            <w:tcW w:w="1843" w:type="dxa"/>
            <w:tcBorders>
              <w:top w:val="nil"/>
              <w:left w:val="single" w:sz="4" w:space="0" w:color="auto"/>
              <w:bottom w:val="single" w:sz="4" w:space="0" w:color="auto"/>
              <w:right w:val="single" w:sz="8" w:space="0" w:color="auto"/>
            </w:tcBorders>
            <w:shd w:val="clear" w:color="auto" w:fill="auto"/>
            <w:vAlign w:val="center"/>
            <w:hideMark/>
          </w:tcPr>
          <w:p w14:paraId="6FFA227A" w14:textId="77777777" w:rsidR="00E0105C" w:rsidRPr="00D00284" w:rsidRDefault="00E0105C" w:rsidP="00E0105C">
            <w:pPr>
              <w:jc w:val="center"/>
            </w:pPr>
            <w:r w:rsidRPr="00D00284">
              <w:t>285 523,30</w:t>
            </w:r>
          </w:p>
        </w:tc>
      </w:tr>
      <w:tr w:rsidR="00E0105C" w:rsidRPr="00D00284" w14:paraId="1150DF85" w14:textId="77777777" w:rsidTr="00E0105C">
        <w:trPr>
          <w:trHeight w:val="630"/>
        </w:trPr>
        <w:tc>
          <w:tcPr>
            <w:tcW w:w="5103" w:type="dxa"/>
            <w:tcBorders>
              <w:top w:val="nil"/>
              <w:left w:val="single" w:sz="8" w:space="0" w:color="auto"/>
              <w:bottom w:val="single" w:sz="4" w:space="0" w:color="auto"/>
              <w:right w:val="nil"/>
            </w:tcBorders>
            <w:shd w:val="clear" w:color="000000" w:fill="FFFFFF"/>
            <w:hideMark/>
          </w:tcPr>
          <w:p w14:paraId="0AA4CEC8" w14:textId="77777777" w:rsidR="00E0105C" w:rsidRPr="00D00284" w:rsidRDefault="00E0105C" w:rsidP="00E0105C">
            <w:r w:rsidRPr="00D00284">
              <w:t>Денежные средства, являющиеся предметом залога, денежные средства взамен принятых судом мер по обеспечению иска (Иные бюджетные ассигнования)</w:t>
            </w:r>
          </w:p>
        </w:tc>
        <w:tc>
          <w:tcPr>
            <w:tcW w:w="1842" w:type="dxa"/>
            <w:tcBorders>
              <w:top w:val="nil"/>
              <w:left w:val="single" w:sz="4" w:space="0" w:color="auto"/>
              <w:bottom w:val="single" w:sz="4" w:space="0" w:color="auto"/>
              <w:right w:val="single" w:sz="4" w:space="0" w:color="auto"/>
            </w:tcBorders>
            <w:shd w:val="clear" w:color="000000" w:fill="FFFFFF"/>
            <w:vAlign w:val="center"/>
            <w:hideMark/>
          </w:tcPr>
          <w:p w14:paraId="6F9D9756" w14:textId="77777777" w:rsidR="00E0105C" w:rsidRPr="00D00284" w:rsidRDefault="00E0105C" w:rsidP="00E0105C">
            <w:pPr>
              <w:jc w:val="center"/>
            </w:pPr>
            <w:r w:rsidRPr="00D00284">
              <w:t>30 9 00 21350</w:t>
            </w:r>
          </w:p>
        </w:tc>
        <w:tc>
          <w:tcPr>
            <w:tcW w:w="851" w:type="dxa"/>
            <w:tcBorders>
              <w:top w:val="nil"/>
              <w:left w:val="nil"/>
              <w:bottom w:val="single" w:sz="4" w:space="0" w:color="auto"/>
              <w:right w:val="nil"/>
            </w:tcBorders>
            <w:shd w:val="clear" w:color="000000" w:fill="FFFFFF"/>
            <w:vAlign w:val="center"/>
            <w:hideMark/>
          </w:tcPr>
          <w:p w14:paraId="0BC39F6D" w14:textId="77777777" w:rsidR="00E0105C" w:rsidRPr="00D00284" w:rsidRDefault="00E0105C" w:rsidP="00E0105C">
            <w:pPr>
              <w:jc w:val="center"/>
            </w:pPr>
            <w:r w:rsidRPr="00D00284">
              <w:t>800</w:t>
            </w:r>
          </w:p>
        </w:tc>
        <w:tc>
          <w:tcPr>
            <w:tcW w:w="1843" w:type="dxa"/>
            <w:tcBorders>
              <w:top w:val="nil"/>
              <w:left w:val="single" w:sz="4" w:space="0" w:color="auto"/>
              <w:bottom w:val="single" w:sz="4" w:space="0" w:color="auto"/>
              <w:right w:val="single" w:sz="8" w:space="0" w:color="auto"/>
            </w:tcBorders>
            <w:shd w:val="clear" w:color="auto" w:fill="auto"/>
            <w:vAlign w:val="center"/>
            <w:hideMark/>
          </w:tcPr>
          <w:p w14:paraId="6AC7E2B3" w14:textId="77777777" w:rsidR="00E0105C" w:rsidRPr="00D00284" w:rsidRDefault="00E0105C" w:rsidP="00E0105C">
            <w:pPr>
              <w:jc w:val="center"/>
            </w:pPr>
            <w:r w:rsidRPr="00D00284">
              <w:t>18 000,00</w:t>
            </w:r>
          </w:p>
        </w:tc>
      </w:tr>
      <w:tr w:rsidR="00E0105C" w:rsidRPr="00D00284" w14:paraId="4B81F49E" w14:textId="77777777" w:rsidTr="00E0105C">
        <w:trPr>
          <w:trHeight w:val="630"/>
        </w:trPr>
        <w:tc>
          <w:tcPr>
            <w:tcW w:w="5103" w:type="dxa"/>
            <w:tcBorders>
              <w:top w:val="single" w:sz="4" w:space="0" w:color="auto"/>
              <w:left w:val="single" w:sz="4" w:space="0" w:color="auto"/>
              <w:bottom w:val="single" w:sz="4" w:space="0" w:color="auto"/>
              <w:right w:val="nil"/>
            </w:tcBorders>
            <w:shd w:val="clear" w:color="000000" w:fill="FFFFFF"/>
            <w:hideMark/>
          </w:tcPr>
          <w:p w14:paraId="669BB9C5" w14:textId="77777777" w:rsidR="00E0105C" w:rsidRPr="00D00284" w:rsidRDefault="00E0105C" w:rsidP="00E0105C">
            <w:r w:rsidRPr="00D00284">
              <w:t>Исполнение судебных актов по исполнительным листам (Иные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32AD34" w14:textId="77777777" w:rsidR="00E0105C" w:rsidRPr="00D00284" w:rsidRDefault="00E0105C" w:rsidP="00E0105C">
            <w:pPr>
              <w:jc w:val="center"/>
            </w:pPr>
            <w:r w:rsidRPr="00D00284">
              <w:t>30 9 00 90030</w:t>
            </w:r>
          </w:p>
        </w:tc>
        <w:tc>
          <w:tcPr>
            <w:tcW w:w="851" w:type="dxa"/>
            <w:tcBorders>
              <w:top w:val="single" w:sz="4" w:space="0" w:color="auto"/>
              <w:left w:val="nil"/>
              <w:bottom w:val="single" w:sz="4" w:space="0" w:color="auto"/>
              <w:right w:val="nil"/>
            </w:tcBorders>
            <w:shd w:val="clear" w:color="000000" w:fill="FFFFFF"/>
            <w:vAlign w:val="center"/>
            <w:hideMark/>
          </w:tcPr>
          <w:p w14:paraId="562BA0A5" w14:textId="77777777" w:rsidR="00E0105C" w:rsidRPr="00D00284" w:rsidRDefault="00E0105C" w:rsidP="00E0105C">
            <w:pPr>
              <w:jc w:val="center"/>
            </w:pPr>
            <w:r w:rsidRPr="00D00284">
              <w:t>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EC46A" w14:textId="77777777" w:rsidR="00E0105C" w:rsidRPr="00D00284" w:rsidRDefault="00E0105C" w:rsidP="00E0105C">
            <w:pPr>
              <w:jc w:val="center"/>
            </w:pPr>
            <w:r w:rsidRPr="00D00284">
              <w:t>85 300,00</w:t>
            </w:r>
          </w:p>
        </w:tc>
      </w:tr>
      <w:tr w:rsidR="00E0105C" w:rsidRPr="00D00284" w14:paraId="456BB911" w14:textId="77777777" w:rsidTr="00E0105C">
        <w:trPr>
          <w:trHeight w:val="945"/>
        </w:trPr>
        <w:tc>
          <w:tcPr>
            <w:tcW w:w="5103" w:type="dxa"/>
            <w:tcBorders>
              <w:top w:val="single" w:sz="4" w:space="0" w:color="auto"/>
              <w:left w:val="single" w:sz="4" w:space="0" w:color="auto"/>
              <w:bottom w:val="single" w:sz="4" w:space="0" w:color="auto"/>
              <w:right w:val="nil"/>
            </w:tcBorders>
            <w:shd w:val="clear" w:color="auto" w:fill="auto"/>
            <w:hideMark/>
          </w:tcPr>
          <w:p w14:paraId="539230A2" w14:textId="77777777" w:rsidR="00E0105C" w:rsidRPr="00D00284" w:rsidRDefault="00E0105C" w:rsidP="00E0105C">
            <w:r w:rsidRPr="00D00284">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608B86" w14:textId="77777777" w:rsidR="00E0105C" w:rsidRPr="00D00284" w:rsidRDefault="00E0105C" w:rsidP="00E0105C">
            <w:pPr>
              <w:jc w:val="center"/>
            </w:pPr>
            <w:r w:rsidRPr="00D00284">
              <w:t>30 9 00 G0080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4D550E5" w14:textId="77777777" w:rsidR="00E0105C" w:rsidRPr="00D00284" w:rsidRDefault="00E0105C" w:rsidP="00E0105C">
            <w:pPr>
              <w:jc w:val="center"/>
            </w:pPr>
            <w:r w:rsidRPr="00D00284">
              <w:t>200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68D4A65" w14:textId="77777777" w:rsidR="00E0105C" w:rsidRPr="00D00284" w:rsidRDefault="00E0105C" w:rsidP="00E0105C">
            <w:pPr>
              <w:jc w:val="center"/>
            </w:pPr>
            <w:r w:rsidRPr="00D00284">
              <w:t>374 000,00</w:t>
            </w:r>
          </w:p>
        </w:tc>
      </w:tr>
      <w:tr w:rsidR="00E0105C" w:rsidRPr="00D00284" w14:paraId="3A5A2BB1" w14:textId="77777777" w:rsidTr="00E0105C">
        <w:trPr>
          <w:trHeight w:val="645"/>
        </w:trPr>
        <w:tc>
          <w:tcPr>
            <w:tcW w:w="5103" w:type="dxa"/>
            <w:tcBorders>
              <w:top w:val="nil"/>
              <w:left w:val="single" w:sz="8" w:space="0" w:color="auto"/>
              <w:bottom w:val="nil"/>
              <w:right w:val="nil"/>
            </w:tcBorders>
            <w:shd w:val="clear" w:color="auto" w:fill="auto"/>
            <w:hideMark/>
          </w:tcPr>
          <w:p w14:paraId="50A799BE" w14:textId="77777777" w:rsidR="00E0105C" w:rsidRPr="00D00284" w:rsidRDefault="00E0105C" w:rsidP="00E0105C">
            <w:r w:rsidRPr="00D00284">
              <w:t>Содержание детских площадок, скамеек, урн и лавок на территории Комсомольского городского поселения (Иные бюджетные ассигнования)</w:t>
            </w:r>
          </w:p>
        </w:tc>
        <w:tc>
          <w:tcPr>
            <w:tcW w:w="1842" w:type="dxa"/>
            <w:tcBorders>
              <w:top w:val="nil"/>
              <w:left w:val="single" w:sz="4" w:space="0" w:color="auto"/>
              <w:bottom w:val="nil"/>
              <w:right w:val="single" w:sz="4" w:space="0" w:color="auto"/>
            </w:tcBorders>
            <w:shd w:val="clear" w:color="000000" w:fill="FFFFFF"/>
            <w:vAlign w:val="center"/>
            <w:hideMark/>
          </w:tcPr>
          <w:p w14:paraId="48C1DC53" w14:textId="77777777" w:rsidR="00E0105C" w:rsidRPr="00D00284" w:rsidRDefault="00E0105C" w:rsidP="00E0105C">
            <w:pPr>
              <w:jc w:val="center"/>
            </w:pPr>
            <w:r w:rsidRPr="00D00284">
              <w:t>30 9 00 G0080</w:t>
            </w:r>
          </w:p>
        </w:tc>
        <w:tc>
          <w:tcPr>
            <w:tcW w:w="851" w:type="dxa"/>
            <w:tcBorders>
              <w:top w:val="nil"/>
              <w:left w:val="nil"/>
              <w:bottom w:val="nil"/>
              <w:right w:val="single" w:sz="4" w:space="0" w:color="auto"/>
            </w:tcBorders>
            <w:shd w:val="clear" w:color="000000" w:fill="FFFFFF"/>
            <w:vAlign w:val="center"/>
            <w:hideMark/>
          </w:tcPr>
          <w:p w14:paraId="502E2EDF" w14:textId="77777777" w:rsidR="00E0105C" w:rsidRPr="00D00284" w:rsidRDefault="00E0105C" w:rsidP="00E0105C">
            <w:pPr>
              <w:jc w:val="center"/>
            </w:pPr>
            <w:r w:rsidRPr="00D00284">
              <w:t>800</w:t>
            </w:r>
          </w:p>
        </w:tc>
        <w:tc>
          <w:tcPr>
            <w:tcW w:w="1843" w:type="dxa"/>
            <w:tcBorders>
              <w:top w:val="nil"/>
              <w:left w:val="nil"/>
              <w:bottom w:val="nil"/>
              <w:right w:val="single" w:sz="8" w:space="0" w:color="auto"/>
            </w:tcBorders>
            <w:shd w:val="clear" w:color="auto" w:fill="auto"/>
            <w:vAlign w:val="center"/>
            <w:hideMark/>
          </w:tcPr>
          <w:p w14:paraId="16C90F3C" w14:textId="77777777" w:rsidR="00E0105C" w:rsidRPr="00D00284" w:rsidRDefault="00E0105C" w:rsidP="00E0105C">
            <w:pPr>
              <w:jc w:val="center"/>
            </w:pPr>
            <w:r w:rsidRPr="00D00284">
              <w:t>160 000,00</w:t>
            </w:r>
          </w:p>
        </w:tc>
      </w:tr>
      <w:tr w:rsidR="00E0105C" w:rsidRPr="00D00284" w14:paraId="0292D18D" w14:textId="77777777" w:rsidTr="00E0105C">
        <w:trPr>
          <w:trHeight w:val="330"/>
        </w:trPr>
        <w:tc>
          <w:tcPr>
            <w:tcW w:w="5103" w:type="dxa"/>
            <w:tcBorders>
              <w:top w:val="single" w:sz="8" w:space="0" w:color="auto"/>
              <w:left w:val="single" w:sz="8" w:space="0" w:color="auto"/>
              <w:bottom w:val="single" w:sz="8" w:space="0" w:color="auto"/>
              <w:right w:val="single" w:sz="4" w:space="0" w:color="auto"/>
            </w:tcBorders>
            <w:shd w:val="clear" w:color="000000" w:fill="FABF8F"/>
            <w:hideMark/>
          </w:tcPr>
          <w:p w14:paraId="304AF64D" w14:textId="77777777" w:rsidR="00E0105C" w:rsidRPr="00D00284" w:rsidRDefault="00E0105C" w:rsidP="00E0105C">
            <w:pPr>
              <w:rPr>
                <w:b/>
                <w:bCs/>
              </w:rPr>
            </w:pPr>
            <w:r w:rsidRPr="00D00284">
              <w:rPr>
                <w:b/>
                <w:bCs/>
              </w:rPr>
              <w:t>Реализация мероприятий резервного фонда</w:t>
            </w:r>
          </w:p>
        </w:tc>
        <w:tc>
          <w:tcPr>
            <w:tcW w:w="1842" w:type="dxa"/>
            <w:tcBorders>
              <w:top w:val="single" w:sz="8" w:space="0" w:color="auto"/>
              <w:left w:val="nil"/>
              <w:bottom w:val="single" w:sz="8" w:space="0" w:color="auto"/>
              <w:right w:val="single" w:sz="4" w:space="0" w:color="auto"/>
            </w:tcBorders>
            <w:shd w:val="clear" w:color="000000" w:fill="FABF8F"/>
            <w:vAlign w:val="center"/>
            <w:hideMark/>
          </w:tcPr>
          <w:p w14:paraId="46D7A903" w14:textId="77777777" w:rsidR="00E0105C" w:rsidRPr="00D00284" w:rsidRDefault="00E0105C" w:rsidP="00E0105C">
            <w:pPr>
              <w:jc w:val="center"/>
              <w:rPr>
                <w:b/>
                <w:bCs/>
              </w:rPr>
            </w:pPr>
            <w:r w:rsidRPr="00D00284">
              <w:rPr>
                <w:b/>
                <w:bCs/>
              </w:rPr>
              <w:t>31 0 00 00000</w:t>
            </w:r>
          </w:p>
        </w:tc>
        <w:tc>
          <w:tcPr>
            <w:tcW w:w="851" w:type="dxa"/>
            <w:tcBorders>
              <w:top w:val="single" w:sz="8" w:space="0" w:color="auto"/>
              <w:left w:val="nil"/>
              <w:bottom w:val="single" w:sz="8" w:space="0" w:color="auto"/>
              <w:right w:val="single" w:sz="4" w:space="0" w:color="auto"/>
            </w:tcBorders>
            <w:shd w:val="clear" w:color="000000" w:fill="FABF8F"/>
            <w:vAlign w:val="center"/>
            <w:hideMark/>
          </w:tcPr>
          <w:p w14:paraId="5A7BA50A" w14:textId="77777777" w:rsidR="00E0105C" w:rsidRPr="00D00284" w:rsidRDefault="00E0105C" w:rsidP="00E0105C">
            <w:pPr>
              <w:jc w:val="center"/>
            </w:pPr>
            <w:r w:rsidRPr="00D00284">
              <w:t> </w:t>
            </w:r>
          </w:p>
        </w:tc>
        <w:tc>
          <w:tcPr>
            <w:tcW w:w="1843" w:type="dxa"/>
            <w:tcBorders>
              <w:top w:val="single" w:sz="8" w:space="0" w:color="auto"/>
              <w:left w:val="nil"/>
              <w:bottom w:val="single" w:sz="8" w:space="0" w:color="auto"/>
              <w:right w:val="single" w:sz="8" w:space="0" w:color="auto"/>
            </w:tcBorders>
            <w:shd w:val="clear" w:color="000000" w:fill="FABF8F"/>
            <w:vAlign w:val="center"/>
            <w:hideMark/>
          </w:tcPr>
          <w:p w14:paraId="54775F60" w14:textId="77777777" w:rsidR="00E0105C" w:rsidRPr="00D00284" w:rsidRDefault="00E0105C" w:rsidP="00E0105C">
            <w:pPr>
              <w:jc w:val="center"/>
              <w:rPr>
                <w:b/>
                <w:bCs/>
              </w:rPr>
            </w:pPr>
            <w:r w:rsidRPr="00D00284">
              <w:rPr>
                <w:b/>
                <w:bCs/>
              </w:rPr>
              <w:t>300 000,00</w:t>
            </w:r>
          </w:p>
        </w:tc>
      </w:tr>
      <w:tr w:rsidR="00E0105C" w:rsidRPr="00D00284" w14:paraId="56E70597" w14:textId="77777777" w:rsidTr="00E0105C">
        <w:trPr>
          <w:trHeight w:val="315"/>
        </w:trPr>
        <w:tc>
          <w:tcPr>
            <w:tcW w:w="5103" w:type="dxa"/>
            <w:tcBorders>
              <w:top w:val="nil"/>
              <w:left w:val="single" w:sz="4" w:space="0" w:color="auto"/>
              <w:bottom w:val="single" w:sz="4" w:space="0" w:color="auto"/>
              <w:right w:val="single" w:sz="4" w:space="0" w:color="auto"/>
            </w:tcBorders>
            <w:shd w:val="clear" w:color="auto" w:fill="auto"/>
            <w:hideMark/>
          </w:tcPr>
          <w:p w14:paraId="557DC25F" w14:textId="77777777" w:rsidR="00E0105C" w:rsidRPr="00D00284" w:rsidRDefault="00E0105C" w:rsidP="00E0105C">
            <w:pPr>
              <w:rPr>
                <w:b/>
                <w:bCs/>
                <w:i/>
                <w:iCs/>
              </w:rPr>
            </w:pPr>
            <w:r w:rsidRPr="00D00284">
              <w:rPr>
                <w:b/>
                <w:bCs/>
                <w:i/>
                <w:iCs/>
              </w:rPr>
              <w:t>Непрограммные направления деятельности органов местного самоуправления</w:t>
            </w:r>
          </w:p>
        </w:tc>
        <w:tc>
          <w:tcPr>
            <w:tcW w:w="1842" w:type="dxa"/>
            <w:tcBorders>
              <w:top w:val="nil"/>
              <w:left w:val="nil"/>
              <w:bottom w:val="single" w:sz="4" w:space="0" w:color="auto"/>
              <w:right w:val="single" w:sz="4" w:space="0" w:color="auto"/>
            </w:tcBorders>
            <w:shd w:val="clear" w:color="000000" w:fill="FFFFFF"/>
            <w:vAlign w:val="center"/>
            <w:hideMark/>
          </w:tcPr>
          <w:p w14:paraId="5496A089" w14:textId="77777777" w:rsidR="00E0105C" w:rsidRPr="00D00284" w:rsidRDefault="00E0105C" w:rsidP="00E0105C">
            <w:pPr>
              <w:jc w:val="center"/>
              <w:rPr>
                <w:b/>
                <w:bCs/>
                <w:i/>
                <w:iCs/>
              </w:rPr>
            </w:pPr>
            <w:r w:rsidRPr="00D00284">
              <w:rPr>
                <w:b/>
                <w:bCs/>
                <w:i/>
                <w:iCs/>
              </w:rPr>
              <w:t>31 9 00 00000</w:t>
            </w:r>
          </w:p>
        </w:tc>
        <w:tc>
          <w:tcPr>
            <w:tcW w:w="851" w:type="dxa"/>
            <w:tcBorders>
              <w:top w:val="nil"/>
              <w:left w:val="nil"/>
              <w:bottom w:val="single" w:sz="4" w:space="0" w:color="auto"/>
              <w:right w:val="single" w:sz="4" w:space="0" w:color="auto"/>
            </w:tcBorders>
            <w:shd w:val="clear" w:color="000000" w:fill="FFFFFF"/>
            <w:vAlign w:val="center"/>
            <w:hideMark/>
          </w:tcPr>
          <w:p w14:paraId="31999970" w14:textId="77777777" w:rsidR="00E0105C" w:rsidRPr="00D00284" w:rsidRDefault="00E0105C" w:rsidP="00E0105C">
            <w:pPr>
              <w:jc w:val="center"/>
            </w:pPr>
            <w:r w:rsidRPr="00D00284">
              <w:t> </w:t>
            </w:r>
          </w:p>
        </w:tc>
        <w:tc>
          <w:tcPr>
            <w:tcW w:w="1843" w:type="dxa"/>
            <w:tcBorders>
              <w:top w:val="nil"/>
              <w:left w:val="nil"/>
              <w:bottom w:val="single" w:sz="4" w:space="0" w:color="auto"/>
              <w:right w:val="single" w:sz="4" w:space="0" w:color="auto"/>
            </w:tcBorders>
            <w:shd w:val="clear" w:color="auto" w:fill="auto"/>
            <w:vAlign w:val="center"/>
            <w:hideMark/>
          </w:tcPr>
          <w:p w14:paraId="6CA02637" w14:textId="77777777" w:rsidR="00E0105C" w:rsidRPr="00D00284" w:rsidRDefault="00E0105C" w:rsidP="00E0105C">
            <w:pPr>
              <w:jc w:val="center"/>
              <w:rPr>
                <w:b/>
                <w:bCs/>
                <w:i/>
                <w:iCs/>
              </w:rPr>
            </w:pPr>
            <w:r w:rsidRPr="00D00284">
              <w:rPr>
                <w:b/>
                <w:bCs/>
                <w:i/>
                <w:iCs/>
              </w:rPr>
              <w:t>300 000,00</w:t>
            </w:r>
          </w:p>
        </w:tc>
      </w:tr>
      <w:tr w:rsidR="00E0105C" w:rsidRPr="00D00284" w14:paraId="352D6BE7" w14:textId="77777777" w:rsidTr="00E0105C">
        <w:trPr>
          <w:trHeight w:val="330"/>
        </w:trPr>
        <w:tc>
          <w:tcPr>
            <w:tcW w:w="5103" w:type="dxa"/>
            <w:tcBorders>
              <w:top w:val="nil"/>
              <w:left w:val="single" w:sz="8" w:space="0" w:color="auto"/>
              <w:bottom w:val="nil"/>
              <w:right w:val="single" w:sz="4" w:space="0" w:color="auto"/>
            </w:tcBorders>
            <w:shd w:val="clear" w:color="000000" w:fill="FFFFFF"/>
            <w:hideMark/>
          </w:tcPr>
          <w:p w14:paraId="77CE4433" w14:textId="77777777" w:rsidR="00E0105C" w:rsidRPr="00D00284" w:rsidRDefault="00E0105C" w:rsidP="00E0105C">
            <w:r w:rsidRPr="00D00284">
              <w:t>Проведение мероприятий резервного фонда (Иные бюджетные ассигнования)</w:t>
            </w:r>
          </w:p>
        </w:tc>
        <w:tc>
          <w:tcPr>
            <w:tcW w:w="1842" w:type="dxa"/>
            <w:tcBorders>
              <w:top w:val="nil"/>
              <w:left w:val="nil"/>
              <w:bottom w:val="nil"/>
              <w:right w:val="single" w:sz="4" w:space="0" w:color="auto"/>
            </w:tcBorders>
            <w:shd w:val="clear" w:color="000000" w:fill="FFFFFF"/>
            <w:vAlign w:val="center"/>
            <w:hideMark/>
          </w:tcPr>
          <w:p w14:paraId="3F1B4A45" w14:textId="77777777" w:rsidR="00E0105C" w:rsidRPr="00D00284" w:rsidRDefault="00E0105C" w:rsidP="00E0105C">
            <w:pPr>
              <w:jc w:val="center"/>
            </w:pPr>
            <w:r w:rsidRPr="00D00284">
              <w:t>31 9 00 20100</w:t>
            </w:r>
          </w:p>
        </w:tc>
        <w:tc>
          <w:tcPr>
            <w:tcW w:w="851" w:type="dxa"/>
            <w:tcBorders>
              <w:top w:val="nil"/>
              <w:left w:val="nil"/>
              <w:bottom w:val="nil"/>
              <w:right w:val="single" w:sz="4" w:space="0" w:color="auto"/>
            </w:tcBorders>
            <w:shd w:val="clear" w:color="000000" w:fill="FFFFFF"/>
            <w:vAlign w:val="center"/>
            <w:hideMark/>
          </w:tcPr>
          <w:p w14:paraId="14FD08B8" w14:textId="77777777" w:rsidR="00E0105C" w:rsidRPr="00D00284" w:rsidRDefault="00E0105C" w:rsidP="00E0105C">
            <w:pPr>
              <w:jc w:val="center"/>
            </w:pPr>
            <w:r w:rsidRPr="00D00284">
              <w:t>800</w:t>
            </w:r>
          </w:p>
        </w:tc>
        <w:tc>
          <w:tcPr>
            <w:tcW w:w="1843" w:type="dxa"/>
            <w:tcBorders>
              <w:top w:val="nil"/>
              <w:left w:val="nil"/>
              <w:bottom w:val="nil"/>
              <w:right w:val="single" w:sz="4" w:space="0" w:color="auto"/>
            </w:tcBorders>
            <w:shd w:val="clear" w:color="auto" w:fill="auto"/>
            <w:vAlign w:val="center"/>
            <w:hideMark/>
          </w:tcPr>
          <w:p w14:paraId="4A44318B" w14:textId="77777777" w:rsidR="00E0105C" w:rsidRPr="00D00284" w:rsidRDefault="00E0105C" w:rsidP="00E0105C">
            <w:pPr>
              <w:jc w:val="center"/>
            </w:pPr>
            <w:r w:rsidRPr="00D00284">
              <w:t>300 000,00</w:t>
            </w:r>
          </w:p>
        </w:tc>
      </w:tr>
      <w:tr w:rsidR="00E0105C" w:rsidRPr="00D00284" w14:paraId="673474F8" w14:textId="77777777" w:rsidTr="00E0105C">
        <w:trPr>
          <w:trHeight w:val="645"/>
        </w:trPr>
        <w:tc>
          <w:tcPr>
            <w:tcW w:w="5103" w:type="dxa"/>
            <w:tcBorders>
              <w:top w:val="single" w:sz="8" w:space="0" w:color="auto"/>
              <w:left w:val="single" w:sz="8" w:space="0" w:color="auto"/>
              <w:bottom w:val="single" w:sz="8" w:space="0" w:color="auto"/>
              <w:right w:val="single" w:sz="4" w:space="0" w:color="auto"/>
            </w:tcBorders>
            <w:shd w:val="clear" w:color="000000" w:fill="FABF8F"/>
            <w:hideMark/>
          </w:tcPr>
          <w:p w14:paraId="2A913E8F" w14:textId="77777777" w:rsidR="00E0105C" w:rsidRPr="00D00284" w:rsidRDefault="00E0105C" w:rsidP="00E0105C">
            <w:pPr>
              <w:rPr>
                <w:b/>
                <w:bCs/>
              </w:rPr>
            </w:pPr>
            <w:r w:rsidRPr="00D00284">
              <w:rPr>
                <w:b/>
                <w:bCs/>
              </w:rPr>
              <w:lastRenderedPageBreak/>
              <w:t>Реализация отдельных полномочий Российской Федерации и Ивановской области</w:t>
            </w:r>
          </w:p>
        </w:tc>
        <w:tc>
          <w:tcPr>
            <w:tcW w:w="1842" w:type="dxa"/>
            <w:tcBorders>
              <w:top w:val="single" w:sz="8" w:space="0" w:color="auto"/>
              <w:left w:val="nil"/>
              <w:bottom w:val="single" w:sz="8" w:space="0" w:color="auto"/>
              <w:right w:val="single" w:sz="4" w:space="0" w:color="auto"/>
            </w:tcBorders>
            <w:shd w:val="clear" w:color="000000" w:fill="FABF8F"/>
            <w:vAlign w:val="center"/>
            <w:hideMark/>
          </w:tcPr>
          <w:p w14:paraId="2119ABEC" w14:textId="77777777" w:rsidR="00E0105C" w:rsidRPr="00D00284" w:rsidRDefault="00E0105C" w:rsidP="00E0105C">
            <w:pPr>
              <w:jc w:val="center"/>
              <w:rPr>
                <w:b/>
                <w:bCs/>
              </w:rPr>
            </w:pPr>
            <w:r w:rsidRPr="00D00284">
              <w:rPr>
                <w:b/>
                <w:bCs/>
              </w:rPr>
              <w:t>32 0 00 00000</w:t>
            </w:r>
          </w:p>
        </w:tc>
        <w:tc>
          <w:tcPr>
            <w:tcW w:w="851" w:type="dxa"/>
            <w:tcBorders>
              <w:top w:val="single" w:sz="8" w:space="0" w:color="auto"/>
              <w:left w:val="nil"/>
              <w:bottom w:val="single" w:sz="8" w:space="0" w:color="auto"/>
              <w:right w:val="single" w:sz="4" w:space="0" w:color="auto"/>
            </w:tcBorders>
            <w:shd w:val="clear" w:color="000000" w:fill="FABF8F"/>
            <w:vAlign w:val="center"/>
            <w:hideMark/>
          </w:tcPr>
          <w:p w14:paraId="70E54A82" w14:textId="77777777" w:rsidR="00E0105C" w:rsidRPr="00D00284" w:rsidRDefault="00E0105C" w:rsidP="00E0105C">
            <w:pPr>
              <w:jc w:val="center"/>
              <w:rPr>
                <w:b/>
                <w:bCs/>
              </w:rPr>
            </w:pPr>
            <w:r w:rsidRPr="00D00284">
              <w:rPr>
                <w:b/>
                <w:bCs/>
              </w:rPr>
              <w:t> </w:t>
            </w:r>
          </w:p>
        </w:tc>
        <w:tc>
          <w:tcPr>
            <w:tcW w:w="1843" w:type="dxa"/>
            <w:tcBorders>
              <w:top w:val="single" w:sz="8" w:space="0" w:color="auto"/>
              <w:left w:val="nil"/>
              <w:bottom w:val="single" w:sz="8" w:space="0" w:color="auto"/>
              <w:right w:val="single" w:sz="8" w:space="0" w:color="auto"/>
            </w:tcBorders>
            <w:shd w:val="clear" w:color="000000" w:fill="FABF8F"/>
            <w:vAlign w:val="center"/>
            <w:hideMark/>
          </w:tcPr>
          <w:p w14:paraId="27684BE6" w14:textId="77777777" w:rsidR="00E0105C" w:rsidRPr="00D00284" w:rsidRDefault="00E0105C" w:rsidP="00E0105C">
            <w:pPr>
              <w:jc w:val="center"/>
              <w:rPr>
                <w:b/>
                <w:bCs/>
              </w:rPr>
            </w:pPr>
            <w:r w:rsidRPr="00D00284">
              <w:rPr>
                <w:b/>
                <w:bCs/>
              </w:rPr>
              <w:t>1 253 645,37</w:t>
            </w:r>
          </w:p>
        </w:tc>
      </w:tr>
      <w:tr w:rsidR="00E0105C" w:rsidRPr="00D00284" w14:paraId="4A8226D3" w14:textId="77777777" w:rsidTr="00E0105C">
        <w:trPr>
          <w:trHeight w:val="315"/>
        </w:trPr>
        <w:tc>
          <w:tcPr>
            <w:tcW w:w="5103" w:type="dxa"/>
            <w:tcBorders>
              <w:top w:val="nil"/>
              <w:left w:val="single" w:sz="4" w:space="0" w:color="auto"/>
              <w:bottom w:val="single" w:sz="4" w:space="0" w:color="auto"/>
              <w:right w:val="single" w:sz="4" w:space="0" w:color="auto"/>
            </w:tcBorders>
            <w:shd w:val="clear" w:color="000000" w:fill="FFFFFF"/>
            <w:hideMark/>
          </w:tcPr>
          <w:p w14:paraId="627833B2" w14:textId="77777777" w:rsidR="00E0105C" w:rsidRPr="00D00284" w:rsidRDefault="00E0105C" w:rsidP="00E0105C">
            <w:pPr>
              <w:rPr>
                <w:b/>
                <w:bCs/>
                <w:i/>
                <w:iCs/>
              </w:rPr>
            </w:pPr>
            <w:r w:rsidRPr="00D00284">
              <w:rPr>
                <w:b/>
                <w:bCs/>
                <w:i/>
                <w:iCs/>
              </w:rPr>
              <w:t>Непрограммные направления деятельности органов местного самоуправления</w:t>
            </w:r>
          </w:p>
        </w:tc>
        <w:tc>
          <w:tcPr>
            <w:tcW w:w="1842" w:type="dxa"/>
            <w:tcBorders>
              <w:top w:val="nil"/>
              <w:left w:val="nil"/>
              <w:bottom w:val="single" w:sz="4" w:space="0" w:color="auto"/>
              <w:right w:val="single" w:sz="4" w:space="0" w:color="auto"/>
            </w:tcBorders>
            <w:shd w:val="clear" w:color="000000" w:fill="FFFFFF"/>
            <w:vAlign w:val="center"/>
            <w:hideMark/>
          </w:tcPr>
          <w:p w14:paraId="38641931" w14:textId="77777777" w:rsidR="00E0105C" w:rsidRPr="00D00284" w:rsidRDefault="00E0105C" w:rsidP="00E0105C">
            <w:pPr>
              <w:jc w:val="center"/>
              <w:rPr>
                <w:b/>
                <w:bCs/>
                <w:i/>
                <w:iCs/>
              </w:rPr>
            </w:pPr>
            <w:r w:rsidRPr="00D00284">
              <w:rPr>
                <w:b/>
                <w:bCs/>
                <w:i/>
                <w:iCs/>
              </w:rPr>
              <w:t>32 9 00 00000</w:t>
            </w:r>
          </w:p>
        </w:tc>
        <w:tc>
          <w:tcPr>
            <w:tcW w:w="851" w:type="dxa"/>
            <w:tcBorders>
              <w:top w:val="nil"/>
              <w:left w:val="nil"/>
              <w:bottom w:val="single" w:sz="4" w:space="0" w:color="auto"/>
              <w:right w:val="single" w:sz="4" w:space="0" w:color="auto"/>
            </w:tcBorders>
            <w:shd w:val="clear" w:color="000000" w:fill="FFFFFF"/>
            <w:vAlign w:val="center"/>
            <w:hideMark/>
          </w:tcPr>
          <w:p w14:paraId="73274B5C" w14:textId="77777777" w:rsidR="00E0105C" w:rsidRPr="00D00284" w:rsidRDefault="00E0105C" w:rsidP="00E0105C">
            <w:pPr>
              <w:jc w:val="center"/>
              <w:rPr>
                <w:b/>
                <w:bCs/>
              </w:rPr>
            </w:pPr>
            <w:r w:rsidRPr="00D00284">
              <w:rPr>
                <w:b/>
                <w:bCs/>
              </w:rPr>
              <w:t> </w:t>
            </w:r>
          </w:p>
        </w:tc>
        <w:tc>
          <w:tcPr>
            <w:tcW w:w="1843" w:type="dxa"/>
            <w:tcBorders>
              <w:top w:val="nil"/>
              <w:left w:val="nil"/>
              <w:bottom w:val="single" w:sz="4" w:space="0" w:color="auto"/>
              <w:right w:val="single" w:sz="8" w:space="0" w:color="auto"/>
            </w:tcBorders>
            <w:shd w:val="clear" w:color="000000" w:fill="FFFFFF"/>
            <w:vAlign w:val="center"/>
            <w:hideMark/>
          </w:tcPr>
          <w:p w14:paraId="4582EB1A" w14:textId="77777777" w:rsidR="00E0105C" w:rsidRPr="00D00284" w:rsidRDefault="00E0105C" w:rsidP="00E0105C">
            <w:pPr>
              <w:jc w:val="center"/>
              <w:rPr>
                <w:b/>
                <w:bCs/>
                <w:i/>
                <w:iCs/>
              </w:rPr>
            </w:pPr>
            <w:r w:rsidRPr="00D00284">
              <w:rPr>
                <w:b/>
                <w:bCs/>
                <w:i/>
                <w:iCs/>
              </w:rPr>
              <w:t>1 253 645,37</w:t>
            </w:r>
          </w:p>
        </w:tc>
      </w:tr>
      <w:tr w:rsidR="00E0105C" w:rsidRPr="00D00284" w14:paraId="307DCFD0" w14:textId="77777777" w:rsidTr="00E0105C">
        <w:trPr>
          <w:trHeight w:val="1260"/>
        </w:trPr>
        <w:tc>
          <w:tcPr>
            <w:tcW w:w="5103" w:type="dxa"/>
            <w:tcBorders>
              <w:top w:val="nil"/>
              <w:left w:val="single" w:sz="8" w:space="0" w:color="auto"/>
              <w:bottom w:val="single" w:sz="4" w:space="0" w:color="auto"/>
              <w:right w:val="single" w:sz="4" w:space="0" w:color="auto"/>
            </w:tcBorders>
            <w:shd w:val="clear" w:color="000000" w:fill="FFFFFF"/>
            <w:hideMark/>
          </w:tcPr>
          <w:p w14:paraId="7E185972" w14:textId="77777777" w:rsidR="00E0105C" w:rsidRPr="00D00284" w:rsidRDefault="00E0105C" w:rsidP="00E0105C">
            <w:r w:rsidRPr="00D00284">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14:paraId="072C60BB" w14:textId="77777777" w:rsidR="00E0105C" w:rsidRPr="00D00284" w:rsidRDefault="00E0105C" w:rsidP="00E0105C">
            <w:pPr>
              <w:jc w:val="center"/>
            </w:pPr>
            <w:r w:rsidRPr="00D00284">
              <w:t>32 9 00 51200</w:t>
            </w:r>
          </w:p>
        </w:tc>
        <w:tc>
          <w:tcPr>
            <w:tcW w:w="851" w:type="dxa"/>
            <w:tcBorders>
              <w:top w:val="nil"/>
              <w:left w:val="nil"/>
              <w:bottom w:val="single" w:sz="4" w:space="0" w:color="auto"/>
              <w:right w:val="single" w:sz="4" w:space="0" w:color="auto"/>
            </w:tcBorders>
            <w:shd w:val="clear" w:color="000000" w:fill="FFFFFF"/>
            <w:vAlign w:val="center"/>
            <w:hideMark/>
          </w:tcPr>
          <w:p w14:paraId="4C879237" w14:textId="77777777" w:rsidR="00E0105C" w:rsidRPr="00D00284" w:rsidRDefault="00E0105C" w:rsidP="00E0105C">
            <w:pPr>
              <w:jc w:val="center"/>
            </w:pPr>
            <w:r w:rsidRPr="00D00284">
              <w:t>200</w:t>
            </w:r>
          </w:p>
        </w:tc>
        <w:tc>
          <w:tcPr>
            <w:tcW w:w="1843" w:type="dxa"/>
            <w:tcBorders>
              <w:top w:val="nil"/>
              <w:left w:val="nil"/>
              <w:bottom w:val="single" w:sz="4" w:space="0" w:color="auto"/>
              <w:right w:val="single" w:sz="8" w:space="0" w:color="auto"/>
            </w:tcBorders>
            <w:shd w:val="clear" w:color="auto" w:fill="auto"/>
            <w:vAlign w:val="center"/>
            <w:hideMark/>
          </w:tcPr>
          <w:p w14:paraId="08012F3C" w14:textId="77777777" w:rsidR="00E0105C" w:rsidRPr="00D00284" w:rsidRDefault="00E0105C" w:rsidP="00E0105C">
            <w:pPr>
              <w:jc w:val="center"/>
            </w:pPr>
            <w:r w:rsidRPr="00D00284">
              <w:t>5 995,02</w:t>
            </w:r>
          </w:p>
        </w:tc>
      </w:tr>
      <w:tr w:rsidR="00E0105C" w:rsidRPr="00D00284" w14:paraId="59065166" w14:textId="77777777" w:rsidTr="00E0105C">
        <w:trPr>
          <w:trHeight w:val="1335"/>
        </w:trPr>
        <w:tc>
          <w:tcPr>
            <w:tcW w:w="5103" w:type="dxa"/>
            <w:tcBorders>
              <w:top w:val="nil"/>
              <w:left w:val="single" w:sz="8" w:space="0" w:color="auto"/>
              <w:bottom w:val="nil"/>
              <w:right w:val="single" w:sz="4" w:space="0" w:color="auto"/>
            </w:tcBorders>
            <w:shd w:val="clear" w:color="000000" w:fill="FFFFFF"/>
            <w:vAlign w:val="center"/>
            <w:hideMark/>
          </w:tcPr>
          <w:p w14:paraId="659A2F2F" w14:textId="77777777" w:rsidR="00E0105C" w:rsidRPr="00D00284" w:rsidRDefault="00E0105C" w:rsidP="00E0105C">
            <w:r w:rsidRPr="00D00284">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842" w:type="dxa"/>
            <w:tcBorders>
              <w:top w:val="nil"/>
              <w:left w:val="nil"/>
              <w:bottom w:val="nil"/>
              <w:right w:val="single" w:sz="4" w:space="0" w:color="auto"/>
            </w:tcBorders>
            <w:shd w:val="clear" w:color="000000" w:fill="FFFFFF"/>
            <w:vAlign w:val="center"/>
            <w:hideMark/>
          </w:tcPr>
          <w:p w14:paraId="671108FF" w14:textId="77777777" w:rsidR="00E0105C" w:rsidRPr="00D00284" w:rsidRDefault="00E0105C" w:rsidP="00E0105C">
            <w:pPr>
              <w:jc w:val="center"/>
            </w:pPr>
            <w:r w:rsidRPr="00D00284">
              <w:t>32 9 00 Д0820</w:t>
            </w:r>
          </w:p>
        </w:tc>
        <w:tc>
          <w:tcPr>
            <w:tcW w:w="851" w:type="dxa"/>
            <w:tcBorders>
              <w:top w:val="nil"/>
              <w:left w:val="nil"/>
              <w:bottom w:val="nil"/>
              <w:right w:val="single" w:sz="4" w:space="0" w:color="auto"/>
            </w:tcBorders>
            <w:shd w:val="clear" w:color="000000" w:fill="FFFFFF"/>
            <w:vAlign w:val="center"/>
            <w:hideMark/>
          </w:tcPr>
          <w:p w14:paraId="13930032" w14:textId="77777777" w:rsidR="00E0105C" w:rsidRPr="00D00284" w:rsidRDefault="00E0105C" w:rsidP="00E0105C">
            <w:pPr>
              <w:jc w:val="center"/>
            </w:pPr>
            <w:r w:rsidRPr="00D00284">
              <w:t>400</w:t>
            </w:r>
          </w:p>
        </w:tc>
        <w:tc>
          <w:tcPr>
            <w:tcW w:w="1843" w:type="dxa"/>
            <w:tcBorders>
              <w:top w:val="nil"/>
              <w:left w:val="nil"/>
              <w:bottom w:val="nil"/>
              <w:right w:val="single" w:sz="8" w:space="0" w:color="auto"/>
            </w:tcBorders>
            <w:shd w:val="clear" w:color="auto" w:fill="auto"/>
            <w:vAlign w:val="center"/>
            <w:hideMark/>
          </w:tcPr>
          <w:p w14:paraId="097B44AD" w14:textId="77777777" w:rsidR="00E0105C" w:rsidRPr="00D00284" w:rsidRDefault="00E0105C" w:rsidP="00E0105C">
            <w:pPr>
              <w:jc w:val="center"/>
            </w:pPr>
            <w:r w:rsidRPr="00D00284">
              <w:t>1 247 650,35</w:t>
            </w:r>
          </w:p>
        </w:tc>
      </w:tr>
      <w:tr w:rsidR="00E0105C" w:rsidRPr="00D00284" w14:paraId="49FAC87E" w14:textId="77777777" w:rsidTr="00E0105C">
        <w:trPr>
          <w:trHeight w:val="330"/>
        </w:trPr>
        <w:tc>
          <w:tcPr>
            <w:tcW w:w="5103" w:type="dxa"/>
            <w:tcBorders>
              <w:top w:val="single" w:sz="8" w:space="0" w:color="auto"/>
              <w:left w:val="single" w:sz="8" w:space="0" w:color="auto"/>
              <w:bottom w:val="single" w:sz="8" w:space="0" w:color="auto"/>
              <w:right w:val="nil"/>
            </w:tcBorders>
            <w:shd w:val="clear" w:color="000000" w:fill="FABF8F"/>
            <w:vAlign w:val="bottom"/>
            <w:hideMark/>
          </w:tcPr>
          <w:p w14:paraId="626DAADE" w14:textId="77777777" w:rsidR="00E0105C" w:rsidRPr="00D00284" w:rsidRDefault="00E0105C" w:rsidP="00E0105C">
            <w:pPr>
              <w:rPr>
                <w:b/>
                <w:bCs/>
              </w:rPr>
            </w:pPr>
            <w:r w:rsidRPr="00D00284">
              <w:rPr>
                <w:b/>
                <w:bCs/>
              </w:rPr>
              <w:t>Обеспечение деятельности органов местного самоуправления</w:t>
            </w:r>
          </w:p>
        </w:tc>
        <w:tc>
          <w:tcPr>
            <w:tcW w:w="1842" w:type="dxa"/>
            <w:tcBorders>
              <w:top w:val="single" w:sz="8" w:space="0" w:color="auto"/>
              <w:left w:val="single" w:sz="4" w:space="0" w:color="auto"/>
              <w:bottom w:val="single" w:sz="8" w:space="0" w:color="auto"/>
              <w:right w:val="single" w:sz="4" w:space="0" w:color="auto"/>
            </w:tcBorders>
            <w:shd w:val="clear" w:color="000000" w:fill="FABF8F"/>
            <w:vAlign w:val="bottom"/>
            <w:hideMark/>
          </w:tcPr>
          <w:p w14:paraId="2440E74F" w14:textId="77777777" w:rsidR="00E0105C" w:rsidRPr="00D00284" w:rsidRDefault="00E0105C" w:rsidP="00E0105C">
            <w:pPr>
              <w:jc w:val="center"/>
              <w:rPr>
                <w:b/>
                <w:bCs/>
              </w:rPr>
            </w:pPr>
            <w:r w:rsidRPr="00D00284">
              <w:rPr>
                <w:b/>
                <w:bCs/>
              </w:rPr>
              <w:t>33 0 00 00000</w:t>
            </w:r>
          </w:p>
        </w:tc>
        <w:tc>
          <w:tcPr>
            <w:tcW w:w="851" w:type="dxa"/>
            <w:tcBorders>
              <w:top w:val="single" w:sz="8" w:space="0" w:color="auto"/>
              <w:left w:val="nil"/>
              <w:bottom w:val="single" w:sz="8" w:space="0" w:color="auto"/>
              <w:right w:val="single" w:sz="4" w:space="0" w:color="auto"/>
            </w:tcBorders>
            <w:shd w:val="clear" w:color="000000" w:fill="FABF8F"/>
            <w:vAlign w:val="center"/>
            <w:hideMark/>
          </w:tcPr>
          <w:p w14:paraId="68F68150" w14:textId="77777777" w:rsidR="00E0105C" w:rsidRPr="00D00284" w:rsidRDefault="00E0105C" w:rsidP="00E0105C">
            <w:pPr>
              <w:jc w:val="center"/>
            </w:pPr>
            <w:r w:rsidRPr="00D00284">
              <w:t> </w:t>
            </w:r>
          </w:p>
        </w:tc>
        <w:tc>
          <w:tcPr>
            <w:tcW w:w="1843" w:type="dxa"/>
            <w:tcBorders>
              <w:top w:val="single" w:sz="8" w:space="0" w:color="auto"/>
              <w:left w:val="nil"/>
              <w:bottom w:val="single" w:sz="8" w:space="0" w:color="auto"/>
              <w:right w:val="single" w:sz="8" w:space="0" w:color="auto"/>
            </w:tcBorders>
            <w:shd w:val="clear" w:color="000000" w:fill="FABF8F"/>
            <w:vAlign w:val="center"/>
            <w:hideMark/>
          </w:tcPr>
          <w:p w14:paraId="53CBBC11" w14:textId="77777777" w:rsidR="00E0105C" w:rsidRPr="00D00284" w:rsidRDefault="00E0105C" w:rsidP="00E0105C">
            <w:pPr>
              <w:jc w:val="center"/>
              <w:rPr>
                <w:b/>
                <w:bCs/>
              </w:rPr>
            </w:pPr>
            <w:r w:rsidRPr="00D00284">
              <w:rPr>
                <w:b/>
                <w:bCs/>
              </w:rPr>
              <w:t>53 235 534,93</w:t>
            </w:r>
          </w:p>
        </w:tc>
      </w:tr>
      <w:tr w:rsidR="00E0105C" w:rsidRPr="00D00284" w14:paraId="4FBC1AA4" w14:textId="77777777" w:rsidTr="00E0105C">
        <w:trPr>
          <w:trHeight w:val="315"/>
        </w:trPr>
        <w:tc>
          <w:tcPr>
            <w:tcW w:w="5103" w:type="dxa"/>
            <w:tcBorders>
              <w:top w:val="nil"/>
              <w:left w:val="single" w:sz="8" w:space="0" w:color="auto"/>
              <w:bottom w:val="single" w:sz="4" w:space="0" w:color="auto"/>
              <w:right w:val="nil"/>
            </w:tcBorders>
            <w:shd w:val="clear" w:color="000000" w:fill="FFFFFF"/>
            <w:vAlign w:val="bottom"/>
            <w:hideMark/>
          </w:tcPr>
          <w:p w14:paraId="34EA6E54" w14:textId="77777777" w:rsidR="00E0105C" w:rsidRPr="00D00284" w:rsidRDefault="00E0105C" w:rsidP="00E0105C">
            <w:pPr>
              <w:rPr>
                <w:b/>
                <w:bCs/>
                <w:i/>
                <w:iCs/>
              </w:rPr>
            </w:pPr>
            <w:r w:rsidRPr="00D00284">
              <w:rPr>
                <w:b/>
                <w:bCs/>
                <w:i/>
                <w:iCs/>
              </w:rPr>
              <w:t>Непрограммные направления деятельности органов местного самоуправления</w:t>
            </w:r>
          </w:p>
        </w:tc>
        <w:tc>
          <w:tcPr>
            <w:tcW w:w="1842" w:type="dxa"/>
            <w:tcBorders>
              <w:top w:val="nil"/>
              <w:left w:val="single" w:sz="4" w:space="0" w:color="auto"/>
              <w:bottom w:val="single" w:sz="4" w:space="0" w:color="auto"/>
              <w:right w:val="single" w:sz="4" w:space="0" w:color="auto"/>
            </w:tcBorders>
            <w:shd w:val="clear" w:color="000000" w:fill="FFFFFF"/>
            <w:noWrap/>
            <w:vAlign w:val="bottom"/>
            <w:hideMark/>
          </w:tcPr>
          <w:p w14:paraId="20975D37" w14:textId="77777777" w:rsidR="00E0105C" w:rsidRPr="00D00284" w:rsidRDefault="00E0105C" w:rsidP="00E0105C">
            <w:pPr>
              <w:jc w:val="center"/>
              <w:rPr>
                <w:b/>
                <w:bCs/>
                <w:i/>
                <w:iCs/>
              </w:rPr>
            </w:pPr>
            <w:r w:rsidRPr="00D00284">
              <w:rPr>
                <w:b/>
                <w:bCs/>
                <w:i/>
                <w:iCs/>
              </w:rPr>
              <w:t>33 9 00 00000</w:t>
            </w:r>
          </w:p>
        </w:tc>
        <w:tc>
          <w:tcPr>
            <w:tcW w:w="851" w:type="dxa"/>
            <w:tcBorders>
              <w:top w:val="nil"/>
              <w:left w:val="nil"/>
              <w:bottom w:val="single" w:sz="4" w:space="0" w:color="auto"/>
              <w:right w:val="single" w:sz="4" w:space="0" w:color="auto"/>
            </w:tcBorders>
            <w:shd w:val="clear" w:color="000000" w:fill="FFFFFF"/>
            <w:vAlign w:val="center"/>
            <w:hideMark/>
          </w:tcPr>
          <w:p w14:paraId="69DFD282" w14:textId="77777777" w:rsidR="00E0105C" w:rsidRPr="00D00284" w:rsidRDefault="00E0105C" w:rsidP="00E0105C">
            <w:pPr>
              <w:jc w:val="center"/>
            </w:pPr>
            <w:r w:rsidRPr="00D00284">
              <w:t> </w:t>
            </w:r>
          </w:p>
        </w:tc>
        <w:tc>
          <w:tcPr>
            <w:tcW w:w="1843" w:type="dxa"/>
            <w:tcBorders>
              <w:top w:val="nil"/>
              <w:left w:val="nil"/>
              <w:bottom w:val="single" w:sz="4" w:space="0" w:color="auto"/>
              <w:right w:val="single" w:sz="8" w:space="0" w:color="auto"/>
            </w:tcBorders>
            <w:shd w:val="clear" w:color="auto" w:fill="auto"/>
            <w:vAlign w:val="center"/>
            <w:hideMark/>
          </w:tcPr>
          <w:p w14:paraId="4A9BA2A9" w14:textId="77777777" w:rsidR="00E0105C" w:rsidRPr="00D00284" w:rsidRDefault="00E0105C" w:rsidP="00E0105C">
            <w:pPr>
              <w:jc w:val="center"/>
              <w:rPr>
                <w:b/>
                <w:bCs/>
                <w:i/>
                <w:iCs/>
              </w:rPr>
            </w:pPr>
            <w:r w:rsidRPr="00D00284">
              <w:rPr>
                <w:b/>
                <w:bCs/>
                <w:i/>
                <w:iCs/>
              </w:rPr>
              <w:t>53 235 534,93</w:t>
            </w:r>
          </w:p>
        </w:tc>
      </w:tr>
      <w:tr w:rsidR="00E0105C" w:rsidRPr="00D00284" w14:paraId="29FC6852" w14:textId="77777777" w:rsidTr="00E0105C">
        <w:trPr>
          <w:trHeight w:val="1260"/>
        </w:trPr>
        <w:tc>
          <w:tcPr>
            <w:tcW w:w="5103" w:type="dxa"/>
            <w:tcBorders>
              <w:top w:val="nil"/>
              <w:left w:val="single" w:sz="8" w:space="0" w:color="auto"/>
              <w:bottom w:val="single" w:sz="4" w:space="0" w:color="auto"/>
              <w:right w:val="nil"/>
            </w:tcBorders>
            <w:shd w:val="clear" w:color="000000" w:fill="FFFFFF"/>
            <w:vAlign w:val="bottom"/>
            <w:hideMark/>
          </w:tcPr>
          <w:p w14:paraId="7E56D8F8" w14:textId="77777777" w:rsidR="00E0105C" w:rsidRPr="00D00284" w:rsidRDefault="00E0105C" w:rsidP="00E0105C">
            <w:r w:rsidRPr="00D00284">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14:paraId="64CEA8AA" w14:textId="77777777" w:rsidR="00E0105C" w:rsidRPr="00D00284" w:rsidRDefault="00E0105C" w:rsidP="00E0105C">
            <w:pPr>
              <w:jc w:val="center"/>
            </w:pPr>
            <w:r w:rsidRPr="00D00284">
              <w:t>33 9 00 00130</w:t>
            </w:r>
          </w:p>
        </w:tc>
        <w:tc>
          <w:tcPr>
            <w:tcW w:w="851" w:type="dxa"/>
            <w:tcBorders>
              <w:top w:val="nil"/>
              <w:left w:val="nil"/>
              <w:bottom w:val="single" w:sz="4" w:space="0" w:color="auto"/>
              <w:right w:val="single" w:sz="4" w:space="0" w:color="auto"/>
            </w:tcBorders>
            <w:shd w:val="clear" w:color="000000" w:fill="FFFFFF"/>
            <w:vAlign w:val="center"/>
            <w:hideMark/>
          </w:tcPr>
          <w:p w14:paraId="67296449" w14:textId="77777777" w:rsidR="00E0105C" w:rsidRPr="00D00284" w:rsidRDefault="00E0105C" w:rsidP="00E0105C">
            <w:pPr>
              <w:jc w:val="center"/>
            </w:pPr>
            <w:r w:rsidRPr="00D00284">
              <w:t>100</w:t>
            </w:r>
          </w:p>
        </w:tc>
        <w:tc>
          <w:tcPr>
            <w:tcW w:w="1843" w:type="dxa"/>
            <w:tcBorders>
              <w:top w:val="nil"/>
              <w:left w:val="nil"/>
              <w:bottom w:val="single" w:sz="4" w:space="0" w:color="auto"/>
              <w:right w:val="single" w:sz="8" w:space="0" w:color="auto"/>
            </w:tcBorders>
            <w:shd w:val="clear" w:color="auto" w:fill="auto"/>
            <w:vAlign w:val="center"/>
            <w:hideMark/>
          </w:tcPr>
          <w:p w14:paraId="39F93F41" w14:textId="77777777" w:rsidR="00E0105C" w:rsidRPr="00D00284" w:rsidRDefault="00E0105C" w:rsidP="00E0105C">
            <w:pPr>
              <w:jc w:val="center"/>
            </w:pPr>
            <w:r w:rsidRPr="00D00284">
              <w:t>47 296 244,60</w:t>
            </w:r>
          </w:p>
        </w:tc>
      </w:tr>
      <w:tr w:rsidR="00E0105C" w:rsidRPr="00D00284" w14:paraId="64334309" w14:textId="77777777" w:rsidTr="00E0105C">
        <w:trPr>
          <w:trHeight w:val="630"/>
        </w:trPr>
        <w:tc>
          <w:tcPr>
            <w:tcW w:w="5103" w:type="dxa"/>
            <w:tcBorders>
              <w:top w:val="nil"/>
              <w:left w:val="single" w:sz="8" w:space="0" w:color="auto"/>
              <w:bottom w:val="nil"/>
              <w:right w:val="nil"/>
            </w:tcBorders>
            <w:shd w:val="clear" w:color="000000" w:fill="FFFFFF"/>
            <w:vAlign w:val="bottom"/>
            <w:hideMark/>
          </w:tcPr>
          <w:p w14:paraId="533AE51C" w14:textId="77777777" w:rsidR="00E0105C" w:rsidRPr="00D00284" w:rsidRDefault="00E0105C" w:rsidP="00E0105C">
            <w:r w:rsidRPr="00D00284">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842" w:type="dxa"/>
            <w:tcBorders>
              <w:top w:val="nil"/>
              <w:left w:val="single" w:sz="4" w:space="0" w:color="auto"/>
              <w:bottom w:val="nil"/>
              <w:right w:val="single" w:sz="4" w:space="0" w:color="auto"/>
            </w:tcBorders>
            <w:shd w:val="clear" w:color="000000" w:fill="FFFFFF"/>
            <w:noWrap/>
            <w:vAlign w:val="center"/>
            <w:hideMark/>
          </w:tcPr>
          <w:p w14:paraId="15743C6A" w14:textId="77777777" w:rsidR="00E0105C" w:rsidRPr="00D00284" w:rsidRDefault="00E0105C" w:rsidP="00E0105C">
            <w:pPr>
              <w:jc w:val="center"/>
            </w:pPr>
            <w:r w:rsidRPr="00D00284">
              <w:t>33 9 00 00130</w:t>
            </w:r>
          </w:p>
        </w:tc>
        <w:tc>
          <w:tcPr>
            <w:tcW w:w="851" w:type="dxa"/>
            <w:tcBorders>
              <w:top w:val="nil"/>
              <w:left w:val="nil"/>
              <w:bottom w:val="nil"/>
              <w:right w:val="single" w:sz="4" w:space="0" w:color="auto"/>
            </w:tcBorders>
            <w:shd w:val="clear" w:color="000000" w:fill="FFFFFF"/>
            <w:vAlign w:val="center"/>
            <w:hideMark/>
          </w:tcPr>
          <w:p w14:paraId="273E6ECC" w14:textId="77777777" w:rsidR="00E0105C" w:rsidRPr="00D00284" w:rsidRDefault="00E0105C" w:rsidP="00E0105C">
            <w:pPr>
              <w:jc w:val="center"/>
            </w:pPr>
            <w:r w:rsidRPr="00D00284">
              <w:t>200</w:t>
            </w:r>
          </w:p>
        </w:tc>
        <w:tc>
          <w:tcPr>
            <w:tcW w:w="1843" w:type="dxa"/>
            <w:tcBorders>
              <w:top w:val="nil"/>
              <w:left w:val="nil"/>
              <w:bottom w:val="nil"/>
              <w:right w:val="single" w:sz="8" w:space="0" w:color="auto"/>
            </w:tcBorders>
            <w:shd w:val="clear" w:color="auto" w:fill="auto"/>
            <w:vAlign w:val="center"/>
            <w:hideMark/>
          </w:tcPr>
          <w:p w14:paraId="212D5C1B" w14:textId="77777777" w:rsidR="00E0105C" w:rsidRPr="00D00284" w:rsidRDefault="00E0105C" w:rsidP="00E0105C">
            <w:pPr>
              <w:jc w:val="center"/>
            </w:pPr>
            <w:r w:rsidRPr="00D00284">
              <w:t>2 114 636,00</w:t>
            </w:r>
          </w:p>
        </w:tc>
      </w:tr>
      <w:tr w:rsidR="00E0105C" w:rsidRPr="00D00284" w14:paraId="4FC37CEE" w14:textId="77777777" w:rsidTr="00E0105C">
        <w:trPr>
          <w:trHeight w:val="630"/>
        </w:trPr>
        <w:tc>
          <w:tcPr>
            <w:tcW w:w="5103" w:type="dxa"/>
            <w:tcBorders>
              <w:top w:val="single" w:sz="4" w:space="0" w:color="auto"/>
              <w:left w:val="single" w:sz="8" w:space="0" w:color="auto"/>
              <w:bottom w:val="single" w:sz="4" w:space="0" w:color="auto"/>
              <w:right w:val="nil"/>
            </w:tcBorders>
            <w:shd w:val="clear" w:color="000000" w:fill="FFFFFF"/>
            <w:vAlign w:val="bottom"/>
            <w:hideMark/>
          </w:tcPr>
          <w:p w14:paraId="1D9F9833" w14:textId="77777777" w:rsidR="00E0105C" w:rsidRPr="00D00284" w:rsidRDefault="00E0105C" w:rsidP="00E0105C">
            <w:r w:rsidRPr="00D00284">
              <w:t>Обеспечение функций исполнительных органов местного самоуправления (Иные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9E8D89" w14:textId="77777777" w:rsidR="00E0105C" w:rsidRPr="00D00284" w:rsidRDefault="00E0105C" w:rsidP="00E0105C">
            <w:pPr>
              <w:jc w:val="center"/>
            </w:pPr>
            <w:r w:rsidRPr="00D00284">
              <w:t>33 9 00 00130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3A86C4D" w14:textId="77777777" w:rsidR="00E0105C" w:rsidRPr="00D00284" w:rsidRDefault="00E0105C" w:rsidP="00E0105C">
            <w:pPr>
              <w:jc w:val="center"/>
            </w:pPr>
            <w:r w:rsidRPr="00D00284">
              <w:t>800</w:t>
            </w:r>
          </w:p>
        </w:tc>
        <w:tc>
          <w:tcPr>
            <w:tcW w:w="1843" w:type="dxa"/>
            <w:tcBorders>
              <w:top w:val="single" w:sz="4" w:space="0" w:color="auto"/>
              <w:left w:val="nil"/>
              <w:bottom w:val="single" w:sz="4" w:space="0" w:color="auto"/>
              <w:right w:val="single" w:sz="8" w:space="0" w:color="auto"/>
            </w:tcBorders>
            <w:shd w:val="clear" w:color="auto" w:fill="auto"/>
            <w:vAlign w:val="center"/>
            <w:hideMark/>
          </w:tcPr>
          <w:p w14:paraId="1F4FB445" w14:textId="77777777" w:rsidR="00E0105C" w:rsidRPr="00D00284" w:rsidRDefault="00E0105C" w:rsidP="00E0105C">
            <w:pPr>
              <w:jc w:val="center"/>
            </w:pPr>
            <w:r w:rsidRPr="00D00284">
              <w:t>37 100,00</w:t>
            </w:r>
          </w:p>
        </w:tc>
      </w:tr>
      <w:tr w:rsidR="00E0105C" w:rsidRPr="00D00284" w14:paraId="74A38DB9" w14:textId="77777777" w:rsidTr="00E0105C">
        <w:trPr>
          <w:trHeight w:val="1260"/>
        </w:trPr>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9C8357" w14:textId="77777777" w:rsidR="00E0105C" w:rsidRPr="00D00284" w:rsidRDefault="00E0105C" w:rsidP="00E0105C">
            <w:r w:rsidRPr="00D00284">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24676205" w14:textId="77777777" w:rsidR="00E0105C" w:rsidRPr="00D00284" w:rsidRDefault="00E0105C" w:rsidP="00E0105C">
            <w:pPr>
              <w:jc w:val="center"/>
            </w:pPr>
            <w:r w:rsidRPr="00D00284">
              <w:t>33 9 00 00360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D28233F" w14:textId="77777777" w:rsidR="00E0105C" w:rsidRPr="00D00284" w:rsidRDefault="00E0105C" w:rsidP="00E0105C">
            <w:pPr>
              <w:jc w:val="center"/>
            </w:pPr>
            <w:r w:rsidRPr="00D00284">
              <w:t>100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7DD0206" w14:textId="77777777" w:rsidR="00E0105C" w:rsidRPr="00D00284" w:rsidRDefault="00E0105C" w:rsidP="00E0105C">
            <w:pPr>
              <w:jc w:val="center"/>
            </w:pPr>
            <w:r w:rsidRPr="00D00284">
              <w:t>2 636 896,57</w:t>
            </w:r>
          </w:p>
        </w:tc>
      </w:tr>
      <w:tr w:rsidR="00E0105C" w:rsidRPr="00D00284" w14:paraId="0C5252F9" w14:textId="77777777" w:rsidTr="00E0105C">
        <w:trPr>
          <w:trHeight w:val="630"/>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4180E1A0" w14:textId="77777777" w:rsidR="00E0105C" w:rsidRPr="00D00284" w:rsidRDefault="00E0105C" w:rsidP="00E0105C">
            <w:r w:rsidRPr="00D00284">
              <w:t>Глава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14:paraId="085C94DD" w14:textId="77777777" w:rsidR="00E0105C" w:rsidRPr="00D00284" w:rsidRDefault="00E0105C" w:rsidP="00E0105C">
            <w:pPr>
              <w:jc w:val="center"/>
            </w:pPr>
            <w:r w:rsidRPr="00D00284">
              <w:t>33 9 00 00360</w:t>
            </w:r>
          </w:p>
        </w:tc>
        <w:tc>
          <w:tcPr>
            <w:tcW w:w="851" w:type="dxa"/>
            <w:tcBorders>
              <w:top w:val="nil"/>
              <w:left w:val="nil"/>
              <w:bottom w:val="single" w:sz="4" w:space="0" w:color="auto"/>
              <w:right w:val="single" w:sz="4" w:space="0" w:color="auto"/>
            </w:tcBorders>
            <w:shd w:val="clear" w:color="000000" w:fill="FFFFFF"/>
            <w:vAlign w:val="center"/>
            <w:hideMark/>
          </w:tcPr>
          <w:p w14:paraId="62C79EAD" w14:textId="77777777" w:rsidR="00E0105C" w:rsidRPr="00D00284" w:rsidRDefault="00E0105C" w:rsidP="00E0105C">
            <w:pPr>
              <w:jc w:val="center"/>
            </w:pPr>
            <w:r w:rsidRPr="00D00284">
              <w:t>200</w:t>
            </w:r>
          </w:p>
        </w:tc>
        <w:tc>
          <w:tcPr>
            <w:tcW w:w="1843" w:type="dxa"/>
            <w:tcBorders>
              <w:top w:val="nil"/>
              <w:left w:val="nil"/>
              <w:bottom w:val="single" w:sz="4" w:space="0" w:color="auto"/>
              <w:right w:val="single" w:sz="8" w:space="0" w:color="auto"/>
            </w:tcBorders>
            <w:shd w:val="clear" w:color="auto" w:fill="auto"/>
            <w:vAlign w:val="center"/>
            <w:hideMark/>
          </w:tcPr>
          <w:p w14:paraId="1F1F3C20" w14:textId="77777777" w:rsidR="00E0105C" w:rsidRPr="00D00284" w:rsidRDefault="00E0105C" w:rsidP="00E0105C">
            <w:pPr>
              <w:jc w:val="center"/>
            </w:pPr>
            <w:r w:rsidRPr="00D00284">
              <w:t>55 000,00</w:t>
            </w:r>
          </w:p>
        </w:tc>
      </w:tr>
      <w:tr w:rsidR="00E0105C" w:rsidRPr="00D00284" w14:paraId="0C500541" w14:textId="77777777" w:rsidTr="00E0105C">
        <w:trPr>
          <w:trHeight w:val="1575"/>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4D45C88A" w14:textId="77777777" w:rsidR="00E0105C" w:rsidRPr="00D00284" w:rsidRDefault="00E0105C" w:rsidP="00E0105C">
            <w:r w:rsidRPr="00D00284">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nil"/>
              <w:left w:val="nil"/>
              <w:bottom w:val="single" w:sz="4" w:space="0" w:color="auto"/>
              <w:right w:val="single" w:sz="4" w:space="0" w:color="auto"/>
            </w:tcBorders>
            <w:shd w:val="clear" w:color="auto" w:fill="auto"/>
            <w:vAlign w:val="center"/>
            <w:hideMark/>
          </w:tcPr>
          <w:p w14:paraId="092B24D0" w14:textId="77777777" w:rsidR="00E0105C" w:rsidRPr="00D00284" w:rsidRDefault="00E0105C" w:rsidP="00E0105C">
            <w:pPr>
              <w:jc w:val="center"/>
            </w:pPr>
            <w:r w:rsidRPr="00D00284">
              <w:t>33 9 00 00390</w:t>
            </w:r>
          </w:p>
        </w:tc>
        <w:tc>
          <w:tcPr>
            <w:tcW w:w="851" w:type="dxa"/>
            <w:tcBorders>
              <w:top w:val="nil"/>
              <w:left w:val="nil"/>
              <w:bottom w:val="single" w:sz="4" w:space="0" w:color="auto"/>
              <w:right w:val="single" w:sz="4" w:space="0" w:color="auto"/>
            </w:tcBorders>
            <w:shd w:val="clear" w:color="000000" w:fill="FFFFFF"/>
            <w:vAlign w:val="center"/>
            <w:hideMark/>
          </w:tcPr>
          <w:p w14:paraId="572FE866" w14:textId="77777777" w:rsidR="00E0105C" w:rsidRPr="00D00284" w:rsidRDefault="00E0105C" w:rsidP="00E0105C">
            <w:pPr>
              <w:jc w:val="center"/>
            </w:pPr>
            <w:r w:rsidRPr="00D00284">
              <w:t>100</w:t>
            </w:r>
          </w:p>
        </w:tc>
        <w:tc>
          <w:tcPr>
            <w:tcW w:w="1843" w:type="dxa"/>
            <w:tcBorders>
              <w:top w:val="nil"/>
              <w:left w:val="nil"/>
              <w:bottom w:val="single" w:sz="4" w:space="0" w:color="auto"/>
              <w:right w:val="single" w:sz="8" w:space="0" w:color="auto"/>
            </w:tcBorders>
            <w:shd w:val="clear" w:color="auto" w:fill="auto"/>
            <w:vAlign w:val="center"/>
            <w:hideMark/>
          </w:tcPr>
          <w:p w14:paraId="63F36AAB" w14:textId="77777777" w:rsidR="00E0105C" w:rsidRPr="00D00284" w:rsidRDefault="00E0105C" w:rsidP="00E0105C">
            <w:pPr>
              <w:jc w:val="center"/>
            </w:pPr>
            <w:r w:rsidRPr="00D00284">
              <w:t>1 016 457,76</w:t>
            </w:r>
          </w:p>
        </w:tc>
      </w:tr>
      <w:tr w:rsidR="00E0105C" w:rsidRPr="00D00284" w14:paraId="3773B209" w14:textId="77777777" w:rsidTr="00E0105C">
        <w:trPr>
          <w:trHeight w:val="945"/>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74E64E00" w14:textId="77777777" w:rsidR="00E0105C" w:rsidRPr="00D00284" w:rsidRDefault="00E0105C" w:rsidP="00E0105C">
            <w:r w:rsidRPr="00D00284">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center"/>
            <w:hideMark/>
          </w:tcPr>
          <w:p w14:paraId="424B4977" w14:textId="77777777" w:rsidR="00E0105C" w:rsidRPr="00D00284" w:rsidRDefault="00E0105C" w:rsidP="00E0105C">
            <w:pPr>
              <w:jc w:val="center"/>
            </w:pPr>
            <w:r w:rsidRPr="00D00284">
              <w:t>33 9 00 00390</w:t>
            </w:r>
          </w:p>
        </w:tc>
        <w:tc>
          <w:tcPr>
            <w:tcW w:w="851" w:type="dxa"/>
            <w:tcBorders>
              <w:top w:val="nil"/>
              <w:left w:val="nil"/>
              <w:bottom w:val="single" w:sz="4" w:space="0" w:color="auto"/>
              <w:right w:val="single" w:sz="4" w:space="0" w:color="auto"/>
            </w:tcBorders>
            <w:shd w:val="clear" w:color="000000" w:fill="FFFFFF"/>
            <w:vAlign w:val="center"/>
            <w:hideMark/>
          </w:tcPr>
          <w:p w14:paraId="5D4E309F" w14:textId="77777777" w:rsidR="00E0105C" w:rsidRPr="00D00284" w:rsidRDefault="00E0105C" w:rsidP="00E0105C">
            <w:pPr>
              <w:jc w:val="center"/>
            </w:pPr>
            <w:r w:rsidRPr="00D00284">
              <w:t>200</w:t>
            </w:r>
          </w:p>
        </w:tc>
        <w:tc>
          <w:tcPr>
            <w:tcW w:w="1843" w:type="dxa"/>
            <w:tcBorders>
              <w:top w:val="nil"/>
              <w:left w:val="nil"/>
              <w:bottom w:val="single" w:sz="4" w:space="0" w:color="auto"/>
              <w:right w:val="single" w:sz="8" w:space="0" w:color="auto"/>
            </w:tcBorders>
            <w:shd w:val="clear" w:color="auto" w:fill="auto"/>
            <w:vAlign w:val="center"/>
            <w:hideMark/>
          </w:tcPr>
          <w:p w14:paraId="1BAC2E2A" w14:textId="77777777" w:rsidR="00E0105C" w:rsidRPr="00D00284" w:rsidRDefault="00E0105C" w:rsidP="00E0105C">
            <w:pPr>
              <w:jc w:val="center"/>
            </w:pPr>
            <w:r w:rsidRPr="00D00284">
              <w:t>74 800,00</w:t>
            </w:r>
          </w:p>
        </w:tc>
      </w:tr>
      <w:tr w:rsidR="00E0105C" w:rsidRPr="00D00284" w14:paraId="7FE1584F" w14:textId="77777777" w:rsidTr="00E0105C">
        <w:trPr>
          <w:trHeight w:val="960"/>
        </w:trPr>
        <w:tc>
          <w:tcPr>
            <w:tcW w:w="5103" w:type="dxa"/>
            <w:tcBorders>
              <w:top w:val="nil"/>
              <w:left w:val="single" w:sz="8" w:space="0" w:color="auto"/>
              <w:bottom w:val="single" w:sz="8" w:space="0" w:color="auto"/>
              <w:right w:val="single" w:sz="4" w:space="0" w:color="auto"/>
            </w:tcBorders>
            <w:shd w:val="clear" w:color="000000" w:fill="FFFFFF"/>
            <w:vAlign w:val="center"/>
            <w:hideMark/>
          </w:tcPr>
          <w:p w14:paraId="6C81E69F" w14:textId="77777777" w:rsidR="00E0105C" w:rsidRPr="00D00284" w:rsidRDefault="00E0105C" w:rsidP="00E0105C">
            <w:r w:rsidRPr="00D00284">
              <w:t>Обеспечение функций Совета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42" w:type="dxa"/>
            <w:tcBorders>
              <w:top w:val="nil"/>
              <w:left w:val="nil"/>
              <w:bottom w:val="single" w:sz="8" w:space="0" w:color="auto"/>
              <w:right w:val="single" w:sz="4" w:space="0" w:color="auto"/>
            </w:tcBorders>
            <w:shd w:val="clear" w:color="000000" w:fill="FFFFFF"/>
            <w:vAlign w:val="center"/>
            <w:hideMark/>
          </w:tcPr>
          <w:p w14:paraId="4E795C6B" w14:textId="77777777" w:rsidR="00E0105C" w:rsidRPr="00D00284" w:rsidRDefault="00E0105C" w:rsidP="00E0105C">
            <w:pPr>
              <w:jc w:val="center"/>
            </w:pPr>
            <w:r w:rsidRPr="00D00284">
              <w:t>33 9 00 00420</w:t>
            </w:r>
          </w:p>
        </w:tc>
        <w:tc>
          <w:tcPr>
            <w:tcW w:w="851" w:type="dxa"/>
            <w:tcBorders>
              <w:top w:val="nil"/>
              <w:left w:val="nil"/>
              <w:bottom w:val="single" w:sz="8" w:space="0" w:color="auto"/>
              <w:right w:val="single" w:sz="4" w:space="0" w:color="auto"/>
            </w:tcBorders>
            <w:shd w:val="clear" w:color="000000" w:fill="FFFFFF"/>
            <w:vAlign w:val="center"/>
            <w:hideMark/>
          </w:tcPr>
          <w:p w14:paraId="20DB5C0D" w14:textId="77777777" w:rsidR="00E0105C" w:rsidRPr="00D00284" w:rsidRDefault="00E0105C" w:rsidP="00E0105C">
            <w:pPr>
              <w:jc w:val="center"/>
            </w:pPr>
            <w:r w:rsidRPr="00D00284">
              <w:t>200</w:t>
            </w:r>
          </w:p>
        </w:tc>
        <w:tc>
          <w:tcPr>
            <w:tcW w:w="1843" w:type="dxa"/>
            <w:tcBorders>
              <w:top w:val="nil"/>
              <w:left w:val="nil"/>
              <w:bottom w:val="single" w:sz="8" w:space="0" w:color="auto"/>
              <w:right w:val="single" w:sz="8" w:space="0" w:color="auto"/>
            </w:tcBorders>
            <w:shd w:val="clear" w:color="auto" w:fill="auto"/>
            <w:vAlign w:val="center"/>
            <w:hideMark/>
          </w:tcPr>
          <w:p w14:paraId="1A6716C6" w14:textId="77777777" w:rsidR="00E0105C" w:rsidRPr="00D00284" w:rsidRDefault="00E0105C" w:rsidP="00E0105C">
            <w:pPr>
              <w:jc w:val="center"/>
            </w:pPr>
            <w:r w:rsidRPr="00D00284">
              <w:t>4 400,00</w:t>
            </w:r>
          </w:p>
        </w:tc>
      </w:tr>
      <w:tr w:rsidR="00E0105C" w:rsidRPr="00D00284" w14:paraId="75292159" w14:textId="77777777" w:rsidTr="00E0105C">
        <w:trPr>
          <w:trHeight w:val="315"/>
        </w:trPr>
        <w:tc>
          <w:tcPr>
            <w:tcW w:w="5103" w:type="dxa"/>
            <w:tcBorders>
              <w:top w:val="single" w:sz="4" w:space="0" w:color="auto"/>
              <w:left w:val="single" w:sz="8" w:space="0" w:color="auto"/>
              <w:bottom w:val="single" w:sz="4" w:space="0" w:color="auto"/>
              <w:right w:val="single" w:sz="4" w:space="0" w:color="auto"/>
            </w:tcBorders>
            <w:shd w:val="clear" w:color="000000" w:fill="FABF8F"/>
            <w:vAlign w:val="bottom"/>
            <w:hideMark/>
          </w:tcPr>
          <w:p w14:paraId="0305B940" w14:textId="77777777" w:rsidR="00E0105C" w:rsidRPr="00D00284" w:rsidRDefault="00E0105C" w:rsidP="00E0105C">
            <w:pPr>
              <w:rPr>
                <w:b/>
                <w:bCs/>
              </w:rPr>
            </w:pPr>
            <w:r w:rsidRPr="00D00284">
              <w:rPr>
                <w:b/>
                <w:bCs/>
              </w:rPr>
              <w:t>Обеспечение функционирования муниципальных учреждений</w:t>
            </w:r>
          </w:p>
        </w:tc>
        <w:tc>
          <w:tcPr>
            <w:tcW w:w="1842" w:type="dxa"/>
            <w:tcBorders>
              <w:top w:val="single" w:sz="4" w:space="0" w:color="auto"/>
              <w:left w:val="nil"/>
              <w:bottom w:val="single" w:sz="4" w:space="0" w:color="auto"/>
              <w:right w:val="single" w:sz="4" w:space="0" w:color="auto"/>
            </w:tcBorders>
            <w:shd w:val="clear" w:color="000000" w:fill="FABF8F"/>
            <w:noWrap/>
            <w:vAlign w:val="bottom"/>
            <w:hideMark/>
          </w:tcPr>
          <w:p w14:paraId="0DA08B1E" w14:textId="77777777" w:rsidR="00E0105C" w:rsidRPr="00D00284" w:rsidRDefault="00E0105C" w:rsidP="00E0105C">
            <w:pPr>
              <w:jc w:val="center"/>
              <w:rPr>
                <w:b/>
                <w:bCs/>
              </w:rPr>
            </w:pPr>
            <w:r w:rsidRPr="00D00284">
              <w:rPr>
                <w:b/>
                <w:bCs/>
              </w:rPr>
              <w:t>34 0 00 00000</w:t>
            </w:r>
          </w:p>
        </w:tc>
        <w:tc>
          <w:tcPr>
            <w:tcW w:w="851" w:type="dxa"/>
            <w:tcBorders>
              <w:top w:val="single" w:sz="4" w:space="0" w:color="auto"/>
              <w:left w:val="nil"/>
              <w:bottom w:val="single" w:sz="4" w:space="0" w:color="auto"/>
              <w:right w:val="single" w:sz="4" w:space="0" w:color="auto"/>
            </w:tcBorders>
            <w:shd w:val="clear" w:color="000000" w:fill="FABF8F"/>
            <w:vAlign w:val="center"/>
            <w:hideMark/>
          </w:tcPr>
          <w:p w14:paraId="6305C096" w14:textId="77777777" w:rsidR="00E0105C" w:rsidRPr="00D00284" w:rsidRDefault="00E0105C" w:rsidP="00E0105C">
            <w:pPr>
              <w:jc w:val="center"/>
            </w:pPr>
            <w:r w:rsidRPr="00D00284">
              <w:t> </w:t>
            </w:r>
          </w:p>
        </w:tc>
        <w:tc>
          <w:tcPr>
            <w:tcW w:w="1843" w:type="dxa"/>
            <w:tcBorders>
              <w:top w:val="single" w:sz="4" w:space="0" w:color="auto"/>
              <w:left w:val="nil"/>
              <w:bottom w:val="single" w:sz="4" w:space="0" w:color="auto"/>
              <w:right w:val="single" w:sz="8" w:space="0" w:color="auto"/>
            </w:tcBorders>
            <w:shd w:val="clear" w:color="000000" w:fill="FABF8F"/>
            <w:vAlign w:val="center"/>
            <w:hideMark/>
          </w:tcPr>
          <w:p w14:paraId="6EBA1E4B" w14:textId="77777777" w:rsidR="00E0105C" w:rsidRPr="00D00284" w:rsidRDefault="00E0105C" w:rsidP="00E0105C">
            <w:pPr>
              <w:jc w:val="center"/>
              <w:rPr>
                <w:b/>
                <w:bCs/>
              </w:rPr>
            </w:pPr>
            <w:r w:rsidRPr="00D00284">
              <w:rPr>
                <w:b/>
                <w:bCs/>
              </w:rPr>
              <w:t>34 277 422,89</w:t>
            </w:r>
          </w:p>
        </w:tc>
      </w:tr>
      <w:tr w:rsidR="00E0105C" w:rsidRPr="00D00284" w14:paraId="746210BC" w14:textId="77777777" w:rsidTr="00E0105C">
        <w:trPr>
          <w:trHeight w:val="315"/>
        </w:trPr>
        <w:tc>
          <w:tcPr>
            <w:tcW w:w="5103" w:type="dxa"/>
            <w:tcBorders>
              <w:top w:val="nil"/>
              <w:left w:val="single" w:sz="8" w:space="0" w:color="auto"/>
              <w:bottom w:val="single" w:sz="4" w:space="0" w:color="auto"/>
              <w:right w:val="single" w:sz="4" w:space="0" w:color="auto"/>
            </w:tcBorders>
            <w:shd w:val="clear" w:color="000000" w:fill="FFFFFF"/>
            <w:vAlign w:val="bottom"/>
            <w:hideMark/>
          </w:tcPr>
          <w:p w14:paraId="45F14825" w14:textId="77777777" w:rsidR="00E0105C" w:rsidRPr="00D00284" w:rsidRDefault="00E0105C" w:rsidP="00E0105C">
            <w:pPr>
              <w:rPr>
                <w:b/>
                <w:bCs/>
                <w:i/>
                <w:iCs/>
              </w:rPr>
            </w:pPr>
            <w:r w:rsidRPr="00D00284">
              <w:rPr>
                <w:b/>
                <w:bCs/>
                <w:i/>
                <w:iCs/>
              </w:rPr>
              <w:t>Непрограммные направления деятельности органов местного самоуправления</w:t>
            </w:r>
          </w:p>
        </w:tc>
        <w:tc>
          <w:tcPr>
            <w:tcW w:w="1842" w:type="dxa"/>
            <w:tcBorders>
              <w:top w:val="nil"/>
              <w:left w:val="nil"/>
              <w:bottom w:val="single" w:sz="4" w:space="0" w:color="auto"/>
              <w:right w:val="single" w:sz="4" w:space="0" w:color="auto"/>
            </w:tcBorders>
            <w:shd w:val="clear" w:color="000000" w:fill="FFFFFF"/>
            <w:noWrap/>
            <w:vAlign w:val="bottom"/>
            <w:hideMark/>
          </w:tcPr>
          <w:p w14:paraId="5469942C" w14:textId="77777777" w:rsidR="00E0105C" w:rsidRPr="00D00284" w:rsidRDefault="00E0105C" w:rsidP="00E0105C">
            <w:pPr>
              <w:jc w:val="center"/>
              <w:rPr>
                <w:b/>
                <w:bCs/>
                <w:i/>
                <w:iCs/>
              </w:rPr>
            </w:pPr>
            <w:r w:rsidRPr="00D00284">
              <w:rPr>
                <w:b/>
                <w:bCs/>
                <w:i/>
                <w:iCs/>
              </w:rPr>
              <w:t>34 9 00 00000</w:t>
            </w:r>
          </w:p>
        </w:tc>
        <w:tc>
          <w:tcPr>
            <w:tcW w:w="851" w:type="dxa"/>
            <w:tcBorders>
              <w:top w:val="nil"/>
              <w:left w:val="nil"/>
              <w:bottom w:val="single" w:sz="4" w:space="0" w:color="auto"/>
              <w:right w:val="single" w:sz="4" w:space="0" w:color="auto"/>
            </w:tcBorders>
            <w:shd w:val="clear" w:color="000000" w:fill="FFFFFF"/>
            <w:vAlign w:val="center"/>
            <w:hideMark/>
          </w:tcPr>
          <w:p w14:paraId="716648ED" w14:textId="77777777" w:rsidR="00E0105C" w:rsidRPr="00D00284" w:rsidRDefault="00E0105C" w:rsidP="00E0105C">
            <w:pPr>
              <w:jc w:val="center"/>
              <w:rPr>
                <w:b/>
                <w:bCs/>
              </w:rPr>
            </w:pPr>
            <w:r w:rsidRPr="00D00284">
              <w:rPr>
                <w:b/>
                <w:bCs/>
              </w:rPr>
              <w:t> </w:t>
            </w:r>
          </w:p>
        </w:tc>
        <w:tc>
          <w:tcPr>
            <w:tcW w:w="1843" w:type="dxa"/>
            <w:tcBorders>
              <w:top w:val="nil"/>
              <w:left w:val="nil"/>
              <w:bottom w:val="single" w:sz="4" w:space="0" w:color="auto"/>
              <w:right w:val="single" w:sz="8" w:space="0" w:color="auto"/>
            </w:tcBorders>
            <w:shd w:val="clear" w:color="auto" w:fill="auto"/>
            <w:vAlign w:val="center"/>
            <w:hideMark/>
          </w:tcPr>
          <w:p w14:paraId="7C08B058" w14:textId="77777777" w:rsidR="00E0105C" w:rsidRPr="00D00284" w:rsidRDefault="00E0105C" w:rsidP="00E0105C">
            <w:pPr>
              <w:jc w:val="center"/>
              <w:rPr>
                <w:b/>
                <w:bCs/>
                <w:i/>
                <w:iCs/>
              </w:rPr>
            </w:pPr>
            <w:r w:rsidRPr="00D00284">
              <w:rPr>
                <w:b/>
                <w:bCs/>
                <w:i/>
                <w:iCs/>
              </w:rPr>
              <w:t>34 277 422,89</w:t>
            </w:r>
          </w:p>
        </w:tc>
      </w:tr>
      <w:tr w:rsidR="00E0105C" w:rsidRPr="00D00284" w14:paraId="6BA5C879" w14:textId="77777777" w:rsidTr="00E0105C">
        <w:trPr>
          <w:trHeight w:val="1290"/>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7128E45F" w14:textId="77777777" w:rsidR="00E0105C" w:rsidRPr="00D00284" w:rsidRDefault="00E0105C" w:rsidP="00E0105C">
            <w:r w:rsidRPr="00D00284">
              <w:lastRenderedPageBreak/>
              <w:t>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14:paraId="48CDF5E4" w14:textId="77777777" w:rsidR="00E0105C" w:rsidRPr="00D00284" w:rsidRDefault="00E0105C" w:rsidP="00E0105C">
            <w:pPr>
              <w:jc w:val="center"/>
            </w:pPr>
            <w:r w:rsidRPr="00D00284">
              <w:t>34 9 00 00140</w:t>
            </w:r>
          </w:p>
        </w:tc>
        <w:tc>
          <w:tcPr>
            <w:tcW w:w="851" w:type="dxa"/>
            <w:tcBorders>
              <w:top w:val="nil"/>
              <w:left w:val="nil"/>
              <w:bottom w:val="single" w:sz="4" w:space="0" w:color="auto"/>
              <w:right w:val="single" w:sz="4" w:space="0" w:color="auto"/>
            </w:tcBorders>
            <w:shd w:val="clear" w:color="000000" w:fill="FFFFFF"/>
            <w:vAlign w:val="center"/>
            <w:hideMark/>
          </w:tcPr>
          <w:p w14:paraId="205EFC87" w14:textId="77777777" w:rsidR="00E0105C" w:rsidRPr="00D00284" w:rsidRDefault="00E0105C" w:rsidP="00E0105C">
            <w:pPr>
              <w:jc w:val="center"/>
            </w:pPr>
            <w:r w:rsidRPr="00D00284">
              <w:t>100</w:t>
            </w:r>
          </w:p>
        </w:tc>
        <w:tc>
          <w:tcPr>
            <w:tcW w:w="1843" w:type="dxa"/>
            <w:tcBorders>
              <w:top w:val="nil"/>
              <w:left w:val="nil"/>
              <w:bottom w:val="single" w:sz="4" w:space="0" w:color="auto"/>
              <w:right w:val="single" w:sz="8" w:space="0" w:color="auto"/>
            </w:tcBorders>
            <w:shd w:val="clear" w:color="auto" w:fill="auto"/>
            <w:vAlign w:val="center"/>
            <w:hideMark/>
          </w:tcPr>
          <w:p w14:paraId="770A9291" w14:textId="77777777" w:rsidR="00E0105C" w:rsidRPr="00D00284" w:rsidRDefault="00E0105C" w:rsidP="00E0105C">
            <w:pPr>
              <w:jc w:val="center"/>
            </w:pPr>
            <w:r w:rsidRPr="00D00284">
              <w:t>7 680 791,00</w:t>
            </w:r>
          </w:p>
        </w:tc>
      </w:tr>
      <w:tr w:rsidR="00E0105C" w:rsidRPr="00D00284" w14:paraId="51702863" w14:textId="77777777" w:rsidTr="00E0105C">
        <w:trPr>
          <w:trHeight w:val="945"/>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5208B747" w14:textId="77777777" w:rsidR="00E0105C" w:rsidRPr="00D00284" w:rsidRDefault="00E0105C" w:rsidP="00E0105C">
            <w:r w:rsidRPr="00D00284">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14:paraId="336BF93C" w14:textId="77777777" w:rsidR="00E0105C" w:rsidRPr="00D00284" w:rsidRDefault="00E0105C" w:rsidP="00E0105C">
            <w:pPr>
              <w:jc w:val="center"/>
            </w:pPr>
            <w:r w:rsidRPr="00D00284">
              <w:t>34 9 00 00140</w:t>
            </w:r>
          </w:p>
        </w:tc>
        <w:tc>
          <w:tcPr>
            <w:tcW w:w="851" w:type="dxa"/>
            <w:tcBorders>
              <w:top w:val="nil"/>
              <w:left w:val="nil"/>
              <w:bottom w:val="single" w:sz="4" w:space="0" w:color="auto"/>
              <w:right w:val="single" w:sz="4" w:space="0" w:color="auto"/>
            </w:tcBorders>
            <w:shd w:val="clear" w:color="000000" w:fill="FFFFFF"/>
            <w:vAlign w:val="center"/>
            <w:hideMark/>
          </w:tcPr>
          <w:p w14:paraId="50452F7D" w14:textId="77777777" w:rsidR="00E0105C" w:rsidRPr="00D00284" w:rsidRDefault="00E0105C" w:rsidP="00E0105C">
            <w:pPr>
              <w:jc w:val="center"/>
            </w:pPr>
            <w:r w:rsidRPr="00D00284">
              <w:t>200</w:t>
            </w:r>
          </w:p>
        </w:tc>
        <w:tc>
          <w:tcPr>
            <w:tcW w:w="1843" w:type="dxa"/>
            <w:tcBorders>
              <w:top w:val="nil"/>
              <w:left w:val="nil"/>
              <w:bottom w:val="single" w:sz="4" w:space="0" w:color="auto"/>
              <w:right w:val="single" w:sz="8" w:space="0" w:color="auto"/>
            </w:tcBorders>
            <w:shd w:val="clear" w:color="auto" w:fill="auto"/>
            <w:vAlign w:val="center"/>
            <w:hideMark/>
          </w:tcPr>
          <w:p w14:paraId="093BAD33" w14:textId="77777777" w:rsidR="00E0105C" w:rsidRPr="00D00284" w:rsidRDefault="00E0105C" w:rsidP="00E0105C">
            <w:pPr>
              <w:jc w:val="center"/>
            </w:pPr>
            <w:r w:rsidRPr="00D00284">
              <w:t>10 588 057,75</w:t>
            </w:r>
          </w:p>
        </w:tc>
      </w:tr>
      <w:tr w:rsidR="00E0105C" w:rsidRPr="00D00284" w14:paraId="2FF400B1" w14:textId="77777777" w:rsidTr="00E0105C">
        <w:trPr>
          <w:trHeight w:val="630"/>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56CA33E8" w14:textId="77777777" w:rsidR="00E0105C" w:rsidRPr="00D00284" w:rsidRDefault="00E0105C" w:rsidP="00E0105C">
            <w:r w:rsidRPr="00D00284">
              <w:t>Обеспечение деятельности МКУ "Управление МТХ обеспечения Комсомольского района" (Иные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14:paraId="2636323C" w14:textId="77777777" w:rsidR="00E0105C" w:rsidRPr="00D00284" w:rsidRDefault="00E0105C" w:rsidP="00E0105C">
            <w:pPr>
              <w:jc w:val="center"/>
            </w:pPr>
            <w:r w:rsidRPr="00D00284">
              <w:t>34 9 00 00140</w:t>
            </w:r>
          </w:p>
        </w:tc>
        <w:tc>
          <w:tcPr>
            <w:tcW w:w="851" w:type="dxa"/>
            <w:tcBorders>
              <w:top w:val="nil"/>
              <w:left w:val="nil"/>
              <w:bottom w:val="single" w:sz="4" w:space="0" w:color="auto"/>
              <w:right w:val="single" w:sz="4" w:space="0" w:color="auto"/>
            </w:tcBorders>
            <w:shd w:val="clear" w:color="000000" w:fill="FFFFFF"/>
            <w:vAlign w:val="center"/>
            <w:hideMark/>
          </w:tcPr>
          <w:p w14:paraId="0831F14E" w14:textId="77777777" w:rsidR="00E0105C" w:rsidRPr="00D00284" w:rsidRDefault="00E0105C" w:rsidP="00E0105C">
            <w:pPr>
              <w:jc w:val="center"/>
            </w:pPr>
            <w:r w:rsidRPr="00D00284">
              <w:t>800</w:t>
            </w:r>
          </w:p>
        </w:tc>
        <w:tc>
          <w:tcPr>
            <w:tcW w:w="1843" w:type="dxa"/>
            <w:tcBorders>
              <w:top w:val="nil"/>
              <w:left w:val="nil"/>
              <w:bottom w:val="single" w:sz="4" w:space="0" w:color="auto"/>
              <w:right w:val="single" w:sz="8" w:space="0" w:color="auto"/>
            </w:tcBorders>
            <w:shd w:val="clear" w:color="auto" w:fill="auto"/>
            <w:vAlign w:val="center"/>
            <w:hideMark/>
          </w:tcPr>
          <w:p w14:paraId="7F02F814" w14:textId="77777777" w:rsidR="00E0105C" w:rsidRPr="00D00284" w:rsidRDefault="00E0105C" w:rsidP="00E0105C">
            <w:pPr>
              <w:jc w:val="center"/>
            </w:pPr>
            <w:r w:rsidRPr="00D00284">
              <w:t>10 000,00</w:t>
            </w:r>
          </w:p>
        </w:tc>
      </w:tr>
      <w:tr w:rsidR="00E0105C" w:rsidRPr="00D00284" w14:paraId="7C5332E8" w14:textId="77777777" w:rsidTr="00E0105C">
        <w:trPr>
          <w:trHeight w:val="557"/>
        </w:trPr>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CB4FA8" w14:textId="77777777" w:rsidR="00E0105C" w:rsidRPr="00D00284" w:rsidRDefault="00E0105C" w:rsidP="00E0105C">
            <w:r w:rsidRPr="00D00284">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18BBB334" w14:textId="77777777" w:rsidR="00E0105C" w:rsidRPr="00D00284" w:rsidRDefault="00E0105C" w:rsidP="00E0105C">
            <w:pPr>
              <w:jc w:val="center"/>
            </w:pPr>
            <w:r w:rsidRPr="00D00284">
              <w:t>34 9 00 00190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3D69D31" w14:textId="77777777" w:rsidR="00E0105C" w:rsidRPr="00D00284" w:rsidRDefault="00E0105C" w:rsidP="00E0105C">
            <w:pPr>
              <w:jc w:val="center"/>
            </w:pPr>
            <w:r w:rsidRPr="00D00284">
              <w:t>100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B594FB3" w14:textId="77777777" w:rsidR="00E0105C" w:rsidRPr="00D00284" w:rsidRDefault="00E0105C" w:rsidP="00E0105C">
            <w:pPr>
              <w:jc w:val="center"/>
            </w:pPr>
            <w:r w:rsidRPr="00D00284">
              <w:t>8 280 762,65</w:t>
            </w:r>
          </w:p>
        </w:tc>
      </w:tr>
      <w:tr w:rsidR="00E0105C" w:rsidRPr="00D00284" w14:paraId="0EC28E13" w14:textId="77777777" w:rsidTr="00E0105C">
        <w:trPr>
          <w:trHeight w:val="630"/>
        </w:trPr>
        <w:tc>
          <w:tcPr>
            <w:tcW w:w="5103" w:type="dxa"/>
            <w:tcBorders>
              <w:top w:val="nil"/>
              <w:left w:val="single" w:sz="8" w:space="0" w:color="auto"/>
              <w:bottom w:val="single" w:sz="4" w:space="0" w:color="auto"/>
              <w:right w:val="single" w:sz="4" w:space="0" w:color="auto"/>
            </w:tcBorders>
            <w:shd w:val="clear" w:color="000000" w:fill="FFFFFF"/>
            <w:vAlign w:val="center"/>
            <w:hideMark/>
          </w:tcPr>
          <w:p w14:paraId="1ED4E6EB" w14:textId="77777777" w:rsidR="00E0105C" w:rsidRPr="00D00284" w:rsidRDefault="00E0105C" w:rsidP="00E0105C">
            <w:r w:rsidRPr="00D00284">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14:paraId="68AB89EE" w14:textId="77777777" w:rsidR="00E0105C" w:rsidRPr="00D00284" w:rsidRDefault="00E0105C" w:rsidP="00E0105C">
            <w:pPr>
              <w:jc w:val="center"/>
            </w:pPr>
            <w:r w:rsidRPr="00D00284">
              <w:t>34 9 00 00190</w:t>
            </w:r>
          </w:p>
        </w:tc>
        <w:tc>
          <w:tcPr>
            <w:tcW w:w="851" w:type="dxa"/>
            <w:tcBorders>
              <w:top w:val="nil"/>
              <w:left w:val="nil"/>
              <w:bottom w:val="single" w:sz="4" w:space="0" w:color="auto"/>
              <w:right w:val="single" w:sz="4" w:space="0" w:color="auto"/>
            </w:tcBorders>
            <w:shd w:val="clear" w:color="000000" w:fill="FFFFFF"/>
            <w:vAlign w:val="center"/>
            <w:hideMark/>
          </w:tcPr>
          <w:p w14:paraId="17D75105" w14:textId="77777777" w:rsidR="00E0105C" w:rsidRPr="00D00284" w:rsidRDefault="00E0105C" w:rsidP="00E0105C">
            <w:pPr>
              <w:jc w:val="center"/>
            </w:pPr>
            <w:r w:rsidRPr="00D00284">
              <w:t>200</w:t>
            </w:r>
          </w:p>
        </w:tc>
        <w:tc>
          <w:tcPr>
            <w:tcW w:w="1843" w:type="dxa"/>
            <w:tcBorders>
              <w:top w:val="nil"/>
              <w:left w:val="nil"/>
              <w:bottom w:val="single" w:sz="4" w:space="0" w:color="auto"/>
              <w:right w:val="single" w:sz="8" w:space="0" w:color="auto"/>
            </w:tcBorders>
            <w:shd w:val="clear" w:color="auto" w:fill="auto"/>
            <w:vAlign w:val="center"/>
            <w:hideMark/>
          </w:tcPr>
          <w:p w14:paraId="3A4BF353" w14:textId="77777777" w:rsidR="00E0105C" w:rsidRPr="00D00284" w:rsidRDefault="00E0105C" w:rsidP="00E0105C">
            <w:pPr>
              <w:jc w:val="center"/>
            </w:pPr>
            <w:r w:rsidRPr="00D00284">
              <w:t>7 420 159,49</w:t>
            </w:r>
          </w:p>
        </w:tc>
      </w:tr>
      <w:tr w:rsidR="00E0105C" w:rsidRPr="00D00284" w14:paraId="6D0686CD" w14:textId="77777777" w:rsidTr="00E0105C">
        <w:trPr>
          <w:trHeight w:val="630"/>
        </w:trPr>
        <w:tc>
          <w:tcPr>
            <w:tcW w:w="5103" w:type="dxa"/>
            <w:tcBorders>
              <w:top w:val="nil"/>
              <w:left w:val="single" w:sz="8" w:space="0" w:color="auto"/>
              <w:bottom w:val="nil"/>
              <w:right w:val="single" w:sz="4" w:space="0" w:color="auto"/>
            </w:tcBorders>
            <w:shd w:val="clear" w:color="000000" w:fill="FFFFFF"/>
            <w:vAlign w:val="center"/>
            <w:hideMark/>
          </w:tcPr>
          <w:p w14:paraId="58D116FD" w14:textId="77777777" w:rsidR="00E0105C" w:rsidRPr="00D00284" w:rsidRDefault="00E0105C" w:rsidP="00E0105C">
            <w:r w:rsidRPr="00D00284">
              <w:t>Обеспечение деятельности муниципальных казенных учреждений (Иные бюджетные ассигнования)</w:t>
            </w:r>
          </w:p>
        </w:tc>
        <w:tc>
          <w:tcPr>
            <w:tcW w:w="1842" w:type="dxa"/>
            <w:tcBorders>
              <w:top w:val="nil"/>
              <w:left w:val="nil"/>
              <w:bottom w:val="nil"/>
              <w:right w:val="single" w:sz="4" w:space="0" w:color="auto"/>
            </w:tcBorders>
            <w:shd w:val="clear" w:color="000000" w:fill="FFFFFF"/>
            <w:noWrap/>
            <w:vAlign w:val="center"/>
            <w:hideMark/>
          </w:tcPr>
          <w:p w14:paraId="686BC891" w14:textId="77777777" w:rsidR="00E0105C" w:rsidRPr="00D00284" w:rsidRDefault="00E0105C" w:rsidP="00E0105C">
            <w:pPr>
              <w:jc w:val="center"/>
            </w:pPr>
            <w:r w:rsidRPr="00D00284">
              <w:t>34 9 00 00190</w:t>
            </w:r>
          </w:p>
        </w:tc>
        <w:tc>
          <w:tcPr>
            <w:tcW w:w="851" w:type="dxa"/>
            <w:tcBorders>
              <w:top w:val="nil"/>
              <w:left w:val="nil"/>
              <w:bottom w:val="single" w:sz="4" w:space="0" w:color="auto"/>
              <w:right w:val="single" w:sz="4" w:space="0" w:color="auto"/>
            </w:tcBorders>
            <w:shd w:val="clear" w:color="000000" w:fill="FFFFFF"/>
            <w:vAlign w:val="center"/>
            <w:hideMark/>
          </w:tcPr>
          <w:p w14:paraId="09FA48A8" w14:textId="77777777" w:rsidR="00E0105C" w:rsidRPr="00D00284" w:rsidRDefault="00E0105C" w:rsidP="00E0105C">
            <w:pPr>
              <w:jc w:val="center"/>
            </w:pPr>
            <w:r w:rsidRPr="00D00284">
              <w:t>800</w:t>
            </w:r>
          </w:p>
        </w:tc>
        <w:tc>
          <w:tcPr>
            <w:tcW w:w="1843" w:type="dxa"/>
            <w:tcBorders>
              <w:top w:val="nil"/>
              <w:left w:val="nil"/>
              <w:bottom w:val="single" w:sz="4" w:space="0" w:color="auto"/>
              <w:right w:val="single" w:sz="8" w:space="0" w:color="auto"/>
            </w:tcBorders>
            <w:shd w:val="clear" w:color="auto" w:fill="auto"/>
            <w:vAlign w:val="center"/>
            <w:hideMark/>
          </w:tcPr>
          <w:p w14:paraId="61C210AC" w14:textId="77777777" w:rsidR="00E0105C" w:rsidRPr="00D00284" w:rsidRDefault="00E0105C" w:rsidP="00E0105C">
            <w:pPr>
              <w:jc w:val="center"/>
            </w:pPr>
            <w:r w:rsidRPr="00D00284">
              <w:t>38 452,00</w:t>
            </w:r>
          </w:p>
        </w:tc>
      </w:tr>
      <w:tr w:rsidR="00E0105C" w:rsidRPr="00D00284" w14:paraId="50A7EE2E" w14:textId="77777777" w:rsidTr="00E0105C">
        <w:trPr>
          <w:trHeight w:val="630"/>
        </w:trPr>
        <w:tc>
          <w:tcPr>
            <w:tcW w:w="5103"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E6E4B07" w14:textId="77777777" w:rsidR="00E0105C" w:rsidRPr="00D00284" w:rsidRDefault="00E0105C" w:rsidP="00E0105C">
            <w:r w:rsidRPr="00D00284">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58411C64" w14:textId="77777777" w:rsidR="00E0105C" w:rsidRPr="00D00284" w:rsidRDefault="00E0105C" w:rsidP="00E0105C">
            <w:pPr>
              <w:jc w:val="center"/>
            </w:pPr>
            <w:r w:rsidRPr="00D00284">
              <w:t>34 9 00 20110</w:t>
            </w:r>
          </w:p>
        </w:tc>
        <w:tc>
          <w:tcPr>
            <w:tcW w:w="851" w:type="dxa"/>
            <w:tcBorders>
              <w:top w:val="nil"/>
              <w:left w:val="nil"/>
              <w:bottom w:val="single" w:sz="4" w:space="0" w:color="auto"/>
              <w:right w:val="single" w:sz="4" w:space="0" w:color="auto"/>
            </w:tcBorders>
            <w:shd w:val="clear" w:color="000000" w:fill="FFFFFF"/>
            <w:vAlign w:val="center"/>
            <w:hideMark/>
          </w:tcPr>
          <w:p w14:paraId="54EB01CB" w14:textId="77777777" w:rsidR="00E0105C" w:rsidRPr="00D00284" w:rsidRDefault="00E0105C" w:rsidP="00E0105C">
            <w:pPr>
              <w:jc w:val="center"/>
            </w:pPr>
            <w:r w:rsidRPr="00D00284">
              <w:t>200</w:t>
            </w:r>
          </w:p>
        </w:tc>
        <w:tc>
          <w:tcPr>
            <w:tcW w:w="1843" w:type="dxa"/>
            <w:tcBorders>
              <w:top w:val="nil"/>
              <w:left w:val="nil"/>
              <w:bottom w:val="single" w:sz="4" w:space="0" w:color="auto"/>
              <w:right w:val="single" w:sz="8" w:space="0" w:color="auto"/>
            </w:tcBorders>
            <w:shd w:val="clear" w:color="auto" w:fill="auto"/>
            <w:vAlign w:val="center"/>
            <w:hideMark/>
          </w:tcPr>
          <w:p w14:paraId="56B09DF0" w14:textId="77777777" w:rsidR="00E0105C" w:rsidRPr="00D00284" w:rsidRDefault="00E0105C" w:rsidP="00E0105C">
            <w:pPr>
              <w:jc w:val="center"/>
            </w:pPr>
            <w:r w:rsidRPr="00D00284">
              <w:t>60 000,00</w:t>
            </w:r>
          </w:p>
        </w:tc>
      </w:tr>
      <w:tr w:rsidR="00E0105C" w:rsidRPr="00D00284" w14:paraId="58143F51" w14:textId="77777777" w:rsidTr="00E0105C">
        <w:trPr>
          <w:trHeight w:val="660"/>
        </w:trPr>
        <w:tc>
          <w:tcPr>
            <w:tcW w:w="5103" w:type="dxa"/>
            <w:tcBorders>
              <w:top w:val="nil"/>
              <w:left w:val="single" w:sz="8" w:space="0" w:color="auto"/>
              <w:bottom w:val="nil"/>
              <w:right w:val="single" w:sz="4" w:space="0" w:color="auto"/>
            </w:tcBorders>
            <w:shd w:val="clear" w:color="000000" w:fill="FFFFFF"/>
            <w:vAlign w:val="center"/>
            <w:hideMark/>
          </w:tcPr>
          <w:p w14:paraId="55694D6D" w14:textId="77777777" w:rsidR="00E0105C" w:rsidRPr="00D00284" w:rsidRDefault="00E0105C" w:rsidP="00E0105C">
            <w:r w:rsidRPr="00D00284">
              <w:t>Проведение районных мероприятий в сфере образования (Социальное обеспечение и иные выплаты населению)</w:t>
            </w:r>
          </w:p>
        </w:tc>
        <w:tc>
          <w:tcPr>
            <w:tcW w:w="1842" w:type="dxa"/>
            <w:tcBorders>
              <w:top w:val="nil"/>
              <w:left w:val="nil"/>
              <w:bottom w:val="nil"/>
              <w:right w:val="single" w:sz="4" w:space="0" w:color="auto"/>
            </w:tcBorders>
            <w:shd w:val="clear" w:color="000000" w:fill="FFFFFF"/>
            <w:noWrap/>
            <w:vAlign w:val="center"/>
            <w:hideMark/>
          </w:tcPr>
          <w:p w14:paraId="43CC2BF5" w14:textId="77777777" w:rsidR="00E0105C" w:rsidRPr="00D00284" w:rsidRDefault="00E0105C" w:rsidP="00E0105C">
            <w:pPr>
              <w:jc w:val="center"/>
            </w:pPr>
            <w:r w:rsidRPr="00D00284">
              <w:t>34 9 00 20110</w:t>
            </w:r>
          </w:p>
        </w:tc>
        <w:tc>
          <w:tcPr>
            <w:tcW w:w="851" w:type="dxa"/>
            <w:tcBorders>
              <w:top w:val="nil"/>
              <w:left w:val="nil"/>
              <w:bottom w:val="single" w:sz="4" w:space="0" w:color="auto"/>
              <w:right w:val="single" w:sz="4" w:space="0" w:color="auto"/>
            </w:tcBorders>
            <w:shd w:val="clear" w:color="000000" w:fill="FFFFFF"/>
            <w:vAlign w:val="center"/>
            <w:hideMark/>
          </w:tcPr>
          <w:p w14:paraId="0ABF3C49" w14:textId="77777777" w:rsidR="00E0105C" w:rsidRPr="00D00284" w:rsidRDefault="00E0105C" w:rsidP="00E0105C">
            <w:pPr>
              <w:jc w:val="center"/>
            </w:pPr>
            <w:r w:rsidRPr="00D00284">
              <w:t>300</w:t>
            </w:r>
          </w:p>
        </w:tc>
        <w:tc>
          <w:tcPr>
            <w:tcW w:w="1843" w:type="dxa"/>
            <w:tcBorders>
              <w:top w:val="nil"/>
              <w:left w:val="nil"/>
              <w:bottom w:val="single" w:sz="4" w:space="0" w:color="auto"/>
              <w:right w:val="single" w:sz="8" w:space="0" w:color="auto"/>
            </w:tcBorders>
            <w:shd w:val="clear" w:color="auto" w:fill="auto"/>
            <w:vAlign w:val="center"/>
            <w:hideMark/>
          </w:tcPr>
          <w:p w14:paraId="65786DAC" w14:textId="77777777" w:rsidR="00E0105C" w:rsidRPr="00D00284" w:rsidRDefault="00E0105C" w:rsidP="00E0105C">
            <w:pPr>
              <w:jc w:val="center"/>
            </w:pPr>
            <w:r w:rsidRPr="00D00284">
              <w:t>30 000,00</w:t>
            </w:r>
          </w:p>
        </w:tc>
      </w:tr>
      <w:tr w:rsidR="00E0105C" w:rsidRPr="00D00284" w14:paraId="6B8CE35B" w14:textId="77777777" w:rsidTr="00E0105C">
        <w:trPr>
          <w:trHeight w:val="630"/>
        </w:trPr>
        <w:tc>
          <w:tcPr>
            <w:tcW w:w="5103" w:type="dxa"/>
            <w:tcBorders>
              <w:top w:val="single" w:sz="4" w:space="0" w:color="auto"/>
              <w:left w:val="single" w:sz="8" w:space="0" w:color="auto"/>
              <w:bottom w:val="single" w:sz="4" w:space="0" w:color="auto"/>
              <w:right w:val="nil"/>
            </w:tcBorders>
            <w:shd w:val="clear" w:color="000000" w:fill="FFFFFF"/>
            <w:vAlign w:val="center"/>
            <w:hideMark/>
          </w:tcPr>
          <w:p w14:paraId="1BCDEC7B" w14:textId="77777777" w:rsidR="00E0105C" w:rsidRPr="00D00284" w:rsidRDefault="00E0105C" w:rsidP="00E0105C">
            <w:r w:rsidRPr="00D00284">
              <w:t>Финансовое обеспечение деятельности учреждений культуры (Закупка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F5ED4B" w14:textId="77777777" w:rsidR="00E0105C" w:rsidRPr="00D00284" w:rsidRDefault="00E0105C" w:rsidP="00E0105C">
            <w:pPr>
              <w:jc w:val="center"/>
            </w:pPr>
            <w:r w:rsidRPr="00D00284">
              <w:t>34 9 00 G0090</w:t>
            </w:r>
          </w:p>
        </w:tc>
        <w:tc>
          <w:tcPr>
            <w:tcW w:w="851" w:type="dxa"/>
            <w:tcBorders>
              <w:top w:val="nil"/>
              <w:left w:val="nil"/>
              <w:bottom w:val="single" w:sz="4" w:space="0" w:color="auto"/>
              <w:right w:val="single" w:sz="4" w:space="0" w:color="auto"/>
            </w:tcBorders>
            <w:shd w:val="clear" w:color="000000" w:fill="FFFFFF"/>
            <w:vAlign w:val="center"/>
            <w:hideMark/>
          </w:tcPr>
          <w:p w14:paraId="069D4272" w14:textId="77777777" w:rsidR="00E0105C" w:rsidRPr="00D00284" w:rsidRDefault="00E0105C" w:rsidP="00E0105C">
            <w:pPr>
              <w:jc w:val="center"/>
            </w:pPr>
            <w:r w:rsidRPr="00D00284">
              <w:t>200</w:t>
            </w:r>
          </w:p>
        </w:tc>
        <w:tc>
          <w:tcPr>
            <w:tcW w:w="1843" w:type="dxa"/>
            <w:tcBorders>
              <w:top w:val="nil"/>
              <w:left w:val="nil"/>
              <w:bottom w:val="single" w:sz="4" w:space="0" w:color="auto"/>
              <w:right w:val="single" w:sz="8" w:space="0" w:color="auto"/>
            </w:tcBorders>
            <w:shd w:val="clear" w:color="auto" w:fill="auto"/>
            <w:vAlign w:val="center"/>
            <w:hideMark/>
          </w:tcPr>
          <w:p w14:paraId="5A0ACDFA" w14:textId="77777777" w:rsidR="00E0105C" w:rsidRPr="00D00284" w:rsidRDefault="00E0105C" w:rsidP="00E0105C">
            <w:pPr>
              <w:jc w:val="center"/>
            </w:pPr>
            <w:r w:rsidRPr="00D00284">
              <w:t>169 200,00</w:t>
            </w:r>
          </w:p>
        </w:tc>
      </w:tr>
      <w:tr w:rsidR="00E0105C" w:rsidRPr="00D00284" w14:paraId="50F8B7A6" w14:textId="77777777" w:rsidTr="00E0105C">
        <w:trPr>
          <w:trHeight w:val="315"/>
        </w:trPr>
        <w:tc>
          <w:tcPr>
            <w:tcW w:w="5103" w:type="dxa"/>
            <w:tcBorders>
              <w:top w:val="nil"/>
              <w:left w:val="single" w:sz="8" w:space="0" w:color="auto"/>
              <w:bottom w:val="single" w:sz="4" w:space="0" w:color="auto"/>
              <w:right w:val="single" w:sz="4" w:space="0" w:color="auto"/>
            </w:tcBorders>
            <w:shd w:val="clear" w:color="000000" w:fill="FABF8F"/>
            <w:vAlign w:val="bottom"/>
            <w:hideMark/>
          </w:tcPr>
          <w:p w14:paraId="16FB1DB6" w14:textId="77777777" w:rsidR="00E0105C" w:rsidRPr="00D00284" w:rsidRDefault="00E0105C" w:rsidP="00E0105C">
            <w:pPr>
              <w:rPr>
                <w:b/>
                <w:bCs/>
              </w:rPr>
            </w:pPr>
            <w:r w:rsidRPr="00D00284">
              <w:rPr>
                <w:b/>
                <w:bCs/>
              </w:rPr>
              <w:t>Развитие институтов гражданского общества</w:t>
            </w:r>
          </w:p>
        </w:tc>
        <w:tc>
          <w:tcPr>
            <w:tcW w:w="1842" w:type="dxa"/>
            <w:tcBorders>
              <w:top w:val="nil"/>
              <w:left w:val="nil"/>
              <w:bottom w:val="single" w:sz="4" w:space="0" w:color="auto"/>
              <w:right w:val="single" w:sz="4" w:space="0" w:color="auto"/>
            </w:tcBorders>
            <w:shd w:val="clear" w:color="000000" w:fill="FABF8F"/>
            <w:noWrap/>
            <w:vAlign w:val="bottom"/>
            <w:hideMark/>
          </w:tcPr>
          <w:p w14:paraId="3AAF8823" w14:textId="77777777" w:rsidR="00E0105C" w:rsidRPr="00D00284" w:rsidRDefault="00E0105C" w:rsidP="00E0105C">
            <w:pPr>
              <w:jc w:val="center"/>
              <w:rPr>
                <w:b/>
                <w:bCs/>
              </w:rPr>
            </w:pPr>
            <w:r w:rsidRPr="00D00284">
              <w:rPr>
                <w:b/>
                <w:bCs/>
              </w:rPr>
              <w:t>35 0 00 00000</w:t>
            </w:r>
          </w:p>
        </w:tc>
        <w:tc>
          <w:tcPr>
            <w:tcW w:w="851" w:type="dxa"/>
            <w:tcBorders>
              <w:top w:val="nil"/>
              <w:left w:val="nil"/>
              <w:bottom w:val="single" w:sz="4" w:space="0" w:color="auto"/>
              <w:right w:val="single" w:sz="4" w:space="0" w:color="auto"/>
            </w:tcBorders>
            <w:shd w:val="clear" w:color="000000" w:fill="FABF8F"/>
            <w:vAlign w:val="center"/>
            <w:hideMark/>
          </w:tcPr>
          <w:p w14:paraId="7B068951" w14:textId="77777777" w:rsidR="00E0105C" w:rsidRPr="00D00284" w:rsidRDefault="00E0105C" w:rsidP="00E0105C">
            <w:pPr>
              <w:jc w:val="center"/>
            </w:pPr>
            <w:r w:rsidRPr="00D00284">
              <w:t> </w:t>
            </w:r>
          </w:p>
        </w:tc>
        <w:tc>
          <w:tcPr>
            <w:tcW w:w="1843" w:type="dxa"/>
            <w:tcBorders>
              <w:top w:val="nil"/>
              <w:left w:val="nil"/>
              <w:bottom w:val="single" w:sz="4" w:space="0" w:color="auto"/>
              <w:right w:val="single" w:sz="8" w:space="0" w:color="auto"/>
            </w:tcBorders>
            <w:shd w:val="clear" w:color="000000" w:fill="FABF8F"/>
            <w:vAlign w:val="center"/>
            <w:hideMark/>
          </w:tcPr>
          <w:p w14:paraId="44CEEA20" w14:textId="77777777" w:rsidR="00E0105C" w:rsidRPr="00D00284" w:rsidRDefault="00E0105C" w:rsidP="00E0105C">
            <w:pPr>
              <w:jc w:val="center"/>
              <w:rPr>
                <w:b/>
                <w:bCs/>
              </w:rPr>
            </w:pPr>
            <w:r w:rsidRPr="00D00284">
              <w:rPr>
                <w:b/>
                <w:bCs/>
              </w:rPr>
              <w:t>40 000,00</w:t>
            </w:r>
          </w:p>
        </w:tc>
      </w:tr>
      <w:tr w:rsidR="00E0105C" w:rsidRPr="00D00284" w14:paraId="7CFB3FDA" w14:textId="77777777" w:rsidTr="00E0105C">
        <w:trPr>
          <w:trHeight w:val="315"/>
        </w:trPr>
        <w:tc>
          <w:tcPr>
            <w:tcW w:w="5103" w:type="dxa"/>
            <w:tcBorders>
              <w:top w:val="nil"/>
              <w:left w:val="single" w:sz="8" w:space="0" w:color="auto"/>
              <w:bottom w:val="single" w:sz="4" w:space="0" w:color="auto"/>
              <w:right w:val="nil"/>
            </w:tcBorders>
            <w:shd w:val="clear" w:color="000000" w:fill="FFFFFF"/>
            <w:vAlign w:val="center"/>
            <w:hideMark/>
          </w:tcPr>
          <w:p w14:paraId="70AA35F7" w14:textId="77777777" w:rsidR="00E0105C" w:rsidRPr="00D00284" w:rsidRDefault="00E0105C" w:rsidP="00E0105C">
            <w:pPr>
              <w:rPr>
                <w:b/>
                <w:bCs/>
                <w:i/>
                <w:iCs/>
              </w:rPr>
            </w:pPr>
            <w:r w:rsidRPr="00D00284">
              <w:rPr>
                <w:b/>
                <w:bCs/>
                <w:i/>
                <w:iCs/>
              </w:rPr>
              <w:t>Непрограммные направления деятельности органов местного самоуправления</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14:paraId="4CE53CB1" w14:textId="77777777" w:rsidR="00E0105C" w:rsidRPr="00D00284" w:rsidRDefault="00E0105C" w:rsidP="00E0105C">
            <w:pPr>
              <w:jc w:val="center"/>
              <w:rPr>
                <w:b/>
                <w:bCs/>
                <w:i/>
                <w:iCs/>
              </w:rPr>
            </w:pPr>
            <w:r w:rsidRPr="00D00284">
              <w:rPr>
                <w:b/>
                <w:bCs/>
                <w:i/>
                <w:iCs/>
              </w:rPr>
              <w:t>35 9 00 00000</w:t>
            </w:r>
          </w:p>
        </w:tc>
        <w:tc>
          <w:tcPr>
            <w:tcW w:w="851" w:type="dxa"/>
            <w:tcBorders>
              <w:top w:val="nil"/>
              <w:left w:val="nil"/>
              <w:bottom w:val="single" w:sz="4" w:space="0" w:color="auto"/>
              <w:right w:val="single" w:sz="4" w:space="0" w:color="auto"/>
            </w:tcBorders>
            <w:shd w:val="clear" w:color="000000" w:fill="FFFFFF"/>
            <w:vAlign w:val="center"/>
            <w:hideMark/>
          </w:tcPr>
          <w:p w14:paraId="115624CD" w14:textId="77777777" w:rsidR="00E0105C" w:rsidRPr="00D00284" w:rsidRDefault="00E0105C" w:rsidP="00E0105C">
            <w:pPr>
              <w:jc w:val="center"/>
              <w:rPr>
                <w:b/>
                <w:bCs/>
                <w:i/>
                <w:iCs/>
              </w:rPr>
            </w:pPr>
            <w:r w:rsidRPr="00D00284">
              <w:rPr>
                <w:b/>
                <w:bCs/>
                <w:i/>
                <w:iCs/>
              </w:rPr>
              <w:t> </w:t>
            </w:r>
          </w:p>
        </w:tc>
        <w:tc>
          <w:tcPr>
            <w:tcW w:w="1843" w:type="dxa"/>
            <w:tcBorders>
              <w:top w:val="nil"/>
              <w:left w:val="nil"/>
              <w:bottom w:val="single" w:sz="4" w:space="0" w:color="auto"/>
              <w:right w:val="single" w:sz="8" w:space="0" w:color="auto"/>
            </w:tcBorders>
            <w:shd w:val="clear" w:color="auto" w:fill="auto"/>
            <w:vAlign w:val="center"/>
            <w:hideMark/>
          </w:tcPr>
          <w:p w14:paraId="30CE7F6D" w14:textId="77777777" w:rsidR="00E0105C" w:rsidRPr="00D00284" w:rsidRDefault="00E0105C" w:rsidP="00E0105C">
            <w:pPr>
              <w:jc w:val="center"/>
              <w:rPr>
                <w:b/>
                <w:bCs/>
                <w:i/>
                <w:iCs/>
              </w:rPr>
            </w:pPr>
            <w:r w:rsidRPr="00D00284">
              <w:rPr>
                <w:b/>
                <w:bCs/>
                <w:i/>
                <w:iCs/>
              </w:rPr>
              <w:t>40 000,00</w:t>
            </w:r>
          </w:p>
        </w:tc>
      </w:tr>
      <w:tr w:rsidR="00E0105C" w:rsidRPr="00D00284" w14:paraId="7E39564C" w14:textId="77777777" w:rsidTr="00E0105C">
        <w:trPr>
          <w:trHeight w:val="960"/>
        </w:trPr>
        <w:tc>
          <w:tcPr>
            <w:tcW w:w="5103" w:type="dxa"/>
            <w:tcBorders>
              <w:top w:val="nil"/>
              <w:left w:val="single" w:sz="8" w:space="0" w:color="auto"/>
              <w:bottom w:val="single" w:sz="4" w:space="0" w:color="auto"/>
              <w:right w:val="nil"/>
            </w:tcBorders>
            <w:shd w:val="clear" w:color="000000" w:fill="FFFFFF"/>
            <w:vAlign w:val="center"/>
            <w:hideMark/>
          </w:tcPr>
          <w:p w14:paraId="4DCD846F" w14:textId="77777777" w:rsidR="00E0105C" w:rsidRPr="00D00284" w:rsidRDefault="00E0105C" w:rsidP="00E0105C">
            <w:r w:rsidRPr="00D00284">
              <w:t>Обеспечение 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14:paraId="605E6213" w14:textId="77777777" w:rsidR="00E0105C" w:rsidRPr="00D00284" w:rsidRDefault="00E0105C" w:rsidP="00E0105C">
            <w:pPr>
              <w:jc w:val="center"/>
            </w:pPr>
            <w:r w:rsidRPr="00D00284">
              <w:t>35 9 00 81220</w:t>
            </w:r>
          </w:p>
        </w:tc>
        <w:tc>
          <w:tcPr>
            <w:tcW w:w="851" w:type="dxa"/>
            <w:tcBorders>
              <w:top w:val="nil"/>
              <w:left w:val="nil"/>
              <w:bottom w:val="single" w:sz="4" w:space="0" w:color="auto"/>
              <w:right w:val="single" w:sz="4" w:space="0" w:color="auto"/>
            </w:tcBorders>
            <w:shd w:val="clear" w:color="000000" w:fill="FFFFFF"/>
            <w:vAlign w:val="center"/>
            <w:hideMark/>
          </w:tcPr>
          <w:p w14:paraId="1FE5653F" w14:textId="77777777" w:rsidR="00E0105C" w:rsidRPr="00D00284" w:rsidRDefault="00E0105C" w:rsidP="00E0105C">
            <w:pPr>
              <w:jc w:val="center"/>
            </w:pPr>
            <w:r w:rsidRPr="00D00284">
              <w:t>200</w:t>
            </w:r>
          </w:p>
        </w:tc>
        <w:tc>
          <w:tcPr>
            <w:tcW w:w="1843" w:type="dxa"/>
            <w:tcBorders>
              <w:top w:val="nil"/>
              <w:left w:val="nil"/>
              <w:bottom w:val="single" w:sz="4" w:space="0" w:color="auto"/>
              <w:right w:val="single" w:sz="8" w:space="0" w:color="auto"/>
            </w:tcBorders>
            <w:shd w:val="clear" w:color="auto" w:fill="auto"/>
            <w:vAlign w:val="center"/>
            <w:hideMark/>
          </w:tcPr>
          <w:p w14:paraId="3E69DC68" w14:textId="77777777" w:rsidR="00E0105C" w:rsidRPr="00D00284" w:rsidRDefault="00E0105C" w:rsidP="00E0105C">
            <w:pPr>
              <w:jc w:val="center"/>
            </w:pPr>
            <w:r w:rsidRPr="00D00284">
              <w:t>40 000,00</w:t>
            </w:r>
          </w:p>
        </w:tc>
      </w:tr>
      <w:tr w:rsidR="00E0105C" w:rsidRPr="00D00284" w14:paraId="5A06B6F0" w14:textId="77777777" w:rsidTr="00E0105C">
        <w:trPr>
          <w:trHeight w:val="330"/>
        </w:trPr>
        <w:tc>
          <w:tcPr>
            <w:tcW w:w="5103" w:type="dxa"/>
            <w:tcBorders>
              <w:top w:val="single" w:sz="8" w:space="0" w:color="auto"/>
              <w:left w:val="single" w:sz="8" w:space="0" w:color="auto"/>
              <w:bottom w:val="single" w:sz="8" w:space="0" w:color="auto"/>
              <w:right w:val="single" w:sz="4" w:space="0" w:color="auto"/>
            </w:tcBorders>
            <w:shd w:val="clear" w:color="000000" w:fill="FFFFFF"/>
            <w:vAlign w:val="bottom"/>
            <w:hideMark/>
          </w:tcPr>
          <w:p w14:paraId="78B09D9D" w14:textId="77777777" w:rsidR="00E0105C" w:rsidRPr="00D00284" w:rsidRDefault="00E0105C" w:rsidP="00E0105C">
            <w:pPr>
              <w:rPr>
                <w:b/>
                <w:bCs/>
              </w:rPr>
            </w:pPr>
            <w:r w:rsidRPr="00D00284">
              <w:rPr>
                <w:b/>
                <w:bCs/>
              </w:rPr>
              <w:t>ВСЕГО</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14:paraId="2A9B818E" w14:textId="77777777" w:rsidR="00E0105C" w:rsidRPr="00D00284" w:rsidRDefault="00E0105C" w:rsidP="00E0105C">
            <w:pPr>
              <w:jc w:val="center"/>
              <w:rPr>
                <w:b/>
                <w:bCs/>
              </w:rPr>
            </w:pPr>
            <w:r w:rsidRPr="00D00284">
              <w:rPr>
                <w:b/>
                <w:bCs/>
              </w:rPr>
              <w:t> </w:t>
            </w:r>
          </w:p>
        </w:tc>
        <w:tc>
          <w:tcPr>
            <w:tcW w:w="851" w:type="dxa"/>
            <w:tcBorders>
              <w:top w:val="single" w:sz="8" w:space="0" w:color="auto"/>
              <w:left w:val="nil"/>
              <w:bottom w:val="single" w:sz="8" w:space="0" w:color="auto"/>
              <w:right w:val="single" w:sz="4" w:space="0" w:color="auto"/>
            </w:tcBorders>
            <w:shd w:val="clear" w:color="000000" w:fill="FFFFFF"/>
            <w:noWrap/>
            <w:vAlign w:val="center"/>
            <w:hideMark/>
          </w:tcPr>
          <w:p w14:paraId="2AC5DF42" w14:textId="77777777" w:rsidR="00E0105C" w:rsidRPr="00D00284" w:rsidRDefault="00E0105C" w:rsidP="00E0105C">
            <w:pPr>
              <w:jc w:val="center"/>
              <w:rPr>
                <w:b/>
                <w:bCs/>
              </w:rPr>
            </w:pPr>
            <w:r w:rsidRPr="00D00284">
              <w:rPr>
                <w:b/>
                <w:bCs/>
              </w:rPr>
              <w:t> </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14:paraId="0412A313" w14:textId="77777777" w:rsidR="00E0105C" w:rsidRPr="00D00284" w:rsidRDefault="00E0105C" w:rsidP="00E0105C">
            <w:pPr>
              <w:jc w:val="center"/>
              <w:rPr>
                <w:b/>
                <w:bCs/>
              </w:rPr>
            </w:pPr>
            <w:r w:rsidRPr="00D00284">
              <w:rPr>
                <w:b/>
                <w:bCs/>
              </w:rPr>
              <w:t>526 423 802,98</w:t>
            </w:r>
          </w:p>
        </w:tc>
      </w:tr>
    </w:tbl>
    <w:p w14:paraId="4EA50761" w14:textId="77777777" w:rsidR="00E0105C" w:rsidRPr="00D00284" w:rsidRDefault="00E0105C" w:rsidP="00E0105C">
      <w:pPr>
        <w:jc w:val="both"/>
        <w:rPr>
          <w:sz w:val="28"/>
          <w:szCs w:val="28"/>
        </w:rPr>
      </w:pPr>
    </w:p>
    <w:p w14:paraId="2C18E72F" w14:textId="77777777" w:rsidR="00E0105C" w:rsidRPr="00D00284" w:rsidRDefault="00E0105C" w:rsidP="00E0105C">
      <w:pPr>
        <w:jc w:val="both"/>
        <w:rPr>
          <w:sz w:val="28"/>
          <w:szCs w:val="28"/>
        </w:rPr>
      </w:pPr>
    </w:p>
    <w:p w14:paraId="5269D2D6" w14:textId="77777777" w:rsidR="00E0105C" w:rsidRPr="00D00284" w:rsidRDefault="00E0105C" w:rsidP="00E0105C">
      <w:pPr>
        <w:jc w:val="right"/>
        <w:rPr>
          <w:b/>
          <w:bCs/>
        </w:rPr>
        <w:sectPr w:rsidR="00E0105C" w:rsidRPr="00D00284" w:rsidSect="00E0105C">
          <w:pgSz w:w="11906" w:h="16838"/>
          <w:pgMar w:top="993" w:right="849" w:bottom="568" w:left="1701" w:header="709" w:footer="108" w:gutter="0"/>
          <w:cols w:space="708"/>
          <w:docGrid w:linePitch="360"/>
        </w:sectPr>
      </w:pPr>
      <w:bookmarkStart w:id="20" w:name="RANGE!A2:E144"/>
    </w:p>
    <w:tbl>
      <w:tblPr>
        <w:tblW w:w="15609" w:type="dxa"/>
        <w:tblInd w:w="108" w:type="dxa"/>
        <w:tblLook w:val="04A0" w:firstRow="1" w:lastRow="0" w:firstColumn="1" w:lastColumn="0" w:noHBand="0" w:noVBand="1"/>
      </w:tblPr>
      <w:tblGrid>
        <w:gridCol w:w="8222"/>
        <w:gridCol w:w="1720"/>
        <w:gridCol w:w="1240"/>
        <w:gridCol w:w="2285"/>
        <w:gridCol w:w="2142"/>
      </w:tblGrid>
      <w:tr w:rsidR="00E0105C" w:rsidRPr="00D00284" w14:paraId="27B8AF57" w14:textId="77777777" w:rsidTr="00E0105C">
        <w:trPr>
          <w:trHeight w:val="315"/>
        </w:trPr>
        <w:tc>
          <w:tcPr>
            <w:tcW w:w="15609" w:type="dxa"/>
            <w:gridSpan w:val="5"/>
            <w:tcBorders>
              <w:top w:val="nil"/>
              <w:left w:val="nil"/>
              <w:bottom w:val="nil"/>
              <w:right w:val="nil"/>
            </w:tcBorders>
            <w:shd w:val="clear" w:color="000000" w:fill="FFFFFF"/>
            <w:vAlign w:val="bottom"/>
            <w:hideMark/>
          </w:tcPr>
          <w:p w14:paraId="40CA30A3" w14:textId="77777777" w:rsidR="00E0105C" w:rsidRPr="00D00284" w:rsidRDefault="00E0105C" w:rsidP="00E0105C">
            <w:pPr>
              <w:jc w:val="right"/>
              <w:rPr>
                <w:b/>
                <w:bCs/>
              </w:rPr>
            </w:pPr>
            <w:r w:rsidRPr="00D00284">
              <w:rPr>
                <w:b/>
                <w:bCs/>
              </w:rPr>
              <w:lastRenderedPageBreak/>
              <w:t xml:space="preserve">Приложение 7 </w:t>
            </w:r>
            <w:bookmarkEnd w:id="20"/>
          </w:p>
        </w:tc>
      </w:tr>
      <w:tr w:rsidR="00E0105C" w:rsidRPr="00D00284" w14:paraId="601F0220" w14:textId="77777777" w:rsidTr="00E0105C">
        <w:trPr>
          <w:trHeight w:val="900"/>
        </w:trPr>
        <w:tc>
          <w:tcPr>
            <w:tcW w:w="15609" w:type="dxa"/>
            <w:gridSpan w:val="5"/>
            <w:tcBorders>
              <w:top w:val="nil"/>
              <w:left w:val="nil"/>
              <w:bottom w:val="nil"/>
              <w:right w:val="nil"/>
            </w:tcBorders>
            <w:shd w:val="clear" w:color="000000" w:fill="FFFFFF"/>
            <w:vAlign w:val="bottom"/>
            <w:hideMark/>
          </w:tcPr>
          <w:p w14:paraId="732B5313" w14:textId="77777777" w:rsidR="00E0105C" w:rsidRPr="00D00284" w:rsidRDefault="00E0105C" w:rsidP="00E0105C">
            <w:pPr>
              <w:jc w:val="right"/>
            </w:pPr>
            <w:r w:rsidRPr="00D00284">
              <w:t>к Решению Совета Комсомольского муниципального района                                                                                                                                                                                                                                                                                                                                                                                                                                                                                                                                                 "О  бюджете Комсомольского муниципального района                                                                                                                                                                                                                                                                                                                                                                                                                                               на 2024год и на плановый период 2025 и 2026 годов"</w:t>
            </w:r>
          </w:p>
        </w:tc>
      </w:tr>
      <w:tr w:rsidR="00E0105C" w:rsidRPr="00D00284" w14:paraId="6DD77BDC" w14:textId="77777777" w:rsidTr="00E0105C">
        <w:trPr>
          <w:trHeight w:val="315"/>
        </w:trPr>
        <w:tc>
          <w:tcPr>
            <w:tcW w:w="15609" w:type="dxa"/>
            <w:gridSpan w:val="5"/>
            <w:tcBorders>
              <w:top w:val="nil"/>
              <w:left w:val="nil"/>
              <w:bottom w:val="nil"/>
              <w:right w:val="nil"/>
            </w:tcBorders>
            <w:shd w:val="clear" w:color="000000" w:fill="FFFFFF"/>
            <w:vAlign w:val="center"/>
            <w:hideMark/>
          </w:tcPr>
          <w:p w14:paraId="20A17A24" w14:textId="77777777" w:rsidR="00E0105C" w:rsidRPr="00D00284" w:rsidRDefault="00E0105C" w:rsidP="00E0105C">
            <w:pPr>
              <w:jc w:val="right"/>
            </w:pPr>
            <w:r w:rsidRPr="00D00284">
              <w:t>от  13.12.</w:t>
            </w:r>
            <w:r w:rsidRPr="00D00284">
              <w:rPr>
                <w:u w:val="single"/>
              </w:rPr>
              <w:t>2023г.</w:t>
            </w:r>
            <w:r w:rsidRPr="00D00284">
              <w:t xml:space="preserve"> №326</w:t>
            </w:r>
          </w:p>
        </w:tc>
      </w:tr>
      <w:tr w:rsidR="00E0105C" w:rsidRPr="00D00284" w14:paraId="4B3D0EA0" w14:textId="77777777" w:rsidTr="00E0105C">
        <w:trPr>
          <w:trHeight w:val="315"/>
        </w:trPr>
        <w:tc>
          <w:tcPr>
            <w:tcW w:w="8222" w:type="dxa"/>
            <w:tcBorders>
              <w:top w:val="nil"/>
              <w:left w:val="nil"/>
              <w:bottom w:val="nil"/>
              <w:right w:val="nil"/>
            </w:tcBorders>
            <w:shd w:val="clear" w:color="000000" w:fill="FFFFFF"/>
            <w:vAlign w:val="bottom"/>
            <w:hideMark/>
          </w:tcPr>
          <w:p w14:paraId="7EB79D61" w14:textId="77777777" w:rsidR="00E0105C" w:rsidRPr="00D00284" w:rsidRDefault="00E0105C" w:rsidP="00E0105C">
            <w:r w:rsidRPr="00D00284">
              <w:t> </w:t>
            </w:r>
          </w:p>
        </w:tc>
        <w:tc>
          <w:tcPr>
            <w:tcW w:w="5245" w:type="dxa"/>
            <w:gridSpan w:val="3"/>
            <w:tcBorders>
              <w:top w:val="nil"/>
              <w:left w:val="nil"/>
              <w:bottom w:val="nil"/>
              <w:right w:val="nil"/>
            </w:tcBorders>
            <w:shd w:val="clear" w:color="000000" w:fill="FFFFFF"/>
            <w:vAlign w:val="center"/>
            <w:hideMark/>
          </w:tcPr>
          <w:p w14:paraId="651D992F" w14:textId="77777777" w:rsidR="00E0105C" w:rsidRPr="00D00284" w:rsidRDefault="00E0105C" w:rsidP="00E0105C">
            <w:pPr>
              <w:jc w:val="center"/>
            </w:pPr>
            <w:r w:rsidRPr="00D00284">
              <w:t> </w:t>
            </w:r>
          </w:p>
        </w:tc>
        <w:tc>
          <w:tcPr>
            <w:tcW w:w="2142" w:type="dxa"/>
            <w:tcBorders>
              <w:top w:val="nil"/>
              <w:left w:val="nil"/>
              <w:bottom w:val="nil"/>
              <w:right w:val="nil"/>
            </w:tcBorders>
            <w:shd w:val="clear" w:color="000000" w:fill="FFFFFF"/>
            <w:noWrap/>
            <w:vAlign w:val="bottom"/>
            <w:hideMark/>
          </w:tcPr>
          <w:p w14:paraId="3B8A7F29" w14:textId="77777777" w:rsidR="00E0105C" w:rsidRPr="00D00284" w:rsidRDefault="00E0105C" w:rsidP="00E0105C">
            <w:r w:rsidRPr="00D00284">
              <w:t> </w:t>
            </w:r>
          </w:p>
        </w:tc>
      </w:tr>
      <w:tr w:rsidR="00E0105C" w:rsidRPr="00D00284" w14:paraId="09DC5B5E" w14:textId="77777777" w:rsidTr="00E0105C">
        <w:trPr>
          <w:trHeight w:val="1249"/>
        </w:trPr>
        <w:tc>
          <w:tcPr>
            <w:tcW w:w="15609" w:type="dxa"/>
            <w:gridSpan w:val="5"/>
            <w:tcBorders>
              <w:top w:val="nil"/>
              <w:left w:val="nil"/>
              <w:bottom w:val="nil"/>
              <w:right w:val="nil"/>
            </w:tcBorders>
            <w:shd w:val="clear" w:color="000000" w:fill="FFFFFF"/>
            <w:vAlign w:val="center"/>
            <w:hideMark/>
          </w:tcPr>
          <w:p w14:paraId="0066FBF3" w14:textId="77777777" w:rsidR="00E0105C" w:rsidRPr="00D00284" w:rsidRDefault="00E0105C" w:rsidP="00E0105C">
            <w:pPr>
              <w:jc w:val="center"/>
              <w:rPr>
                <w:b/>
                <w:bCs/>
              </w:rPr>
            </w:pPr>
            <w:r w:rsidRPr="00D00284">
              <w:rPr>
                <w:b/>
                <w:bCs/>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2025 и 2026 годы</w:t>
            </w:r>
          </w:p>
        </w:tc>
      </w:tr>
      <w:tr w:rsidR="00E0105C" w:rsidRPr="00D00284" w14:paraId="345D42CE" w14:textId="77777777" w:rsidTr="00E0105C">
        <w:trPr>
          <w:trHeight w:val="330"/>
        </w:trPr>
        <w:tc>
          <w:tcPr>
            <w:tcW w:w="8222" w:type="dxa"/>
            <w:tcBorders>
              <w:top w:val="nil"/>
              <w:left w:val="nil"/>
              <w:bottom w:val="nil"/>
              <w:right w:val="nil"/>
            </w:tcBorders>
            <w:shd w:val="clear" w:color="000000" w:fill="FFFFFF"/>
            <w:vAlign w:val="center"/>
            <w:hideMark/>
          </w:tcPr>
          <w:p w14:paraId="65A9E091" w14:textId="77777777" w:rsidR="00E0105C" w:rsidRPr="00D00284" w:rsidRDefault="00E0105C" w:rsidP="00E0105C">
            <w:pPr>
              <w:jc w:val="center"/>
              <w:rPr>
                <w:b/>
                <w:bCs/>
              </w:rPr>
            </w:pPr>
            <w:r w:rsidRPr="00D00284">
              <w:rPr>
                <w:b/>
                <w:bCs/>
              </w:rPr>
              <w:t> </w:t>
            </w:r>
          </w:p>
        </w:tc>
        <w:tc>
          <w:tcPr>
            <w:tcW w:w="1720" w:type="dxa"/>
            <w:tcBorders>
              <w:top w:val="nil"/>
              <w:left w:val="nil"/>
              <w:bottom w:val="nil"/>
              <w:right w:val="nil"/>
            </w:tcBorders>
            <w:shd w:val="clear" w:color="000000" w:fill="FFFFFF"/>
            <w:vAlign w:val="center"/>
            <w:hideMark/>
          </w:tcPr>
          <w:p w14:paraId="41190477" w14:textId="77777777" w:rsidR="00E0105C" w:rsidRPr="00D00284" w:rsidRDefault="00E0105C" w:rsidP="00E0105C">
            <w:pPr>
              <w:jc w:val="center"/>
              <w:rPr>
                <w:b/>
                <w:bCs/>
              </w:rPr>
            </w:pPr>
            <w:r w:rsidRPr="00D00284">
              <w:rPr>
                <w:b/>
                <w:bCs/>
              </w:rPr>
              <w:t> </w:t>
            </w:r>
          </w:p>
        </w:tc>
        <w:tc>
          <w:tcPr>
            <w:tcW w:w="1240" w:type="dxa"/>
            <w:tcBorders>
              <w:top w:val="nil"/>
              <w:left w:val="nil"/>
              <w:bottom w:val="nil"/>
              <w:right w:val="nil"/>
            </w:tcBorders>
            <w:shd w:val="clear" w:color="000000" w:fill="FFFFFF"/>
            <w:vAlign w:val="center"/>
            <w:hideMark/>
          </w:tcPr>
          <w:p w14:paraId="77CD2610" w14:textId="77777777" w:rsidR="00E0105C" w:rsidRPr="00D00284" w:rsidRDefault="00E0105C" w:rsidP="00E0105C">
            <w:pPr>
              <w:jc w:val="center"/>
              <w:rPr>
                <w:b/>
                <w:bCs/>
              </w:rPr>
            </w:pPr>
            <w:r w:rsidRPr="00D00284">
              <w:rPr>
                <w:b/>
                <w:bCs/>
              </w:rPr>
              <w:t> </w:t>
            </w:r>
          </w:p>
        </w:tc>
        <w:tc>
          <w:tcPr>
            <w:tcW w:w="2285" w:type="dxa"/>
            <w:tcBorders>
              <w:top w:val="nil"/>
              <w:left w:val="nil"/>
              <w:bottom w:val="nil"/>
              <w:right w:val="nil"/>
            </w:tcBorders>
            <w:shd w:val="clear" w:color="000000" w:fill="FFFFFF"/>
            <w:vAlign w:val="center"/>
            <w:hideMark/>
          </w:tcPr>
          <w:p w14:paraId="143A360A" w14:textId="77777777" w:rsidR="00E0105C" w:rsidRPr="00D00284" w:rsidRDefault="00E0105C" w:rsidP="00E0105C">
            <w:pPr>
              <w:jc w:val="center"/>
              <w:rPr>
                <w:b/>
                <w:bCs/>
              </w:rPr>
            </w:pPr>
            <w:r w:rsidRPr="00D00284">
              <w:rPr>
                <w:b/>
                <w:bCs/>
              </w:rPr>
              <w:t> </w:t>
            </w:r>
          </w:p>
        </w:tc>
        <w:tc>
          <w:tcPr>
            <w:tcW w:w="2142" w:type="dxa"/>
            <w:tcBorders>
              <w:top w:val="nil"/>
              <w:left w:val="nil"/>
              <w:bottom w:val="nil"/>
              <w:right w:val="nil"/>
            </w:tcBorders>
            <w:shd w:val="clear" w:color="000000" w:fill="FFFFFF"/>
            <w:vAlign w:val="center"/>
            <w:hideMark/>
          </w:tcPr>
          <w:p w14:paraId="1837EBC9" w14:textId="77777777" w:rsidR="00E0105C" w:rsidRPr="00D00284" w:rsidRDefault="00E0105C" w:rsidP="00E0105C">
            <w:pPr>
              <w:jc w:val="center"/>
              <w:rPr>
                <w:b/>
                <w:bCs/>
              </w:rPr>
            </w:pPr>
            <w:r w:rsidRPr="00D00284">
              <w:rPr>
                <w:b/>
                <w:bCs/>
              </w:rPr>
              <w:t> </w:t>
            </w:r>
          </w:p>
        </w:tc>
      </w:tr>
      <w:tr w:rsidR="00E0105C" w:rsidRPr="00D00284" w14:paraId="7F946AF7" w14:textId="77777777" w:rsidTr="00E0105C">
        <w:trPr>
          <w:trHeight w:val="330"/>
        </w:trPr>
        <w:tc>
          <w:tcPr>
            <w:tcW w:w="8222"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14:paraId="78D8A8EE" w14:textId="77777777" w:rsidR="00E0105C" w:rsidRPr="00D00284" w:rsidRDefault="00E0105C" w:rsidP="00E0105C">
            <w:pPr>
              <w:jc w:val="center"/>
              <w:rPr>
                <w:b/>
                <w:bCs/>
              </w:rPr>
            </w:pPr>
            <w:r w:rsidRPr="00D00284">
              <w:rPr>
                <w:b/>
                <w:bCs/>
              </w:rPr>
              <w:t>Наименование</w:t>
            </w:r>
          </w:p>
        </w:tc>
        <w:tc>
          <w:tcPr>
            <w:tcW w:w="172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14:paraId="2AD5B955" w14:textId="77777777" w:rsidR="00E0105C" w:rsidRPr="00D00284" w:rsidRDefault="00E0105C" w:rsidP="00E0105C">
            <w:pPr>
              <w:jc w:val="center"/>
              <w:rPr>
                <w:b/>
                <w:bCs/>
              </w:rPr>
            </w:pPr>
            <w:r w:rsidRPr="00D00284">
              <w:rPr>
                <w:b/>
                <w:bCs/>
              </w:rPr>
              <w:t>Целевая статья</w:t>
            </w:r>
          </w:p>
        </w:tc>
        <w:tc>
          <w:tcPr>
            <w:tcW w:w="124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14:paraId="6433C9EB" w14:textId="77777777" w:rsidR="00E0105C" w:rsidRPr="00D00284" w:rsidRDefault="00E0105C" w:rsidP="00E0105C">
            <w:pPr>
              <w:jc w:val="center"/>
              <w:rPr>
                <w:b/>
                <w:bCs/>
              </w:rPr>
            </w:pPr>
            <w:r w:rsidRPr="00D00284">
              <w:rPr>
                <w:b/>
                <w:bCs/>
              </w:rPr>
              <w:t>Вид расходов</w:t>
            </w:r>
          </w:p>
        </w:tc>
        <w:tc>
          <w:tcPr>
            <w:tcW w:w="4427" w:type="dxa"/>
            <w:gridSpan w:val="2"/>
            <w:tcBorders>
              <w:top w:val="single" w:sz="8" w:space="0" w:color="auto"/>
              <w:left w:val="nil"/>
              <w:bottom w:val="single" w:sz="8" w:space="0" w:color="auto"/>
              <w:right w:val="single" w:sz="8" w:space="0" w:color="auto"/>
            </w:tcBorders>
            <w:shd w:val="clear" w:color="000000" w:fill="FFFFFF"/>
            <w:vAlign w:val="center"/>
            <w:hideMark/>
          </w:tcPr>
          <w:p w14:paraId="31D6269F" w14:textId="77777777" w:rsidR="00E0105C" w:rsidRPr="00D00284" w:rsidRDefault="00E0105C" w:rsidP="00E0105C">
            <w:pPr>
              <w:jc w:val="center"/>
              <w:rPr>
                <w:b/>
                <w:bCs/>
              </w:rPr>
            </w:pPr>
            <w:r w:rsidRPr="00D00284">
              <w:rPr>
                <w:b/>
                <w:bCs/>
              </w:rPr>
              <w:t>Сумма,        руб.</w:t>
            </w:r>
          </w:p>
        </w:tc>
      </w:tr>
      <w:tr w:rsidR="00E0105C" w:rsidRPr="00D00284" w14:paraId="7C0FE845" w14:textId="77777777" w:rsidTr="00E0105C">
        <w:trPr>
          <w:trHeight w:val="330"/>
        </w:trPr>
        <w:tc>
          <w:tcPr>
            <w:tcW w:w="8222" w:type="dxa"/>
            <w:vMerge/>
            <w:tcBorders>
              <w:top w:val="single" w:sz="8" w:space="0" w:color="auto"/>
              <w:left w:val="single" w:sz="8" w:space="0" w:color="auto"/>
              <w:bottom w:val="single" w:sz="8" w:space="0" w:color="auto"/>
              <w:right w:val="single" w:sz="8" w:space="0" w:color="auto"/>
            </w:tcBorders>
            <w:vAlign w:val="center"/>
            <w:hideMark/>
          </w:tcPr>
          <w:p w14:paraId="7BD87153" w14:textId="77777777" w:rsidR="00E0105C" w:rsidRPr="00D00284" w:rsidRDefault="00E0105C" w:rsidP="00E0105C">
            <w:pPr>
              <w:rPr>
                <w:b/>
                <w:bCs/>
              </w:rPr>
            </w:pPr>
          </w:p>
        </w:tc>
        <w:tc>
          <w:tcPr>
            <w:tcW w:w="1720" w:type="dxa"/>
            <w:vMerge/>
            <w:tcBorders>
              <w:top w:val="single" w:sz="8" w:space="0" w:color="auto"/>
              <w:left w:val="single" w:sz="8" w:space="0" w:color="auto"/>
              <w:bottom w:val="single" w:sz="8" w:space="0" w:color="auto"/>
              <w:right w:val="single" w:sz="8" w:space="0" w:color="auto"/>
            </w:tcBorders>
            <w:vAlign w:val="center"/>
            <w:hideMark/>
          </w:tcPr>
          <w:p w14:paraId="39807710" w14:textId="77777777" w:rsidR="00E0105C" w:rsidRPr="00D00284" w:rsidRDefault="00E0105C" w:rsidP="00E0105C">
            <w:pPr>
              <w:rPr>
                <w:b/>
                <w:bCs/>
              </w:rPr>
            </w:pPr>
          </w:p>
        </w:tc>
        <w:tc>
          <w:tcPr>
            <w:tcW w:w="1240" w:type="dxa"/>
            <w:vMerge/>
            <w:tcBorders>
              <w:top w:val="single" w:sz="8" w:space="0" w:color="auto"/>
              <w:left w:val="single" w:sz="8" w:space="0" w:color="auto"/>
              <w:bottom w:val="single" w:sz="8" w:space="0" w:color="auto"/>
              <w:right w:val="single" w:sz="8" w:space="0" w:color="auto"/>
            </w:tcBorders>
            <w:vAlign w:val="center"/>
            <w:hideMark/>
          </w:tcPr>
          <w:p w14:paraId="106468AC" w14:textId="77777777" w:rsidR="00E0105C" w:rsidRPr="00D00284" w:rsidRDefault="00E0105C" w:rsidP="00E0105C">
            <w:pPr>
              <w:rPr>
                <w:b/>
                <w:bCs/>
              </w:rPr>
            </w:pPr>
          </w:p>
        </w:tc>
        <w:tc>
          <w:tcPr>
            <w:tcW w:w="2285" w:type="dxa"/>
            <w:tcBorders>
              <w:top w:val="nil"/>
              <w:left w:val="nil"/>
              <w:bottom w:val="single" w:sz="8" w:space="0" w:color="auto"/>
              <w:right w:val="single" w:sz="8" w:space="0" w:color="auto"/>
            </w:tcBorders>
            <w:shd w:val="clear" w:color="000000" w:fill="FFFFFF"/>
            <w:vAlign w:val="center"/>
            <w:hideMark/>
          </w:tcPr>
          <w:p w14:paraId="77104960" w14:textId="77777777" w:rsidR="00E0105C" w:rsidRPr="00D00284" w:rsidRDefault="00E0105C" w:rsidP="00E0105C">
            <w:pPr>
              <w:jc w:val="center"/>
              <w:rPr>
                <w:b/>
                <w:bCs/>
              </w:rPr>
            </w:pPr>
            <w:r w:rsidRPr="00D00284">
              <w:rPr>
                <w:b/>
                <w:bCs/>
              </w:rPr>
              <w:t>2025 год</w:t>
            </w:r>
          </w:p>
        </w:tc>
        <w:tc>
          <w:tcPr>
            <w:tcW w:w="2142" w:type="dxa"/>
            <w:tcBorders>
              <w:top w:val="nil"/>
              <w:left w:val="nil"/>
              <w:bottom w:val="single" w:sz="8" w:space="0" w:color="auto"/>
              <w:right w:val="single" w:sz="8" w:space="0" w:color="auto"/>
            </w:tcBorders>
            <w:shd w:val="clear" w:color="000000" w:fill="FFFFFF"/>
            <w:vAlign w:val="center"/>
            <w:hideMark/>
          </w:tcPr>
          <w:p w14:paraId="46DBDF3C" w14:textId="77777777" w:rsidR="00E0105C" w:rsidRPr="00D00284" w:rsidRDefault="00E0105C" w:rsidP="00E0105C">
            <w:pPr>
              <w:jc w:val="center"/>
              <w:rPr>
                <w:b/>
                <w:bCs/>
              </w:rPr>
            </w:pPr>
            <w:r w:rsidRPr="00D00284">
              <w:rPr>
                <w:b/>
                <w:bCs/>
              </w:rPr>
              <w:t>2026 год</w:t>
            </w:r>
          </w:p>
        </w:tc>
      </w:tr>
      <w:tr w:rsidR="00E0105C" w:rsidRPr="00D00284" w14:paraId="26736E47" w14:textId="77777777" w:rsidTr="00E0105C">
        <w:trPr>
          <w:trHeight w:val="645"/>
        </w:trPr>
        <w:tc>
          <w:tcPr>
            <w:tcW w:w="8222" w:type="dxa"/>
            <w:tcBorders>
              <w:top w:val="nil"/>
              <w:left w:val="single" w:sz="8" w:space="0" w:color="auto"/>
              <w:bottom w:val="nil"/>
              <w:right w:val="single" w:sz="4" w:space="0" w:color="auto"/>
            </w:tcBorders>
            <w:shd w:val="clear" w:color="000000" w:fill="FABF8F"/>
            <w:vAlign w:val="bottom"/>
            <w:hideMark/>
          </w:tcPr>
          <w:p w14:paraId="094E995A" w14:textId="77777777" w:rsidR="00E0105C" w:rsidRPr="00D00284" w:rsidRDefault="00E0105C" w:rsidP="00E0105C">
            <w:pPr>
              <w:rPr>
                <w:b/>
                <w:bCs/>
              </w:rPr>
            </w:pPr>
            <w:r w:rsidRPr="00D00284">
              <w:rPr>
                <w:b/>
                <w:bCs/>
              </w:rPr>
              <w:t xml:space="preserve">Муниципальная программа "Развитие образования Комсомольского муниципального района" </w:t>
            </w:r>
          </w:p>
        </w:tc>
        <w:tc>
          <w:tcPr>
            <w:tcW w:w="1720" w:type="dxa"/>
            <w:tcBorders>
              <w:top w:val="nil"/>
              <w:left w:val="nil"/>
              <w:bottom w:val="nil"/>
              <w:right w:val="single" w:sz="4" w:space="0" w:color="auto"/>
            </w:tcBorders>
            <w:shd w:val="clear" w:color="000000" w:fill="FABF8F"/>
            <w:noWrap/>
            <w:vAlign w:val="center"/>
            <w:hideMark/>
          </w:tcPr>
          <w:p w14:paraId="275DD5F5" w14:textId="77777777" w:rsidR="00E0105C" w:rsidRPr="00D00284" w:rsidRDefault="00E0105C" w:rsidP="00E0105C">
            <w:pPr>
              <w:jc w:val="center"/>
              <w:rPr>
                <w:b/>
                <w:bCs/>
              </w:rPr>
            </w:pPr>
            <w:r w:rsidRPr="00D00284">
              <w:rPr>
                <w:b/>
                <w:bCs/>
              </w:rPr>
              <w:t>01 0 00 00000</w:t>
            </w:r>
          </w:p>
        </w:tc>
        <w:tc>
          <w:tcPr>
            <w:tcW w:w="1240" w:type="dxa"/>
            <w:tcBorders>
              <w:top w:val="nil"/>
              <w:left w:val="nil"/>
              <w:bottom w:val="nil"/>
              <w:right w:val="single" w:sz="4" w:space="0" w:color="auto"/>
            </w:tcBorders>
            <w:shd w:val="clear" w:color="000000" w:fill="FABF8F"/>
            <w:noWrap/>
            <w:vAlign w:val="center"/>
            <w:hideMark/>
          </w:tcPr>
          <w:p w14:paraId="55E5DDB0" w14:textId="77777777" w:rsidR="00E0105C" w:rsidRPr="00D00284" w:rsidRDefault="00E0105C" w:rsidP="00E0105C">
            <w:pPr>
              <w:jc w:val="center"/>
              <w:rPr>
                <w:b/>
                <w:bCs/>
              </w:rPr>
            </w:pPr>
            <w:r w:rsidRPr="00D00284">
              <w:rPr>
                <w:b/>
                <w:bCs/>
              </w:rPr>
              <w:t> </w:t>
            </w:r>
          </w:p>
        </w:tc>
        <w:tc>
          <w:tcPr>
            <w:tcW w:w="2285" w:type="dxa"/>
            <w:tcBorders>
              <w:top w:val="nil"/>
              <w:left w:val="nil"/>
              <w:bottom w:val="nil"/>
              <w:right w:val="nil"/>
            </w:tcBorders>
            <w:shd w:val="clear" w:color="000000" w:fill="FABF8F"/>
            <w:noWrap/>
            <w:vAlign w:val="center"/>
            <w:hideMark/>
          </w:tcPr>
          <w:p w14:paraId="6E767FED" w14:textId="77777777" w:rsidR="00E0105C" w:rsidRPr="00D00284" w:rsidRDefault="00E0105C" w:rsidP="00E0105C">
            <w:pPr>
              <w:jc w:val="center"/>
              <w:rPr>
                <w:b/>
                <w:bCs/>
              </w:rPr>
            </w:pPr>
            <w:r w:rsidRPr="00D00284">
              <w:rPr>
                <w:b/>
                <w:bCs/>
              </w:rPr>
              <w:t>239 594 325,74</w:t>
            </w:r>
          </w:p>
        </w:tc>
        <w:tc>
          <w:tcPr>
            <w:tcW w:w="2142" w:type="dxa"/>
            <w:tcBorders>
              <w:top w:val="nil"/>
              <w:left w:val="single" w:sz="4" w:space="0" w:color="auto"/>
              <w:bottom w:val="nil"/>
              <w:right w:val="single" w:sz="8" w:space="0" w:color="auto"/>
            </w:tcBorders>
            <w:shd w:val="clear" w:color="000000" w:fill="FABF8F"/>
            <w:noWrap/>
            <w:vAlign w:val="center"/>
            <w:hideMark/>
          </w:tcPr>
          <w:p w14:paraId="5316A2E1" w14:textId="77777777" w:rsidR="00E0105C" w:rsidRPr="00D00284" w:rsidRDefault="00E0105C" w:rsidP="00E0105C">
            <w:pPr>
              <w:jc w:val="center"/>
              <w:rPr>
                <w:b/>
                <w:bCs/>
              </w:rPr>
            </w:pPr>
            <w:r w:rsidRPr="00D00284">
              <w:rPr>
                <w:b/>
                <w:bCs/>
              </w:rPr>
              <w:t>244 188 648,11</w:t>
            </w:r>
          </w:p>
        </w:tc>
      </w:tr>
      <w:tr w:rsidR="00E0105C" w:rsidRPr="00D00284" w14:paraId="574FCF68" w14:textId="77777777" w:rsidTr="00E0105C">
        <w:trPr>
          <w:trHeight w:val="945"/>
        </w:trPr>
        <w:tc>
          <w:tcPr>
            <w:tcW w:w="8222"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355A59C8" w14:textId="77777777" w:rsidR="00E0105C" w:rsidRPr="00D00284" w:rsidRDefault="00E0105C" w:rsidP="00E0105C">
            <w:pPr>
              <w:rPr>
                <w:b/>
                <w:bCs/>
              </w:rPr>
            </w:pPr>
            <w:r w:rsidRPr="00D00284">
              <w:rPr>
                <w:b/>
                <w:bCs/>
              </w:rPr>
              <w:t>Муниципальные проекты, обеспечивающие достижение показателей и результатов региональных проектов, входящих в состав национальных проектов</w:t>
            </w:r>
          </w:p>
        </w:tc>
        <w:tc>
          <w:tcPr>
            <w:tcW w:w="1720" w:type="dxa"/>
            <w:tcBorders>
              <w:top w:val="single" w:sz="8" w:space="0" w:color="auto"/>
              <w:left w:val="nil"/>
              <w:bottom w:val="single" w:sz="4" w:space="0" w:color="auto"/>
              <w:right w:val="single" w:sz="4" w:space="0" w:color="auto"/>
            </w:tcBorders>
            <w:shd w:val="clear" w:color="000000" w:fill="FFFFFF"/>
            <w:noWrap/>
            <w:vAlign w:val="center"/>
            <w:hideMark/>
          </w:tcPr>
          <w:p w14:paraId="66332C24" w14:textId="77777777" w:rsidR="00E0105C" w:rsidRPr="00D00284" w:rsidRDefault="00E0105C" w:rsidP="00E0105C">
            <w:pPr>
              <w:jc w:val="center"/>
              <w:rPr>
                <w:b/>
                <w:bCs/>
              </w:rPr>
            </w:pPr>
            <w:r w:rsidRPr="00D00284">
              <w:rPr>
                <w:b/>
                <w:bCs/>
              </w:rPr>
              <w:t>01 1 00 00000</w:t>
            </w:r>
          </w:p>
        </w:tc>
        <w:tc>
          <w:tcPr>
            <w:tcW w:w="1240" w:type="dxa"/>
            <w:tcBorders>
              <w:top w:val="single" w:sz="8" w:space="0" w:color="auto"/>
              <w:left w:val="nil"/>
              <w:bottom w:val="single" w:sz="4" w:space="0" w:color="auto"/>
              <w:right w:val="single" w:sz="4" w:space="0" w:color="auto"/>
            </w:tcBorders>
            <w:shd w:val="clear" w:color="000000" w:fill="FFFFFF"/>
            <w:noWrap/>
            <w:vAlign w:val="center"/>
            <w:hideMark/>
          </w:tcPr>
          <w:p w14:paraId="54313CCA" w14:textId="77777777" w:rsidR="00E0105C" w:rsidRPr="00D00284" w:rsidRDefault="00E0105C" w:rsidP="00E0105C">
            <w:pPr>
              <w:jc w:val="center"/>
              <w:rPr>
                <w:b/>
                <w:bCs/>
                <w:i/>
                <w:iCs/>
              </w:rPr>
            </w:pPr>
            <w:r w:rsidRPr="00D00284">
              <w:rPr>
                <w:b/>
                <w:bCs/>
                <w:i/>
                <w:iCs/>
              </w:rPr>
              <w:t> </w:t>
            </w:r>
          </w:p>
        </w:tc>
        <w:tc>
          <w:tcPr>
            <w:tcW w:w="2285" w:type="dxa"/>
            <w:tcBorders>
              <w:top w:val="single" w:sz="8" w:space="0" w:color="auto"/>
              <w:left w:val="nil"/>
              <w:bottom w:val="single" w:sz="4" w:space="0" w:color="auto"/>
              <w:right w:val="single" w:sz="4" w:space="0" w:color="auto"/>
            </w:tcBorders>
            <w:shd w:val="clear" w:color="000000" w:fill="FFFFFF"/>
            <w:noWrap/>
            <w:vAlign w:val="center"/>
            <w:hideMark/>
          </w:tcPr>
          <w:p w14:paraId="7FF5F7CE" w14:textId="77777777" w:rsidR="00E0105C" w:rsidRPr="00D00284" w:rsidRDefault="00E0105C" w:rsidP="00E0105C">
            <w:pPr>
              <w:jc w:val="center"/>
              <w:rPr>
                <w:b/>
                <w:bCs/>
                <w:i/>
                <w:iCs/>
              </w:rPr>
            </w:pPr>
            <w:r w:rsidRPr="00D00284">
              <w:rPr>
                <w:b/>
                <w:bCs/>
                <w:i/>
                <w:iCs/>
              </w:rPr>
              <w:t>1 827 033,12</w:t>
            </w:r>
          </w:p>
        </w:tc>
        <w:tc>
          <w:tcPr>
            <w:tcW w:w="2142" w:type="dxa"/>
            <w:tcBorders>
              <w:top w:val="single" w:sz="8" w:space="0" w:color="auto"/>
              <w:left w:val="nil"/>
              <w:bottom w:val="single" w:sz="4" w:space="0" w:color="auto"/>
              <w:right w:val="single" w:sz="8" w:space="0" w:color="auto"/>
            </w:tcBorders>
            <w:shd w:val="clear" w:color="000000" w:fill="FFFFFF"/>
            <w:noWrap/>
            <w:vAlign w:val="center"/>
            <w:hideMark/>
          </w:tcPr>
          <w:p w14:paraId="1A30A5A8" w14:textId="77777777" w:rsidR="00E0105C" w:rsidRPr="00D00284" w:rsidRDefault="00E0105C" w:rsidP="00E0105C">
            <w:pPr>
              <w:jc w:val="center"/>
              <w:rPr>
                <w:b/>
                <w:bCs/>
                <w:i/>
                <w:iCs/>
              </w:rPr>
            </w:pPr>
            <w:r w:rsidRPr="00D00284">
              <w:rPr>
                <w:b/>
                <w:bCs/>
                <w:i/>
                <w:iCs/>
              </w:rPr>
              <w:t>2 035 993,28</w:t>
            </w:r>
          </w:p>
        </w:tc>
      </w:tr>
      <w:tr w:rsidR="00E0105C" w:rsidRPr="00D00284" w14:paraId="071D19C5" w14:textId="77777777" w:rsidTr="00E0105C">
        <w:trPr>
          <w:trHeight w:val="630"/>
        </w:trPr>
        <w:tc>
          <w:tcPr>
            <w:tcW w:w="8222" w:type="dxa"/>
            <w:tcBorders>
              <w:top w:val="nil"/>
              <w:left w:val="single" w:sz="8" w:space="0" w:color="auto"/>
              <w:bottom w:val="single" w:sz="4" w:space="0" w:color="auto"/>
              <w:right w:val="single" w:sz="4" w:space="0" w:color="auto"/>
            </w:tcBorders>
            <w:shd w:val="clear" w:color="000000" w:fill="FFFFFF"/>
            <w:hideMark/>
          </w:tcPr>
          <w:p w14:paraId="2BD4BD85" w14:textId="77777777" w:rsidR="00E0105C" w:rsidRPr="00D00284" w:rsidRDefault="00E0105C" w:rsidP="00E0105C">
            <w:pPr>
              <w:rPr>
                <w:b/>
                <w:bCs/>
                <w:i/>
                <w:iCs/>
                <w:color w:val="22272F"/>
              </w:rPr>
            </w:pPr>
            <w:r w:rsidRPr="00D00284">
              <w:rPr>
                <w:b/>
                <w:bCs/>
                <w:i/>
                <w:iCs/>
                <w:color w:val="22272F"/>
              </w:rPr>
              <w:t>Муниципальный проект "Патриотическое воспитание граждан Российской Федерации"</w:t>
            </w:r>
          </w:p>
        </w:tc>
        <w:tc>
          <w:tcPr>
            <w:tcW w:w="1720" w:type="dxa"/>
            <w:tcBorders>
              <w:top w:val="nil"/>
              <w:left w:val="nil"/>
              <w:bottom w:val="single" w:sz="4" w:space="0" w:color="auto"/>
              <w:right w:val="single" w:sz="4" w:space="0" w:color="auto"/>
            </w:tcBorders>
            <w:shd w:val="clear" w:color="000000" w:fill="FFFFFF"/>
            <w:noWrap/>
            <w:vAlign w:val="center"/>
            <w:hideMark/>
          </w:tcPr>
          <w:p w14:paraId="1B777102" w14:textId="77777777" w:rsidR="00E0105C" w:rsidRPr="00D00284" w:rsidRDefault="00E0105C" w:rsidP="00E0105C">
            <w:pPr>
              <w:jc w:val="center"/>
              <w:rPr>
                <w:b/>
                <w:bCs/>
                <w:i/>
                <w:iCs/>
                <w:color w:val="22272F"/>
              </w:rPr>
            </w:pPr>
            <w:r w:rsidRPr="00D00284">
              <w:rPr>
                <w:b/>
                <w:bCs/>
                <w:i/>
                <w:iCs/>
                <w:color w:val="22272F"/>
              </w:rPr>
              <w:t>01 1 EB 00000</w:t>
            </w:r>
          </w:p>
        </w:tc>
        <w:tc>
          <w:tcPr>
            <w:tcW w:w="1240" w:type="dxa"/>
            <w:tcBorders>
              <w:top w:val="nil"/>
              <w:left w:val="nil"/>
              <w:bottom w:val="single" w:sz="4" w:space="0" w:color="auto"/>
              <w:right w:val="single" w:sz="4" w:space="0" w:color="auto"/>
            </w:tcBorders>
            <w:shd w:val="clear" w:color="000000" w:fill="FFFFFF"/>
            <w:noWrap/>
            <w:vAlign w:val="center"/>
            <w:hideMark/>
          </w:tcPr>
          <w:p w14:paraId="50371D76" w14:textId="77777777" w:rsidR="00E0105C" w:rsidRPr="00D00284" w:rsidRDefault="00E0105C" w:rsidP="00E0105C">
            <w:pPr>
              <w:jc w:val="center"/>
              <w:rPr>
                <w:i/>
                <w:iCs/>
              </w:rPr>
            </w:pPr>
            <w:r w:rsidRPr="00D00284">
              <w:rPr>
                <w:i/>
                <w:iCs/>
              </w:rPr>
              <w:t> </w:t>
            </w:r>
          </w:p>
        </w:tc>
        <w:tc>
          <w:tcPr>
            <w:tcW w:w="2285" w:type="dxa"/>
            <w:tcBorders>
              <w:top w:val="nil"/>
              <w:left w:val="nil"/>
              <w:bottom w:val="single" w:sz="4" w:space="0" w:color="auto"/>
              <w:right w:val="single" w:sz="4" w:space="0" w:color="auto"/>
            </w:tcBorders>
            <w:shd w:val="clear" w:color="000000" w:fill="FFFFFF"/>
            <w:noWrap/>
            <w:vAlign w:val="center"/>
            <w:hideMark/>
          </w:tcPr>
          <w:p w14:paraId="6D72197F" w14:textId="77777777" w:rsidR="00E0105C" w:rsidRPr="00D00284" w:rsidRDefault="00E0105C" w:rsidP="00E0105C">
            <w:pPr>
              <w:jc w:val="center"/>
              <w:rPr>
                <w:i/>
                <w:iCs/>
              </w:rPr>
            </w:pPr>
            <w:r w:rsidRPr="00D00284">
              <w:rPr>
                <w:i/>
                <w:iCs/>
              </w:rPr>
              <w:t>1 827 033,12</w:t>
            </w:r>
          </w:p>
        </w:tc>
        <w:tc>
          <w:tcPr>
            <w:tcW w:w="2142" w:type="dxa"/>
            <w:tcBorders>
              <w:top w:val="nil"/>
              <w:left w:val="nil"/>
              <w:bottom w:val="single" w:sz="4" w:space="0" w:color="auto"/>
              <w:right w:val="single" w:sz="8" w:space="0" w:color="auto"/>
            </w:tcBorders>
            <w:shd w:val="clear" w:color="000000" w:fill="FFFFFF"/>
            <w:noWrap/>
            <w:vAlign w:val="center"/>
            <w:hideMark/>
          </w:tcPr>
          <w:p w14:paraId="4D4910FA" w14:textId="77777777" w:rsidR="00E0105C" w:rsidRPr="00D00284" w:rsidRDefault="00E0105C" w:rsidP="00E0105C">
            <w:pPr>
              <w:jc w:val="center"/>
              <w:rPr>
                <w:i/>
                <w:iCs/>
              </w:rPr>
            </w:pPr>
            <w:r w:rsidRPr="00D00284">
              <w:rPr>
                <w:i/>
                <w:iCs/>
              </w:rPr>
              <w:t>2 035 993,28</w:t>
            </w:r>
          </w:p>
        </w:tc>
      </w:tr>
      <w:tr w:rsidR="00E0105C" w:rsidRPr="00D00284" w14:paraId="1D43E0DE" w14:textId="77777777" w:rsidTr="00E0105C">
        <w:trPr>
          <w:trHeight w:val="2546"/>
        </w:trPr>
        <w:tc>
          <w:tcPr>
            <w:tcW w:w="8222" w:type="dxa"/>
            <w:tcBorders>
              <w:top w:val="single" w:sz="4" w:space="0" w:color="auto"/>
              <w:left w:val="single" w:sz="4" w:space="0" w:color="auto"/>
              <w:bottom w:val="single" w:sz="4" w:space="0" w:color="auto"/>
              <w:right w:val="single" w:sz="4" w:space="0" w:color="auto"/>
            </w:tcBorders>
            <w:shd w:val="clear" w:color="000000" w:fill="FFFFFF"/>
            <w:hideMark/>
          </w:tcPr>
          <w:p w14:paraId="027250F8" w14:textId="77777777" w:rsidR="00E0105C" w:rsidRPr="00D00284" w:rsidRDefault="00E0105C" w:rsidP="00E0105C">
            <w:pPr>
              <w:rPr>
                <w:color w:val="22272F"/>
              </w:rPr>
            </w:pPr>
            <w:r w:rsidRPr="00D00284">
              <w:rPr>
                <w:color w:val="22272F"/>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7698E89F" w14:textId="77777777" w:rsidR="00E0105C" w:rsidRPr="00D00284" w:rsidRDefault="00E0105C" w:rsidP="00E0105C">
            <w:pPr>
              <w:jc w:val="center"/>
              <w:rPr>
                <w:color w:val="22272F"/>
              </w:rPr>
            </w:pPr>
            <w:r w:rsidRPr="00D00284">
              <w:rPr>
                <w:color w:val="22272F"/>
              </w:rPr>
              <w:t>01 1 EB 51792</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6321143F" w14:textId="77777777" w:rsidR="00E0105C" w:rsidRPr="00D00284" w:rsidRDefault="00E0105C" w:rsidP="00E0105C">
            <w:pPr>
              <w:jc w:val="center"/>
            </w:pPr>
            <w:r w:rsidRPr="00D00284">
              <w:t>100</w:t>
            </w:r>
          </w:p>
        </w:tc>
        <w:tc>
          <w:tcPr>
            <w:tcW w:w="2285" w:type="dxa"/>
            <w:tcBorders>
              <w:top w:val="single" w:sz="4" w:space="0" w:color="auto"/>
              <w:left w:val="nil"/>
              <w:bottom w:val="single" w:sz="4" w:space="0" w:color="auto"/>
              <w:right w:val="single" w:sz="4" w:space="0" w:color="auto"/>
            </w:tcBorders>
            <w:shd w:val="clear" w:color="auto" w:fill="auto"/>
            <w:noWrap/>
            <w:vAlign w:val="center"/>
            <w:hideMark/>
          </w:tcPr>
          <w:p w14:paraId="0712A8CE" w14:textId="77777777" w:rsidR="00E0105C" w:rsidRPr="00D00284" w:rsidRDefault="00E0105C" w:rsidP="00E0105C">
            <w:pPr>
              <w:jc w:val="center"/>
            </w:pPr>
            <w:r w:rsidRPr="00D00284">
              <w:t>1 827 033,12</w:t>
            </w:r>
          </w:p>
        </w:tc>
        <w:tc>
          <w:tcPr>
            <w:tcW w:w="2142" w:type="dxa"/>
            <w:tcBorders>
              <w:top w:val="single" w:sz="4" w:space="0" w:color="auto"/>
              <w:left w:val="nil"/>
              <w:bottom w:val="single" w:sz="4" w:space="0" w:color="auto"/>
              <w:right w:val="single" w:sz="4" w:space="0" w:color="auto"/>
            </w:tcBorders>
            <w:shd w:val="clear" w:color="auto" w:fill="auto"/>
            <w:noWrap/>
            <w:vAlign w:val="center"/>
            <w:hideMark/>
          </w:tcPr>
          <w:p w14:paraId="71E29A3C" w14:textId="77777777" w:rsidR="00E0105C" w:rsidRPr="00D00284" w:rsidRDefault="00E0105C" w:rsidP="00E0105C">
            <w:pPr>
              <w:jc w:val="center"/>
            </w:pPr>
            <w:r w:rsidRPr="00D00284">
              <w:t>2 035 993,28</w:t>
            </w:r>
          </w:p>
        </w:tc>
      </w:tr>
      <w:tr w:rsidR="00E0105C" w:rsidRPr="00D00284" w14:paraId="147C1BF4" w14:textId="77777777" w:rsidTr="00E0105C">
        <w:trPr>
          <w:trHeight w:val="945"/>
        </w:trPr>
        <w:tc>
          <w:tcPr>
            <w:tcW w:w="8222"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0165BDF" w14:textId="77777777" w:rsidR="00E0105C" w:rsidRPr="00D00284" w:rsidRDefault="00E0105C" w:rsidP="00E0105C">
            <w:pPr>
              <w:rPr>
                <w:b/>
                <w:bCs/>
              </w:rPr>
            </w:pPr>
            <w:r w:rsidRPr="00D00284">
              <w:rPr>
                <w:b/>
                <w:bCs/>
              </w:rPr>
              <w:t>Муниципальные проекты, обеспечивающие достижение показателей и результатов региональных проектов, не входящих в состав национальных проектов</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04CF4ED6" w14:textId="77777777" w:rsidR="00E0105C" w:rsidRPr="00D00284" w:rsidRDefault="00E0105C" w:rsidP="00E0105C">
            <w:pPr>
              <w:jc w:val="center"/>
              <w:rPr>
                <w:b/>
                <w:bCs/>
              </w:rPr>
            </w:pPr>
            <w:r w:rsidRPr="00D00284">
              <w:rPr>
                <w:b/>
                <w:bCs/>
              </w:rPr>
              <w:t>01 2 00 00000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20100C89" w14:textId="77777777" w:rsidR="00E0105C" w:rsidRPr="00D00284" w:rsidRDefault="00E0105C" w:rsidP="00E0105C">
            <w:pPr>
              <w:jc w:val="center"/>
              <w:rPr>
                <w:b/>
                <w:bCs/>
              </w:rPr>
            </w:pPr>
            <w:r w:rsidRPr="00D00284">
              <w:rPr>
                <w:b/>
                <w:bCs/>
              </w:rPr>
              <w:t> </w:t>
            </w:r>
          </w:p>
        </w:tc>
        <w:tc>
          <w:tcPr>
            <w:tcW w:w="2285" w:type="dxa"/>
            <w:tcBorders>
              <w:top w:val="single" w:sz="4" w:space="0" w:color="auto"/>
              <w:left w:val="nil"/>
              <w:bottom w:val="single" w:sz="4" w:space="0" w:color="auto"/>
              <w:right w:val="single" w:sz="4" w:space="0" w:color="auto"/>
            </w:tcBorders>
            <w:shd w:val="clear" w:color="auto" w:fill="auto"/>
            <w:noWrap/>
            <w:vAlign w:val="center"/>
            <w:hideMark/>
          </w:tcPr>
          <w:p w14:paraId="22BD9E5E" w14:textId="77777777" w:rsidR="00E0105C" w:rsidRPr="00D00284" w:rsidRDefault="00E0105C" w:rsidP="00E0105C">
            <w:pPr>
              <w:jc w:val="center"/>
              <w:rPr>
                <w:b/>
                <w:bCs/>
              </w:rPr>
            </w:pPr>
            <w:r w:rsidRPr="00D00284">
              <w:rPr>
                <w:b/>
                <w:bCs/>
              </w:rPr>
              <w:t>116 182,38</w:t>
            </w:r>
          </w:p>
        </w:tc>
        <w:tc>
          <w:tcPr>
            <w:tcW w:w="2142" w:type="dxa"/>
            <w:tcBorders>
              <w:top w:val="single" w:sz="4" w:space="0" w:color="auto"/>
              <w:left w:val="nil"/>
              <w:bottom w:val="single" w:sz="4" w:space="0" w:color="auto"/>
              <w:right w:val="single" w:sz="8" w:space="0" w:color="auto"/>
            </w:tcBorders>
            <w:shd w:val="clear" w:color="auto" w:fill="auto"/>
            <w:noWrap/>
            <w:vAlign w:val="center"/>
            <w:hideMark/>
          </w:tcPr>
          <w:p w14:paraId="5F713145" w14:textId="77777777" w:rsidR="00E0105C" w:rsidRPr="00D00284" w:rsidRDefault="00E0105C" w:rsidP="00E0105C">
            <w:pPr>
              <w:jc w:val="center"/>
              <w:rPr>
                <w:b/>
                <w:bCs/>
              </w:rPr>
            </w:pPr>
            <w:r w:rsidRPr="00D00284">
              <w:rPr>
                <w:b/>
                <w:bCs/>
              </w:rPr>
              <w:t>0,00</w:t>
            </w:r>
          </w:p>
        </w:tc>
      </w:tr>
      <w:tr w:rsidR="00E0105C" w:rsidRPr="00D00284" w14:paraId="05E2B1FD" w14:textId="77777777" w:rsidTr="00E0105C">
        <w:trPr>
          <w:trHeight w:val="630"/>
        </w:trPr>
        <w:tc>
          <w:tcPr>
            <w:tcW w:w="8222" w:type="dxa"/>
            <w:tcBorders>
              <w:top w:val="nil"/>
              <w:left w:val="single" w:sz="8" w:space="0" w:color="auto"/>
              <w:bottom w:val="single" w:sz="4" w:space="0" w:color="auto"/>
              <w:right w:val="single" w:sz="4" w:space="0" w:color="auto"/>
            </w:tcBorders>
            <w:shd w:val="clear" w:color="000000" w:fill="FFFFFF"/>
            <w:vAlign w:val="center"/>
            <w:hideMark/>
          </w:tcPr>
          <w:p w14:paraId="78492B17" w14:textId="77777777" w:rsidR="00E0105C" w:rsidRPr="00D00284" w:rsidRDefault="00E0105C" w:rsidP="00E0105C">
            <w:pPr>
              <w:rPr>
                <w:color w:val="22272F"/>
              </w:rPr>
            </w:pPr>
            <w:r w:rsidRPr="00D00284">
              <w:rPr>
                <w:color w:val="22272F"/>
              </w:rPr>
              <w:t>Муниципальный проект "Модернизация школьной системы образования Ивановской области"</w:t>
            </w:r>
          </w:p>
        </w:tc>
        <w:tc>
          <w:tcPr>
            <w:tcW w:w="1720" w:type="dxa"/>
            <w:tcBorders>
              <w:top w:val="nil"/>
              <w:left w:val="nil"/>
              <w:bottom w:val="single" w:sz="4" w:space="0" w:color="auto"/>
              <w:right w:val="single" w:sz="4" w:space="0" w:color="auto"/>
            </w:tcBorders>
            <w:shd w:val="clear" w:color="auto" w:fill="auto"/>
            <w:vAlign w:val="center"/>
            <w:hideMark/>
          </w:tcPr>
          <w:p w14:paraId="2A070E30" w14:textId="77777777" w:rsidR="00E0105C" w:rsidRPr="00D00284" w:rsidRDefault="00E0105C" w:rsidP="00E0105C">
            <w:pPr>
              <w:jc w:val="center"/>
              <w:rPr>
                <w:i/>
                <w:iCs/>
              </w:rPr>
            </w:pPr>
            <w:r w:rsidRPr="00D00284">
              <w:rPr>
                <w:i/>
                <w:iCs/>
              </w:rPr>
              <w:t>01 2 01 00000</w:t>
            </w:r>
          </w:p>
        </w:tc>
        <w:tc>
          <w:tcPr>
            <w:tcW w:w="1240" w:type="dxa"/>
            <w:tcBorders>
              <w:top w:val="nil"/>
              <w:left w:val="nil"/>
              <w:bottom w:val="single" w:sz="4" w:space="0" w:color="auto"/>
              <w:right w:val="single" w:sz="4" w:space="0" w:color="auto"/>
            </w:tcBorders>
            <w:shd w:val="clear" w:color="000000" w:fill="FFFFFF"/>
            <w:noWrap/>
            <w:vAlign w:val="center"/>
            <w:hideMark/>
          </w:tcPr>
          <w:p w14:paraId="6BB81297" w14:textId="77777777" w:rsidR="00E0105C" w:rsidRPr="00D00284" w:rsidRDefault="00E0105C" w:rsidP="00E0105C">
            <w:pPr>
              <w:jc w:val="center"/>
            </w:pPr>
            <w:r w:rsidRPr="00D00284">
              <w:t> </w:t>
            </w:r>
          </w:p>
        </w:tc>
        <w:tc>
          <w:tcPr>
            <w:tcW w:w="2285" w:type="dxa"/>
            <w:tcBorders>
              <w:top w:val="nil"/>
              <w:left w:val="nil"/>
              <w:bottom w:val="single" w:sz="4" w:space="0" w:color="auto"/>
              <w:right w:val="single" w:sz="4" w:space="0" w:color="auto"/>
            </w:tcBorders>
            <w:shd w:val="clear" w:color="auto" w:fill="auto"/>
            <w:noWrap/>
            <w:vAlign w:val="center"/>
            <w:hideMark/>
          </w:tcPr>
          <w:p w14:paraId="0FAE0BD1" w14:textId="77777777" w:rsidR="00E0105C" w:rsidRPr="00D00284" w:rsidRDefault="00E0105C" w:rsidP="00E0105C">
            <w:pPr>
              <w:jc w:val="center"/>
            </w:pPr>
            <w:r w:rsidRPr="00D00284">
              <w:t>116 182,38</w:t>
            </w:r>
          </w:p>
        </w:tc>
        <w:tc>
          <w:tcPr>
            <w:tcW w:w="2142" w:type="dxa"/>
            <w:tcBorders>
              <w:top w:val="nil"/>
              <w:left w:val="nil"/>
              <w:bottom w:val="single" w:sz="4" w:space="0" w:color="auto"/>
              <w:right w:val="single" w:sz="8" w:space="0" w:color="auto"/>
            </w:tcBorders>
            <w:shd w:val="clear" w:color="auto" w:fill="auto"/>
            <w:noWrap/>
            <w:vAlign w:val="center"/>
            <w:hideMark/>
          </w:tcPr>
          <w:p w14:paraId="23080634" w14:textId="77777777" w:rsidR="00E0105C" w:rsidRPr="00D00284" w:rsidRDefault="00E0105C" w:rsidP="00E0105C">
            <w:pPr>
              <w:jc w:val="center"/>
            </w:pPr>
            <w:r w:rsidRPr="00D00284">
              <w:t>0,00</w:t>
            </w:r>
          </w:p>
        </w:tc>
      </w:tr>
      <w:tr w:rsidR="00E0105C" w:rsidRPr="00D00284" w14:paraId="6EF248C0" w14:textId="77777777" w:rsidTr="00E0105C">
        <w:trPr>
          <w:trHeight w:val="630"/>
        </w:trPr>
        <w:tc>
          <w:tcPr>
            <w:tcW w:w="8222" w:type="dxa"/>
            <w:tcBorders>
              <w:top w:val="nil"/>
              <w:left w:val="single" w:sz="8" w:space="0" w:color="auto"/>
              <w:bottom w:val="single" w:sz="4" w:space="0" w:color="auto"/>
              <w:right w:val="single" w:sz="4" w:space="0" w:color="auto"/>
            </w:tcBorders>
            <w:shd w:val="clear" w:color="000000" w:fill="FFFFFF"/>
            <w:vAlign w:val="center"/>
            <w:hideMark/>
          </w:tcPr>
          <w:p w14:paraId="64D2FA1E" w14:textId="77777777" w:rsidR="00E0105C" w:rsidRPr="00D00284" w:rsidRDefault="00E0105C" w:rsidP="00E0105C">
            <w:r w:rsidRPr="00D00284">
              <w:t>Реализация мероприятий по модернизации школьных систем образования (модернизация школьных систем образования)</w:t>
            </w:r>
          </w:p>
        </w:tc>
        <w:tc>
          <w:tcPr>
            <w:tcW w:w="1720" w:type="dxa"/>
            <w:tcBorders>
              <w:top w:val="nil"/>
              <w:left w:val="nil"/>
              <w:bottom w:val="single" w:sz="4" w:space="0" w:color="auto"/>
              <w:right w:val="single" w:sz="4" w:space="0" w:color="auto"/>
            </w:tcBorders>
            <w:shd w:val="clear" w:color="auto" w:fill="auto"/>
            <w:vAlign w:val="center"/>
            <w:hideMark/>
          </w:tcPr>
          <w:p w14:paraId="0CD24E7B" w14:textId="77777777" w:rsidR="00E0105C" w:rsidRPr="00D00284" w:rsidRDefault="00E0105C" w:rsidP="00E0105C">
            <w:pPr>
              <w:jc w:val="center"/>
            </w:pPr>
            <w:r w:rsidRPr="00D00284">
              <w:t>01 2 01 L7502</w:t>
            </w:r>
          </w:p>
        </w:tc>
        <w:tc>
          <w:tcPr>
            <w:tcW w:w="1240" w:type="dxa"/>
            <w:tcBorders>
              <w:top w:val="nil"/>
              <w:left w:val="nil"/>
              <w:bottom w:val="single" w:sz="4" w:space="0" w:color="auto"/>
              <w:right w:val="single" w:sz="4" w:space="0" w:color="auto"/>
            </w:tcBorders>
            <w:shd w:val="clear" w:color="000000" w:fill="FFFFFF"/>
            <w:noWrap/>
            <w:vAlign w:val="center"/>
            <w:hideMark/>
          </w:tcPr>
          <w:p w14:paraId="7B1988A4" w14:textId="77777777" w:rsidR="00E0105C" w:rsidRPr="00D00284" w:rsidRDefault="00E0105C" w:rsidP="00E0105C">
            <w:pPr>
              <w:jc w:val="center"/>
            </w:pPr>
            <w:r w:rsidRPr="00D00284">
              <w:t>200</w:t>
            </w:r>
          </w:p>
        </w:tc>
        <w:tc>
          <w:tcPr>
            <w:tcW w:w="2285" w:type="dxa"/>
            <w:tcBorders>
              <w:top w:val="nil"/>
              <w:left w:val="nil"/>
              <w:bottom w:val="single" w:sz="4" w:space="0" w:color="auto"/>
              <w:right w:val="single" w:sz="4" w:space="0" w:color="auto"/>
            </w:tcBorders>
            <w:shd w:val="clear" w:color="auto" w:fill="auto"/>
            <w:noWrap/>
            <w:vAlign w:val="center"/>
            <w:hideMark/>
          </w:tcPr>
          <w:p w14:paraId="1D9BF21E" w14:textId="77777777" w:rsidR="00E0105C" w:rsidRPr="00D00284" w:rsidRDefault="00E0105C" w:rsidP="00E0105C">
            <w:pPr>
              <w:jc w:val="center"/>
            </w:pPr>
            <w:r w:rsidRPr="00D00284">
              <w:t>116 182,38</w:t>
            </w:r>
          </w:p>
        </w:tc>
        <w:tc>
          <w:tcPr>
            <w:tcW w:w="2142" w:type="dxa"/>
            <w:tcBorders>
              <w:top w:val="nil"/>
              <w:left w:val="nil"/>
              <w:bottom w:val="single" w:sz="4" w:space="0" w:color="auto"/>
              <w:right w:val="single" w:sz="8" w:space="0" w:color="auto"/>
            </w:tcBorders>
            <w:shd w:val="clear" w:color="auto" w:fill="auto"/>
            <w:noWrap/>
            <w:vAlign w:val="center"/>
            <w:hideMark/>
          </w:tcPr>
          <w:p w14:paraId="02A42A2A" w14:textId="77777777" w:rsidR="00E0105C" w:rsidRPr="00D00284" w:rsidRDefault="00E0105C" w:rsidP="00E0105C">
            <w:pPr>
              <w:jc w:val="center"/>
            </w:pPr>
            <w:r w:rsidRPr="00D00284">
              <w:t>0,00</w:t>
            </w:r>
          </w:p>
        </w:tc>
      </w:tr>
      <w:tr w:rsidR="00E0105C" w:rsidRPr="00D00284" w14:paraId="2C4EB16A" w14:textId="77777777" w:rsidTr="00E0105C">
        <w:trPr>
          <w:trHeight w:val="315"/>
        </w:trPr>
        <w:tc>
          <w:tcPr>
            <w:tcW w:w="8222" w:type="dxa"/>
            <w:tcBorders>
              <w:top w:val="nil"/>
              <w:left w:val="single" w:sz="8" w:space="0" w:color="auto"/>
              <w:bottom w:val="single" w:sz="4" w:space="0" w:color="auto"/>
              <w:right w:val="single" w:sz="4" w:space="0" w:color="auto"/>
            </w:tcBorders>
            <w:shd w:val="clear" w:color="000000" w:fill="FFFFFF"/>
            <w:hideMark/>
          </w:tcPr>
          <w:p w14:paraId="5FDDD022" w14:textId="77777777" w:rsidR="00E0105C" w:rsidRPr="00D00284" w:rsidRDefault="00E0105C" w:rsidP="00E0105C">
            <w:pPr>
              <w:rPr>
                <w:b/>
                <w:bCs/>
                <w:color w:val="22272F"/>
              </w:rPr>
            </w:pPr>
            <w:r w:rsidRPr="00D00284">
              <w:rPr>
                <w:b/>
                <w:bCs/>
                <w:color w:val="22272F"/>
              </w:rPr>
              <w:t>Ведомственные проекты</w:t>
            </w:r>
          </w:p>
        </w:tc>
        <w:tc>
          <w:tcPr>
            <w:tcW w:w="1720" w:type="dxa"/>
            <w:tcBorders>
              <w:top w:val="nil"/>
              <w:left w:val="nil"/>
              <w:bottom w:val="single" w:sz="4" w:space="0" w:color="auto"/>
              <w:right w:val="single" w:sz="4" w:space="0" w:color="auto"/>
            </w:tcBorders>
            <w:shd w:val="clear" w:color="000000" w:fill="FFFFFF"/>
            <w:noWrap/>
            <w:vAlign w:val="center"/>
            <w:hideMark/>
          </w:tcPr>
          <w:p w14:paraId="5B8685C9" w14:textId="77777777" w:rsidR="00E0105C" w:rsidRPr="00D00284" w:rsidRDefault="00E0105C" w:rsidP="00E0105C">
            <w:pPr>
              <w:jc w:val="center"/>
              <w:rPr>
                <w:b/>
                <w:bCs/>
                <w:color w:val="22272F"/>
              </w:rPr>
            </w:pPr>
            <w:r w:rsidRPr="00D00284">
              <w:rPr>
                <w:b/>
                <w:bCs/>
                <w:color w:val="22272F"/>
              </w:rPr>
              <w:t>01 3 00 00000</w:t>
            </w:r>
          </w:p>
        </w:tc>
        <w:tc>
          <w:tcPr>
            <w:tcW w:w="1240" w:type="dxa"/>
            <w:tcBorders>
              <w:top w:val="nil"/>
              <w:left w:val="nil"/>
              <w:bottom w:val="single" w:sz="4" w:space="0" w:color="auto"/>
              <w:right w:val="single" w:sz="4" w:space="0" w:color="auto"/>
            </w:tcBorders>
            <w:shd w:val="clear" w:color="000000" w:fill="FFFFFF"/>
            <w:noWrap/>
            <w:vAlign w:val="center"/>
            <w:hideMark/>
          </w:tcPr>
          <w:p w14:paraId="52C75D44" w14:textId="77777777" w:rsidR="00E0105C" w:rsidRPr="00D00284" w:rsidRDefault="00E0105C" w:rsidP="00E0105C">
            <w:pPr>
              <w:jc w:val="center"/>
              <w:rPr>
                <w:b/>
                <w:bCs/>
              </w:rPr>
            </w:pPr>
            <w:r w:rsidRPr="00D00284">
              <w:rPr>
                <w:b/>
                <w:bCs/>
              </w:rPr>
              <w:t> </w:t>
            </w:r>
          </w:p>
        </w:tc>
        <w:tc>
          <w:tcPr>
            <w:tcW w:w="2285" w:type="dxa"/>
            <w:tcBorders>
              <w:top w:val="nil"/>
              <w:left w:val="nil"/>
              <w:bottom w:val="single" w:sz="4" w:space="0" w:color="auto"/>
              <w:right w:val="single" w:sz="4" w:space="0" w:color="auto"/>
            </w:tcBorders>
            <w:shd w:val="clear" w:color="auto" w:fill="auto"/>
            <w:noWrap/>
            <w:vAlign w:val="center"/>
            <w:hideMark/>
          </w:tcPr>
          <w:p w14:paraId="4551CD19" w14:textId="77777777" w:rsidR="00E0105C" w:rsidRPr="00D00284" w:rsidRDefault="00E0105C" w:rsidP="00E0105C">
            <w:pPr>
              <w:jc w:val="center"/>
              <w:rPr>
                <w:b/>
                <w:bCs/>
              </w:rPr>
            </w:pPr>
            <w:r w:rsidRPr="00D00284">
              <w:rPr>
                <w:b/>
                <w:bCs/>
              </w:rPr>
              <w:t>237 651 110,24</w:t>
            </w:r>
          </w:p>
        </w:tc>
        <w:tc>
          <w:tcPr>
            <w:tcW w:w="2142" w:type="dxa"/>
            <w:tcBorders>
              <w:top w:val="nil"/>
              <w:left w:val="nil"/>
              <w:bottom w:val="single" w:sz="4" w:space="0" w:color="auto"/>
              <w:right w:val="single" w:sz="8" w:space="0" w:color="auto"/>
            </w:tcBorders>
            <w:shd w:val="clear" w:color="auto" w:fill="auto"/>
            <w:noWrap/>
            <w:vAlign w:val="center"/>
            <w:hideMark/>
          </w:tcPr>
          <w:p w14:paraId="6E36184A" w14:textId="77777777" w:rsidR="00E0105C" w:rsidRPr="00D00284" w:rsidRDefault="00E0105C" w:rsidP="00E0105C">
            <w:pPr>
              <w:jc w:val="center"/>
              <w:rPr>
                <w:b/>
                <w:bCs/>
              </w:rPr>
            </w:pPr>
            <w:r w:rsidRPr="00D00284">
              <w:rPr>
                <w:b/>
                <w:bCs/>
              </w:rPr>
              <w:t>242 152 654,83</w:t>
            </w:r>
          </w:p>
        </w:tc>
      </w:tr>
      <w:tr w:rsidR="00E0105C" w:rsidRPr="00D00284" w14:paraId="0A822724" w14:textId="77777777" w:rsidTr="00E0105C">
        <w:trPr>
          <w:trHeight w:val="839"/>
        </w:trPr>
        <w:tc>
          <w:tcPr>
            <w:tcW w:w="8222" w:type="dxa"/>
            <w:tcBorders>
              <w:top w:val="nil"/>
              <w:left w:val="single" w:sz="8" w:space="0" w:color="auto"/>
              <w:bottom w:val="single" w:sz="4" w:space="0" w:color="auto"/>
              <w:right w:val="single" w:sz="4" w:space="0" w:color="auto"/>
            </w:tcBorders>
            <w:shd w:val="clear" w:color="000000" w:fill="FFFFFF"/>
            <w:vAlign w:val="bottom"/>
            <w:hideMark/>
          </w:tcPr>
          <w:p w14:paraId="61F903F3" w14:textId="77777777" w:rsidR="00E0105C" w:rsidRPr="00D00284" w:rsidRDefault="00E0105C" w:rsidP="00E0105C">
            <w:pPr>
              <w:rPr>
                <w:b/>
                <w:bCs/>
                <w:i/>
                <w:iCs/>
              </w:rPr>
            </w:pPr>
            <w:r w:rsidRPr="00D00284">
              <w:rPr>
                <w:b/>
                <w:bCs/>
                <w:i/>
                <w:iCs/>
              </w:rPr>
              <w:t>Ведомственный проект "Развитие дошкольного образования, общего доступного бесплатного начального общего, основного общего, среднего общего образования и дополнительного образования"</w:t>
            </w:r>
          </w:p>
        </w:tc>
        <w:tc>
          <w:tcPr>
            <w:tcW w:w="1720" w:type="dxa"/>
            <w:tcBorders>
              <w:top w:val="nil"/>
              <w:left w:val="nil"/>
              <w:bottom w:val="single" w:sz="4" w:space="0" w:color="auto"/>
              <w:right w:val="single" w:sz="4" w:space="0" w:color="auto"/>
            </w:tcBorders>
            <w:shd w:val="clear" w:color="000000" w:fill="FFFFFF"/>
            <w:vAlign w:val="center"/>
            <w:hideMark/>
          </w:tcPr>
          <w:p w14:paraId="29197651" w14:textId="77777777" w:rsidR="00E0105C" w:rsidRPr="00D00284" w:rsidRDefault="00E0105C" w:rsidP="00E0105C">
            <w:pPr>
              <w:jc w:val="center"/>
              <w:rPr>
                <w:b/>
                <w:bCs/>
                <w:i/>
                <w:iCs/>
              </w:rPr>
            </w:pPr>
            <w:r w:rsidRPr="00D00284">
              <w:rPr>
                <w:b/>
                <w:bCs/>
                <w:i/>
                <w:iCs/>
              </w:rPr>
              <w:t>01 3 01 00000</w:t>
            </w:r>
          </w:p>
        </w:tc>
        <w:tc>
          <w:tcPr>
            <w:tcW w:w="1240" w:type="dxa"/>
            <w:tcBorders>
              <w:top w:val="nil"/>
              <w:left w:val="nil"/>
              <w:bottom w:val="single" w:sz="4" w:space="0" w:color="auto"/>
              <w:right w:val="nil"/>
            </w:tcBorders>
            <w:shd w:val="clear" w:color="000000" w:fill="FFFFFF"/>
            <w:noWrap/>
            <w:vAlign w:val="center"/>
            <w:hideMark/>
          </w:tcPr>
          <w:p w14:paraId="50DCD0A0" w14:textId="77777777" w:rsidR="00E0105C" w:rsidRPr="00D00284" w:rsidRDefault="00E0105C" w:rsidP="00E0105C">
            <w:pPr>
              <w:jc w:val="center"/>
            </w:pPr>
            <w:r w:rsidRPr="00D00284">
              <w:t> </w:t>
            </w:r>
          </w:p>
        </w:tc>
        <w:tc>
          <w:tcPr>
            <w:tcW w:w="2285" w:type="dxa"/>
            <w:tcBorders>
              <w:top w:val="nil"/>
              <w:left w:val="single" w:sz="4" w:space="0" w:color="auto"/>
              <w:bottom w:val="single" w:sz="4" w:space="0" w:color="auto"/>
              <w:right w:val="single" w:sz="4" w:space="0" w:color="auto"/>
            </w:tcBorders>
            <w:shd w:val="clear" w:color="auto" w:fill="auto"/>
            <w:noWrap/>
            <w:vAlign w:val="center"/>
            <w:hideMark/>
          </w:tcPr>
          <w:p w14:paraId="423C63BD" w14:textId="77777777" w:rsidR="00E0105C" w:rsidRPr="00D00284" w:rsidRDefault="00E0105C" w:rsidP="00E0105C">
            <w:pPr>
              <w:jc w:val="center"/>
              <w:rPr>
                <w:b/>
                <w:bCs/>
                <w:i/>
                <w:iCs/>
              </w:rPr>
            </w:pPr>
            <w:r w:rsidRPr="00D00284">
              <w:rPr>
                <w:b/>
                <w:bCs/>
                <w:i/>
                <w:iCs/>
              </w:rPr>
              <w:t>220 079 943,39</w:t>
            </w:r>
          </w:p>
        </w:tc>
        <w:tc>
          <w:tcPr>
            <w:tcW w:w="2142" w:type="dxa"/>
            <w:tcBorders>
              <w:top w:val="nil"/>
              <w:left w:val="nil"/>
              <w:bottom w:val="single" w:sz="4" w:space="0" w:color="auto"/>
              <w:right w:val="single" w:sz="8" w:space="0" w:color="auto"/>
            </w:tcBorders>
            <w:shd w:val="clear" w:color="auto" w:fill="auto"/>
            <w:noWrap/>
            <w:vAlign w:val="center"/>
            <w:hideMark/>
          </w:tcPr>
          <w:p w14:paraId="21CB2CCB" w14:textId="77777777" w:rsidR="00E0105C" w:rsidRPr="00D00284" w:rsidRDefault="00E0105C" w:rsidP="00E0105C">
            <w:pPr>
              <w:jc w:val="center"/>
              <w:rPr>
                <w:b/>
                <w:bCs/>
                <w:i/>
                <w:iCs/>
              </w:rPr>
            </w:pPr>
            <w:r w:rsidRPr="00D00284">
              <w:rPr>
                <w:b/>
                <w:bCs/>
                <w:i/>
                <w:iCs/>
              </w:rPr>
              <w:t>224 508 826,58</w:t>
            </w:r>
          </w:p>
        </w:tc>
      </w:tr>
      <w:tr w:rsidR="00E0105C" w:rsidRPr="00D00284" w14:paraId="6B26595E" w14:textId="77777777" w:rsidTr="00E0105C">
        <w:trPr>
          <w:trHeight w:val="1121"/>
        </w:trPr>
        <w:tc>
          <w:tcPr>
            <w:tcW w:w="8222" w:type="dxa"/>
            <w:tcBorders>
              <w:top w:val="nil"/>
              <w:left w:val="single" w:sz="8" w:space="0" w:color="auto"/>
              <w:bottom w:val="single" w:sz="4" w:space="0" w:color="auto"/>
              <w:right w:val="single" w:sz="4" w:space="0" w:color="auto"/>
            </w:tcBorders>
            <w:shd w:val="clear" w:color="000000" w:fill="FFFFFF"/>
            <w:vAlign w:val="bottom"/>
            <w:hideMark/>
          </w:tcPr>
          <w:p w14:paraId="3E2436D1" w14:textId="77777777" w:rsidR="00E0105C" w:rsidRPr="00D00284" w:rsidRDefault="00E0105C" w:rsidP="00E0105C">
            <w:r w:rsidRPr="00D00284">
              <w:t>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000000" w:fill="FFFFFF"/>
            <w:noWrap/>
            <w:vAlign w:val="center"/>
            <w:hideMark/>
          </w:tcPr>
          <w:p w14:paraId="0E57C63F" w14:textId="77777777" w:rsidR="00E0105C" w:rsidRPr="00D00284" w:rsidRDefault="00E0105C" w:rsidP="00E0105C">
            <w:pPr>
              <w:jc w:val="center"/>
            </w:pPr>
            <w:r w:rsidRPr="00D00284">
              <w:t>01 3 01 00020</w:t>
            </w:r>
          </w:p>
        </w:tc>
        <w:tc>
          <w:tcPr>
            <w:tcW w:w="1240" w:type="dxa"/>
            <w:tcBorders>
              <w:top w:val="nil"/>
              <w:left w:val="nil"/>
              <w:bottom w:val="single" w:sz="4" w:space="0" w:color="auto"/>
              <w:right w:val="nil"/>
            </w:tcBorders>
            <w:shd w:val="clear" w:color="000000" w:fill="FFFFFF"/>
            <w:noWrap/>
            <w:vAlign w:val="center"/>
            <w:hideMark/>
          </w:tcPr>
          <w:p w14:paraId="585D1BF4" w14:textId="77777777" w:rsidR="00E0105C" w:rsidRPr="00D00284" w:rsidRDefault="00E0105C" w:rsidP="00E0105C">
            <w:pPr>
              <w:jc w:val="center"/>
            </w:pPr>
            <w:r w:rsidRPr="00D00284">
              <w:t>100</w:t>
            </w:r>
          </w:p>
        </w:tc>
        <w:tc>
          <w:tcPr>
            <w:tcW w:w="2285" w:type="dxa"/>
            <w:tcBorders>
              <w:top w:val="nil"/>
              <w:left w:val="single" w:sz="4" w:space="0" w:color="auto"/>
              <w:bottom w:val="single" w:sz="4" w:space="0" w:color="auto"/>
              <w:right w:val="single" w:sz="4" w:space="0" w:color="auto"/>
            </w:tcBorders>
            <w:shd w:val="clear" w:color="auto" w:fill="auto"/>
            <w:noWrap/>
            <w:vAlign w:val="center"/>
            <w:hideMark/>
          </w:tcPr>
          <w:p w14:paraId="07063AE8" w14:textId="77777777" w:rsidR="00E0105C" w:rsidRPr="00D00284" w:rsidRDefault="00E0105C" w:rsidP="00E0105C">
            <w:pPr>
              <w:jc w:val="center"/>
            </w:pPr>
            <w:r w:rsidRPr="00D00284">
              <w:t>18 752 648,36</w:t>
            </w:r>
          </w:p>
        </w:tc>
        <w:tc>
          <w:tcPr>
            <w:tcW w:w="2142" w:type="dxa"/>
            <w:tcBorders>
              <w:top w:val="nil"/>
              <w:left w:val="nil"/>
              <w:bottom w:val="single" w:sz="4" w:space="0" w:color="auto"/>
              <w:right w:val="single" w:sz="8" w:space="0" w:color="auto"/>
            </w:tcBorders>
            <w:shd w:val="clear" w:color="auto" w:fill="auto"/>
            <w:noWrap/>
            <w:vAlign w:val="center"/>
            <w:hideMark/>
          </w:tcPr>
          <w:p w14:paraId="150E92E7" w14:textId="77777777" w:rsidR="00E0105C" w:rsidRPr="00D00284" w:rsidRDefault="00E0105C" w:rsidP="00E0105C">
            <w:pPr>
              <w:jc w:val="center"/>
            </w:pPr>
            <w:r w:rsidRPr="00D00284">
              <w:t>18 752 648,36</w:t>
            </w:r>
          </w:p>
        </w:tc>
      </w:tr>
      <w:tr w:rsidR="00E0105C" w:rsidRPr="00D00284" w14:paraId="4FBD984F" w14:textId="77777777" w:rsidTr="00E0105C">
        <w:trPr>
          <w:trHeight w:val="554"/>
        </w:trPr>
        <w:tc>
          <w:tcPr>
            <w:tcW w:w="8222" w:type="dxa"/>
            <w:tcBorders>
              <w:top w:val="nil"/>
              <w:left w:val="single" w:sz="8" w:space="0" w:color="auto"/>
              <w:bottom w:val="single" w:sz="4" w:space="0" w:color="auto"/>
              <w:right w:val="single" w:sz="4" w:space="0" w:color="auto"/>
            </w:tcBorders>
            <w:shd w:val="clear" w:color="000000" w:fill="FFFFFF"/>
            <w:vAlign w:val="bottom"/>
            <w:hideMark/>
          </w:tcPr>
          <w:p w14:paraId="393F66DB" w14:textId="77777777" w:rsidR="00E0105C" w:rsidRPr="00D00284" w:rsidRDefault="00E0105C" w:rsidP="00E0105C">
            <w:r w:rsidRPr="00D00284">
              <w:t>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FF"/>
            <w:noWrap/>
            <w:vAlign w:val="center"/>
            <w:hideMark/>
          </w:tcPr>
          <w:p w14:paraId="5059B533" w14:textId="77777777" w:rsidR="00E0105C" w:rsidRPr="00D00284" w:rsidRDefault="00E0105C" w:rsidP="00E0105C">
            <w:pPr>
              <w:jc w:val="center"/>
            </w:pPr>
            <w:r w:rsidRPr="00D00284">
              <w:t>01 3 01 00020</w:t>
            </w:r>
          </w:p>
        </w:tc>
        <w:tc>
          <w:tcPr>
            <w:tcW w:w="1240" w:type="dxa"/>
            <w:tcBorders>
              <w:top w:val="nil"/>
              <w:left w:val="nil"/>
              <w:bottom w:val="single" w:sz="4" w:space="0" w:color="auto"/>
              <w:right w:val="nil"/>
            </w:tcBorders>
            <w:shd w:val="clear" w:color="000000" w:fill="FFFFFF"/>
            <w:noWrap/>
            <w:vAlign w:val="center"/>
            <w:hideMark/>
          </w:tcPr>
          <w:p w14:paraId="1C8956F9" w14:textId="77777777" w:rsidR="00E0105C" w:rsidRPr="00D00284" w:rsidRDefault="00E0105C" w:rsidP="00E0105C">
            <w:pPr>
              <w:jc w:val="center"/>
            </w:pPr>
            <w:r w:rsidRPr="00D00284">
              <w:t>200</w:t>
            </w:r>
          </w:p>
        </w:tc>
        <w:tc>
          <w:tcPr>
            <w:tcW w:w="2285" w:type="dxa"/>
            <w:tcBorders>
              <w:top w:val="nil"/>
              <w:left w:val="single" w:sz="4" w:space="0" w:color="auto"/>
              <w:bottom w:val="single" w:sz="4" w:space="0" w:color="auto"/>
              <w:right w:val="single" w:sz="4" w:space="0" w:color="auto"/>
            </w:tcBorders>
            <w:shd w:val="clear" w:color="auto" w:fill="auto"/>
            <w:noWrap/>
            <w:vAlign w:val="center"/>
            <w:hideMark/>
          </w:tcPr>
          <w:p w14:paraId="5BDA4215" w14:textId="77777777" w:rsidR="00E0105C" w:rsidRPr="00D00284" w:rsidRDefault="00E0105C" w:rsidP="00E0105C">
            <w:pPr>
              <w:jc w:val="center"/>
            </w:pPr>
            <w:r w:rsidRPr="00D00284">
              <w:t>18 809 670,18</w:t>
            </w:r>
          </w:p>
        </w:tc>
        <w:tc>
          <w:tcPr>
            <w:tcW w:w="2142" w:type="dxa"/>
            <w:tcBorders>
              <w:top w:val="nil"/>
              <w:left w:val="nil"/>
              <w:bottom w:val="single" w:sz="4" w:space="0" w:color="auto"/>
              <w:right w:val="single" w:sz="8" w:space="0" w:color="auto"/>
            </w:tcBorders>
            <w:shd w:val="clear" w:color="auto" w:fill="auto"/>
            <w:noWrap/>
            <w:vAlign w:val="center"/>
            <w:hideMark/>
          </w:tcPr>
          <w:p w14:paraId="5F25FF3C" w14:textId="77777777" w:rsidR="00E0105C" w:rsidRPr="00D00284" w:rsidRDefault="00E0105C" w:rsidP="00E0105C">
            <w:pPr>
              <w:jc w:val="center"/>
            </w:pPr>
            <w:r w:rsidRPr="00D00284">
              <w:t>20 531 167,99</w:t>
            </w:r>
          </w:p>
        </w:tc>
      </w:tr>
      <w:tr w:rsidR="00E0105C" w:rsidRPr="00D00284" w14:paraId="67C0AF54" w14:textId="77777777" w:rsidTr="00E0105C">
        <w:trPr>
          <w:trHeight w:val="630"/>
        </w:trPr>
        <w:tc>
          <w:tcPr>
            <w:tcW w:w="8222" w:type="dxa"/>
            <w:tcBorders>
              <w:top w:val="nil"/>
              <w:left w:val="single" w:sz="8" w:space="0" w:color="auto"/>
              <w:bottom w:val="single" w:sz="4" w:space="0" w:color="auto"/>
              <w:right w:val="single" w:sz="4" w:space="0" w:color="auto"/>
            </w:tcBorders>
            <w:shd w:val="clear" w:color="000000" w:fill="FFFFFF"/>
            <w:vAlign w:val="bottom"/>
            <w:hideMark/>
          </w:tcPr>
          <w:p w14:paraId="3788DDAD" w14:textId="77777777" w:rsidR="00E0105C" w:rsidRPr="00D00284" w:rsidRDefault="00E0105C" w:rsidP="00E0105C">
            <w:r w:rsidRPr="00D00284">
              <w:t>Предоставление дошкольного образования и воспитания  (Иные бюджетные ассигнования)</w:t>
            </w:r>
          </w:p>
        </w:tc>
        <w:tc>
          <w:tcPr>
            <w:tcW w:w="1720" w:type="dxa"/>
            <w:tcBorders>
              <w:top w:val="nil"/>
              <w:left w:val="nil"/>
              <w:bottom w:val="single" w:sz="4" w:space="0" w:color="auto"/>
              <w:right w:val="single" w:sz="4" w:space="0" w:color="auto"/>
            </w:tcBorders>
            <w:shd w:val="clear" w:color="000000" w:fill="FFFFFF"/>
            <w:noWrap/>
            <w:vAlign w:val="center"/>
            <w:hideMark/>
          </w:tcPr>
          <w:p w14:paraId="18ACFA8F" w14:textId="77777777" w:rsidR="00E0105C" w:rsidRPr="00D00284" w:rsidRDefault="00E0105C" w:rsidP="00E0105C">
            <w:pPr>
              <w:jc w:val="center"/>
            </w:pPr>
            <w:r w:rsidRPr="00D00284">
              <w:t>01 3 01 00020</w:t>
            </w:r>
          </w:p>
        </w:tc>
        <w:tc>
          <w:tcPr>
            <w:tcW w:w="1240" w:type="dxa"/>
            <w:tcBorders>
              <w:top w:val="nil"/>
              <w:left w:val="nil"/>
              <w:bottom w:val="single" w:sz="4" w:space="0" w:color="auto"/>
              <w:right w:val="nil"/>
            </w:tcBorders>
            <w:shd w:val="clear" w:color="000000" w:fill="FFFFFF"/>
            <w:noWrap/>
            <w:vAlign w:val="center"/>
            <w:hideMark/>
          </w:tcPr>
          <w:p w14:paraId="3F150914" w14:textId="77777777" w:rsidR="00E0105C" w:rsidRPr="00D00284" w:rsidRDefault="00E0105C" w:rsidP="00E0105C">
            <w:pPr>
              <w:jc w:val="center"/>
            </w:pPr>
            <w:r w:rsidRPr="00D00284">
              <w:t>800</w:t>
            </w:r>
          </w:p>
        </w:tc>
        <w:tc>
          <w:tcPr>
            <w:tcW w:w="2285" w:type="dxa"/>
            <w:tcBorders>
              <w:top w:val="nil"/>
              <w:left w:val="single" w:sz="4" w:space="0" w:color="auto"/>
              <w:bottom w:val="single" w:sz="4" w:space="0" w:color="auto"/>
              <w:right w:val="single" w:sz="4" w:space="0" w:color="auto"/>
            </w:tcBorders>
            <w:shd w:val="clear" w:color="auto" w:fill="auto"/>
            <w:noWrap/>
            <w:vAlign w:val="center"/>
            <w:hideMark/>
          </w:tcPr>
          <w:p w14:paraId="250A28E5" w14:textId="77777777" w:rsidR="00E0105C" w:rsidRPr="00D00284" w:rsidRDefault="00E0105C" w:rsidP="00E0105C">
            <w:pPr>
              <w:jc w:val="center"/>
            </w:pPr>
            <w:r w:rsidRPr="00D00284">
              <w:t>260 389,00</w:t>
            </w:r>
          </w:p>
        </w:tc>
        <w:tc>
          <w:tcPr>
            <w:tcW w:w="2142" w:type="dxa"/>
            <w:tcBorders>
              <w:top w:val="nil"/>
              <w:left w:val="nil"/>
              <w:bottom w:val="single" w:sz="4" w:space="0" w:color="auto"/>
              <w:right w:val="single" w:sz="8" w:space="0" w:color="auto"/>
            </w:tcBorders>
            <w:shd w:val="clear" w:color="auto" w:fill="auto"/>
            <w:noWrap/>
            <w:vAlign w:val="center"/>
            <w:hideMark/>
          </w:tcPr>
          <w:p w14:paraId="11CFB0DC" w14:textId="77777777" w:rsidR="00E0105C" w:rsidRPr="00D00284" w:rsidRDefault="00E0105C" w:rsidP="00E0105C">
            <w:pPr>
              <w:jc w:val="center"/>
            </w:pPr>
            <w:r w:rsidRPr="00D00284">
              <w:t>260 389,00</w:t>
            </w:r>
          </w:p>
        </w:tc>
      </w:tr>
      <w:tr w:rsidR="00E0105C" w:rsidRPr="00D00284" w14:paraId="36E53697" w14:textId="77777777" w:rsidTr="00E0105C">
        <w:trPr>
          <w:trHeight w:val="1260"/>
        </w:trPr>
        <w:tc>
          <w:tcPr>
            <w:tcW w:w="8222" w:type="dxa"/>
            <w:tcBorders>
              <w:top w:val="nil"/>
              <w:left w:val="single" w:sz="8" w:space="0" w:color="auto"/>
              <w:bottom w:val="single" w:sz="4" w:space="0" w:color="auto"/>
              <w:right w:val="single" w:sz="4" w:space="0" w:color="auto"/>
            </w:tcBorders>
            <w:shd w:val="clear" w:color="000000" w:fill="FFFFFF"/>
            <w:vAlign w:val="bottom"/>
            <w:hideMark/>
          </w:tcPr>
          <w:p w14:paraId="66130753" w14:textId="77777777" w:rsidR="00E0105C" w:rsidRPr="00D00284" w:rsidRDefault="00E0105C" w:rsidP="00E0105C">
            <w:r w:rsidRPr="00D00284">
              <w:lastRenderedPageBreak/>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        </w:t>
            </w:r>
          </w:p>
        </w:tc>
        <w:tc>
          <w:tcPr>
            <w:tcW w:w="1720" w:type="dxa"/>
            <w:tcBorders>
              <w:top w:val="nil"/>
              <w:left w:val="nil"/>
              <w:bottom w:val="single" w:sz="4" w:space="0" w:color="auto"/>
              <w:right w:val="single" w:sz="4" w:space="0" w:color="auto"/>
            </w:tcBorders>
            <w:shd w:val="clear" w:color="000000" w:fill="FFFFFF"/>
            <w:noWrap/>
            <w:vAlign w:val="center"/>
            <w:hideMark/>
          </w:tcPr>
          <w:p w14:paraId="030CE4E1" w14:textId="77777777" w:rsidR="00E0105C" w:rsidRPr="00D00284" w:rsidRDefault="00E0105C" w:rsidP="00E0105C">
            <w:pPr>
              <w:jc w:val="center"/>
            </w:pPr>
            <w:r w:rsidRPr="00D00284">
              <w:t>0 3 01 00030</w:t>
            </w:r>
          </w:p>
        </w:tc>
        <w:tc>
          <w:tcPr>
            <w:tcW w:w="1240" w:type="dxa"/>
            <w:tcBorders>
              <w:top w:val="nil"/>
              <w:left w:val="nil"/>
              <w:bottom w:val="single" w:sz="4" w:space="0" w:color="auto"/>
              <w:right w:val="nil"/>
            </w:tcBorders>
            <w:shd w:val="clear" w:color="000000" w:fill="FFFFFF"/>
            <w:noWrap/>
            <w:vAlign w:val="center"/>
            <w:hideMark/>
          </w:tcPr>
          <w:p w14:paraId="20B54A88" w14:textId="77777777" w:rsidR="00E0105C" w:rsidRPr="00D00284" w:rsidRDefault="00E0105C" w:rsidP="00E0105C">
            <w:pPr>
              <w:jc w:val="center"/>
            </w:pPr>
            <w:r w:rsidRPr="00D00284">
              <w:t>200</w:t>
            </w:r>
          </w:p>
        </w:tc>
        <w:tc>
          <w:tcPr>
            <w:tcW w:w="2285" w:type="dxa"/>
            <w:tcBorders>
              <w:top w:val="nil"/>
              <w:left w:val="single" w:sz="4" w:space="0" w:color="auto"/>
              <w:bottom w:val="single" w:sz="4" w:space="0" w:color="auto"/>
              <w:right w:val="single" w:sz="4" w:space="0" w:color="auto"/>
            </w:tcBorders>
            <w:shd w:val="clear" w:color="auto" w:fill="auto"/>
            <w:noWrap/>
            <w:vAlign w:val="center"/>
            <w:hideMark/>
          </w:tcPr>
          <w:p w14:paraId="65F8FF20" w14:textId="77777777" w:rsidR="00E0105C" w:rsidRPr="00D00284" w:rsidRDefault="00E0105C" w:rsidP="00E0105C">
            <w:pPr>
              <w:jc w:val="center"/>
            </w:pPr>
            <w:r w:rsidRPr="00D00284">
              <w:t>16 993 105,45</w:t>
            </w:r>
          </w:p>
        </w:tc>
        <w:tc>
          <w:tcPr>
            <w:tcW w:w="2142" w:type="dxa"/>
            <w:tcBorders>
              <w:top w:val="nil"/>
              <w:left w:val="nil"/>
              <w:bottom w:val="single" w:sz="4" w:space="0" w:color="auto"/>
              <w:right w:val="single" w:sz="8" w:space="0" w:color="auto"/>
            </w:tcBorders>
            <w:shd w:val="clear" w:color="auto" w:fill="auto"/>
            <w:noWrap/>
            <w:vAlign w:val="center"/>
            <w:hideMark/>
          </w:tcPr>
          <w:p w14:paraId="1C60568E" w14:textId="77777777" w:rsidR="00E0105C" w:rsidRPr="00D00284" w:rsidRDefault="00E0105C" w:rsidP="00E0105C">
            <w:pPr>
              <w:jc w:val="center"/>
            </w:pPr>
            <w:r w:rsidRPr="00D00284">
              <w:t>19 929 123,91</w:t>
            </w:r>
          </w:p>
        </w:tc>
      </w:tr>
      <w:tr w:rsidR="00E0105C" w:rsidRPr="00D00284" w14:paraId="4E35D5C9" w14:textId="77777777" w:rsidTr="00E0105C">
        <w:trPr>
          <w:trHeight w:val="945"/>
        </w:trPr>
        <w:tc>
          <w:tcPr>
            <w:tcW w:w="8222" w:type="dxa"/>
            <w:tcBorders>
              <w:top w:val="nil"/>
              <w:left w:val="single" w:sz="8" w:space="0" w:color="auto"/>
              <w:bottom w:val="single" w:sz="4" w:space="0" w:color="auto"/>
              <w:right w:val="single" w:sz="4" w:space="0" w:color="auto"/>
            </w:tcBorders>
            <w:shd w:val="clear" w:color="000000" w:fill="FFFFFF"/>
            <w:vAlign w:val="bottom"/>
            <w:hideMark/>
          </w:tcPr>
          <w:p w14:paraId="126C10C1" w14:textId="77777777" w:rsidR="00E0105C" w:rsidRPr="00D00284" w:rsidRDefault="00E0105C" w:rsidP="00E0105C">
            <w:r w:rsidRPr="00D00284">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          </w:t>
            </w:r>
          </w:p>
        </w:tc>
        <w:tc>
          <w:tcPr>
            <w:tcW w:w="1720" w:type="dxa"/>
            <w:tcBorders>
              <w:top w:val="nil"/>
              <w:left w:val="nil"/>
              <w:bottom w:val="single" w:sz="4" w:space="0" w:color="auto"/>
              <w:right w:val="single" w:sz="4" w:space="0" w:color="auto"/>
            </w:tcBorders>
            <w:shd w:val="clear" w:color="000000" w:fill="FFFFFF"/>
            <w:noWrap/>
            <w:vAlign w:val="center"/>
            <w:hideMark/>
          </w:tcPr>
          <w:p w14:paraId="56CB840B" w14:textId="77777777" w:rsidR="00E0105C" w:rsidRPr="00D00284" w:rsidRDefault="00E0105C" w:rsidP="00E0105C">
            <w:pPr>
              <w:jc w:val="center"/>
            </w:pPr>
            <w:r w:rsidRPr="00D00284">
              <w:t>01 3 01 00030</w:t>
            </w:r>
          </w:p>
        </w:tc>
        <w:tc>
          <w:tcPr>
            <w:tcW w:w="1240" w:type="dxa"/>
            <w:tcBorders>
              <w:top w:val="nil"/>
              <w:left w:val="nil"/>
              <w:bottom w:val="single" w:sz="4" w:space="0" w:color="auto"/>
              <w:right w:val="nil"/>
            </w:tcBorders>
            <w:shd w:val="clear" w:color="000000" w:fill="FFFFFF"/>
            <w:noWrap/>
            <w:vAlign w:val="center"/>
            <w:hideMark/>
          </w:tcPr>
          <w:p w14:paraId="58958238" w14:textId="77777777" w:rsidR="00E0105C" w:rsidRPr="00D00284" w:rsidRDefault="00E0105C" w:rsidP="00E0105C">
            <w:pPr>
              <w:jc w:val="center"/>
            </w:pPr>
            <w:r w:rsidRPr="00D00284">
              <w:t>800</w:t>
            </w:r>
          </w:p>
        </w:tc>
        <w:tc>
          <w:tcPr>
            <w:tcW w:w="2285" w:type="dxa"/>
            <w:tcBorders>
              <w:top w:val="nil"/>
              <w:left w:val="single" w:sz="4" w:space="0" w:color="auto"/>
              <w:bottom w:val="single" w:sz="4" w:space="0" w:color="auto"/>
              <w:right w:val="single" w:sz="4" w:space="0" w:color="auto"/>
            </w:tcBorders>
            <w:shd w:val="clear" w:color="auto" w:fill="auto"/>
            <w:noWrap/>
            <w:vAlign w:val="center"/>
            <w:hideMark/>
          </w:tcPr>
          <w:p w14:paraId="7AB19195" w14:textId="77777777" w:rsidR="00E0105C" w:rsidRPr="00D00284" w:rsidRDefault="00E0105C" w:rsidP="00E0105C">
            <w:pPr>
              <w:jc w:val="center"/>
            </w:pPr>
            <w:r w:rsidRPr="00D00284">
              <w:t>385 411,00</w:t>
            </w:r>
          </w:p>
        </w:tc>
        <w:tc>
          <w:tcPr>
            <w:tcW w:w="2142" w:type="dxa"/>
            <w:tcBorders>
              <w:top w:val="nil"/>
              <w:left w:val="nil"/>
              <w:bottom w:val="single" w:sz="4" w:space="0" w:color="auto"/>
              <w:right w:val="single" w:sz="8" w:space="0" w:color="auto"/>
            </w:tcBorders>
            <w:shd w:val="clear" w:color="auto" w:fill="auto"/>
            <w:noWrap/>
            <w:vAlign w:val="center"/>
            <w:hideMark/>
          </w:tcPr>
          <w:p w14:paraId="092AE8E9" w14:textId="77777777" w:rsidR="00E0105C" w:rsidRPr="00D00284" w:rsidRDefault="00E0105C" w:rsidP="00E0105C">
            <w:pPr>
              <w:jc w:val="center"/>
            </w:pPr>
            <w:r w:rsidRPr="00D00284">
              <w:t>385 411,00</w:t>
            </w:r>
          </w:p>
        </w:tc>
      </w:tr>
      <w:tr w:rsidR="00E0105C" w:rsidRPr="00D00284" w14:paraId="393675ED" w14:textId="77777777" w:rsidTr="00E0105C">
        <w:trPr>
          <w:trHeight w:val="975"/>
        </w:trPr>
        <w:tc>
          <w:tcPr>
            <w:tcW w:w="8222" w:type="dxa"/>
            <w:tcBorders>
              <w:top w:val="nil"/>
              <w:left w:val="single" w:sz="8" w:space="0" w:color="auto"/>
              <w:bottom w:val="single" w:sz="4" w:space="0" w:color="auto"/>
              <w:right w:val="single" w:sz="4" w:space="0" w:color="auto"/>
            </w:tcBorders>
            <w:shd w:val="clear" w:color="000000" w:fill="FFFFFF"/>
            <w:vAlign w:val="center"/>
            <w:hideMark/>
          </w:tcPr>
          <w:p w14:paraId="02576121" w14:textId="77777777" w:rsidR="00E0105C" w:rsidRPr="00D00284" w:rsidRDefault="00E0105C" w:rsidP="00E0105C">
            <w:r w:rsidRPr="00D00284">
              <w:t>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auto"/>
              <w:right w:val="single" w:sz="4" w:space="0" w:color="auto"/>
            </w:tcBorders>
            <w:shd w:val="clear" w:color="auto" w:fill="auto"/>
            <w:vAlign w:val="center"/>
            <w:hideMark/>
          </w:tcPr>
          <w:p w14:paraId="6D35F20C" w14:textId="77777777" w:rsidR="00E0105C" w:rsidRPr="00D00284" w:rsidRDefault="00E0105C" w:rsidP="00E0105C">
            <w:pPr>
              <w:jc w:val="center"/>
            </w:pPr>
            <w:r w:rsidRPr="00D00284">
              <w:t>01 3 01 00170</w:t>
            </w:r>
          </w:p>
        </w:tc>
        <w:tc>
          <w:tcPr>
            <w:tcW w:w="1240" w:type="dxa"/>
            <w:tcBorders>
              <w:top w:val="nil"/>
              <w:left w:val="nil"/>
              <w:bottom w:val="single" w:sz="4" w:space="0" w:color="auto"/>
              <w:right w:val="nil"/>
            </w:tcBorders>
            <w:shd w:val="clear" w:color="000000" w:fill="FFFFFF"/>
            <w:noWrap/>
            <w:vAlign w:val="center"/>
            <w:hideMark/>
          </w:tcPr>
          <w:p w14:paraId="4993A601" w14:textId="77777777" w:rsidR="00E0105C" w:rsidRPr="00D00284" w:rsidRDefault="00E0105C" w:rsidP="00E0105C">
            <w:pPr>
              <w:jc w:val="center"/>
            </w:pPr>
            <w:r w:rsidRPr="00D00284">
              <w:t>600</w:t>
            </w:r>
          </w:p>
        </w:tc>
        <w:tc>
          <w:tcPr>
            <w:tcW w:w="2285" w:type="dxa"/>
            <w:tcBorders>
              <w:top w:val="nil"/>
              <w:left w:val="single" w:sz="4" w:space="0" w:color="auto"/>
              <w:bottom w:val="single" w:sz="4" w:space="0" w:color="auto"/>
              <w:right w:val="single" w:sz="4" w:space="0" w:color="auto"/>
            </w:tcBorders>
            <w:shd w:val="clear" w:color="auto" w:fill="auto"/>
            <w:noWrap/>
            <w:vAlign w:val="center"/>
            <w:hideMark/>
          </w:tcPr>
          <w:p w14:paraId="405457A5" w14:textId="77777777" w:rsidR="00E0105C" w:rsidRPr="00D00284" w:rsidRDefault="00E0105C" w:rsidP="00E0105C">
            <w:pPr>
              <w:jc w:val="center"/>
            </w:pPr>
            <w:r w:rsidRPr="00D00284">
              <w:t>4 813 417,50</w:t>
            </w:r>
          </w:p>
        </w:tc>
        <w:tc>
          <w:tcPr>
            <w:tcW w:w="2142" w:type="dxa"/>
            <w:tcBorders>
              <w:top w:val="nil"/>
              <w:left w:val="nil"/>
              <w:bottom w:val="single" w:sz="4" w:space="0" w:color="auto"/>
              <w:right w:val="single" w:sz="8" w:space="0" w:color="auto"/>
            </w:tcBorders>
            <w:shd w:val="clear" w:color="auto" w:fill="auto"/>
            <w:noWrap/>
            <w:vAlign w:val="center"/>
            <w:hideMark/>
          </w:tcPr>
          <w:p w14:paraId="7EB32244" w14:textId="77777777" w:rsidR="00E0105C" w:rsidRPr="00D00284" w:rsidRDefault="00E0105C" w:rsidP="00E0105C">
            <w:pPr>
              <w:jc w:val="center"/>
            </w:pPr>
            <w:r w:rsidRPr="00D00284">
              <w:t>4 507 097,50</w:t>
            </w:r>
          </w:p>
        </w:tc>
      </w:tr>
      <w:tr w:rsidR="00E0105C" w:rsidRPr="00D00284" w14:paraId="4DD7D0F7" w14:textId="77777777" w:rsidTr="00E0105C">
        <w:trPr>
          <w:trHeight w:val="690"/>
        </w:trPr>
        <w:tc>
          <w:tcPr>
            <w:tcW w:w="8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56DC3C" w14:textId="77777777" w:rsidR="00E0105C" w:rsidRPr="00D00284" w:rsidRDefault="00E0105C" w:rsidP="00E0105C">
            <w:r w:rsidRPr="00D00284">
              <w:t>Мероприятия по укреплению пожарной безопасности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14:paraId="144BF385" w14:textId="77777777" w:rsidR="00E0105C" w:rsidRPr="00D00284" w:rsidRDefault="00E0105C" w:rsidP="00E0105C">
            <w:pPr>
              <w:jc w:val="center"/>
            </w:pPr>
            <w:r w:rsidRPr="00D00284">
              <w:t>01 3 01 00180</w:t>
            </w:r>
          </w:p>
        </w:tc>
        <w:tc>
          <w:tcPr>
            <w:tcW w:w="1240" w:type="dxa"/>
            <w:tcBorders>
              <w:top w:val="single" w:sz="4" w:space="0" w:color="auto"/>
              <w:left w:val="nil"/>
              <w:bottom w:val="single" w:sz="4" w:space="0" w:color="auto"/>
              <w:right w:val="nil"/>
            </w:tcBorders>
            <w:shd w:val="clear" w:color="000000" w:fill="FFFFFF"/>
            <w:noWrap/>
            <w:vAlign w:val="center"/>
            <w:hideMark/>
          </w:tcPr>
          <w:p w14:paraId="40C9E366" w14:textId="77777777" w:rsidR="00E0105C" w:rsidRPr="00D00284" w:rsidRDefault="00E0105C" w:rsidP="00E0105C">
            <w:pPr>
              <w:jc w:val="center"/>
            </w:pPr>
            <w:r w:rsidRPr="00D00284">
              <w:t>200</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58EBB" w14:textId="77777777" w:rsidR="00E0105C" w:rsidRPr="00D00284" w:rsidRDefault="00E0105C" w:rsidP="00E0105C">
            <w:pPr>
              <w:jc w:val="center"/>
            </w:pPr>
            <w:r w:rsidRPr="00D00284">
              <w:t>1 380 996,07</w:t>
            </w:r>
          </w:p>
        </w:tc>
        <w:tc>
          <w:tcPr>
            <w:tcW w:w="2142" w:type="dxa"/>
            <w:tcBorders>
              <w:top w:val="single" w:sz="4" w:space="0" w:color="auto"/>
              <w:left w:val="nil"/>
              <w:bottom w:val="single" w:sz="4" w:space="0" w:color="auto"/>
              <w:right w:val="single" w:sz="4" w:space="0" w:color="auto"/>
            </w:tcBorders>
            <w:shd w:val="clear" w:color="auto" w:fill="auto"/>
            <w:noWrap/>
            <w:vAlign w:val="center"/>
            <w:hideMark/>
          </w:tcPr>
          <w:p w14:paraId="67E16B21" w14:textId="77777777" w:rsidR="00E0105C" w:rsidRPr="00D00284" w:rsidRDefault="00E0105C" w:rsidP="00E0105C">
            <w:pPr>
              <w:jc w:val="center"/>
            </w:pPr>
            <w:r w:rsidRPr="00D00284">
              <w:t>1 380 996,07</w:t>
            </w:r>
          </w:p>
        </w:tc>
      </w:tr>
      <w:tr w:rsidR="00E0105C" w:rsidRPr="00D00284" w14:paraId="6FADA5F8" w14:textId="77777777" w:rsidTr="00E0105C">
        <w:trPr>
          <w:trHeight w:val="945"/>
        </w:trPr>
        <w:tc>
          <w:tcPr>
            <w:tcW w:w="8222" w:type="dxa"/>
            <w:tcBorders>
              <w:top w:val="nil"/>
              <w:left w:val="single" w:sz="8" w:space="0" w:color="auto"/>
              <w:bottom w:val="single" w:sz="4" w:space="0" w:color="auto"/>
              <w:right w:val="single" w:sz="4" w:space="0" w:color="auto"/>
            </w:tcBorders>
            <w:shd w:val="clear" w:color="000000" w:fill="FFFFFF"/>
            <w:vAlign w:val="center"/>
            <w:hideMark/>
          </w:tcPr>
          <w:p w14:paraId="6B7876DC" w14:textId="77777777" w:rsidR="00E0105C" w:rsidRPr="00D00284" w:rsidRDefault="00E0105C" w:rsidP="00E0105C">
            <w:r w:rsidRPr="00D00284">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auto"/>
              <w:right w:val="single" w:sz="4" w:space="0" w:color="auto"/>
            </w:tcBorders>
            <w:shd w:val="clear" w:color="000000" w:fill="FFFFFF"/>
            <w:vAlign w:val="center"/>
            <w:hideMark/>
          </w:tcPr>
          <w:p w14:paraId="0774BBAE" w14:textId="77777777" w:rsidR="00E0105C" w:rsidRPr="00D00284" w:rsidRDefault="00E0105C" w:rsidP="00E0105C">
            <w:pPr>
              <w:jc w:val="center"/>
            </w:pPr>
            <w:r w:rsidRPr="00D00284">
              <w:t>01 3 01 00180</w:t>
            </w:r>
          </w:p>
        </w:tc>
        <w:tc>
          <w:tcPr>
            <w:tcW w:w="1240" w:type="dxa"/>
            <w:tcBorders>
              <w:top w:val="nil"/>
              <w:left w:val="nil"/>
              <w:bottom w:val="single" w:sz="4" w:space="0" w:color="auto"/>
              <w:right w:val="nil"/>
            </w:tcBorders>
            <w:shd w:val="clear" w:color="000000" w:fill="FFFFFF"/>
            <w:noWrap/>
            <w:vAlign w:val="center"/>
            <w:hideMark/>
          </w:tcPr>
          <w:p w14:paraId="2450A91A" w14:textId="77777777" w:rsidR="00E0105C" w:rsidRPr="00D00284" w:rsidRDefault="00E0105C" w:rsidP="00E0105C">
            <w:pPr>
              <w:jc w:val="center"/>
            </w:pPr>
            <w:r w:rsidRPr="00D00284">
              <w:t>600</w:t>
            </w:r>
          </w:p>
        </w:tc>
        <w:tc>
          <w:tcPr>
            <w:tcW w:w="2285" w:type="dxa"/>
            <w:tcBorders>
              <w:top w:val="nil"/>
              <w:left w:val="single" w:sz="4" w:space="0" w:color="auto"/>
              <w:bottom w:val="single" w:sz="4" w:space="0" w:color="auto"/>
              <w:right w:val="single" w:sz="4" w:space="0" w:color="auto"/>
            </w:tcBorders>
            <w:shd w:val="clear" w:color="auto" w:fill="auto"/>
            <w:noWrap/>
            <w:vAlign w:val="center"/>
            <w:hideMark/>
          </w:tcPr>
          <w:p w14:paraId="45740856" w14:textId="77777777" w:rsidR="00E0105C" w:rsidRPr="00D00284" w:rsidRDefault="00E0105C" w:rsidP="00E0105C">
            <w:pPr>
              <w:jc w:val="center"/>
            </w:pPr>
            <w:r w:rsidRPr="00D00284">
              <w:t>115 631,77</w:t>
            </w:r>
          </w:p>
        </w:tc>
        <w:tc>
          <w:tcPr>
            <w:tcW w:w="2142" w:type="dxa"/>
            <w:tcBorders>
              <w:top w:val="nil"/>
              <w:left w:val="nil"/>
              <w:bottom w:val="single" w:sz="4" w:space="0" w:color="auto"/>
              <w:right w:val="single" w:sz="8" w:space="0" w:color="auto"/>
            </w:tcBorders>
            <w:shd w:val="clear" w:color="auto" w:fill="auto"/>
            <w:noWrap/>
            <w:vAlign w:val="center"/>
            <w:hideMark/>
          </w:tcPr>
          <w:p w14:paraId="0F70A66F" w14:textId="77777777" w:rsidR="00E0105C" w:rsidRPr="00D00284" w:rsidRDefault="00E0105C" w:rsidP="00E0105C">
            <w:pPr>
              <w:jc w:val="center"/>
            </w:pPr>
            <w:r w:rsidRPr="00D00284">
              <w:t>115 631,77</w:t>
            </w:r>
          </w:p>
        </w:tc>
      </w:tr>
      <w:tr w:rsidR="00E0105C" w:rsidRPr="00D00284" w14:paraId="07ECED5C" w14:textId="77777777" w:rsidTr="00E0105C">
        <w:trPr>
          <w:trHeight w:val="1260"/>
        </w:trPr>
        <w:tc>
          <w:tcPr>
            <w:tcW w:w="8222" w:type="dxa"/>
            <w:tcBorders>
              <w:top w:val="nil"/>
              <w:left w:val="single" w:sz="8" w:space="0" w:color="auto"/>
              <w:bottom w:val="single" w:sz="4" w:space="0" w:color="auto"/>
              <w:right w:val="single" w:sz="4" w:space="0" w:color="auto"/>
            </w:tcBorders>
            <w:shd w:val="clear" w:color="000000" w:fill="FFFFFF"/>
            <w:vAlign w:val="center"/>
            <w:hideMark/>
          </w:tcPr>
          <w:p w14:paraId="73C51D64" w14:textId="77777777" w:rsidR="00E0105C" w:rsidRPr="00D00284" w:rsidRDefault="00E0105C" w:rsidP="00E0105C">
            <w:r w:rsidRPr="00D00284">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auto"/>
              <w:right w:val="single" w:sz="4" w:space="0" w:color="auto"/>
            </w:tcBorders>
            <w:shd w:val="clear" w:color="000000" w:fill="FFFFFF"/>
            <w:vAlign w:val="center"/>
            <w:hideMark/>
          </w:tcPr>
          <w:p w14:paraId="6C0580BC" w14:textId="77777777" w:rsidR="00E0105C" w:rsidRPr="00D00284" w:rsidRDefault="00E0105C" w:rsidP="00E0105C">
            <w:pPr>
              <w:jc w:val="center"/>
            </w:pPr>
            <w:r w:rsidRPr="00D00284">
              <w:t>01 3 01 00230</w:t>
            </w:r>
          </w:p>
        </w:tc>
        <w:tc>
          <w:tcPr>
            <w:tcW w:w="1240" w:type="dxa"/>
            <w:tcBorders>
              <w:top w:val="nil"/>
              <w:left w:val="nil"/>
              <w:bottom w:val="single" w:sz="4" w:space="0" w:color="auto"/>
              <w:right w:val="nil"/>
            </w:tcBorders>
            <w:shd w:val="clear" w:color="000000" w:fill="FFFFFF"/>
            <w:noWrap/>
            <w:vAlign w:val="center"/>
            <w:hideMark/>
          </w:tcPr>
          <w:p w14:paraId="2A288C6E" w14:textId="77777777" w:rsidR="00E0105C" w:rsidRPr="00D00284" w:rsidRDefault="00E0105C" w:rsidP="00E0105C">
            <w:pPr>
              <w:jc w:val="center"/>
            </w:pPr>
            <w:r w:rsidRPr="00D00284">
              <w:t>600</w:t>
            </w:r>
          </w:p>
        </w:tc>
        <w:tc>
          <w:tcPr>
            <w:tcW w:w="2285" w:type="dxa"/>
            <w:tcBorders>
              <w:top w:val="nil"/>
              <w:left w:val="single" w:sz="4" w:space="0" w:color="auto"/>
              <w:bottom w:val="single" w:sz="4" w:space="0" w:color="auto"/>
              <w:right w:val="single" w:sz="4" w:space="0" w:color="auto"/>
            </w:tcBorders>
            <w:shd w:val="clear" w:color="auto" w:fill="auto"/>
            <w:noWrap/>
            <w:vAlign w:val="center"/>
            <w:hideMark/>
          </w:tcPr>
          <w:p w14:paraId="70A03398" w14:textId="77777777" w:rsidR="00E0105C" w:rsidRPr="00D00284" w:rsidRDefault="00E0105C" w:rsidP="00E0105C">
            <w:pPr>
              <w:jc w:val="center"/>
            </w:pPr>
            <w:r w:rsidRPr="00D00284">
              <w:t>10 062 780,00</w:t>
            </w:r>
          </w:p>
        </w:tc>
        <w:tc>
          <w:tcPr>
            <w:tcW w:w="2142" w:type="dxa"/>
            <w:tcBorders>
              <w:top w:val="nil"/>
              <w:left w:val="nil"/>
              <w:bottom w:val="single" w:sz="4" w:space="0" w:color="auto"/>
              <w:right w:val="single" w:sz="8" w:space="0" w:color="auto"/>
            </w:tcBorders>
            <w:shd w:val="clear" w:color="auto" w:fill="auto"/>
            <w:noWrap/>
            <w:vAlign w:val="center"/>
            <w:hideMark/>
          </w:tcPr>
          <w:p w14:paraId="4CE8540A" w14:textId="77777777" w:rsidR="00E0105C" w:rsidRPr="00D00284" w:rsidRDefault="00E0105C" w:rsidP="00E0105C">
            <w:pPr>
              <w:jc w:val="center"/>
            </w:pPr>
            <w:r w:rsidRPr="00D00284">
              <w:t>10 368 540,00</w:t>
            </w:r>
          </w:p>
        </w:tc>
      </w:tr>
      <w:tr w:rsidR="00E0105C" w:rsidRPr="00D00284" w14:paraId="4EF5F9AD" w14:textId="77777777" w:rsidTr="00E0105C">
        <w:trPr>
          <w:trHeight w:val="945"/>
        </w:trPr>
        <w:tc>
          <w:tcPr>
            <w:tcW w:w="8222" w:type="dxa"/>
            <w:tcBorders>
              <w:top w:val="nil"/>
              <w:left w:val="single" w:sz="8" w:space="0" w:color="auto"/>
              <w:bottom w:val="single" w:sz="4" w:space="0" w:color="auto"/>
              <w:right w:val="single" w:sz="4" w:space="0" w:color="auto"/>
            </w:tcBorders>
            <w:shd w:val="clear" w:color="000000" w:fill="FFFFFF"/>
            <w:vAlign w:val="center"/>
            <w:hideMark/>
          </w:tcPr>
          <w:p w14:paraId="275AA137" w14:textId="77777777" w:rsidR="00E0105C" w:rsidRPr="00D00284" w:rsidRDefault="00E0105C" w:rsidP="00E0105C">
            <w:r w:rsidRPr="00D00284">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720" w:type="dxa"/>
            <w:tcBorders>
              <w:top w:val="nil"/>
              <w:left w:val="nil"/>
              <w:bottom w:val="single" w:sz="4" w:space="0" w:color="auto"/>
              <w:right w:val="single" w:sz="4" w:space="0" w:color="auto"/>
            </w:tcBorders>
            <w:shd w:val="clear" w:color="000000" w:fill="FFFFFF"/>
            <w:vAlign w:val="center"/>
            <w:hideMark/>
          </w:tcPr>
          <w:p w14:paraId="5AE776B2" w14:textId="77777777" w:rsidR="00E0105C" w:rsidRPr="00D00284" w:rsidRDefault="00E0105C" w:rsidP="00E0105C">
            <w:pPr>
              <w:jc w:val="center"/>
            </w:pPr>
            <w:r w:rsidRPr="00D00284">
              <w:t>01 3 01 00230</w:t>
            </w:r>
          </w:p>
        </w:tc>
        <w:tc>
          <w:tcPr>
            <w:tcW w:w="1240" w:type="dxa"/>
            <w:tcBorders>
              <w:top w:val="nil"/>
              <w:left w:val="nil"/>
              <w:bottom w:val="single" w:sz="4" w:space="0" w:color="auto"/>
              <w:right w:val="nil"/>
            </w:tcBorders>
            <w:shd w:val="clear" w:color="000000" w:fill="FFFFFF"/>
            <w:noWrap/>
            <w:vAlign w:val="center"/>
            <w:hideMark/>
          </w:tcPr>
          <w:p w14:paraId="7CC181F2" w14:textId="77777777" w:rsidR="00E0105C" w:rsidRPr="00D00284" w:rsidRDefault="00E0105C" w:rsidP="00E0105C">
            <w:pPr>
              <w:jc w:val="center"/>
            </w:pPr>
            <w:r w:rsidRPr="00D00284">
              <w:t>800</w:t>
            </w:r>
          </w:p>
        </w:tc>
        <w:tc>
          <w:tcPr>
            <w:tcW w:w="2285" w:type="dxa"/>
            <w:tcBorders>
              <w:top w:val="nil"/>
              <w:left w:val="single" w:sz="4" w:space="0" w:color="auto"/>
              <w:bottom w:val="single" w:sz="4" w:space="0" w:color="auto"/>
              <w:right w:val="single" w:sz="4" w:space="0" w:color="auto"/>
            </w:tcBorders>
            <w:shd w:val="clear" w:color="auto" w:fill="auto"/>
            <w:noWrap/>
            <w:vAlign w:val="center"/>
            <w:hideMark/>
          </w:tcPr>
          <w:p w14:paraId="26A327B6" w14:textId="77777777" w:rsidR="00E0105C" w:rsidRPr="00D00284" w:rsidRDefault="00E0105C" w:rsidP="00E0105C">
            <w:pPr>
              <w:jc w:val="center"/>
            </w:pPr>
            <w:r w:rsidRPr="00D00284">
              <w:t>18 430,00</w:t>
            </w:r>
          </w:p>
        </w:tc>
        <w:tc>
          <w:tcPr>
            <w:tcW w:w="2142" w:type="dxa"/>
            <w:tcBorders>
              <w:top w:val="nil"/>
              <w:left w:val="nil"/>
              <w:bottom w:val="single" w:sz="4" w:space="0" w:color="auto"/>
              <w:right w:val="single" w:sz="8" w:space="0" w:color="auto"/>
            </w:tcBorders>
            <w:shd w:val="clear" w:color="auto" w:fill="auto"/>
            <w:noWrap/>
            <w:vAlign w:val="center"/>
            <w:hideMark/>
          </w:tcPr>
          <w:p w14:paraId="5C374243" w14:textId="77777777" w:rsidR="00E0105C" w:rsidRPr="00D00284" w:rsidRDefault="00E0105C" w:rsidP="00E0105C">
            <w:pPr>
              <w:jc w:val="center"/>
            </w:pPr>
            <w:r w:rsidRPr="00D00284">
              <w:t>18 990,00</w:t>
            </w:r>
          </w:p>
        </w:tc>
      </w:tr>
      <w:tr w:rsidR="00E0105C" w:rsidRPr="00D00284" w14:paraId="2F06532B" w14:textId="77777777" w:rsidTr="00E0105C">
        <w:trPr>
          <w:trHeight w:val="3054"/>
        </w:trPr>
        <w:tc>
          <w:tcPr>
            <w:tcW w:w="8222" w:type="dxa"/>
            <w:tcBorders>
              <w:top w:val="nil"/>
              <w:left w:val="single" w:sz="8" w:space="0" w:color="auto"/>
              <w:bottom w:val="single" w:sz="4" w:space="0" w:color="auto"/>
              <w:right w:val="single" w:sz="4" w:space="0" w:color="auto"/>
            </w:tcBorders>
            <w:shd w:val="clear" w:color="000000" w:fill="FFFFFF"/>
            <w:vAlign w:val="center"/>
            <w:hideMark/>
          </w:tcPr>
          <w:p w14:paraId="4D784CEB" w14:textId="77777777" w:rsidR="00E0105C" w:rsidRPr="00D00284" w:rsidRDefault="00E0105C" w:rsidP="00E0105C">
            <w:r w:rsidRPr="00D00284">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000000" w:fill="FFFFFF"/>
            <w:noWrap/>
            <w:vAlign w:val="center"/>
            <w:hideMark/>
          </w:tcPr>
          <w:p w14:paraId="1B2BC2DE" w14:textId="77777777" w:rsidR="00E0105C" w:rsidRPr="00D00284" w:rsidRDefault="00E0105C" w:rsidP="00E0105C">
            <w:pPr>
              <w:jc w:val="center"/>
            </w:pPr>
            <w:r w:rsidRPr="00D00284">
              <w:t>01 3 01 80150</w:t>
            </w:r>
          </w:p>
        </w:tc>
        <w:tc>
          <w:tcPr>
            <w:tcW w:w="1240" w:type="dxa"/>
            <w:tcBorders>
              <w:top w:val="nil"/>
              <w:left w:val="nil"/>
              <w:bottom w:val="single" w:sz="4" w:space="0" w:color="auto"/>
              <w:right w:val="nil"/>
            </w:tcBorders>
            <w:shd w:val="clear" w:color="000000" w:fill="FFFFFF"/>
            <w:noWrap/>
            <w:vAlign w:val="center"/>
            <w:hideMark/>
          </w:tcPr>
          <w:p w14:paraId="78DF7CE9" w14:textId="77777777" w:rsidR="00E0105C" w:rsidRPr="00D00284" w:rsidRDefault="00E0105C" w:rsidP="00E0105C">
            <w:pPr>
              <w:jc w:val="center"/>
            </w:pPr>
            <w:r w:rsidRPr="00D00284">
              <w:t>100</w:t>
            </w:r>
          </w:p>
        </w:tc>
        <w:tc>
          <w:tcPr>
            <w:tcW w:w="2285" w:type="dxa"/>
            <w:tcBorders>
              <w:top w:val="nil"/>
              <w:left w:val="single" w:sz="4" w:space="0" w:color="auto"/>
              <w:bottom w:val="single" w:sz="4" w:space="0" w:color="auto"/>
              <w:right w:val="single" w:sz="4" w:space="0" w:color="auto"/>
            </w:tcBorders>
            <w:shd w:val="clear" w:color="auto" w:fill="auto"/>
            <w:noWrap/>
            <w:vAlign w:val="center"/>
            <w:hideMark/>
          </w:tcPr>
          <w:p w14:paraId="30C7F4AD" w14:textId="77777777" w:rsidR="00E0105C" w:rsidRPr="00D00284" w:rsidRDefault="00E0105C" w:rsidP="00E0105C">
            <w:pPr>
              <w:jc w:val="center"/>
            </w:pPr>
            <w:r w:rsidRPr="00D00284">
              <w:t>86 539 638,00</w:t>
            </w:r>
          </w:p>
        </w:tc>
        <w:tc>
          <w:tcPr>
            <w:tcW w:w="2142" w:type="dxa"/>
            <w:tcBorders>
              <w:top w:val="nil"/>
              <w:left w:val="nil"/>
              <w:bottom w:val="single" w:sz="4" w:space="0" w:color="auto"/>
              <w:right w:val="single" w:sz="8" w:space="0" w:color="auto"/>
            </w:tcBorders>
            <w:shd w:val="clear" w:color="auto" w:fill="auto"/>
            <w:noWrap/>
            <w:vAlign w:val="center"/>
            <w:hideMark/>
          </w:tcPr>
          <w:p w14:paraId="02025869" w14:textId="77777777" w:rsidR="00E0105C" w:rsidRPr="00D00284" w:rsidRDefault="00E0105C" w:rsidP="00E0105C">
            <w:pPr>
              <w:jc w:val="center"/>
            </w:pPr>
            <w:r w:rsidRPr="00D00284">
              <w:t>86 539 638,00</w:t>
            </w:r>
          </w:p>
        </w:tc>
      </w:tr>
      <w:tr w:rsidR="00E0105C" w:rsidRPr="00D00284" w14:paraId="3300B2E4" w14:textId="77777777" w:rsidTr="00E0105C">
        <w:trPr>
          <w:trHeight w:val="2404"/>
        </w:trPr>
        <w:tc>
          <w:tcPr>
            <w:tcW w:w="8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B153BE" w14:textId="77777777" w:rsidR="00E0105C" w:rsidRPr="00D00284" w:rsidRDefault="00E0105C" w:rsidP="00E0105C">
            <w:r w:rsidRPr="00D00284">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4DE67691" w14:textId="77777777" w:rsidR="00E0105C" w:rsidRPr="00D00284" w:rsidRDefault="00E0105C" w:rsidP="00E0105C">
            <w:pPr>
              <w:jc w:val="center"/>
            </w:pPr>
            <w:r w:rsidRPr="00D00284">
              <w:t>01 3 01 80150</w:t>
            </w:r>
          </w:p>
        </w:tc>
        <w:tc>
          <w:tcPr>
            <w:tcW w:w="1240" w:type="dxa"/>
            <w:tcBorders>
              <w:top w:val="single" w:sz="4" w:space="0" w:color="auto"/>
              <w:left w:val="nil"/>
              <w:bottom w:val="single" w:sz="4" w:space="0" w:color="auto"/>
              <w:right w:val="nil"/>
            </w:tcBorders>
            <w:shd w:val="clear" w:color="000000" w:fill="FFFFFF"/>
            <w:noWrap/>
            <w:vAlign w:val="center"/>
            <w:hideMark/>
          </w:tcPr>
          <w:p w14:paraId="1D5F6AA6" w14:textId="77777777" w:rsidR="00E0105C" w:rsidRPr="00D00284" w:rsidRDefault="00E0105C" w:rsidP="00E0105C">
            <w:pPr>
              <w:jc w:val="center"/>
            </w:pPr>
            <w:r w:rsidRPr="00D00284">
              <w:t>200</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B3134" w14:textId="77777777" w:rsidR="00E0105C" w:rsidRPr="00D00284" w:rsidRDefault="00E0105C" w:rsidP="00E0105C">
            <w:pPr>
              <w:jc w:val="center"/>
            </w:pPr>
            <w:r w:rsidRPr="00D00284">
              <w:t>1 430 120,00</w:t>
            </w:r>
          </w:p>
        </w:tc>
        <w:tc>
          <w:tcPr>
            <w:tcW w:w="2142" w:type="dxa"/>
            <w:tcBorders>
              <w:top w:val="single" w:sz="4" w:space="0" w:color="auto"/>
              <w:left w:val="nil"/>
              <w:bottom w:val="single" w:sz="4" w:space="0" w:color="auto"/>
              <w:right w:val="single" w:sz="4" w:space="0" w:color="auto"/>
            </w:tcBorders>
            <w:shd w:val="clear" w:color="auto" w:fill="auto"/>
            <w:noWrap/>
            <w:vAlign w:val="center"/>
            <w:hideMark/>
          </w:tcPr>
          <w:p w14:paraId="26EB7BFF" w14:textId="77777777" w:rsidR="00E0105C" w:rsidRPr="00D00284" w:rsidRDefault="00E0105C" w:rsidP="00E0105C">
            <w:pPr>
              <w:jc w:val="center"/>
            </w:pPr>
            <w:r w:rsidRPr="00D00284">
              <w:t>1 430 120,00</w:t>
            </w:r>
          </w:p>
        </w:tc>
      </w:tr>
      <w:tr w:rsidR="00E0105C" w:rsidRPr="00D00284" w14:paraId="2F3CC136" w14:textId="77777777" w:rsidTr="00E0105C">
        <w:trPr>
          <w:trHeight w:val="2454"/>
        </w:trPr>
        <w:tc>
          <w:tcPr>
            <w:tcW w:w="8222" w:type="dxa"/>
            <w:tcBorders>
              <w:top w:val="nil"/>
              <w:left w:val="single" w:sz="8" w:space="0" w:color="auto"/>
              <w:bottom w:val="single" w:sz="4" w:space="0" w:color="auto"/>
              <w:right w:val="single" w:sz="4" w:space="0" w:color="auto"/>
            </w:tcBorders>
            <w:shd w:val="clear" w:color="000000" w:fill="FFFFFF"/>
            <w:vAlign w:val="center"/>
            <w:hideMark/>
          </w:tcPr>
          <w:p w14:paraId="3CDB92B8" w14:textId="77777777" w:rsidR="00E0105C" w:rsidRPr="00D00284" w:rsidRDefault="00E0105C" w:rsidP="00E0105C">
            <w:r w:rsidRPr="00D00284">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000000" w:fill="FFFFFF"/>
            <w:noWrap/>
            <w:vAlign w:val="center"/>
            <w:hideMark/>
          </w:tcPr>
          <w:p w14:paraId="4E987808" w14:textId="77777777" w:rsidR="00E0105C" w:rsidRPr="00D00284" w:rsidRDefault="00E0105C" w:rsidP="00E0105C">
            <w:pPr>
              <w:jc w:val="center"/>
            </w:pPr>
            <w:r w:rsidRPr="00D00284">
              <w:t>01 3 01 80170</w:t>
            </w:r>
          </w:p>
        </w:tc>
        <w:tc>
          <w:tcPr>
            <w:tcW w:w="1240" w:type="dxa"/>
            <w:tcBorders>
              <w:top w:val="nil"/>
              <w:left w:val="nil"/>
              <w:bottom w:val="single" w:sz="4" w:space="0" w:color="auto"/>
              <w:right w:val="single" w:sz="4" w:space="0" w:color="auto"/>
            </w:tcBorders>
            <w:shd w:val="clear" w:color="000000" w:fill="FFFFFF"/>
            <w:noWrap/>
            <w:vAlign w:val="center"/>
            <w:hideMark/>
          </w:tcPr>
          <w:p w14:paraId="4A41A6EB" w14:textId="77777777" w:rsidR="00E0105C" w:rsidRPr="00D00284" w:rsidRDefault="00E0105C" w:rsidP="00E0105C">
            <w:pPr>
              <w:jc w:val="center"/>
            </w:pPr>
            <w:r w:rsidRPr="00D00284">
              <w:t>100</w:t>
            </w:r>
          </w:p>
        </w:tc>
        <w:tc>
          <w:tcPr>
            <w:tcW w:w="2285" w:type="dxa"/>
            <w:tcBorders>
              <w:top w:val="nil"/>
              <w:left w:val="nil"/>
              <w:bottom w:val="single" w:sz="4" w:space="0" w:color="auto"/>
              <w:right w:val="single" w:sz="4" w:space="0" w:color="auto"/>
            </w:tcBorders>
            <w:shd w:val="clear" w:color="000000" w:fill="FFFFFF"/>
            <w:noWrap/>
            <w:vAlign w:val="center"/>
            <w:hideMark/>
          </w:tcPr>
          <w:p w14:paraId="53AD614F" w14:textId="77777777" w:rsidR="00E0105C" w:rsidRPr="00D00284" w:rsidRDefault="00E0105C" w:rsidP="00E0105C">
            <w:pPr>
              <w:jc w:val="center"/>
            </w:pPr>
            <w:r w:rsidRPr="00D00284">
              <w:t>43 319 380,00</w:t>
            </w:r>
          </w:p>
        </w:tc>
        <w:tc>
          <w:tcPr>
            <w:tcW w:w="2142" w:type="dxa"/>
            <w:tcBorders>
              <w:top w:val="nil"/>
              <w:left w:val="nil"/>
              <w:bottom w:val="single" w:sz="4" w:space="0" w:color="auto"/>
              <w:right w:val="single" w:sz="8" w:space="0" w:color="auto"/>
            </w:tcBorders>
            <w:shd w:val="clear" w:color="auto" w:fill="auto"/>
            <w:noWrap/>
            <w:vAlign w:val="center"/>
            <w:hideMark/>
          </w:tcPr>
          <w:p w14:paraId="3D7AE8AB" w14:textId="77777777" w:rsidR="00E0105C" w:rsidRPr="00D00284" w:rsidRDefault="00E0105C" w:rsidP="00E0105C">
            <w:pPr>
              <w:jc w:val="center"/>
            </w:pPr>
            <w:r w:rsidRPr="00D00284">
              <w:t>43 319 380,00</w:t>
            </w:r>
          </w:p>
        </w:tc>
      </w:tr>
      <w:tr w:rsidR="00E0105C" w:rsidRPr="00D00284" w14:paraId="00E80B61" w14:textId="77777777" w:rsidTr="00E0105C">
        <w:trPr>
          <w:trHeight w:val="1950"/>
        </w:trPr>
        <w:tc>
          <w:tcPr>
            <w:tcW w:w="8222" w:type="dxa"/>
            <w:tcBorders>
              <w:top w:val="nil"/>
              <w:left w:val="single" w:sz="8" w:space="0" w:color="auto"/>
              <w:bottom w:val="single" w:sz="4" w:space="0" w:color="auto"/>
              <w:right w:val="single" w:sz="4" w:space="0" w:color="auto"/>
            </w:tcBorders>
            <w:shd w:val="clear" w:color="000000" w:fill="FFFFFF"/>
            <w:vAlign w:val="center"/>
            <w:hideMark/>
          </w:tcPr>
          <w:p w14:paraId="48CD0D55" w14:textId="77777777" w:rsidR="00E0105C" w:rsidRPr="00D00284" w:rsidRDefault="00E0105C" w:rsidP="00E0105C">
            <w:r w:rsidRPr="00D00284">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FF"/>
            <w:noWrap/>
            <w:vAlign w:val="center"/>
            <w:hideMark/>
          </w:tcPr>
          <w:p w14:paraId="7D85521D" w14:textId="77777777" w:rsidR="00E0105C" w:rsidRPr="00D00284" w:rsidRDefault="00E0105C" w:rsidP="00E0105C">
            <w:pPr>
              <w:jc w:val="center"/>
            </w:pPr>
            <w:r w:rsidRPr="00D00284">
              <w:t>01 3 01 80170</w:t>
            </w:r>
          </w:p>
        </w:tc>
        <w:tc>
          <w:tcPr>
            <w:tcW w:w="1240" w:type="dxa"/>
            <w:tcBorders>
              <w:top w:val="nil"/>
              <w:left w:val="nil"/>
              <w:bottom w:val="single" w:sz="4" w:space="0" w:color="auto"/>
              <w:right w:val="single" w:sz="4" w:space="0" w:color="auto"/>
            </w:tcBorders>
            <w:shd w:val="clear" w:color="000000" w:fill="FFFFFF"/>
            <w:noWrap/>
            <w:vAlign w:val="center"/>
            <w:hideMark/>
          </w:tcPr>
          <w:p w14:paraId="7EAC1360" w14:textId="77777777" w:rsidR="00E0105C" w:rsidRPr="00D00284" w:rsidRDefault="00E0105C" w:rsidP="00E0105C">
            <w:pPr>
              <w:jc w:val="center"/>
            </w:pPr>
            <w:r w:rsidRPr="00D00284">
              <w:t>200</w:t>
            </w:r>
          </w:p>
        </w:tc>
        <w:tc>
          <w:tcPr>
            <w:tcW w:w="2285" w:type="dxa"/>
            <w:tcBorders>
              <w:top w:val="nil"/>
              <w:left w:val="nil"/>
              <w:bottom w:val="single" w:sz="4" w:space="0" w:color="auto"/>
              <w:right w:val="single" w:sz="4" w:space="0" w:color="auto"/>
            </w:tcBorders>
            <w:shd w:val="clear" w:color="auto" w:fill="auto"/>
            <w:noWrap/>
            <w:vAlign w:val="center"/>
            <w:hideMark/>
          </w:tcPr>
          <w:p w14:paraId="2A7038FF" w14:textId="77777777" w:rsidR="00E0105C" w:rsidRPr="00D00284" w:rsidRDefault="00E0105C" w:rsidP="00E0105C">
            <w:pPr>
              <w:jc w:val="center"/>
            </w:pPr>
            <w:r w:rsidRPr="00D00284">
              <w:t>219 450,00</w:t>
            </w:r>
          </w:p>
        </w:tc>
        <w:tc>
          <w:tcPr>
            <w:tcW w:w="2142" w:type="dxa"/>
            <w:tcBorders>
              <w:top w:val="nil"/>
              <w:left w:val="nil"/>
              <w:bottom w:val="single" w:sz="4" w:space="0" w:color="auto"/>
              <w:right w:val="single" w:sz="8" w:space="0" w:color="auto"/>
            </w:tcBorders>
            <w:shd w:val="clear" w:color="auto" w:fill="auto"/>
            <w:noWrap/>
            <w:vAlign w:val="center"/>
            <w:hideMark/>
          </w:tcPr>
          <w:p w14:paraId="2E475080" w14:textId="77777777" w:rsidR="00E0105C" w:rsidRPr="00D00284" w:rsidRDefault="00E0105C" w:rsidP="00E0105C">
            <w:pPr>
              <w:jc w:val="center"/>
            </w:pPr>
            <w:r w:rsidRPr="00D00284">
              <w:t>219 450,00</w:t>
            </w:r>
          </w:p>
        </w:tc>
      </w:tr>
      <w:tr w:rsidR="00E0105C" w:rsidRPr="00D00284" w14:paraId="1B0D2D0C" w14:textId="77777777" w:rsidTr="00E0105C">
        <w:trPr>
          <w:trHeight w:val="561"/>
        </w:trPr>
        <w:tc>
          <w:tcPr>
            <w:tcW w:w="8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0949A6" w14:textId="77777777" w:rsidR="00E0105C" w:rsidRPr="00D00284" w:rsidRDefault="00E0105C" w:rsidP="00E0105C">
            <w:r w:rsidRPr="00D00284">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3C5B5519" w14:textId="77777777" w:rsidR="00E0105C" w:rsidRPr="00D00284" w:rsidRDefault="00E0105C" w:rsidP="00E0105C">
            <w:pPr>
              <w:jc w:val="center"/>
            </w:pPr>
            <w:r w:rsidRPr="00D00284">
              <w:t>01 3 01 81090</w:t>
            </w:r>
          </w:p>
        </w:tc>
        <w:tc>
          <w:tcPr>
            <w:tcW w:w="1240" w:type="dxa"/>
            <w:tcBorders>
              <w:top w:val="single" w:sz="4" w:space="0" w:color="auto"/>
              <w:left w:val="nil"/>
              <w:bottom w:val="single" w:sz="4" w:space="0" w:color="auto"/>
              <w:right w:val="nil"/>
            </w:tcBorders>
            <w:shd w:val="clear" w:color="000000" w:fill="FFFFFF"/>
            <w:noWrap/>
            <w:vAlign w:val="center"/>
            <w:hideMark/>
          </w:tcPr>
          <w:p w14:paraId="16DC85B0" w14:textId="77777777" w:rsidR="00E0105C" w:rsidRPr="00D00284" w:rsidRDefault="00E0105C" w:rsidP="00E0105C">
            <w:pPr>
              <w:jc w:val="center"/>
            </w:pPr>
            <w:r w:rsidRPr="00D00284">
              <w:t>100</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1701B" w14:textId="77777777" w:rsidR="00E0105C" w:rsidRPr="00D00284" w:rsidRDefault="00E0105C" w:rsidP="00E0105C">
            <w:pPr>
              <w:jc w:val="center"/>
            </w:pPr>
            <w:r w:rsidRPr="00D00284">
              <w:t>3 609 144,00</w:t>
            </w:r>
          </w:p>
        </w:tc>
        <w:tc>
          <w:tcPr>
            <w:tcW w:w="2142" w:type="dxa"/>
            <w:tcBorders>
              <w:top w:val="single" w:sz="4" w:space="0" w:color="auto"/>
              <w:left w:val="nil"/>
              <w:bottom w:val="single" w:sz="4" w:space="0" w:color="auto"/>
              <w:right w:val="single" w:sz="4" w:space="0" w:color="auto"/>
            </w:tcBorders>
            <w:shd w:val="clear" w:color="auto" w:fill="auto"/>
            <w:noWrap/>
            <w:vAlign w:val="center"/>
            <w:hideMark/>
          </w:tcPr>
          <w:p w14:paraId="43367401" w14:textId="77777777" w:rsidR="00E0105C" w:rsidRPr="00D00284" w:rsidRDefault="00E0105C" w:rsidP="00E0105C">
            <w:pPr>
              <w:jc w:val="center"/>
            </w:pPr>
            <w:r w:rsidRPr="00D00284">
              <w:t>3 609 144,00</w:t>
            </w:r>
          </w:p>
        </w:tc>
      </w:tr>
      <w:tr w:rsidR="00E0105C" w:rsidRPr="00D00284" w14:paraId="781D436B" w14:textId="77777777" w:rsidTr="00E0105C">
        <w:trPr>
          <w:trHeight w:val="5092"/>
        </w:trPr>
        <w:tc>
          <w:tcPr>
            <w:tcW w:w="8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85E14D" w14:textId="77777777" w:rsidR="00E0105C" w:rsidRPr="00D00284" w:rsidRDefault="00E0105C" w:rsidP="00E0105C">
            <w:r w:rsidRPr="00D00284">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22212CCD" w14:textId="77777777" w:rsidR="00E0105C" w:rsidRPr="00D00284" w:rsidRDefault="00E0105C" w:rsidP="00E0105C">
            <w:pPr>
              <w:jc w:val="center"/>
            </w:pPr>
            <w:r w:rsidRPr="00D00284">
              <w:t>01 3 01 89700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6DC0888A" w14:textId="77777777" w:rsidR="00E0105C" w:rsidRPr="00D00284" w:rsidRDefault="00E0105C" w:rsidP="00E0105C">
            <w:pPr>
              <w:jc w:val="center"/>
            </w:pPr>
            <w:r w:rsidRPr="00D00284">
              <w:t>200</w:t>
            </w:r>
          </w:p>
        </w:tc>
        <w:tc>
          <w:tcPr>
            <w:tcW w:w="2285" w:type="dxa"/>
            <w:tcBorders>
              <w:top w:val="single" w:sz="4" w:space="0" w:color="auto"/>
              <w:left w:val="nil"/>
              <w:bottom w:val="single" w:sz="4" w:space="0" w:color="auto"/>
              <w:right w:val="single" w:sz="4" w:space="0" w:color="auto"/>
            </w:tcBorders>
            <w:shd w:val="clear" w:color="000000" w:fill="FFFFFF"/>
            <w:noWrap/>
            <w:vAlign w:val="center"/>
            <w:hideMark/>
          </w:tcPr>
          <w:p w14:paraId="0E430EB2" w14:textId="77777777" w:rsidR="00E0105C" w:rsidRPr="00D00284" w:rsidRDefault="00E0105C" w:rsidP="00E0105C">
            <w:pPr>
              <w:jc w:val="center"/>
            </w:pPr>
            <w:r w:rsidRPr="00D00284">
              <w:t>563 601,00</w:t>
            </w:r>
          </w:p>
        </w:tc>
        <w:tc>
          <w:tcPr>
            <w:tcW w:w="2142" w:type="dxa"/>
            <w:tcBorders>
              <w:top w:val="single" w:sz="4" w:space="0" w:color="auto"/>
              <w:left w:val="nil"/>
              <w:bottom w:val="single" w:sz="4" w:space="0" w:color="auto"/>
              <w:right w:val="single" w:sz="4" w:space="0" w:color="auto"/>
            </w:tcBorders>
            <w:shd w:val="clear" w:color="auto" w:fill="auto"/>
            <w:noWrap/>
            <w:vAlign w:val="center"/>
            <w:hideMark/>
          </w:tcPr>
          <w:p w14:paraId="3D97802E" w14:textId="77777777" w:rsidR="00E0105C" w:rsidRPr="00D00284" w:rsidRDefault="00E0105C" w:rsidP="00E0105C">
            <w:pPr>
              <w:jc w:val="center"/>
            </w:pPr>
            <w:r w:rsidRPr="00D00284">
              <w:t>584 288,30</w:t>
            </w:r>
          </w:p>
        </w:tc>
      </w:tr>
      <w:tr w:rsidR="00E0105C" w:rsidRPr="00D00284" w14:paraId="4BA7556C" w14:textId="77777777" w:rsidTr="00E0105C">
        <w:trPr>
          <w:trHeight w:val="3538"/>
        </w:trPr>
        <w:tc>
          <w:tcPr>
            <w:tcW w:w="8222"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5B0507E" w14:textId="77777777" w:rsidR="00E0105C" w:rsidRPr="00D00284" w:rsidRDefault="00E0105C" w:rsidP="00E0105C">
            <w:r w:rsidRPr="00D00284">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280CA58D" w14:textId="77777777" w:rsidR="00E0105C" w:rsidRPr="00D00284" w:rsidRDefault="00E0105C" w:rsidP="00E0105C">
            <w:pPr>
              <w:jc w:val="center"/>
            </w:pPr>
            <w:r w:rsidRPr="00D00284">
              <w:t>01 3 01 R3031</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0837D969" w14:textId="77777777" w:rsidR="00E0105C" w:rsidRPr="00D00284" w:rsidRDefault="00E0105C" w:rsidP="00E0105C">
            <w:pPr>
              <w:jc w:val="center"/>
            </w:pPr>
            <w:r w:rsidRPr="00D00284">
              <w:t>100</w:t>
            </w:r>
          </w:p>
        </w:tc>
        <w:tc>
          <w:tcPr>
            <w:tcW w:w="2285" w:type="dxa"/>
            <w:tcBorders>
              <w:top w:val="single" w:sz="4" w:space="0" w:color="auto"/>
              <w:left w:val="nil"/>
              <w:bottom w:val="single" w:sz="4" w:space="0" w:color="auto"/>
              <w:right w:val="single" w:sz="4" w:space="0" w:color="auto"/>
            </w:tcBorders>
            <w:shd w:val="clear" w:color="000000" w:fill="FFFFFF"/>
            <w:noWrap/>
            <w:vAlign w:val="center"/>
            <w:hideMark/>
          </w:tcPr>
          <w:p w14:paraId="619C33AF" w14:textId="77777777" w:rsidR="00E0105C" w:rsidRPr="00D00284" w:rsidRDefault="00E0105C" w:rsidP="00E0105C">
            <w:pPr>
              <w:jc w:val="center"/>
            </w:pPr>
            <w:r w:rsidRPr="00D00284">
              <w:t>6 015 240,00</w:t>
            </w:r>
          </w:p>
        </w:tc>
        <w:tc>
          <w:tcPr>
            <w:tcW w:w="2142" w:type="dxa"/>
            <w:tcBorders>
              <w:top w:val="single" w:sz="4" w:space="0" w:color="auto"/>
              <w:left w:val="nil"/>
              <w:bottom w:val="single" w:sz="4" w:space="0" w:color="auto"/>
              <w:right w:val="single" w:sz="8" w:space="0" w:color="auto"/>
            </w:tcBorders>
            <w:shd w:val="clear" w:color="auto" w:fill="auto"/>
            <w:noWrap/>
            <w:vAlign w:val="center"/>
            <w:hideMark/>
          </w:tcPr>
          <w:p w14:paraId="4077B6A9" w14:textId="77777777" w:rsidR="00E0105C" w:rsidRPr="00D00284" w:rsidRDefault="00E0105C" w:rsidP="00E0105C">
            <w:pPr>
              <w:jc w:val="center"/>
            </w:pPr>
            <w:r w:rsidRPr="00D00284">
              <w:t>5 859 000,00</w:t>
            </w:r>
          </w:p>
        </w:tc>
      </w:tr>
      <w:tr w:rsidR="00E0105C" w:rsidRPr="00D00284" w14:paraId="48C88650" w14:textId="77777777" w:rsidTr="00E0105C">
        <w:trPr>
          <w:trHeight w:val="1864"/>
        </w:trPr>
        <w:tc>
          <w:tcPr>
            <w:tcW w:w="8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84FCE1" w14:textId="77777777" w:rsidR="00E0105C" w:rsidRPr="00D00284" w:rsidRDefault="00E0105C" w:rsidP="00E0105C">
            <w:r w:rsidRPr="00D00284">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21E62C1E" w14:textId="77777777" w:rsidR="00E0105C" w:rsidRPr="00D00284" w:rsidRDefault="00E0105C" w:rsidP="00E0105C">
            <w:pPr>
              <w:jc w:val="center"/>
            </w:pPr>
            <w:r w:rsidRPr="00D00284">
              <w:t>01 3 01 L3041</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6372F6D" w14:textId="77777777" w:rsidR="00E0105C" w:rsidRPr="00D00284" w:rsidRDefault="00E0105C" w:rsidP="00E0105C">
            <w:pPr>
              <w:jc w:val="center"/>
            </w:pPr>
            <w:r w:rsidRPr="00D00284">
              <w:t>200</w:t>
            </w:r>
          </w:p>
        </w:tc>
        <w:tc>
          <w:tcPr>
            <w:tcW w:w="2285" w:type="dxa"/>
            <w:tcBorders>
              <w:top w:val="single" w:sz="4" w:space="0" w:color="auto"/>
              <w:left w:val="nil"/>
              <w:bottom w:val="single" w:sz="4" w:space="0" w:color="auto"/>
              <w:right w:val="single" w:sz="4" w:space="0" w:color="auto"/>
            </w:tcBorders>
            <w:shd w:val="clear" w:color="auto" w:fill="auto"/>
            <w:noWrap/>
            <w:vAlign w:val="center"/>
            <w:hideMark/>
          </w:tcPr>
          <w:p w14:paraId="5E2328BC" w14:textId="77777777" w:rsidR="00E0105C" w:rsidRPr="00D00284" w:rsidRDefault="00E0105C" w:rsidP="00E0105C">
            <w:pPr>
              <w:jc w:val="center"/>
            </w:pPr>
            <w:r w:rsidRPr="00D00284">
              <w:t>6 790 891,06</w:t>
            </w:r>
          </w:p>
        </w:tc>
        <w:tc>
          <w:tcPr>
            <w:tcW w:w="2142" w:type="dxa"/>
            <w:tcBorders>
              <w:top w:val="single" w:sz="4" w:space="0" w:color="auto"/>
              <w:left w:val="nil"/>
              <w:bottom w:val="single" w:sz="4" w:space="0" w:color="auto"/>
              <w:right w:val="single" w:sz="4" w:space="0" w:color="auto"/>
            </w:tcBorders>
            <w:shd w:val="clear" w:color="auto" w:fill="auto"/>
            <w:noWrap/>
            <w:vAlign w:val="center"/>
            <w:hideMark/>
          </w:tcPr>
          <w:p w14:paraId="05DEA0B9" w14:textId="77777777" w:rsidR="00E0105C" w:rsidRPr="00D00284" w:rsidRDefault="00E0105C" w:rsidP="00E0105C">
            <w:pPr>
              <w:jc w:val="center"/>
            </w:pPr>
            <w:r w:rsidRPr="00D00284">
              <w:t>6 697 810,68</w:t>
            </w:r>
          </w:p>
        </w:tc>
      </w:tr>
      <w:tr w:rsidR="00E0105C" w:rsidRPr="00D00284" w14:paraId="66C3E7F2" w14:textId="77777777" w:rsidTr="00E0105C">
        <w:trPr>
          <w:trHeight w:val="327"/>
        </w:trPr>
        <w:tc>
          <w:tcPr>
            <w:tcW w:w="8222" w:type="dxa"/>
            <w:tcBorders>
              <w:top w:val="nil"/>
              <w:left w:val="single" w:sz="8" w:space="0" w:color="auto"/>
              <w:bottom w:val="nil"/>
              <w:right w:val="single" w:sz="4" w:space="0" w:color="auto"/>
            </w:tcBorders>
            <w:shd w:val="clear" w:color="auto" w:fill="auto"/>
            <w:vAlign w:val="bottom"/>
            <w:hideMark/>
          </w:tcPr>
          <w:p w14:paraId="4FD5923D" w14:textId="77777777" w:rsidR="00E0105C" w:rsidRPr="00D00284" w:rsidRDefault="00E0105C" w:rsidP="00E0105C">
            <w:pPr>
              <w:rPr>
                <w:b/>
                <w:bCs/>
                <w:i/>
                <w:iCs/>
                <w:color w:val="22272F"/>
              </w:rPr>
            </w:pPr>
            <w:r w:rsidRPr="00D00284">
              <w:rPr>
                <w:b/>
                <w:bCs/>
                <w:i/>
                <w:iCs/>
                <w:color w:val="22272F"/>
              </w:rPr>
              <w:t>Ведомственный проект "Социальная поддержка в сфере образования"</w:t>
            </w:r>
          </w:p>
        </w:tc>
        <w:tc>
          <w:tcPr>
            <w:tcW w:w="1720" w:type="dxa"/>
            <w:tcBorders>
              <w:top w:val="nil"/>
              <w:left w:val="nil"/>
              <w:bottom w:val="nil"/>
              <w:right w:val="single" w:sz="4" w:space="0" w:color="auto"/>
            </w:tcBorders>
            <w:shd w:val="clear" w:color="000000" w:fill="FFFFFF"/>
            <w:noWrap/>
            <w:vAlign w:val="bottom"/>
            <w:hideMark/>
          </w:tcPr>
          <w:p w14:paraId="4F580C92" w14:textId="77777777" w:rsidR="00E0105C" w:rsidRPr="00D00284" w:rsidRDefault="00E0105C" w:rsidP="00E0105C">
            <w:pPr>
              <w:jc w:val="center"/>
              <w:rPr>
                <w:b/>
                <w:bCs/>
                <w:i/>
                <w:iCs/>
              </w:rPr>
            </w:pPr>
            <w:r w:rsidRPr="00D00284">
              <w:rPr>
                <w:b/>
                <w:bCs/>
                <w:i/>
                <w:iCs/>
              </w:rPr>
              <w:t>01 3 02 00000</w:t>
            </w:r>
          </w:p>
        </w:tc>
        <w:tc>
          <w:tcPr>
            <w:tcW w:w="1240" w:type="dxa"/>
            <w:tcBorders>
              <w:top w:val="nil"/>
              <w:left w:val="nil"/>
              <w:bottom w:val="single" w:sz="4" w:space="0" w:color="auto"/>
              <w:right w:val="single" w:sz="4" w:space="0" w:color="auto"/>
            </w:tcBorders>
            <w:shd w:val="clear" w:color="000000" w:fill="FFFFFF"/>
            <w:noWrap/>
            <w:vAlign w:val="center"/>
            <w:hideMark/>
          </w:tcPr>
          <w:p w14:paraId="7FE711C8" w14:textId="77777777" w:rsidR="00E0105C" w:rsidRPr="00D00284" w:rsidRDefault="00E0105C" w:rsidP="00E0105C">
            <w:pPr>
              <w:jc w:val="center"/>
              <w:rPr>
                <w:b/>
                <w:bCs/>
                <w:i/>
                <w:iCs/>
              </w:rPr>
            </w:pPr>
            <w:r w:rsidRPr="00D00284">
              <w:rPr>
                <w:b/>
                <w:bCs/>
                <w:i/>
                <w:iCs/>
              </w:rPr>
              <w:t> </w:t>
            </w:r>
          </w:p>
        </w:tc>
        <w:tc>
          <w:tcPr>
            <w:tcW w:w="2285" w:type="dxa"/>
            <w:tcBorders>
              <w:top w:val="nil"/>
              <w:left w:val="nil"/>
              <w:bottom w:val="single" w:sz="4" w:space="0" w:color="auto"/>
              <w:right w:val="single" w:sz="4" w:space="0" w:color="auto"/>
            </w:tcBorders>
            <w:shd w:val="clear" w:color="auto" w:fill="auto"/>
            <w:noWrap/>
            <w:vAlign w:val="center"/>
            <w:hideMark/>
          </w:tcPr>
          <w:p w14:paraId="5EA21034" w14:textId="77777777" w:rsidR="00E0105C" w:rsidRPr="00D00284" w:rsidRDefault="00E0105C" w:rsidP="00E0105C">
            <w:pPr>
              <w:jc w:val="center"/>
              <w:rPr>
                <w:b/>
                <w:bCs/>
                <w:i/>
                <w:iCs/>
              </w:rPr>
            </w:pPr>
            <w:r w:rsidRPr="00D00284">
              <w:rPr>
                <w:b/>
                <w:bCs/>
                <w:i/>
                <w:iCs/>
              </w:rPr>
              <w:t>17 571 166,85</w:t>
            </w:r>
          </w:p>
        </w:tc>
        <w:tc>
          <w:tcPr>
            <w:tcW w:w="2142" w:type="dxa"/>
            <w:tcBorders>
              <w:top w:val="nil"/>
              <w:left w:val="nil"/>
              <w:bottom w:val="single" w:sz="4" w:space="0" w:color="auto"/>
              <w:right w:val="single" w:sz="8" w:space="0" w:color="auto"/>
            </w:tcBorders>
            <w:shd w:val="clear" w:color="auto" w:fill="auto"/>
            <w:noWrap/>
            <w:vAlign w:val="center"/>
            <w:hideMark/>
          </w:tcPr>
          <w:p w14:paraId="0A54801F" w14:textId="77777777" w:rsidR="00E0105C" w:rsidRPr="00D00284" w:rsidRDefault="00E0105C" w:rsidP="00E0105C">
            <w:pPr>
              <w:jc w:val="center"/>
              <w:rPr>
                <w:b/>
                <w:bCs/>
                <w:i/>
                <w:iCs/>
              </w:rPr>
            </w:pPr>
            <w:r w:rsidRPr="00D00284">
              <w:rPr>
                <w:b/>
                <w:bCs/>
                <w:i/>
                <w:iCs/>
              </w:rPr>
              <w:t>17 643 828,25</w:t>
            </w:r>
          </w:p>
        </w:tc>
      </w:tr>
      <w:tr w:rsidR="00E0105C" w:rsidRPr="00D00284" w14:paraId="12FB6BD2" w14:textId="77777777" w:rsidTr="00E0105C">
        <w:trPr>
          <w:trHeight w:val="945"/>
        </w:trPr>
        <w:tc>
          <w:tcPr>
            <w:tcW w:w="8222"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4A62215" w14:textId="77777777" w:rsidR="00E0105C" w:rsidRPr="00D00284" w:rsidRDefault="00E0105C" w:rsidP="00E0105C">
            <w:r w:rsidRPr="00D00284">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74763A12" w14:textId="77777777" w:rsidR="00E0105C" w:rsidRPr="00D00284" w:rsidRDefault="00E0105C" w:rsidP="00E0105C">
            <w:pPr>
              <w:jc w:val="center"/>
            </w:pPr>
            <w:r w:rsidRPr="00D00284">
              <w:t>01 3 02 00340</w:t>
            </w:r>
          </w:p>
        </w:tc>
        <w:tc>
          <w:tcPr>
            <w:tcW w:w="1240" w:type="dxa"/>
            <w:tcBorders>
              <w:top w:val="nil"/>
              <w:left w:val="nil"/>
              <w:bottom w:val="single" w:sz="4" w:space="0" w:color="auto"/>
              <w:right w:val="single" w:sz="4" w:space="0" w:color="auto"/>
            </w:tcBorders>
            <w:shd w:val="clear" w:color="000000" w:fill="FFFFFF"/>
            <w:noWrap/>
            <w:vAlign w:val="center"/>
            <w:hideMark/>
          </w:tcPr>
          <w:p w14:paraId="769EB873" w14:textId="77777777" w:rsidR="00E0105C" w:rsidRPr="00D00284" w:rsidRDefault="00E0105C" w:rsidP="00E0105C">
            <w:pPr>
              <w:jc w:val="center"/>
            </w:pPr>
            <w:r w:rsidRPr="00D00284">
              <w:t>200</w:t>
            </w:r>
          </w:p>
        </w:tc>
        <w:tc>
          <w:tcPr>
            <w:tcW w:w="2285" w:type="dxa"/>
            <w:tcBorders>
              <w:top w:val="nil"/>
              <w:left w:val="nil"/>
              <w:bottom w:val="single" w:sz="4" w:space="0" w:color="auto"/>
              <w:right w:val="single" w:sz="4" w:space="0" w:color="auto"/>
            </w:tcBorders>
            <w:shd w:val="clear" w:color="auto" w:fill="auto"/>
            <w:noWrap/>
            <w:vAlign w:val="center"/>
            <w:hideMark/>
          </w:tcPr>
          <w:p w14:paraId="421713FB" w14:textId="77777777" w:rsidR="00E0105C" w:rsidRPr="00D00284" w:rsidRDefault="00E0105C" w:rsidP="00E0105C">
            <w:pPr>
              <w:jc w:val="center"/>
            </w:pPr>
            <w:r w:rsidRPr="00D00284">
              <w:t>6 458 763,50</w:t>
            </w:r>
          </w:p>
        </w:tc>
        <w:tc>
          <w:tcPr>
            <w:tcW w:w="2142" w:type="dxa"/>
            <w:tcBorders>
              <w:top w:val="nil"/>
              <w:left w:val="nil"/>
              <w:bottom w:val="single" w:sz="4" w:space="0" w:color="auto"/>
              <w:right w:val="single" w:sz="8" w:space="0" w:color="auto"/>
            </w:tcBorders>
            <w:shd w:val="clear" w:color="auto" w:fill="auto"/>
            <w:noWrap/>
            <w:vAlign w:val="center"/>
            <w:hideMark/>
          </w:tcPr>
          <w:p w14:paraId="0A6655EF" w14:textId="77777777" w:rsidR="00E0105C" w:rsidRPr="00D00284" w:rsidRDefault="00E0105C" w:rsidP="00E0105C">
            <w:pPr>
              <w:jc w:val="center"/>
            </w:pPr>
            <w:r w:rsidRPr="00D00284">
              <w:t>6 458 763,50</w:t>
            </w:r>
          </w:p>
        </w:tc>
      </w:tr>
      <w:tr w:rsidR="00E0105C" w:rsidRPr="00D00284" w14:paraId="19BCCA35" w14:textId="77777777" w:rsidTr="00E0105C">
        <w:trPr>
          <w:trHeight w:val="2208"/>
        </w:trPr>
        <w:tc>
          <w:tcPr>
            <w:tcW w:w="8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642164" w14:textId="77777777" w:rsidR="00E0105C" w:rsidRPr="00D00284" w:rsidRDefault="00E0105C" w:rsidP="00E0105C">
            <w:r w:rsidRPr="00D00284">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6661EBD1" w14:textId="77777777" w:rsidR="00E0105C" w:rsidRPr="00D00284" w:rsidRDefault="00E0105C" w:rsidP="00E0105C">
            <w:pPr>
              <w:jc w:val="center"/>
            </w:pPr>
            <w:r w:rsidRPr="00D00284">
              <w:t xml:space="preserve">01 3 02 80100 </w:t>
            </w:r>
          </w:p>
        </w:tc>
        <w:tc>
          <w:tcPr>
            <w:tcW w:w="1240" w:type="dxa"/>
            <w:tcBorders>
              <w:top w:val="single" w:sz="4" w:space="0" w:color="auto"/>
              <w:left w:val="nil"/>
              <w:bottom w:val="single" w:sz="4" w:space="0" w:color="auto"/>
              <w:right w:val="nil"/>
            </w:tcBorders>
            <w:shd w:val="clear" w:color="000000" w:fill="FFFFFF"/>
            <w:noWrap/>
            <w:vAlign w:val="center"/>
            <w:hideMark/>
          </w:tcPr>
          <w:p w14:paraId="55A09FBE" w14:textId="77777777" w:rsidR="00E0105C" w:rsidRPr="00D00284" w:rsidRDefault="00E0105C" w:rsidP="00E0105C">
            <w:pPr>
              <w:jc w:val="center"/>
            </w:pPr>
            <w:r w:rsidRPr="00D00284">
              <w:t>200</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D2EAB" w14:textId="77777777" w:rsidR="00E0105C" w:rsidRPr="00D00284" w:rsidRDefault="00E0105C" w:rsidP="00E0105C">
            <w:pPr>
              <w:jc w:val="center"/>
            </w:pPr>
            <w:r w:rsidRPr="00D00284">
              <w:t>342 784,00</w:t>
            </w:r>
          </w:p>
        </w:tc>
        <w:tc>
          <w:tcPr>
            <w:tcW w:w="2142" w:type="dxa"/>
            <w:tcBorders>
              <w:top w:val="single" w:sz="4" w:space="0" w:color="auto"/>
              <w:left w:val="nil"/>
              <w:bottom w:val="single" w:sz="4" w:space="0" w:color="auto"/>
              <w:right w:val="single" w:sz="4" w:space="0" w:color="auto"/>
            </w:tcBorders>
            <w:shd w:val="clear" w:color="auto" w:fill="auto"/>
            <w:noWrap/>
            <w:vAlign w:val="center"/>
            <w:hideMark/>
          </w:tcPr>
          <w:p w14:paraId="10940627" w14:textId="77777777" w:rsidR="00E0105C" w:rsidRPr="00D00284" w:rsidRDefault="00E0105C" w:rsidP="00E0105C">
            <w:pPr>
              <w:jc w:val="center"/>
            </w:pPr>
            <w:r w:rsidRPr="00D00284">
              <w:t>342 784,00</w:t>
            </w:r>
          </w:p>
        </w:tc>
      </w:tr>
      <w:tr w:rsidR="00E0105C" w:rsidRPr="00D00284" w14:paraId="3C52BBE6" w14:textId="77777777" w:rsidTr="00E0105C">
        <w:trPr>
          <w:trHeight w:val="1417"/>
        </w:trPr>
        <w:tc>
          <w:tcPr>
            <w:tcW w:w="8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A60407" w14:textId="77777777" w:rsidR="00E0105C" w:rsidRPr="00D00284" w:rsidRDefault="00E0105C" w:rsidP="00E0105C">
            <w:r w:rsidRPr="00D00284">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4DF58A43" w14:textId="77777777" w:rsidR="00E0105C" w:rsidRPr="00D00284" w:rsidRDefault="00E0105C" w:rsidP="00E0105C">
            <w:pPr>
              <w:jc w:val="center"/>
            </w:pPr>
            <w:r w:rsidRPr="00D00284">
              <w:t>01 3 02 80110</w:t>
            </w:r>
          </w:p>
        </w:tc>
        <w:tc>
          <w:tcPr>
            <w:tcW w:w="1240" w:type="dxa"/>
            <w:tcBorders>
              <w:top w:val="single" w:sz="4" w:space="0" w:color="auto"/>
              <w:left w:val="nil"/>
              <w:bottom w:val="single" w:sz="4" w:space="0" w:color="auto"/>
              <w:right w:val="nil"/>
            </w:tcBorders>
            <w:shd w:val="clear" w:color="000000" w:fill="FFFFFF"/>
            <w:noWrap/>
            <w:vAlign w:val="center"/>
            <w:hideMark/>
          </w:tcPr>
          <w:p w14:paraId="5FC600C8" w14:textId="77777777" w:rsidR="00E0105C" w:rsidRPr="00D00284" w:rsidRDefault="00E0105C" w:rsidP="00E0105C">
            <w:pPr>
              <w:jc w:val="center"/>
            </w:pPr>
            <w:r w:rsidRPr="00D00284">
              <w:t>300</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8EDB2" w14:textId="77777777" w:rsidR="00E0105C" w:rsidRPr="00D00284" w:rsidRDefault="00E0105C" w:rsidP="00E0105C">
            <w:pPr>
              <w:jc w:val="center"/>
            </w:pPr>
            <w:r w:rsidRPr="00D00284">
              <w:t>554 850,05</w:t>
            </w:r>
          </w:p>
        </w:tc>
        <w:tc>
          <w:tcPr>
            <w:tcW w:w="2142" w:type="dxa"/>
            <w:tcBorders>
              <w:top w:val="single" w:sz="4" w:space="0" w:color="auto"/>
              <w:left w:val="nil"/>
              <w:bottom w:val="single" w:sz="4" w:space="0" w:color="auto"/>
              <w:right w:val="single" w:sz="4" w:space="0" w:color="auto"/>
            </w:tcBorders>
            <w:shd w:val="clear" w:color="auto" w:fill="auto"/>
            <w:noWrap/>
            <w:vAlign w:val="center"/>
            <w:hideMark/>
          </w:tcPr>
          <w:p w14:paraId="396394DD" w14:textId="77777777" w:rsidR="00E0105C" w:rsidRPr="00D00284" w:rsidRDefault="00E0105C" w:rsidP="00E0105C">
            <w:pPr>
              <w:jc w:val="center"/>
            </w:pPr>
            <w:r w:rsidRPr="00D00284">
              <w:t>554 850,05</w:t>
            </w:r>
          </w:p>
        </w:tc>
      </w:tr>
      <w:tr w:rsidR="00E0105C" w:rsidRPr="00D00284" w14:paraId="026990CD" w14:textId="77777777" w:rsidTr="00E0105C">
        <w:trPr>
          <w:trHeight w:val="1267"/>
        </w:trPr>
        <w:tc>
          <w:tcPr>
            <w:tcW w:w="8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FF49AF" w14:textId="77777777" w:rsidR="00E0105C" w:rsidRPr="00D00284" w:rsidRDefault="00E0105C" w:rsidP="00E0105C">
            <w:r w:rsidRPr="00D00284">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78BAA453" w14:textId="77777777" w:rsidR="00E0105C" w:rsidRPr="00D00284" w:rsidRDefault="00E0105C" w:rsidP="00E0105C">
            <w:pPr>
              <w:jc w:val="center"/>
            </w:pPr>
            <w:r w:rsidRPr="00D00284">
              <w:t>01 3 02 80200</w:t>
            </w:r>
          </w:p>
        </w:tc>
        <w:tc>
          <w:tcPr>
            <w:tcW w:w="1240" w:type="dxa"/>
            <w:tcBorders>
              <w:top w:val="single" w:sz="4" w:space="0" w:color="auto"/>
              <w:left w:val="nil"/>
              <w:bottom w:val="single" w:sz="4" w:space="0" w:color="auto"/>
              <w:right w:val="nil"/>
            </w:tcBorders>
            <w:shd w:val="clear" w:color="000000" w:fill="FFFFFF"/>
            <w:noWrap/>
            <w:vAlign w:val="center"/>
            <w:hideMark/>
          </w:tcPr>
          <w:p w14:paraId="2B3EF79E" w14:textId="77777777" w:rsidR="00E0105C" w:rsidRPr="00D00284" w:rsidRDefault="00E0105C" w:rsidP="00E0105C">
            <w:pPr>
              <w:jc w:val="center"/>
            </w:pPr>
            <w:r w:rsidRPr="00D00284">
              <w:t>200</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E3ECB" w14:textId="77777777" w:rsidR="00E0105C" w:rsidRPr="00D00284" w:rsidRDefault="00E0105C" w:rsidP="00E0105C">
            <w:pPr>
              <w:jc w:val="center"/>
            </w:pPr>
            <w:r w:rsidRPr="00D00284">
              <w:t>59 640,00</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1CABB5C9" w14:textId="77777777" w:rsidR="00E0105C" w:rsidRPr="00D00284" w:rsidRDefault="00E0105C" w:rsidP="00E0105C">
            <w:pPr>
              <w:jc w:val="center"/>
            </w:pPr>
            <w:r w:rsidRPr="00D00284">
              <w:t>59 640,00</w:t>
            </w:r>
          </w:p>
        </w:tc>
      </w:tr>
      <w:tr w:rsidR="00E0105C" w:rsidRPr="00D00284" w14:paraId="2A938814" w14:textId="77777777" w:rsidTr="00E0105C">
        <w:trPr>
          <w:trHeight w:val="5523"/>
        </w:trPr>
        <w:tc>
          <w:tcPr>
            <w:tcW w:w="8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E4C577" w14:textId="77777777" w:rsidR="00E0105C" w:rsidRPr="00D00284" w:rsidRDefault="00E0105C" w:rsidP="00E0105C">
            <w:r w:rsidRPr="00D00284">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31783A87" w14:textId="77777777" w:rsidR="00E0105C" w:rsidRPr="00D00284" w:rsidRDefault="00E0105C" w:rsidP="00E0105C">
            <w:pPr>
              <w:jc w:val="center"/>
            </w:pPr>
            <w:r w:rsidRPr="00D00284">
              <w:t>01 3 02 81010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6C6A24C8" w14:textId="77777777" w:rsidR="00E0105C" w:rsidRPr="00D00284" w:rsidRDefault="00E0105C" w:rsidP="00E0105C">
            <w:pPr>
              <w:jc w:val="center"/>
            </w:pPr>
            <w:r w:rsidRPr="00D00284">
              <w:t>200</w:t>
            </w:r>
          </w:p>
        </w:tc>
        <w:tc>
          <w:tcPr>
            <w:tcW w:w="2285" w:type="dxa"/>
            <w:tcBorders>
              <w:top w:val="single" w:sz="4" w:space="0" w:color="auto"/>
              <w:left w:val="nil"/>
              <w:bottom w:val="single" w:sz="4" w:space="0" w:color="auto"/>
              <w:right w:val="single" w:sz="4" w:space="0" w:color="auto"/>
            </w:tcBorders>
            <w:shd w:val="clear" w:color="auto" w:fill="auto"/>
            <w:noWrap/>
            <w:vAlign w:val="center"/>
            <w:hideMark/>
          </w:tcPr>
          <w:p w14:paraId="3F120165" w14:textId="77777777" w:rsidR="00E0105C" w:rsidRPr="00D00284" w:rsidRDefault="00E0105C" w:rsidP="00E0105C">
            <w:pPr>
              <w:jc w:val="center"/>
            </w:pPr>
            <w:r w:rsidRPr="00D00284">
              <w:t>453 711,30</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30CC5988" w14:textId="77777777" w:rsidR="00E0105C" w:rsidRPr="00D00284" w:rsidRDefault="00E0105C" w:rsidP="00E0105C">
            <w:pPr>
              <w:jc w:val="center"/>
            </w:pPr>
            <w:r w:rsidRPr="00D00284">
              <w:t>526 372,70</w:t>
            </w:r>
          </w:p>
        </w:tc>
      </w:tr>
      <w:tr w:rsidR="00E0105C" w:rsidRPr="00D00284" w14:paraId="76547DA2" w14:textId="77777777" w:rsidTr="00E0105C">
        <w:trPr>
          <w:trHeight w:val="1689"/>
        </w:trPr>
        <w:tc>
          <w:tcPr>
            <w:tcW w:w="8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D840A7" w14:textId="77777777" w:rsidR="00E0105C" w:rsidRPr="00D00284" w:rsidRDefault="00E0105C" w:rsidP="00E0105C">
            <w:r w:rsidRPr="00D00284">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1B353B42" w14:textId="77777777" w:rsidR="00E0105C" w:rsidRPr="00D00284" w:rsidRDefault="00E0105C" w:rsidP="00E0105C">
            <w:pPr>
              <w:jc w:val="center"/>
            </w:pPr>
            <w:r w:rsidRPr="00D00284">
              <w:t>01 3 02 81290</w:t>
            </w:r>
          </w:p>
        </w:tc>
        <w:tc>
          <w:tcPr>
            <w:tcW w:w="1240" w:type="dxa"/>
            <w:tcBorders>
              <w:top w:val="single" w:sz="4" w:space="0" w:color="auto"/>
              <w:left w:val="nil"/>
              <w:bottom w:val="single" w:sz="4" w:space="0" w:color="auto"/>
              <w:right w:val="nil"/>
            </w:tcBorders>
            <w:shd w:val="clear" w:color="000000" w:fill="FFFFFF"/>
            <w:noWrap/>
            <w:vAlign w:val="center"/>
            <w:hideMark/>
          </w:tcPr>
          <w:p w14:paraId="642F1EBA" w14:textId="77777777" w:rsidR="00E0105C" w:rsidRPr="00D00284" w:rsidRDefault="00E0105C" w:rsidP="00E0105C">
            <w:pPr>
              <w:jc w:val="center"/>
            </w:pPr>
            <w:r w:rsidRPr="00D00284">
              <w:t>200</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AB7E8" w14:textId="77777777" w:rsidR="00E0105C" w:rsidRPr="00D00284" w:rsidRDefault="00E0105C" w:rsidP="00E0105C">
            <w:pPr>
              <w:jc w:val="center"/>
            </w:pPr>
            <w:r w:rsidRPr="00D00284">
              <w:t>6 066 382,00</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5C2E4687" w14:textId="77777777" w:rsidR="00E0105C" w:rsidRPr="00D00284" w:rsidRDefault="00E0105C" w:rsidP="00E0105C">
            <w:pPr>
              <w:jc w:val="center"/>
            </w:pPr>
            <w:r w:rsidRPr="00D00284">
              <w:t>6 066 382,00</w:t>
            </w:r>
          </w:p>
        </w:tc>
      </w:tr>
      <w:tr w:rsidR="00E0105C" w:rsidRPr="00D00284" w14:paraId="5428E581" w14:textId="77777777" w:rsidTr="00E0105C">
        <w:trPr>
          <w:trHeight w:val="1890"/>
        </w:trPr>
        <w:tc>
          <w:tcPr>
            <w:tcW w:w="8222"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264B2D4" w14:textId="77777777" w:rsidR="00E0105C" w:rsidRPr="00D00284" w:rsidRDefault="00E0105C" w:rsidP="00E0105C">
            <w:r w:rsidRPr="00D00284">
              <w:lastRenderedPageBreak/>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0C2D35FA" w14:textId="77777777" w:rsidR="00E0105C" w:rsidRPr="00D00284" w:rsidRDefault="00E0105C" w:rsidP="00E0105C">
            <w:pPr>
              <w:jc w:val="center"/>
            </w:pPr>
            <w:r w:rsidRPr="00D00284">
              <w:t>01 3 02 81400</w:t>
            </w:r>
          </w:p>
        </w:tc>
        <w:tc>
          <w:tcPr>
            <w:tcW w:w="1240" w:type="dxa"/>
            <w:tcBorders>
              <w:top w:val="single" w:sz="4" w:space="0" w:color="auto"/>
              <w:left w:val="nil"/>
              <w:bottom w:val="single" w:sz="4" w:space="0" w:color="auto"/>
              <w:right w:val="nil"/>
            </w:tcBorders>
            <w:shd w:val="clear" w:color="000000" w:fill="FFFFFF"/>
            <w:noWrap/>
            <w:vAlign w:val="center"/>
            <w:hideMark/>
          </w:tcPr>
          <w:p w14:paraId="3D7C6BD2" w14:textId="77777777" w:rsidR="00E0105C" w:rsidRPr="00D00284" w:rsidRDefault="00E0105C" w:rsidP="00E0105C">
            <w:pPr>
              <w:jc w:val="center"/>
            </w:pPr>
            <w:r w:rsidRPr="00D00284">
              <w:t>300</w:t>
            </w:r>
          </w:p>
        </w:tc>
        <w:tc>
          <w:tcPr>
            <w:tcW w:w="22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13360" w14:textId="77777777" w:rsidR="00E0105C" w:rsidRPr="00D00284" w:rsidRDefault="00E0105C" w:rsidP="00E0105C">
            <w:pPr>
              <w:jc w:val="center"/>
            </w:pPr>
            <w:r w:rsidRPr="00D00284">
              <w:t>2 150 000,00</w:t>
            </w:r>
          </w:p>
        </w:tc>
        <w:tc>
          <w:tcPr>
            <w:tcW w:w="2142" w:type="dxa"/>
            <w:tcBorders>
              <w:top w:val="single" w:sz="4" w:space="0" w:color="auto"/>
              <w:left w:val="nil"/>
              <w:bottom w:val="single" w:sz="4" w:space="0" w:color="auto"/>
              <w:right w:val="single" w:sz="8" w:space="0" w:color="auto"/>
            </w:tcBorders>
            <w:shd w:val="clear" w:color="auto" w:fill="auto"/>
            <w:vAlign w:val="center"/>
            <w:hideMark/>
          </w:tcPr>
          <w:p w14:paraId="055CCCC9" w14:textId="77777777" w:rsidR="00E0105C" w:rsidRPr="00D00284" w:rsidRDefault="00E0105C" w:rsidP="00E0105C">
            <w:pPr>
              <w:jc w:val="center"/>
            </w:pPr>
            <w:r w:rsidRPr="00D00284">
              <w:t>2 150 000,00</w:t>
            </w:r>
          </w:p>
        </w:tc>
      </w:tr>
      <w:tr w:rsidR="00E0105C" w:rsidRPr="00D00284" w14:paraId="0FDD4FFD" w14:textId="77777777" w:rsidTr="00E0105C">
        <w:trPr>
          <w:trHeight w:val="900"/>
        </w:trPr>
        <w:tc>
          <w:tcPr>
            <w:tcW w:w="8222" w:type="dxa"/>
            <w:tcBorders>
              <w:top w:val="nil"/>
              <w:left w:val="single" w:sz="8" w:space="0" w:color="auto"/>
              <w:bottom w:val="single" w:sz="4" w:space="0" w:color="auto"/>
              <w:right w:val="single" w:sz="4" w:space="0" w:color="auto"/>
            </w:tcBorders>
            <w:shd w:val="clear" w:color="000000" w:fill="FFFFFF"/>
            <w:vAlign w:val="center"/>
            <w:hideMark/>
          </w:tcPr>
          <w:p w14:paraId="3FF95F54" w14:textId="77777777" w:rsidR="00E0105C" w:rsidRPr="00D00284" w:rsidRDefault="00E0105C" w:rsidP="00E0105C">
            <w:r w:rsidRPr="00D00284">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FF"/>
            <w:noWrap/>
            <w:vAlign w:val="center"/>
            <w:hideMark/>
          </w:tcPr>
          <w:p w14:paraId="5CCAEEB5" w14:textId="77777777" w:rsidR="00E0105C" w:rsidRPr="00D00284" w:rsidRDefault="00E0105C" w:rsidP="00E0105C">
            <w:pPr>
              <w:jc w:val="center"/>
            </w:pPr>
            <w:r w:rsidRPr="00D00284">
              <w:t>01 3 02 S0190</w:t>
            </w:r>
          </w:p>
        </w:tc>
        <w:tc>
          <w:tcPr>
            <w:tcW w:w="1240" w:type="dxa"/>
            <w:tcBorders>
              <w:top w:val="nil"/>
              <w:left w:val="nil"/>
              <w:bottom w:val="single" w:sz="4" w:space="0" w:color="auto"/>
              <w:right w:val="single" w:sz="4" w:space="0" w:color="auto"/>
            </w:tcBorders>
            <w:shd w:val="clear" w:color="000000" w:fill="FFFFFF"/>
            <w:noWrap/>
            <w:vAlign w:val="center"/>
            <w:hideMark/>
          </w:tcPr>
          <w:p w14:paraId="703483BF" w14:textId="77777777" w:rsidR="00E0105C" w:rsidRPr="00D00284" w:rsidRDefault="00E0105C" w:rsidP="00E0105C">
            <w:pPr>
              <w:jc w:val="center"/>
            </w:pPr>
            <w:r w:rsidRPr="00D00284">
              <w:t>200</w:t>
            </w:r>
          </w:p>
        </w:tc>
        <w:tc>
          <w:tcPr>
            <w:tcW w:w="2285" w:type="dxa"/>
            <w:tcBorders>
              <w:top w:val="nil"/>
              <w:left w:val="nil"/>
              <w:bottom w:val="single" w:sz="4" w:space="0" w:color="auto"/>
              <w:right w:val="single" w:sz="4" w:space="0" w:color="auto"/>
            </w:tcBorders>
            <w:shd w:val="clear" w:color="auto" w:fill="auto"/>
            <w:noWrap/>
            <w:vAlign w:val="center"/>
            <w:hideMark/>
          </w:tcPr>
          <w:p w14:paraId="29AF291B" w14:textId="77777777" w:rsidR="00E0105C" w:rsidRPr="00D00284" w:rsidRDefault="00E0105C" w:rsidP="00E0105C">
            <w:pPr>
              <w:jc w:val="center"/>
            </w:pPr>
            <w:r w:rsidRPr="00D00284">
              <w:t>1 485 036,00</w:t>
            </w:r>
          </w:p>
        </w:tc>
        <w:tc>
          <w:tcPr>
            <w:tcW w:w="2142" w:type="dxa"/>
            <w:tcBorders>
              <w:top w:val="nil"/>
              <w:left w:val="nil"/>
              <w:bottom w:val="single" w:sz="4" w:space="0" w:color="auto"/>
              <w:right w:val="single" w:sz="8" w:space="0" w:color="auto"/>
            </w:tcBorders>
            <w:shd w:val="clear" w:color="auto" w:fill="auto"/>
            <w:noWrap/>
            <w:vAlign w:val="center"/>
            <w:hideMark/>
          </w:tcPr>
          <w:p w14:paraId="3FC8A7E2" w14:textId="77777777" w:rsidR="00E0105C" w:rsidRPr="00D00284" w:rsidRDefault="00E0105C" w:rsidP="00E0105C">
            <w:pPr>
              <w:jc w:val="center"/>
            </w:pPr>
            <w:r w:rsidRPr="00D00284">
              <w:t>1 485 036,00</w:t>
            </w:r>
          </w:p>
        </w:tc>
      </w:tr>
      <w:tr w:rsidR="00E0105C" w:rsidRPr="00D00284" w14:paraId="68889AB3" w14:textId="77777777" w:rsidTr="00E0105C">
        <w:trPr>
          <w:trHeight w:val="645"/>
        </w:trPr>
        <w:tc>
          <w:tcPr>
            <w:tcW w:w="8222" w:type="dxa"/>
            <w:tcBorders>
              <w:top w:val="single" w:sz="8" w:space="0" w:color="auto"/>
              <w:left w:val="single" w:sz="8" w:space="0" w:color="auto"/>
              <w:bottom w:val="single" w:sz="8" w:space="0" w:color="auto"/>
              <w:right w:val="single" w:sz="4" w:space="0" w:color="auto"/>
            </w:tcBorders>
            <w:shd w:val="clear" w:color="000000" w:fill="FABF8F"/>
            <w:hideMark/>
          </w:tcPr>
          <w:p w14:paraId="385249F1" w14:textId="77777777" w:rsidR="00E0105C" w:rsidRPr="00D00284" w:rsidRDefault="00E0105C" w:rsidP="00E0105C">
            <w:pPr>
              <w:rPr>
                <w:b/>
                <w:bCs/>
              </w:rPr>
            </w:pPr>
            <w:r w:rsidRPr="00D00284">
              <w:rPr>
                <w:b/>
                <w:bCs/>
              </w:rPr>
              <w:t>Муниципальная программа "Развитие культуры, спорта и молодежной политики  Комсомольского муниципального района"</w:t>
            </w:r>
          </w:p>
        </w:tc>
        <w:tc>
          <w:tcPr>
            <w:tcW w:w="1720" w:type="dxa"/>
            <w:tcBorders>
              <w:top w:val="single" w:sz="8" w:space="0" w:color="auto"/>
              <w:left w:val="nil"/>
              <w:bottom w:val="single" w:sz="8" w:space="0" w:color="auto"/>
              <w:right w:val="single" w:sz="4" w:space="0" w:color="auto"/>
            </w:tcBorders>
            <w:shd w:val="clear" w:color="000000" w:fill="FABF8F"/>
            <w:vAlign w:val="center"/>
            <w:hideMark/>
          </w:tcPr>
          <w:p w14:paraId="47EB82C2" w14:textId="77777777" w:rsidR="00E0105C" w:rsidRPr="00D00284" w:rsidRDefault="00E0105C" w:rsidP="00E0105C">
            <w:pPr>
              <w:jc w:val="center"/>
              <w:rPr>
                <w:b/>
                <w:bCs/>
              </w:rPr>
            </w:pPr>
            <w:r w:rsidRPr="00D00284">
              <w:rPr>
                <w:b/>
                <w:bCs/>
              </w:rPr>
              <w:t>02 0 00 00000</w:t>
            </w:r>
          </w:p>
        </w:tc>
        <w:tc>
          <w:tcPr>
            <w:tcW w:w="1240" w:type="dxa"/>
            <w:tcBorders>
              <w:top w:val="single" w:sz="8" w:space="0" w:color="auto"/>
              <w:left w:val="nil"/>
              <w:bottom w:val="single" w:sz="8" w:space="0" w:color="auto"/>
              <w:right w:val="single" w:sz="4" w:space="0" w:color="auto"/>
            </w:tcBorders>
            <w:shd w:val="clear" w:color="000000" w:fill="FABF8F"/>
            <w:vAlign w:val="center"/>
            <w:hideMark/>
          </w:tcPr>
          <w:p w14:paraId="31042F02" w14:textId="77777777" w:rsidR="00E0105C" w:rsidRPr="00D00284" w:rsidRDefault="00E0105C" w:rsidP="00E0105C">
            <w:pPr>
              <w:jc w:val="center"/>
            </w:pPr>
            <w:r w:rsidRPr="00D00284">
              <w:t> </w:t>
            </w:r>
          </w:p>
        </w:tc>
        <w:tc>
          <w:tcPr>
            <w:tcW w:w="2285" w:type="dxa"/>
            <w:tcBorders>
              <w:top w:val="single" w:sz="8" w:space="0" w:color="auto"/>
              <w:left w:val="nil"/>
              <w:bottom w:val="single" w:sz="8" w:space="0" w:color="auto"/>
              <w:right w:val="nil"/>
            </w:tcBorders>
            <w:shd w:val="clear" w:color="000000" w:fill="FABF8F"/>
            <w:vAlign w:val="center"/>
            <w:hideMark/>
          </w:tcPr>
          <w:p w14:paraId="088C3419" w14:textId="77777777" w:rsidR="00E0105C" w:rsidRPr="00D00284" w:rsidRDefault="00E0105C" w:rsidP="00E0105C">
            <w:pPr>
              <w:jc w:val="center"/>
              <w:rPr>
                <w:b/>
                <w:bCs/>
              </w:rPr>
            </w:pPr>
            <w:r w:rsidRPr="00D00284">
              <w:rPr>
                <w:b/>
                <w:bCs/>
              </w:rPr>
              <w:t>41 443 240,03</w:t>
            </w:r>
          </w:p>
        </w:tc>
        <w:tc>
          <w:tcPr>
            <w:tcW w:w="2142" w:type="dxa"/>
            <w:tcBorders>
              <w:top w:val="single" w:sz="8" w:space="0" w:color="auto"/>
              <w:left w:val="single" w:sz="4" w:space="0" w:color="auto"/>
              <w:bottom w:val="single" w:sz="8" w:space="0" w:color="auto"/>
              <w:right w:val="single" w:sz="8" w:space="0" w:color="auto"/>
            </w:tcBorders>
            <w:shd w:val="clear" w:color="000000" w:fill="FABF8F"/>
            <w:vAlign w:val="center"/>
            <w:hideMark/>
          </w:tcPr>
          <w:p w14:paraId="05B76ACB" w14:textId="77777777" w:rsidR="00E0105C" w:rsidRPr="00D00284" w:rsidRDefault="00E0105C" w:rsidP="00E0105C">
            <w:pPr>
              <w:jc w:val="center"/>
              <w:rPr>
                <w:b/>
                <w:bCs/>
              </w:rPr>
            </w:pPr>
            <w:r w:rsidRPr="00D00284">
              <w:rPr>
                <w:b/>
                <w:bCs/>
              </w:rPr>
              <w:t>41 492 030,05</w:t>
            </w:r>
          </w:p>
        </w:tc>
      </w:tr>
      <w:tr w:rsidR="00E0105C" w:rsidRPr="00D00284" w14:paraId="3EB8C960" w14:textId="77777777" w:rsidTr="00E0105C">
        <w:trPr>
          <w:trHeight w:val="315"/>
        </w:trPr>
        <w:tc>
          <w:tcPr>
            <w:tcW w:w="8222" w:type="dxa"/>
            <w:tcBorders>
              <w:top w:val="single" w:sz="4" w:space="0" w:color="auto"/>
              <w:left w:val="single" w:sz="8" w:space="0" w:color="auto"/>
              <w:bottom w:val="single" w:sz="4" w:space="0" w:color="auto"/>
              <w:right w:val="single" w:sz="4" w:space="0" w:color="auto"/>
            </w:tcBorders>
            <w:shd w:val="clear" w:color="000000" w:fill="FFFFFF"/>
            <w:hideMark/>
          </w:tcPr>
          <w:p w14:paraId="5BA3C4A1" w14:textId="77777777" w:rsidR="00E0105C" w:rsidRPr="00D00284" w:rsidRDefault="00E0105C" w:rsidP="00E0105C">
            <w:pPr>
              <w:rPr>
                <w:b/>
                <w:bCs/>
              </w:rPr>
            </w:pPr>
            <w:r w:rsidRPr="00D00284">
              <w:rPr>
                <w:b/>
                <w:bCs/>
              </w:rPr>
              <w:t>Ведомственные проекты</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34BB3B24" w14:textId="77777777" w:rsidR="00E0105C" w:rsidRPr="00D00284" w:rsidRDefault="00E0105C" w:rsidP="00E0105C">
            <w:pPr>
              <w:jc w:val="center"/>
              <w:rPr>
                <w:b/>
                <w:bCs/>
              </w:rPr>
            </w:pPr>
            <w:r w:rsidRPr="00D00284">
              <w:rPr>
                <w:b/>
                <w:bCs/>
              </w:rPr>
              <w:t>02 3 00 00000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0DD8A813" w14:textId="77777777" w:rsidR="00E0105C" w:rsidRPr="00D00284" w:rsidRDefault="00E0105C" w:rsidP="00E0105C">
            <w:pPr>
              <w:jc w:val="center"/>
              <w:rPr>
                <w:b/>
                <w:bCs/>
                <w:i/>
                <w:iCs/>
              </w:rPr>
            </w:pPr>
            <w:r w:rsidRPr="00D00284">
              <w:rPr>
                <w:b/>
                <w:bCs/>
                <w:i/>
                <w:iCs/>
              </w:rPr>
              <w:t> </w:t>
            </w:r>
          </w:p>
        </w:tc>
        <w:tc>
          <w:tcPr>
            <w:tcW w:w="2285" w:type="dxa"/>
            <w:tcBorders>
              <w:top w:val="nil"/>
              <w:left w:val="nil"/>
              <w:bottom w:val="single" w:sz="4" w:space="0" w:color="auto"/>
              <w:right w:val="single" w:sz="4" w:space="0" w:color="auto"/>
            </w:tcBorders>
            <w:shd w:val="clear" w:color="000000" w:fill="FFFFFF"/>
            <w:noWrap/>
            <w:vAlign w:val="center"/>
            <w:hideMark/>
          </w:tcPr>
          <w:p w14:paraId="4BB4AC21" w14:textId="77777777" w:rsidR="00E0105C" w:rsidRPr="00D00284" w:rsidRDefault="00E0105C" w:rsidP="00E0105C">
            <w:pPr>
              <w:jc w:val="center"/>
              <w:rPr>
                <w:b/>
                <w:bCs/>
                <w:i/>
                <w:iCs/>
              </w:rPr>
            </w:pPr>
            <w:r w:rsidRPr="00D00284">
              <w:rPr>
                <w:b/>
                <w:bCs/>
                <w:i/>
                <w:iCs/>
              </w:rPr>
              <w:t>41 443 240,03</w:t>
            </w:r>
          </w:p>
        </w:tc>
        <w:tc>
          <w:tcPr>
            <w:tcW w:w="2142" w:type="dxa"/>
            <w:tcBorders>
              <w:top w:val="nil"/>
              <w:left w:val="nil"/>
              <w:bottom w:val="single" w:sz="4" w:space="0" w:color="auto"/>
              <w:right w:val="single" w:sz="8" w:space="0" w:color="auto"/>
            </w:tcBorders>
            <w:shd w:val="clear" w:color="000000" w:fill="FFFFFF"/>
            <w:noWrap/>
            <w:vAlign w:val="center"/>
            <w:hideMark/>
          </w:tcPr>
          <w:p w14:paraId="6D3C55E9" w14:textId="77777777" w:rsidR="00E0105C" w:rsidRPr="00D00284" w:rsidRDefault="00E0105C" w:rsidP="00E0105C">
            <w:pPr>
              <w:jc w:val="center"/>
              <w:rPr>
                <w:b/>
                <w:bCs/>
                <w:i/>
                <w:iCs/>
              </w:rPr>
            </w:pPr>
            <w:r w:rsidRPr="00D00284">
              <w:rPr>
                <w:b/>
                <w:bCs/>
                <w:i/>
                <w:iCs/>
              </w:rPr>
              <w:t>41 492 030,05</w:t>
            </w:r>
          </w:p>
        </w:tc>
      </w:tr>
      <w:tr w:rsidR="00E0105C" w:rsidRPr="00D00284" w14:paraId="785C0126" w14:textId="77777777" w:rsidTr="00E0105C">
        <w:trPr>
          <w:trHeight w:val="604"/>
        </w:trPr>
        <w:tc>
          <w:tcPr>
            <w:tcW w:w="8222" w:type="dxa"/>
            <w:tcBorders>
              <w:top w:val="nil"/>
              <w:left w:val="single" w:sz="8" w:space="0" w:color="auto"/>
              <w:bottom w:val="single" w:sz="4" w:space="0" w:color="auto"/>
              <w:right w:val="single" w:sz="4" w:space="0" w:color="auto"/>
            </w:tcBorders>
            <w:shd w:val="clear" w:color="000000" w:fill="FFFFFF"/>
            <w:vAlign w:val="bottom"/>
            <w:hideMark/>
          </w:tcPr>
          <w:p w14:paraId="521239EC" w14:textId="77777777" w:rsidR="00E0105C" w:rsidRPr="00D00284" w:rsidRDefault="00E0105C" w:rsidP="00E0105C">
            <w:pPr>
              <w:rPr>
                <w:b/>
                <w:bCs/>
                <w:i/>
                <w:iCs/>
              </w:rPr>
            </w:pPr>
            <w:r w:rsidRPr="00D00284">
              <w:rPr>
                <w:b/>
                <w:bCs/>
                <w:i/>
                <w:iCs/>
              </w:rPr>
              <w:t>Ведомственный проект «Дополнительное образование детей в сфере культуры и искусства в Комсомольском муниципальном районе»</w:t>
            </w:r>
          </w:p>
        </w:tc>
        <w:tc>
          <w:tcPr>
            <w:tcW w:w="1720" w:type="dxa"/>
            <w:tcBorders>
              <w:top w:val="nil"/>
              <w:left w:val="nil"/>
              <w:bottom w:val="single" w:sz="4" w:space="0" w:color="auto"/>
              <w:right w:val="single" w:sz="4" w:space="0" w:color="auto"/>
            </w:tcBorders>
            <w:shd w:val="clear" w:color="000000" w:fill="FFFFFF"/>
            <w:noWrap/>
            <w:vAlign w:val="center"/>
            <w:hideMark/>
          </w:tcPr>
          <w:p w14:paraId="2044E89B" w14:textId="77777777" w:rsidR="00E0105C" w:rsidRPr="00D00284" w:rsidRDefault="00E0105C" w:rsidP="00E0105C">
            <w:pPr>
              <w:jc w:val="center"/>
              <w:rPr>
                <w:b/>
                <w:bCs/>
                <w:i/>
                <w:iCs/>
              </w:rPr>
            </w:pPr>
            <w:r w:rsidRPr="00D00284">
              <w:rPr>
                <w:b/>
                <w:bCs/>
                <w:i/>
                <w:iCs/>
              </w:rPr>
              <w:t>02 3 01 00000</w:t>
            </w:r>
          </w:p>
        </w:tc>
        <w:tc>
          <w:tcPr>
            <w:tcW w:w="1240" w:type="dxa"/>
            <w:tcBorders>
              <w:top w:val="nil"/>
              <w:left w:val="nil"/>
              <w:bottom w:val="single" w:sz="4" w:space="0" w:color="auto"/>
              <w:right w:val="single" w:sz="4" w:space="0" w:color="auto"/>
            </w:tcBorders>
            <w:shd w:val="clear" w:color="000000" w:fill="FFFFFF"/>
            <w:noWrap/>
            <w:vAlign w:val="center"/>
            <w:hideMark/>
          </w:tcPr>
          <w:p w14:paraId="0E9C3BEF" w14:textId="77777777" w:rsidR="00E0105C" w:rsidRPr="00D00284" w:rsidRDefault="00E0105C" w:rsidP="00E0105C">
            <w:pPr>
              <w:jc w:val="center"/>
              <w:rPr>
                <w:i/>
                <w:iCs/>
              </w:rPr>
            </w:pPr>
            <w:r w:rsidRPr="00D00284">
              <w:rPr>
                <w:i/>
                <w:iCs/>
              </w:rPr>
              <w:t> </w:t>
            </w:r>
          </w:p>
        </w:tc>
        <w:tc>
          <w:tcPr>
            <w:tcW w:w="2285" w:type="dxa"/>
            <w:tcBorders>
              <w:top w:val="nil"/>
              <w:left w:val="nil"/>
              <w:bottom w:val="single" w:sz="4" w:space="0" w:color="auto"/>
              <w:right w:val="single" w:sz="4" w:space="0" w:color="auto"/>
            </w:tcBorders>
            <w:shd w:val="clear" w:color="000000" w:fill="FFFFFF"/>
            <w:noWrap/>
            <w:vAlign w:val="center"/>
            <w:hideMark/>
          </w:tcPr>
          <w:p w14:paraId="1AB3E717" w14:textId="77777777" w:rsidR="00E0105C" w:rsidRPr="00D00284" w:rsidRDefault="00E0105C" w:rsidP="00E0105C">
            <w:pPr>
              <w:jc w:val="center"/>
              <w:rPr>
                <w:b/>
                <w:bCs/>
                <w:i/>
                <w:iCs/>
              </w:rPr>
            </w:pPr>
            <w:r w:rsidRPr="00D00284">
              <w:rPr>
                <w:b/>
                <w:bCs/>
                <w:i/>
                <w:iCs/>
              </w:rPr>
              <w:t>8 539 907,12</w:t>
            </w:r>
          </w:p>
        </w:tc>
        <w:tc>
          <w:tcPr>
            <w:tcW w:w="2142" w:type="dxa"/>
            <w:tcBorders>
              <w:top w:val="nil"/>
              <w:left w:val="nil"/>
              <w:bottom w:val="single" w:sz="4" w:space="0" w:color="auto"/>
              <w:right w:val="single" w:sz="8" w:space="0" w:color="auto"/>
            </w:tcBorders>
            <w:shd w:val="clear" w:color="000000" w:fill="FFFFFF"/>
            <w:noWrap/>
            <w:vAlign w:val="center"/>
            <w:hideMark/>
          </w:tcPr>
          <w:p w14:paraId="02B517BB" w14:textId="77777777" w:rsidR="00E0105C" w:rsidRPr="00D00284" w:rsidRDefault="00E0105C" w:rsidP="00E0105C">
            <w:pPr>
              <w:jc w:val="center"/>
              <w:rPr>
                <w:b/>
                <w:bCs/>
                <w:i/>
                <w:iCs/>
              </w:rPr>
            </w:pPr>
            <w:r w:rsidRPr="00D00284">
              <w:rPr>
                <w:b/>
                <w:bCs/>
                <w:i/>
                <w:iCs/>
              </w:rPr>
              <w:t>8 251 432,83</w:t>
            </w:r>
          </w:p>
        </w:tc>
      </w:tr>
      <w:tr w:rsidR="00E0105C" w:rsidRPr="00D00284" w14:paraId="6A4D0549" w14:textId="77777777" w:rsidTr="00E0105C">
        <w:trPr>
          <w:trHeight w:val="1234"/>
        </w:trPr>
        <w:tc>
          <w:tcPr>
            <w:tcW w:w="8222" w:type="dxa"/>
            <w:tcBorders>
              <w:top w:val="nil"/>
              <w:left w:val="single" w:sz="8" w:space="0" w:color="auto"/>
              <w:bottom w:val="single" w:sz="4" w:space="0" w:color="auto"/>
              <w:right w:val="single" w:sz="4" w:space="0" w:color="auto"/>
            </w:tcBorders>
            <w:shd w:val="clear" w:color="000000" w:fill="FFFFFF"/>
            <w:vAlign w:val="bottom"/>
            <w:hideMark/>
          </w:tcPr>
          <w:p w14:paraId="7CA5130D" w14:textId="77777777" w:rsidR="00E0105C" w:rsidRPr="00D00284" w:rsidRDefault="00E0105C" w:rsidP="00E0105C">
            <w:r w:rsidRPr="00D00284">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000000" w:fill="FFFFFF"/>
            <w:noWrap/>
            <w:vAlign w:val="center"/>
            <w:hideMark/>
          </w:tcPr>
          <w:p w14:paraId="63D8E16A" w14:textId="77777777" w:rsidR="00E0105C" w:rsidRPr="00D00284" w:rsidRDefault="00E0105C" w:rsidP="00E0105C">
            <w:pPr>
              <w:jc w:val="center"/>
            </w:pPr>
            <w:r w:rsidRPr="00D00284">
              <w:t>02 3 01 00040</w:t>
            </w:r>
          </w:p>
        </w:tc>
        <w:tc>
          <w:tcPr>
            <w:tcW w:w="1240" w:type="dxa"/>
            <w:tcBorders>
              <w:top w:val="nil"/>
              <w:left w:val="nil"/>
              <w:bottom w:val="single" w:sz="4" w:space="0" w:color="auto"/>
              <w:right w:val="single" w:sz="4" w:space="0" w:color="auto"/>
            </w:tcBorders>
            <w:shd w:val="clear" w:color="000000" w:fill="FFFFFF"/>
            <w:noWrap/>
            <w:vAlign w:val="center"/>
            <w:hideMark/>
          </w:tcPr>
          <w:p w14:paraId="124C9DEA" w14:textId="77777777" w:rsidR="00E0105C" w:rsidRPr="00D00284" w:rsidRDefault="00E0105C" w:rsidP="00E0105C">
            <w:pPr>
              <w:jc w:val="center"/>
            </w:pPr>
            <w:r w:rsidRPr="00D00284">
              <w:t>100</w:t>
            </w:r>
          </w:p>
        </w:tc>
        <w:tc>
          <w:tcPr>
            <w:tcW w:w="2285" w:type="dxa"/>
            <w:tcBorders>
              <w:top w:val="nil"/>
              <w:left w:val="nil"/>
              <w:bottom w:val="single" w:sz="4" w:space="0" w:color="auto"/>
              <w:right w:val="single" w:sz="4" w:space="0" w:color="auto"/>
            </w:tcBorders>
            <w:shd w:val="clear" w:color="auto" w:fill="auto"/>
            <w:noWrap/>
            <w:vAlign w:val="center"/>
            <w:hideMark/>
          </w:tcPr>
          <w:p w14:paraId="2052DDE5" w14:textId="77777777" w:rsidR="00E0105C" w:rsidRPr="00D00284" w:rsidRDefault="00E0105C" w:rsidP="00E0105C">
            <w:pPr>
              <w:jc w:val="center"/>
            </w:pPr>
            <w:r w:rsidRPr="00D00284">
              <w:t>7 770 600,00</w:t>
            </w:r>
          </w:p>
        </w:tc>
        <w:tc>
          <w:tcPr>
            <w:tcW w:w="2142" w:type="dxa"/>
            <w:tcBorders>
              <w:top w:val="nil"/>
              <w:left w:val="nil"/>
              <w:bottom w:val="single" w:sz="4" w:space="0" w:color="auto"/>
              <w:right w:val="single" w:sz="8" w:space="0" w:color="auto"/>
            </w:tcBorders>
            <w:shd w:val="clear" w:color="auto" w:fill="auto"/>
            <w:noWrap/>
            <w:vAlign w:val="center"/>
            <w:hideMark/>
          </w:tcPr>
          <w:p w14:paraId="26176366" w14:textId="77777777" w:rsidR="00E0105C" w:rsidRPr="00D00284" w:rsidRDefault="00E0105C" w:rsidP="00E0105C">
            <w:pPr>
              <w:jc w:val="center"/>
            </w:pPr>
            <w:r w:rsidRPr="00D00284">
              <w:t>7 482 100,00</w:t>
            </w:r>
          </w:p>
        </w:tc>
      </w:tr>
      <w:tr w:rsidR="00E0105C" w:rsidRPr="00D00284" w14:paraId="6B133535" w14:textId="77777777" w:rsidTr="00E0105C">
        <w:trPr>
          <w:trHeight w:val="945"/>
        </w:trPr>
        <w:tc>
          <w:tcPr>
            <w:tcW w:w="8222" w:type="dxa"/>
            <w:tcBorders>
              <w:top w:val="nil"/>
              <w:left w:val="single" w:sz="8" w:space="0" w:color="auto"/>
              <w:bottom w:val="single" w:sz="4" w:space="0" w:color="auto"/>
              <w:right w:val="single" w:sz="4" w:space="0" w:color="auto"/>
            </w:tcBorders>
            <w:shd w:val="clear" w:color="000000" w:fill="FFFFFF"/>
            <w:vAlign w:val="bottom"/>
            <w:hideMark/>
          </w:tcPr>
          <w:p w14:paraId="27D0BB6E" w14:textId="77777777" w:rsidR="00E0105C" w:rsidRPr="00D00284" w:rsidRDefault="00E0105C" w:rsidP="00E0105C">
            <w:r w:rsidRPr="00D00284">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FF"/>
            <w:noWrap/>
            <w:vAlign w:val="center"/>
            <w:hideMark/>
          </w:tcPr>
          <w:p w14:paraId="0DB332BF" w14:textId="77777777" w:rsidR="00E0105C" w:rsidRPr="00D00284" w:rsidRDefault="00E0105C" w:rsidP="00E0105C">
            <w:pPr>
              <w:jc w:val="center"/>
            </w:pPr>
            <w:r w:rsidRPr="00D00284">
              <w:t>02 3 01 00040</w:t>
            </w:r>
          </w:p>
        </w:tc>
        <w:tc>
          <w:tcPr>
            <w:tcW w:w="1240" w:type="dxa"/>
            <w:tcBorders>
              <w:top w:val="nil"/>
              <w:left w:val="nil"/>
              <w:bottom w:val="single" w:sz="4" w:space="0" w:color="auto"/>
              <w:right w:val="single" w:sz="4" w:space="0" w:color="auto"/>
            </w:tcBorders>
            <w:shd w:val="clear" w:color="000000" w:fill="FFFFFF"/>
            <w:noWrap/>
            <w:vAlign w:val="center"/>
            <w:hideMark/>
          </w:tcPr>
          <w:p w14:paraId="2EAE7D50" w14:textId="77777777" w:rsidR="00E0105C" w:rsidRPr="00D00284" w:rsidRDefault="00E0105C" w:rsidP="00E0105C">
            <w:pPr>
              <w:jc w:val="center"/>
            </w:pPr>
            <w:r w:rsidRPr="00D00284">
              <w:t>200</w:t>
            </w:r>
          </w:p>
        </w:tc>
        <w:tc>
          <w:tcPr>
            <w:tcW w:w="2285" w:type="dxa"/>
            <w:tcBorders>
              <w:top w:val="nil"/>
              <w:left w:val="nil"/>
              <w:bottom w:val="single" w:sz="4" w:space="0" w:color="auto"/>
              <w:right w:val="single" w:sz="4" w:space="0" w:color="auto"/>
            </w:tcBorders>
            <w:shd w:val="clear" w:color="auto" w:fill="auto"/>
            <w:noWrap/>
            <w:vAlign w:val="center"/>
            <w:hideMark/>
          </w:tcPr>
          <w:p w14:paraId="770A3B2E" w14:textId="77777777" w:rsidR="00E0105C" w:rsidRPr="00D00284" w:rsidRDefault="00E0105C" w:rsidP="00E0105C">
            <w:pPr>
              <w:jc w:val="center"/>
            </w:pPr>
            <w:r w:rsidRPr="00D00284">
              <w:t>769 307,12</w:t>
            </w:r>
          </w:p>
        </w:tc>
        <w:tc>
          <w:tcPr>
            <w:tcW w:w="2142" w:type="dxa"/>
            <w:tcBorders>
              <w:top w:val="nil"/>
              <w:left w:val="nil"/>
              <w:bottom w:val="single" w:sz="4" w:space="0" w:color="auto"/>
              <w:right w:val="single" w:sz="8" w:space="0" w:color="auto"/>
            </w:tcBorders>
            <w:shd w:val="clear" w:color="auto" w:fill="auto"/>
            <w:noWrap/>
            <w:vAlign w:val="center"/>
            <w:hideMark/>
          </w:tcPr>
          <w:p w14:paraId="5E8D3ABC" w14:textId="77777777" w:rsidR="00E0105C" w:rsidRPr="00D00284" w:rsidRDefault="00E0105C" w:rsidP="00E0105C">
            <w:pPr>
              <w:jc w:val="center"/>
            </w:pPr>
            <w:r w:rsidRPr="00D00284">
              <w:t>769 332,83</w:t>
            </w:r>
          </w:p>
        </w:tc>
      </w:tr>
      <w:tr w:rsidR="00E0105C" w:rsidRPr="00D00284" w14:paraId="2B30BE55" w14:textId="77777777" w:rsidTr="00E0105C">
        <w:trPr>
          <w:trHeight w:val="945"/>
        </w:trPr>
        <w:tc>
          <w:tcPr>
            <w:tcW w:w="8222" w:type="dxa"/>
            <w:tcBorders>
              <w:top w:val="nil"/>
              <w:left w:val="single" w:sz="8" w:space="0" w:color="auto"/>
              <w:bottom w:val="single" w:sz="4" w:space="0" w:color="auto"/>
              <w:right w:val="single" w:sz="4" w:space="0" w:color="auto"/>
            </w:tcBorders>
            <w:shd w:val="clear" w:color="000000" w:fill="FFFFFF"/>
            <w:vAlign w:val="center"/>
            <w:hideMark/>
          </w:tcPr>
          <w:p w14:paraId="5AED1635" w14:textId="77777777" w:rsidR="00E0105C" w:rsidRPr="00D00284" w:rsidRDefault="00E0105C" w:rsidP="00E0105C">
            <w:pPr>
              <w:rPr>
                <w:b/>
                <w:bCs/>
                <w:i/>
                <w:iCs/>
              </w:rPr>
            </w:pPr>
            <w:r w:rsidRPr="00D00284">
              <w:rPr>
                <w:b/>
                <w:bCs/>
                <w:i/>
                <w:iCs/>
              </w:rPr>
              <w:t xml:space="preserve">Ведомственный проект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720" w:type="dxa"/>
            <w:tcBorders>
              <w:top w:val="nil"/>
              <w:left w:val="nil"/>
              <w:bottom w:val="single" w:sz="4" w:space="0" w:color="auto"/>
              <w:right w:val="single" w:sz="4" w:space="0" w:color="auto"/>
            </w:tcBorders>
            <w:shd w:val="clear" w:color="000000" w:fill="FFFFFF"/>
            <w:noWrap/>
            <w:vAlign w:val="center"/>
            <w:hideMark/>
          </w:tcPr>
          <w:p w14:paraId="5479D515" w14:textId="77777777" w:rsidR="00E0105C" w:rsidRPr="00D00284" w:rsidRDefault="00E0105C" w:rsidP="00E0105C">
            <w:pPr>
              <w:jc w:val="center"/>
              <w:rPr>
                <w:b/>
                <w:bCs/>
                <w:i/>
                <w:iCs/>
              </w:rPr>
            </w:pPr>
            <w:r w:rsidRPr="00D00284">
              <w:rPr>
                <w:b/>
                <w:bCs/>
                <w:i/>
                <w:iCs/>
              </w:rPr>
              <w:t>02 3 05 00000</w:t>
            </w:r>
          </w:p>
        </w:tc>
        <w:tc>
          <w:tcPr>
            <w:tcW w:w="1240" w:type="dxa"/>
            <w:tcBorders>
              <w:top w:val="nil"/>
              <w:left w:val="nil"/>
              <w:bottom w:val="single" w:sz="4" w:space="0" w:color="auto"/>
              <w:right w:val="single" w:sz="4" w:space="0" w:color="auto"/>
            </w:tcBorders>
            <w:shd w:val="clear" w:color="000000" w:fill="FFFFFF"/>
            <w:noWrap/>
            <w:vAlign w:val="center"/>
            <w:hideMark/>
          </w:tcPr>
          <w:p w14:paraId="60F05AB2" w14:textId="77777777" w:rsidR="00E0105C" w:rsidRPr="00D00284" w:rsidRDefault="00E0105C" w:rsidP="00E0105C">
            <w:pPr>
              <w:jc w:val="center"/>
            </w:pPr>
            <w:r w:rsidRPr="00D00284">
              <w:t> </w:t>
            </w:r>
          </w:p>
        </w:tc>
        <w:tc>
          <w:tcPr>
            <w:tcW w:w="2285" w:type="dxa"/>
            <w:tcBorders>
              <w:top w:val="nil"/>
              <w:left w:val="nil"/>
              <w:bottom w:val="single" w:sz="4" w:space="0" w:color="auto"/>
              <w:right w:val="single" w:sz="4" w:space="0" w:color="auto"/>
            </w:tcBorders>
            <w:shd w:val="clear" w:color="auto" w:fill="auto"/>
            <w:noWrap/>
            <w:vAlign w:val="center"/>
            <w:hideMark/>
          </w:tcPr>
          <w:p w14:paraId="7FD45738" w14:textId="77777777" w:rsidR="00E0105C" w:rsidRPr="00D00284" w:rsidRDefault="00E0105C" w:rsidP="00E0105C">
            <w:pPr>
              <w:jc w:val="center"/>
              <w:rPr>
                <w:b/>
                <w:bCs/>
                <w:i/>
                <w:iCs/>
              </w:rPr>
            </w:pPr>
            <w:r w:rsidRPr="00D00284">
              <w:rPr>
                <w:b/>
                <w:bCs/>
                <w:i/>
                <w:iCs/>
              </w:rPr>
              <w:t>12 607 575,91</w:t>
            </w:r>
          </w:p>
        </w:tc>
        <w:tc>
          <w:tcPr>
            <w:tcW w:w="2142" w:type="dxa"/>
            <w:tcBorders>
              <w:top w:val="nil"/>
              <w:left w:val="nil"/>
              <w:bottom w:val="single" w:sz="4" w:space="0" w:color="auto"/>
              <w:right w:val="single" w:sz="8" w:space="0" w:color="auto"/>
            </w:tcBorders>
            <w:shd w:val="clear" w:color="auto" w:fill="auto"/>
            <w:noWrap/>
            <w:vAlign w:val="center"/>
            <w:hideMark/>
          </w:tcPr>
          <w:p w14:paraId="10230984" w14:textId="77777777" w:rsidR="00E0105C" w:rsidRPr="00D00284" w:rsidRDefault="00E0105C" w:rsidP="00E0105C">
            <w:pPr>
              <w:jc w:val="center"/>
              <w:rPr>
                <w:b/>
                <w:bCs/>
                <w:i/>
                <w:iCs/>
              </w:rPr>
            </w:pPr>
            <w:r w:rsidRPr="00D00284">
              <w:rPr>
                <w:b/>
                <w:bCs/>
                <w:i/>
                <w:iCs/>
              </w:rPr>
              <w:t>12 638 840,22</w:t>
            </w:r>
          </w:p>
        </w:tc>
      </w:tr>
      <w:tr w:rsidR="00E0105C" w:rsidRPr="00D00284" w14:paraId="2AD02EAA" w14:textId="77777777" w:rsidTr="00E0105C">
        <w:trPr>
          <w:trHeight w:val="278"/>
        </w:trPr>
        <w:tc>
          <w:tcPr>
            <w:tcW w:w="8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029142" w14:textId="77777777" w:rsidR="00E0105C" w:rsidRPr="00D00284" w:rsidRDefault="00E0105C" w:rsidP="00E0105C">
            <w:r w:rsidRPr="00D00284">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658B444D" w14:textId="77777777" w:rsidR="00E0105C" w:rsidRPr="00D00284" w:rsidRDefault="00E0105C" w:rsidP="00E0105C">
            <w:pPr>
              <w:jc w:val="center"/>
            </w:pPr>
            <w:r w:rsidRPr="00D00284">
              <w:t>02 3 05 00380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2AC82813" w14:textId="77777777" w:rsidR="00E0105C" w:rsidRPr="00D00284" w:rsidRDefault="00E0105C" w:rsidP="00E0105C">
            <w:pPr>
              <w:jc w:val="center"/>
            </w:pPr>
            <w:r w:rsidRPr="00D00284">
              <w:t>100</w:t>
            </w:r>
          </w:p>
        </w:tc>
        <w:tc>
          <w:tcPr>
            <w:tcW w:w="2285" w:type="dxa"/>
            <w:tcBorders>
              <w:top w:val="single" w:sz="4" w:space="0" w:color="auto"/>
              <w:left w:val="nil"/>
              <w:bottom w:val="single" w:sz="4" w:space="0" w:color="auto"/>
              <w:right w:val="single" w:sz="4" w:space="0" w:color="auto"/>
            </w:tcBorders>
            <w:shd w:val="clear" w:color="auto" w:fill="auto"/>
            <w:noWrap/>
            <w:vAlign w:val="center"/>
            <w:hideMark/>
          </w:tcPr>
          <w:p w14:paraId="5BB61C2B" w14:textId="77777777" w:rsidR="00E0105C" w:rsidRPr="00D00284" w:rsidRDefault="00E0105C" w:rsidP="00E0105C">
            <w:pPr>
              <w:jc w:val="center"/>
            </w:pPr>
            <w:r w:rsidRPr="00D00284">
              <w:t>3 024 836,00</w:t>
            </w:r>
          </w:p>
        </w:tc>
        <w:tc>
          <w:tcPr>
            <w:tcW w:w="2142" w:type="dxa"/>
            <w:tcBorders>
              <w:top w:val="single" w:sz="4" w:space="0" w:color="auto"/>
              <w:left w:val="nil"/>
              <w:bottom w:val="single" w:sz="4" w:space="0" w:color="auto"/>
              <w:right w:val="single" w:sz="4" w:space="0" w:color="auto"/>
            </w:tcBorders>
            <w:shd w:val="clear" w:color="auto" w:fill="auto"/>
            <w:noWrap/>
            <w:vAlign w:val="center"/>
            <w:hideMark/>
          </w:tcPr>
          <w:p w14:paraId="74639175" w14:textId="77777777" w:rsidR="00E0105C" w:rsidRPr="00D00284" w:rsidRDefault="00E0105C" w:rsidP="00E0105C">
            <w:pPr>
              <w:jc w:val="center"/>
            </w:pPr>
            <w:r w:rsidRPr="00D00284">
              <w:t>2 916 200,00</w:t>
            </w:r>
          </w:p>
        </w:tc>
      </w:tr>
      <w:tr w:rsidR="00E0105C" w:rsidRPr="00D00284" w14:paraId="3F9C0B62" w14:textId="77777777" w:rsidTr="00E0105C">
        <w:trPr>
          <w:trHeight w:val="945"/>
        </w:trPr>
        <w:tc>
          <w:tcPr>
            <w:tcW w:w="8222" w:type="dxa"/>
            <w:tcBorders>
              <w:top w:val="single" w:sz="4" w:space="0" w:color="auto"/>
              <w:left w:val="single" w:sz="8" w:space="0" w:color="auto"/>
              <w:bottom w:val="nil"/>
              <w:right w:val="single" w:sz="4" w:space="0" w:color="auto"/>
            </w:tcBorders>
            <w:shd w:val="clear" w:color="000000" w:fill="FFFFFF"/>
            <w:vAlign w:val="center"/>
            <w:hideMark/>
          </w:tcPr>
          <w:p w14:paraId="0F9AFEA9" w14:textId="77777777" w:rsidR="00E0105C" w:rsidRPr="00D00284" w:rsidRDefault="00E0105C" w:rsidP="00E0105C">
            <w:r w:rsidRPr="00D00284">
              <w:lastRenderedPageBreak/>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1720" w:type="dxa"/>
            <w:tcBorders>
              <w:top w:val="single" w:sz="4" w:space="0" w:color="auto"/>
              <w:left w:val="nil"/>
              <w:bottom w:val="nil"/>
              <w:right w:val="single" w:sz="4" w:space="0" w:color="auto"/>
            </w:tcBorders>
            <w:shd w:val="clear" w:color="000000" w:fill="FFFFFF"/>
            <w:noWrap/>
            <w:vAlign w:val="center"/>
            <w:hideMark/>
          </w:tcPr>
          <w:p w14:paraId="48285723" w14:textId="77777777" w:rsidR="00E0105C" w:rsidRPr="00D00284" w:rsidRDefault="00E0105C" w:rsidP="00E0105C">
            <w:pPr>
              <w:jc w:val="center"/>
            </w:pPr>
            <w:r w:rsidRPr="00D00284">
              <w:t>02 3 05 00380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EA3A6F7" w14:textId="77777777" w:rsidR="00E0105C" w:rsidRPr="00D00284" w:rsidRDefault="00E0105C" w:rsidP="00E0105C">
            <w:pPr>
              <w:jc w:val="center"/>
            </w:pPr>
            <w:r w:rsidRPr="00D00284">
              <w:t>200</w:t>
            </w:r>
          </w:p>
        </w:tc>
        <w:tc>
          <w:tcPr>
            <w:tcW w:w="2285" w:type="dxa"/>
            <w:tcBorders>
              <w:top w:val="single" w:sz="4" w:space="0" w:color="auto"/>
              <w:left w:val="nil"/>
              <w:bottom w:val="single" w:sz="4" w:space="0" w:color="auto"/>
              <w:right w:val="single" w:sz="4" w:space="0" w:color="auto"/>
            </w:tcBorders>
            <w:shd w:val="clear" w:color="auto" w:fill="auto"/>
            <w:noWrap/>
            <w:vAlign w:val="center"/>
            <w:hideMark/>
          </w:tcPr>
          <w:p w14:paraId="774935FB" w14:textId="77777777" w:rsidR="00E0105C" w:rsidRPr="00D00284" w:rsidRDefault="00E0105C" w:rsidP="00E0105C">
            <w:pPr>
              <w:jc w:val="center"/>
            </w:pPr>
            <w:r w:rsidRPr="00D00284">
              <w:t>138 781,06</w:t>
            </w:r>
          </w:p>
        </w:tc>
        <w:tc>
          <w:tcPr>
            <w:tcW w:w="2142" w:type="dxa"/>
            <w:tcBorders>
              <w:top w:val="single" w:sz="4" w:space="0" w:color="auto"/>
              <w:left w:val="nil"/>
              <w:bottom w:val="single" w:sz="4" w:space="0" w:color="auto"/>
              <w:right w:val="single" w:sz="8" w:space="0" w:color="auto"/>
            </w:tcBorders>
            <w:shd w:val="clear" w:color="auto" w:fill="auto"/>
            <w:noWrap/>
            <w:vAlign w:val="center"/>
            <w:hideMark/>
          </w:tcPr>
          <w:p w14:paraId="4EA8DFBC" w14:textId="77777777" w:rsidR="00E0105C" w:rsidRPr="00D00284" w:rsidRDefault="00E0105C" w:rsidP="00E0105C">
            <w:pPr>
              <w:jc w:val="center"/>
            </w:pPr>
            <w:r w:rsidRPr="00D00284">
              <w:t>134 913,67</w:t>
            </w:r>
          </w:p>
        </w:tc>
      </w:tr>
      <w:tr w:rsidR="00E0105C" w:rsidRPr="00D00284" w14:paraId="3919E14C" w14:textId="77777777" w:rsidTr="00E0105C">
        <w:trPr>
          <w:trHeight w:val="1890"/>
        </w:trPr>
        <w:tc>
          <w:tcPr>
            <w:tcW w:w="8222"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06D9181" w14:textId="77777777" w:rsidR="00E0105C" w:rsidRPr="00D00284" w:rsidRDefault="00E0105C" w:rsidP="00E0105C">
            <w:r w:rsidRPr="00D00284">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6673F912" w14:textId="77777777" w:rsidR="00E0105C" w:rsidRPr="00D00284" w:rsidRDefault="00E0105C" w:rsidP="00E0105C">
            <w:pPr>
              <w:jc w:val="center"/>
            </w:pPr>
            <w:r w:rsidRPr="00D00284">
              <w:t>02 3 05 G0050</w:t>
            </w:r>
          </w:p>
        </w:tc>
        <w:tc>
          <w:tcPr>
            <w:tcW w:w="1240" w:type="dxa"/>
            <w:tcBorders>
              <w:top w:val="nil"/>
              <w:left w:val="nil"/>
              <w:bottom w:val="single" w:sz="4" w:space="0" w:color="auto"/>
              <w:right w:val="single" w:sz="4" w:space="0" w:color="auto"/>
            </w:tcBorders>
            <w:shd w:val="clear" w:color="000000" w:fill="FFFFFF"/>
            <w:noWrap/>
            <w:vAlign w:val="center"/>
            <w:hideMark/>
          </w:tcPr>
          <w:p w14:paraId="0A27275F" w14:textId="77777777" w:rsidR="00E0105C" w:rsidRPr="00D00284" w:rsidRDefault="00E0105C" w:rsidP="00E0105C">
            <w:pPr>
              <w:jc w:val="center"/>
            </w:pPr>
            <w:r w:rsidRPr="00D00284">
              <w:t>100</w:t>
            </w:r>
          </w:p>
        </w:tc>
        <w:tc>
          <w:tcPr>
            <w:tcW w:w="2285" w:type="dxa"/>
            <w:tcBorders>
              <w:top w:val="nil"/>
              <w:left w:val="nil"/>
              <w:bottom w:val="single" w:sz="4" w:space="0" w:color="auto"/>
              <w:right w:val="single" w:sz="4" w:space="0" w:color="auto"/>
            </w:tcBorders>
            <w:shd w:val="clear" w:color="auto" w:fill="auto"/>
            <w:noWrap/>
            <w:vAlign w:val="center"/>
            <w:hideMark/>
          </w:tcPr>
          <w:p w14:paraId="1B1E1658" w14:textId="77777777" w:rsidR="00E0105C" w:rsidRPr="00D00284" w:rsidRDefault="00E0105C" w:rsidP="00E0105C">
            <w:pPr>
              <w:jc w:val="center"/>
            </w:pPr>
            <w:r w:rsidRPr="00D00284">
              <w:t>6 894 100,00</w:t>
            </w:r>
          </w:p>
        </w:tc>
        <w:tc>
          <w:tcPr>
            <w:tcW w:w="2142" w:type="dxa"/>
            <w:tcBorders>
              <w:top w:val="nil"/>
              <w:left w:val="nil"/>
              <w:bottom w:val="single" w:sz="4" w:space="0" w:color="auto"/>
              <w:right w:val="single" w:sz="8" w:space="0" w:color="auto"/>
            </w:tcBorders>
            <w:shd w:val="clear" w:color="auto" w:fill="auto"/>
            <w:noWrap/>
            <w:vAlign w:val="center"/>
            <w:hideMark/>
          </w:tcPr>
          <w:p w14:paraId="6C4BF599" w14:textId="77777777" w:rsidR="00E0105C" w:rsidRPr="00D00284" w:rsidRDefault="00E0105C" w:rsidP="00E0105C">
            <w:pPr>
              <w:jc w:val="center"/>
            </w:pPr>
            <w:r w:rsidRPr="00D00284">
              <w:t>6 894 100,00</w:t>
            </w:r>
          </w:p>
        </w:tc>
      </w:tr>
      <w:tr w:rsidR="00E0105C" w:rsidRPr="00D00284" w14:paraId="499AD0FA" w14:textId="77777777" w:rsidTr="00E0105C">
        <w:trPr>
          <w:trHeight w:val="1260"/>
        </w:trPr>
        <w:tc>
          <w:tcPr>
            <w:tcW w:w="8222" w:type="dxa"/>
            <w:tcBorders>
              <w:top w:val="nil"/>
              <w:left w:val="single" w:sz="8" w:space="0" w:color="auto"/>
              <w:bottom w:val="single" w:sz="4" w:space="0" w:color="auto"/>
              <w:right w:val="single" w:sz="4" w:space="0" w:color="auto"/>
            </w:tcBorders>
            <w:shd w:val="clear" w:color="000000" w:fill="FFFFFF"/>
            <w:vAlign w:val="center"/>
            <w:hideMark/>
          </w:tcPr>
          <w:p w14:paraId="30E4FE0C" w14:textId="77777777" w:rsidR="00E0105C" w:rsidRPr="00D00284" w:rsidRDefault="00E0105C" w:rsidP="00E0105C">
            <w:r w:rsidRPr="00D00284">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FF"/>
            <w:noWrap/>
            <w:vAlign w:val="center"/>
            <w:hideMark/>
          </w:tcPr>
          <w:p w14:paraId="5BF2D93D" w14:textId="77777777" w:rsidR="00E0105C" w:rsidRPr="00D00284" w:rsidRDefault="00E0105C" w:rsidP="00E0105C">
            <w:pPr>
              <w:jc w:val="center"/>
            </w:pPr>
            <w:r w:rsidRPr="00D00284">
              <w:t>02 3 05 G0050</w:t>
            </w:r>
          </w:p>
        </w:tc>
        <w:tc>
          <w:tcPr>
            <w:tcW w:w="1240" w:type="dxa"/>
            <w:tcBorders>
              <w:top w:val="nil"/>
              <w:left w:val="nil"/>
              <w:bottom w:val="single" w:sz="4" w:space="0" w:color="auto"/>
              <w:right w:val="single" w:sz="4" w:space="0" w:color="auto"/>
            </w:tcBorders>
            <w:shd w:val="clear" w:color="000000" w:fill="FFFFFF"/>
            <w:noWrap/>
            <w:vAlign w:val="center"/>
            <w:hideMark/>
          </w:tcPr>
          <w:p w14:paraId="0E84F2EC" w14:textId="77777777" w:rsidR="00E0105C" w:rsidRPr="00D00284" w:rsidRDefault="00E0105C" w:rsidP="00E0105C">
            <w:pPr>
              <w:jc w:val="center"/>
            </w:pPr>
            <w:r w:rsidRPr="00D00284">
              <w:t>200</w:t>
            </w:r>
          </w:p>
        </w:tc>
        <w:tc>
          <w:tcPr>
            <w:tcW w:w="2285" w:type="dxa"/>
            <w:tcBorders>
              <w:top w:val="nil"/>
              <w:left w:val="nil"/>
              <w:bottom w:val="single" w:sz="4" w:space="0" w:color="auto"/>
              <w:right w:val="single" w:sz="4" w:space="0" w:color="auto"/>
            </w:tcBorders>
            <w:shd w:val="clear" w:color="auto" w:fill="auto"/>
            <w:noWrap/>
            <w:vAlign w:val="center"/>
            <w:hideMark/>
          </w:tcPr>
          <w:p w14:paraId="1D680195" w14:textId="77777777" w:rsidR="00E0105C" w:rsidRPr="00D00284" w:rsidRDefault="00E0105C" w:rsidP="00E0105C">
            <w:pPr>
              <w:jc w:val="center"/>
            </w:pPr>
            <w:r w:rsidRPr="00D00284">
              <w:t>2 484 700,00</w:t>
            </w:r>
          </w:p>
        </w:tc>
        <w:tc>
          <w:tcPr>
            <w:tcW w:w="2142" w:type="dxa"/>
            <w:tcBorders>
              <w:top w:val="nil"/>
              <w:left w:val="nil"/>
              <w:bottom w:val="single" w:sz="4" w:space="0" w:color="auto"/>
              <w:right w:val="single" w:sz="8" w:space="0" w:color="auto"/>
            </w:tcBorders>
            <w:shd w:val="clear" w:color="auto" w:fill="auto"/>
            <w:noWrap/>
            <w:vAlign w:val="center"/>
            <w:hideMark/>
          </w:tcPr>
          <w:p w14:paraId="3A116D4C" w14:textId="77777777" w:rsidR="00E0105C" w:rsidRPr="00D00284" w:rsidRDefault="00E0105C" w:rsidP="00E0105C">
            <w:pPr>
              <w:jc w:val="center"/>
            </w:pPr>
            <w:r w:rsidRPr="00D00284">
              <w:t>2 626 500,00</w:t>
            </w:r>
          </w:p>
        </w:tc>
      </w:tr>
      <w:tr w:rsidR="00E0105C" w:rsidRPr="00D00284" w14:paraId="1F095E05" w14:textId="77777777" w:rsidTr="00E0105C">
        <w:trPr>
          <w:trHeight w:val="975"/>
        </w:trPr>
        <w:tc>
          <w:tcPr>
            <w:tcW w:w="8222" w:type="dxa"/>
            <w:tcBorders>
              <w:top w:val="nil"/>
              <w:left w:val="single" w:sz="8" w:space="0" w:color="auto"/>
              <w:bottom w:val="single" w:sz="4" w:space="0" w:color="auto"/>
              <w:right w:val="single" w:sz="4" w:space="0" w:color="auto"/>
            </w:tcBorders>
            <w:shd w:val="clear" w:color="000000" w:fill="FFFFFF"/>
            <w:vAlign w:val="center"/>
            <w:hideMark/>
          </w:tcPr>
          <w:p w14:paraId="534FF4E4" w14:textId="77777777" w:rsidR="00E0105C" w:rsidRPr="00D00284" w:rsidRDefault="00E0105C" w:rsidP="00E0105C">
            <w:r w:rsidRPr="00D00284">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1720" w:type="dxa"/>
            <w:tcBorders>
              <w:top w:val="nil"/>
              <w:left w:val="nil"/>
              <w:bottom w:val="single" w:sz="4" w:space="0" w:color="auto"/>
              <w:right w:val="single" w:sz="4" w:space="0" w:color="auto"/>
            </w:tcBorders>
            <w:shd w:val="clear" w:color="000000" w:fill="FFFFFF"/>
            <w:noWrap/>
            <w:vAlign w:val="center"/>
            <w:hideMark/>
          </w:tcPr>
          <w:p w14:paraId="3D72A226" w14:textId="77777777" w:rsidR="00E0105C" w:rsidRPr="00D00284" w:rsidRDefault="00E0105C" w:rsidP="00E0105C">
            <w:pPr>
              <w:jc w:val="center"/>
            </w:pPr>
            <w:r w:rsidRPr="00D00284">
              <w:t>02 3 05 G0050</w:t>
            </w:r>
          </w:p>
        </w:tc>
        <w:tc>
          <w:tcPr>
            <w:tcW w:w="1240" w:type="dxa"/>
            <w:tcBorders>
              <w:top w:val="nil"/>
              <w:left w:val="nil"/>
              <w:bottom w:val="single" w:sz="4" w:space="0" w:color="auto"/>
              <w:right w:val="single" w:sz="4" w:space="0" w:color="auto"/>
            </w:tcBorders>
            <w:shd w:val="clear" w:color="000000" w:fill="FFFFFF"/>
            <w:noWrap/>
            <w:vAlign w:val="center"/>
            <w:hideMark/>
          </w:tcPr>
          <w:p w14:paraId="71C3650B" w14:textId="77777777" w:rsidR="00E0105C" w:rsidRPr="00D00284" w:rsidRDefault="00E0105C" w:rsidP="00E0105C">
            <w:pPr>
              <w:jc w:val="center"/>
            </w:pPr>
            <w:r w:rsidRPr="00D00284">
              <w:t>800</w:t>
            </w:r>
          </w:p>
        </w:tc>
        <w:tc>
          <w:tcPr>
            <w:tcW w:w="2285" w:type="dxa"/>
            <w:tcBorders>
              <w:top w:val="nil"/>
              <w:left w:val="nil"/>
              <w:bottom w:val="single" w:sz="4" w:space="0" w:color="auto"/>
              <w:right w:val="single" w:sz="4" w:space="0" w:color="auto"/>
            </w:tcBorders>
            <w:shd w:val="clear" w:color="auto" w:fill="auto"/>
            <w:noWrap/>
            <w:vAlign w:val="center"/>
            <w:hideMark/>
          </w:tcPr>
          <w:p w14:paraId="70083DA5" w14:textId="77777777" w:rsidR="00E0105C" w:rsidRPr="00D00284" w:rsidRDefault="00E0105C" w:rsidP="00E0105C">
            <w:pPr>
              <w:jc w:val="center"/>
            </w:pPr>
            <w:r w:rsidRPr="00D00284">
              <w:t>1 500,00</w:t>
            </w:r>
          </w:p>
        </w:tc>
        <w:tc>
          <w:tcPr>
            <w:tcW w:w="2142" w:type="dxa"/>
            <w:tcBorders>
              <w:top w:val="nil"/>
              <w:left w:val="nil"/>
              <w:bottom w:val="single" w:sz="4" w:space="0" w:color="auto"/>
              <w:right w:val="single" w:sz="8" w:space="0" w:color="auto"/>
            </w:tcBorders>
            <w:shd w:val="clear" w:color="auto" w:fill="auto"/>
            <w:noWrap/>
            <w:vAlign w:val="center"/>
            <w:hideMark/>
          </w:tcPr>
          <w:p w14:paraId="0731DD74" w14:textId="77777777" w:rsidR="00E0105C" w:rsidRPr="00D00284" w:rsidRDefault="00E0105C" w:rsidP="00E0105C">
            <w:pPr>
              <w:jc w:val="center"/>
            </w:pPr>
            <w:r w:rsidRPr="00D00284">
              <w:t>1 400,00</w:t>
            </w:r>
          </w:p>
        </w:tc>
      </w:tr>
      <w:tr w:rsidR="00E0105C" w:rsidRPr="00D00284" w14:paraId="080DA498" w14:textId="77777777" w:rsidTr="00E0105C">
        <w:trPr>
          <w:trHeight w:val="1249"/>
        </w:trPr>
        <w:tc>
          <w:tcPr>
            <w:tcW w:w="8222" w:type="dxa"/>
            <w:tcBorders>
              <w:top w:val="nil"/>
              <w:left w:val="single" w:sz="8" w:space="0" w:color="auto"/>
              <w:bottom w:val="nil"/>
              <w:right w:val="single" w:sz="4" w:space="0" w:color="auto"/>
            </w:tcBorders>
            <w:shd w:val="clear" w:color="000000" w:fill="FFFFFF"/>
            <w:vAlign w:val="center"/>
            <w:hideMark/>
          </w:tcPr>
          <w:p w14:paraId="4568A61B" w14:textId="77777777" w:rsidR="00E0105C" w:rsidRPr="00D00284" w:rsidRDefault="00E0105C" w:rsidP="00E0105C">
            <w:r w:rsidRPr="00D00284">
              <w:t>Государственная поддержка отрасли культуры (Р</w:t>
            </w:r>
            <w:r w:rsidRPr="00D00284">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720" w:type="dxa"/>
            <w:tcBorders>
              <w:top w:val="nil"/>
              <w:left w:val="nil"/>
              <w:bottom w:val="nil"/>
              <w:right w:val="single" w:sz="4" w:space="0" w:color="auto"/>
            </w:tcBorders>
            <w:shd w:val="clear" w:color="000000" w:fill="FFFFFF"/>
            <w:noWrap/>
            <w:vAlign w:val="center"/>
            <w:hideMark/>
          </w:tcPr>
          <w:p w14:paraId="5AB92DCD" w14:textId="77777777" w:rsidR="00E0105C" w:rsidRPr="00D00284" w:rsidRDefault="00E0105C" w:rsidP="00E0105C">
            <w:pPr>
              <w:jc w:val="center"/>
            </w:pPr>
            <w:r w:rsidRPr="00D00284">
              <w:t>02 3 05 L5191</w:t>
            </w:r>
          </w:p>
        </w:tc>
        <w:tc>
          <w:tcPr>
            <w:tcW w:w="1240" w:type="dxa"/>
            <w:tcBorders>
              <w:top w:val="nil"/>
              <w:left w:val="nil"/>
              <w:bottom w:val="nil"/>
              <w:right w:val="single" w:sz="4" w:space="0" w:color="auto"/>
            </w:tcBorders>
            <w:shd w:val="clear" w:color="000000" w:fill="FFFFFF"/>
            <w:noWrap/>
            <w:vAlign w:val="center"/>
            <w:hideMark/>
          </w:tcPr>
          <w:p w14:paraId="0D1F0311" w14:textId="77777777" w:rsidR="00E0105C" w:rsidRPr="00D00284" w:rsidRDefault="00E0105C" w:rsidP="00E0105C">
            <w:pPr>
              <w:jc w:val="center"/>
            </w:pPr>
            <w:r w:rsidRPr="00D00284">
              <w:t>200</w:t>
            </w:r>
          </w:p>
        </w:tc>
        <w:tc>
          <w:tcPr>
            <w:tcW w:w="2285" w:type="dxa"/>
            <w:tcBorders>
              <w:top w:val="nil"/>
              <w:left w:val="nil"/>
              <w:bottom w:val="single" w:sz="4" w:space="0" w:color="auto"/>
              <w:right w:val="single" w:sz="4" w:space="0" w:color="auto"/>
            </w:tcBorders>
            <w:shd w:val="clear" w:color="auto" w:fill="auto"/>
            <w:noWrap/>
            <w:vAlign w:val="center"/>
            <w:hideMark/>
          </w:tcPr>
          <w:p w14:paraId="79C564BC" w14:textId="77777777" w:rsidR="00E0105C" w:rsidRPr="00D00284" w:rsidRDefault="00E0105C" w:rsidP="00E0105C">
            <w:pPr>
              <w:jc w:val="center"/>
            </w:pPr>
            <w:r w:rsidRPr="00D00284">
              <w:t>63 658,85</w:t>
            </w:r>
          </w:p>
        </w:tc>
        <w:tc>
          <w:tcPr>
            <w:tcW w:w="2142" w:type="dxa"/>
            <w:tcBorders>
              <w:top w:val="nil"/>
              <w:left w:val="nil"/>
              <w:bottom w:val="nil"/>
              <w:right w:val="single" w:sz="8" w:space="0" w:color="auto"/>
            </w:tcBorders>
            <w:shd w:val="clear" w:color="auto" w:fill="auto"/>
            <w:noWrap/>
            <w:vAlign w:val="center"/>
            <w:hideMark/>
          </w:tcPr>
          <w:p w14:paraId="24B67E07" w14:textId="77777777" w:rsidR="00E0105C" w:rsidRPr="00D00284" w:rsidRDefault="00E0105C" w:rsidP="00E0105C">
            <w:pPr>
              <w:jc w:val="center"/>
            </w:pPr>
            <w:r w:rsidRPr="00D00284">
              <w:t>65 726,55</w:t>
            </w:r>
          </w:p>
        </w:tc>
      </w:tr>
      <w:tr w:rsidR="00E0105C" w:rsidRPr="00D00284" w14:paraId="37B484D5" w14:textId="77777777" w:rsidTr="00E0105C">
        <w:trPr>
          <w:trHeight w:val="630"/>
        </w:trPr>
        <w:tc>
          <w:tcPr>
            <w:tcW w:w="8222"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E700ABA" w14:textId="77777777" w:rsidR="00E0105C" w:rsidRPr="00D00284" w:rsidRDefault="00E0105C" w:rsidP="00E0105C">
            <w:pPr>
              <w:rPr>
                <w:b/>
                <w:bCs/>
                <w:i/>
                <w:iCs/>
              </w:rPr>
            </w:pPr>
            <w:r w:rsidRPr="00D00284">
              <w:rPr>
                <w:b/>
                <w:bCs/>
                <w:i/>
                <w:iCs/>
              </w:rPr>
              <w:t>Ведомственный проект «Организация культурно-досугового обслуживания населения Комсомольского городского поселения»</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7B583B30" w14:textId="77777777" w:rsidR="00E0105C" w:rsidRPr="00D00284" w:rsidRDefault="00E0105C" w:rsidP="00E0105C">
            <w:pPr>
              <w:jc w:val="center"/>
              <w:rPr>
                <w:b/>
                <w:bCs/>
                <w:i/>
                <w:iCs/>
              </w:rPr>
            </w:pPr>
            <w:r w:rsidRPr="00D00284">
              <w:rPr>
                <w:b/>
                <w:bCs/>
                <w:i/>
                <w:iCs/>
              </w:rPr>
              <w:t>02 3 06 00000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02E3946E" w14:textId="77777777" w:rsidR="00E0105C" w:rsidRPr="00D00284" w:rsidRDefault="00E0105C" w:rsidP="00E0105C">
            <w:pPr>
              <w:jc w:val="center"/>
            </w:pPr>
            <w:r w:rsidRPr="00D00284">
              <w:t> </w:t>
            </w:r>
          </w:p>
        </w:tc>
        <w:tc>
          <w:tcPr>
            <w:tcW w:w="2285" w:type="dxa"/>
            <w:tcBorders>
              <w:top w:val="nil"/>
              <w:left w:val="nil"/>
              <w:bottom w:val="single" w:sz="4" w:space="0" w:color="auto"/>
              <w:right w:val="single" w:sz="4" w:space="0" w:color="auto"/>
            </w:tcBorders>
            <w:shd w:val="clear" w:color="000000" w:fill="FFFFFF"/>
            <w:noWrap/>
            <w:vAlign w:val="center"/>
            <w:hideMark/>
          </w:tcPr>
          <w:p w14:paraId="6FC1FA54" w14:textId="77777777" w:rsidR="00E0105C" w:rsidRPr="00D00284" w:rsidRDefault="00E0105C" w:rsidP="00E0105C">
            <w:pPr>
              <w:jc w:val="center"/>
              <w:rPr>
                <w:b/>
                <w:bCs/>
              </w:rPr>
            </w:pPr>
            <w:r w:rsidRPr="00D00284">
              <w:rPr>
                <w:b/>
                <w:bCs/>
              </w:rPr>
              <w:t>20 295 757,00</w:t>
            </w:r>
          </w:p>
        </w:tc>
        <w:tc>
          <w:tcPr>
            <w:tcW w:w="2142" w:type="dxa"/>
            <w:tcBorders>
              <w:top w:val="single" w:sz="4" w:space="0" w:color="auto"/>
              <w:left w:val="nil"/>
              <w:bottom w:val="single" w:sz="4" w:space="0" w:color="auto"/>
              <w:right w:val="single" w:sz="8" w:space="0" w:color="auto"/>
            </w:tcBorders>
            <w:shd w:val="clear" w:color="000000" w:fill="FFFFFF"/>
            <w:noWrap/>
            <w:vAlign w:val="center"/>
            <w:hideMark/>
          </w:tcPr>
          <w:p w14:paraId="7FAD5576" w14:textId="77777777" w:rsidR="00E0105C" w:rsidRPr="00D00284" w:rsidRDefault="00E0105C" w:rsidP="00E0105C">
            <w:pPr>
              <w:jc w:val="center"/>
              <w:rPr>
                <w:b/>
                <w:bCs/>
              </w:rPr>
            </w:pPr>
            <w:r w:rsidRPr="00D00284">
              <w:rPr>
                <w:b/>
                <w:bCs/>
              </w:rPr>
              <w:t>20 601 757,00</w:t>
            </w:r>
          </w:p>
        </w:tc>
      </w:tr>
      <w:tr w:rsidR="00E0105C" w:rsidRPr="00D00284" w14:paraId="2D1B65BE" w14:textId="77777777" w:rsidTr="00E0105C">
        <w:trPr>
          <w:trHeight w:val="1204"/>
        </w:trPr>
        <w:tc>
          <w:tcPr>
            <w:tcW w:w="8222" w:type="dxa"/>
            <w:tcBorders>
              <w:top w:val="nil"/>
              <w:left w:val="single" w:sz="8" w:space="0" w:color="auto"/>
              <w:bottom w:val="single" w:sz="4" w:space="0" w:color="auto"/>
              <w:right w:val="single" w:sz="4" w:space="0" w:color="auto"/>
            </w:tcBorders>
            <w:shd w:val="clear" w:color="000000" w:fill="FFFFFF"/>
            <w:vAlign w:val="center"/>
            <w:hideMark/>
          </w:tcPr>
          <w:p w14:paraId="2358A7B0" w14:textId="77777777" w:rsidR="00E0105C" w:rsidRPr="00D00284" w:rsidRDefault="00E0105C" w:rsidP="00E0105C">
            <w:r w:rsidRPr="00D00284">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000000" w:fill="FFFFFF"/>
            <w:noWrap/>
            <w:vAlign w:val="center"/>
            <w:hideMark/>
          </w:tcPr>
          <w:p w14:paraId="1B25C948" w14:textId="77777777" w:rsidR="00E0105C" w:rsidRPr="00D00284" w:rsidRDefault="00E0105C" w:rsidP="00E0105C">
            <w:pPr>
              <w:jc w:val="center"/>
            </w:pPr>
            <w:r w:rsidRPr="00D00284">
              <w:t>02 3 06 G0040</w:t>
            </w:r>
          </w:p>
        </w:tc>
        <w:tc>
          <w:tcPr>
            <w:tcW w:w="1240" w:type="dxa"/>
            <w:tcBorders>
              <w:top w:val="nil"/>
              <w:left w:val="nil"/>
              <w:bottom w:val="single" w:sz="4" w:space="0" w:color="auto"/>
              <w:right w:val="single" w:sz="4" w:space="0" w:color="auto"/>
            </w:tcBorders>
            <w:shd w:val="clear" w:color="000000" w:fill="FFFFFF"/>
            <w:noWrap/>
            <w:vAlign w:val="center"/>
            <w:hideMark/>
          </w:tcPr>
          <w:p w14:paraId="13A7876E" w14:textId="77777777" w:rsidR="00E0105C" w:rsidRPr="00D00284" w:rsidRDefault="00E0105C" w:rsidP="00E0105C">
            <w:pPr>
              <w:jc w:val="center"/>
            </w:pPr>
            <w:r w:rsidRPr="00D00284">
              <w:t>100</w:t>
            </w:r>
          </w:p>
        </w:tc>
        <w:tc>
          <w:tcPr>
            <w:tcW w:w="2285" w:type="dxa"/>
            <w:tcBorders>
              <w:top w:val="nil"/>
              <w:left w:val="nil"/>
              <w:bottom w:val="single" w:sz="4" w:space="0" w:color="auto"/>
              <w:right w:val="single" w:sz="4" w:space="0" w:color="auto"/>
            </w:tcBorders>
            <w:shd w:val="clear" w:color="000000" w:fill="FFFFFF"/>
            <w:noWrap/>
            <w:vAlign w:val="center"/>
            <w:hideMark/>
          </w:tcPr>
          <w:p w14:paraId="1D034A40" w14:textId="77777777" w:rsidR="00E0105C" w:rsidRPr="00D00284" w:rsidRDefault="00E0105C" w:rsidP="00E0105C">
            <w:pPr>
              <w:jc w:val="center"/>
              <w:rPr>
                <w:i/>
                <w:iCs/>
              </w:rPr>
            </w:pPr>
            <w:r w:rsidRPr="00D00284">
              <w:rPr>
                <w:i/>
                <w:iCs/>
              </w:rPr>
              <w:t>15 917 878,00</w:t>
            </w:r>
          </w:p>
        </w:tc>
        <w:tc>
          <w:tcPr>
            <w:tcW w:w="2142" w:type="dxa"/>
            <w:tcBorders>
              <w:top w:val="nil"/>
              <w:left w:val="nil"/>
              <w:bottom w:val="single" w:sz="4" w:space="0" w:color="auto"/>
              <w:right w:val="single" w:sz="8" w:space="0" w:color="auto"/>
            </w:tcBorders>
            <w:shd w:val="clear" w:color="000000" w:fill="FFFFFF"/>
            <w:noWrap/>
            <w:vAlign w:val="center"/>
            <w:hideMark/>
          </w:tcPr>
          <w:p w14:paraId="22443113" w14:textId="77777777" w:rsidR="00E0105C" w:rsidRPr="00D00284" w:rsidRDefault="00E0105C" w:rsidP="00E0105C">
            <w:pPr>
              <w:jc w:val="center"/>
              <w:rPr>
                <w:i/>
                <w:iCs/>
              </w:rPr>
            </w:pPr>
            <w:r w:rsidRPr="00D00284">
              <w:rPr>
                <w:i/>
                <w:iCs/>
              </w:rPr>
              <w:t>15 917 878,00</w:t>
            </w:r>
          </w:p>
        </w:tc>
      </w:tr>
      <w:tr w:rsidR="00E0105C" w:rsidRPr="00D00284" w14:paraId="5BE26C34" w14:textId="77777777" w:rsidTr="00E0105C">
        <w:trPr>
          <w:trHeight w:val="945"/>
        </w:trPr>
        <w:tc>
          <w:tcPr>
            <w:tcW w:w="8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1AFA93" w14:textId="77777777" w:rsidR="00E0105C" w:rsidRPr="00D00284" w:rsidRDefault="00E0105C" w:rsidP="00E0105C">
            <w:r w:rsidRPr="00D00284">
              <w:lastRenderedPageBreak/>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190B96FF" w14:textId="77777777" w:rsidR="00E0105C" w:rsidRPr="00D00284" w:rsidRDefault="00E0105C" w:rsidP="00E0105C">
            <w:pPr>
              <w:jc w:val="center"/>
            </w:pPr>
            <w:r w:rsidRPr="00D00284">
              <w:t>02 3 06 G0040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6CAC73F3" w14:textId="77777777" w:rsidR="00E0105C" w:rsidRPr="00D00284" w:rsidRDefault="00E0105C" w:rsidP="00E0105C">
            <w:pPr>
              <w:jc w:val="center"/>
            </w:pPr>
            <w:r w:rsidRPr="00D00284">
              <w:t>200</w:t>
            </w:r>
          </w:p>
        </w:tc>
        <w:tc>
          <w:tcPr>
            <w:tcW w:w="2285" w:type="dxa"/>
            <w:tcBorders>
              <w:top w:val="single" w:sz="4" w:space="0" w:color="auto"/>
              <w:left w:val="nil"/>
              <w:bottom w:val="single" w:sz="4" w:space="0" w:color="auto"/>
              <w:right w:val="single" w:sz="4" w:space="0" w:color="auto"/>
            </w:tcBorders>
            <w:shd w:val="clear" w:color="000000" w:fill="FFFFFF"/>
            <w:noWrap/>
            <w:vAlign w:val="center"/>
            <w:hideMark/>
          </w:tcPr>
          <w:p w14:paraId="2EE91DC6" w14:textId="77777777" w:rsidR="00E0105C" w:rsidRPr="00D00284" w:rsidRDefault="00E0105C" w:rsidP="00E0105C">
            <w:pPr>
              <w:jc w:val="center"/>
            </w:pPr>
            <w:r w:rsidRPr="00D00284">
              <w:t>3 627 879,00</w:t>
            </w:r>
          </w:p>
        </w:tc>
        <w:tc>
          <w:tcPr>
            <w:tcW w:w="2142" w:type="dxa"/>
            <w:tcBorders>
              <w:top w:val="single" w:sz="4" w:space="0" w:color="auto"/>
              <w:left w:val="nil"/>
              <w:bottom w:val="single" w:sz="4" w:space="0" w:color="auto"/>
              <w:right w:val="single" w:sz="4" w:space="0" w:color="auto"/>
            </w:tcBorders>
            <w:shd w:val="clear" w:color="000000" w:fill="FFFFFF"/>
            <w:noWrap/>
            <w:vAlign w:val="center"/>
            <w:hideMark/>
          </w:tcPr>
          <w:p w14:paraId="40280F5E" w14:textId="77777777" w:rsidR="00E0105C" w:rsidRPr="00D00284" w:rsidRDefault="00E0105C" w:rsidP="00E0105C">
            <w:pPr>
              <w:jc w:val="center"/>
            </w:pPr>
            <w:r w:rsidRPr="00D00284">
              <w:t>3 933 879,00</w:t>
            </w:r>
          </w:p>
        </w:tc>
      </w:tr>
      <w:tr w:rsidR="00E0105C" w:rsidRPr="00D00284" w14:paraId="41C59607" w14:textId="77777777" w:rsidTr="00E0105C">
        <w:trPr>
          <w:trHeight w:val="645"/>
        </w:trPr>
        <w:tc>
          <w:tcPr>
            <w:tcW w:w="8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5DE5AD" w14:textId="77777777" w:rsidR="00E0105C" w:rsidRPr="00D00284" w:rsidRDefault="00E0105C" w:rsidP="00E0105C">
            <w:r w:rsidRPr="00D00284">
              <w:t>Расходы по организации показа кинофильмов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6540EF11" w14:textId="77777777" w:rsidR="00E0105C" w:rsidRPr="00D00284" w:rsidRDefault="00E0105C" w:rsidP="00E0105C">
            <w:pPr>
              <w:jc w:val="center"/>
            </w:pPr>
            <w:r w:rsidRPr="00D00284">
              <w:t>02 3 06 G0060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07205B7C" w14:textId="77777777" w:rsidR="00E0105C" w:rsidRPr="00D00284" w:rsidRDefault="00E0105C" w:rsidP="00E0105C">
            <w:pPr>
              <w:jc w:val="center"/>
            </w:pPr>
            <w:r w:rsidRPr="00D00284">
              <w:t>200</w:t>
            </w:r>
          </w:p>
        </w:tc>
        <w:tc>
          <w:tcPr>
            <w:tcW w:w="2285" w:type="dxa"/>
            <w:tcBorders>
              <w:top w:val="single" w:sz="4" w:space="0" w:color="auto"/>
              <w:left w:val="nil"/>
              <w:bottom w:val="single" w:sz="4" w:space="0" w:color="auto"/>
              <w:right w:val="single" w:sz="4" w:space="0" w:color="auto"/>
            </w:tcBorders>
            <w:shd w:val="clear" w:color="000000" w:fill="FFFFFF"/>
            <w:noWrap/>
            <w:vAlign w:val="center"/>
            <w:hideMark/>
          </w:tcPr>
          <w:p w14:paraId="7F6264A2" w14:textId="77777777" w:rsidR="00E0105C" w:rsidRPr="00D00284" w:rsidRDefault="00E0105C" w:rsidP="00E0105C">
            <w:pPr>
              <w:jc w:val="center"/>
            </w:pPr>
            <w:r w:rsidRPr="00D00284">
              <w:t>750 000,00</w:t>
            </w:r>
          </w:p>
        </w:tc>
        <w:tc>
          <w:tcPr>
            <w:tcW w:w="2142" w:type="dxa"/>
            <w:tcBorders>
              <w:top w:val="single" w:sz="4" w:space="0" w:color="auto"/>
              <w:left w:val="nil"/>
              <w:bottom w:val="single" w:sz="4" w:space="0" w:color="auto"/>
              <w:right w:val="single" w:sz="4" w:space="0" w:color="auto"/>
            </w:tcBorders>
            <w:shd w:val="clear" w:color="000000" w:fill="FFFFFF"/>
            <w:noWrap/>
            <w:vAlign w:val="center"/>
            <w:hideMark/>
          </w:tcPr>
          <w:p w14:paraId="7CBB8AB7" w14:textId="77777777" w:rsidR="00E0105C" w:rsidRPr="00D00284" w:rsidRDefault="00E0105C" w:rsidP="00E0105C">
            <w:pPr>
              <w:jc w:val="center"/>
            </w:pPr>
            <w:r w:rsidRPr="00D00284">
              <w:t>750 000,00</w:t>
            </w:r>
          </w:p>
        </w:tc>
      </w:tr>
      <w:tr w:rsidR="00E0105C" w:rsidRPr="00D00284" w14:paraId="05984338" w14:textId="77777777" w:rsidTr="00E0105C">
        <w:trPr>
          <w:trHeight w:val="960"/>
        </w:trPr>
        <w:tc>
          <w:tcPr>
            <w:tcW w:w="8222"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541954A5" w14:textId="77777777" w:rsidR="00E0105C" w:rsidRPr="00D00284" w:rsidRDefault="00E0105C" w:rsidP="00E0105C">
            <w:pPr>
              <w:rPr>
                <w:b/>
                <w:bCs/>
              </w:rPr>
            </w:pPr>
            <w:r w:rsidRPr="00D00284">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1720" w:type="dxa"/>
            <w:tcBorders>
              <w:top w:val="single" w:sz="4" w:space="0" w:color="auto"/>
              <w:left w:val="nil"/>
              <w:bottom w:val="single" w:sz="4" w:space="0" w:color="auto"/>
              <w:right w:val="single" w:sz="4" w:space="0" w:color="auto"/>
            </w:tcBorders>
            <w:shd w:val="clear" w:color="000000" w:fill="FABF8F"/>
            <w:noWrap/>
            <w:vAlign w:val="center"/>
            <w:hideMark/>
          </w:tcPr>
          <w:p w14:paraId="6AD1306E" w14:textId="77777777" w:rsidR="00E0105C" w:rsidRPr="00D00284" w:rsidRDefault="00E0105C" w:rsidP="00E0105C">
            <w:pPr>
              <w:jc w:val="center"/>
              <w:rPr>
                <w:b/>
                <w:bCs/>
              </w:rPr>
            </w:pPr>
            <w:r w:rsidRPr="00D00284">
              <w:rPr>
                <w:b/>
                <w:bCs/>
              </w:rPr>
              <w:t>05 0 00 00000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14:paraId="763BDAC7" w14:textId="77777777" w:rsidR="00E0105C" w:rsidRPr="00D00284" w:rsidRDefault="00E0105C" w:rsidP="00E0105C">
            <w:pPr>
              <w:jc w:val="center"/>
              <w:rPr>
                <w:b/>
                <w:bCs/>
              </w:rPr>
            </w:pPr>
            <w:r w:rsidRPr="00D00284">
              <w:rPr>
                <w:b/>
                <w:bCs/>
              </w:rPr>
              <w:t> </w:t>
            </w:r>
          </w:p>
        </w:tc>
        <w:tc>
          <w:tcPr>
            <w:tcW w:w="2285" w:type="dxa"/>
            <w:tcBorders>
              <w:top w:val="single" w:sz="4" w:space="0" w:color="auto"/>
              <w:left w:val="nil"/>
              <w:bottom w:val="single" w:sz="4" w:space="0" w:color="auto"/>
              <w:right w:val="nil"/>
            </w:tcBorders>
            <w:shd w:val="clear" w:color="000000" w:fill="FABF8F"/>
            <w:noWrap/>
            <w:vAlign w:val="center"/>
            <w:hideMark/>
          </w:tcPr>
          <w:p w14:paraId="7144F701" w14:textId="77777777" w:rsidR="00E0105C" w:rsidRPr="00D00284" w:rsidRDefault="00E0105C" w:rsidP="00E0105C">
            <w:pPr>
              <w:jc w:val="center"/>
              <w:rPr>
                <w:b/>
                <w:bCs/>
              </w:rPr>
            </w:pPr>
            <w:r w:rsidRPr="00D00284">
              <w:rPr>
                <w:b/>
                <w:bCs/>
              </w:rPr>
              <w:t>2 006 704,49</w:t>
            </w:r>
          </w:p>
        </w:tc>
        <w:tc>
          <w:tcPr>
            <w:tcW w:w="2142"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7DC4E529" w14:textId="77777777" w:rsidR="00E0105C" w:rsidRPr="00D00284" w:rsidRDefault="00E0105C" w:rsidP="00E0105C">
            <w:pPr>
              <w:jc w:val="center"/>
              <w:rPr>
                <w:b/>
                <w:bCs/>
              </w:rPr>
            </w:pPr>
            <w:r w:rsidRPr="00D00284">
              <w:rPr>
                <w:b/>
                <w:bCs/>
              </w:rPr>
              <w:t>916 704,49</w:t>
            </w:r>
          </w:p>
        </w:tc>
      </w:tr>
      <w:tr w:rsidR="00E0105C" w:rsidRPr="00D00284" w14:paraId="449DDCAC" w14:textId="77777777" w:rsidTr="00E0105C">
        <w:trPr>
          <w:trHeight w:val="315"/>
        </w:trPr>
        <w:tc>
          <w:tcPr>
            <w:tcW w:w="8222" w:type="dxa"/>
            <w:tcBorders>
              <w:top w:val="single" w:sz="4" w:space="0" w:color="auto"/>
              <w:left w:val="single" w:sz="4" w:space="0" w:color="auto"/>
              <w:bottom w:val="single" w:sz="4" w:space="0" w:color="auto"/>
              <w:right w:val="nil"/>
            </w:tcBorders>
            <w:shd w:val="clear" w:color="000000" w:fill="FFFFFF"/>
            <w:vAlign w:val="center"/>
            <w:hideMark/>
          </w:tcPr>
          <w:p w14:paraId="3D576F6B" w14:textId="77777777" w:rsidR="00E0105C" w:rsidRPr="00D00284" w:rsidRDefault="00E0105C" w:rsidP="00E0105C">
            <w:pPr>
              <w:rPr>
                <w:b/>
                <w:bCs/>
              </w:rPr>
            </w:pPr>
            <w:r w:rsidRPr="00D00284">
              <w:rPr>
                <w:b/>
                <w:bCs/>
              </w:rPr>
              <w:t>Ведомственные проекты</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5A3EED" w14:textId="77777777" w:rsidR="00E0105C" w:rsidRPr="00D00284" w:rsidRDefault="00E0105C" w:rsidP="00E0105C">
            <w:pPr>
              <w:jc w:val="center"/>
              <w:rPr>
                <w:b/>
                <w:bCs/>
              </w:rPr>
            </w:pPr>
            <w:r w:rsidRPr="00D00284">
              <w:rPr>
                <w:b/>
                <w:bCs/>
              </w:rPr>
              <w:t>05 3 00 00000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72CE8E2" w14:textId="77777777" w:rsidR="00E0105C" w:rsidRPr="00D00284" w:rsidRDefault="00E0105C" w:rsidP="00E0105C">
            <w:pPr>
              <w:jc w:val="center"/>
              <w:rPr>
                <w:b/>
                <w:bCs/>
              </w:rPr>
            </w:pPr>
            <w:r w:rsidRPr="00D00284">
              <w:rPr>
                <w:b/>
                <w:bCs/>
              </w:rPr>
              <w:t> </w:t>
            </w:r>
          </w:p>
        </w:tc>
        <w:tc>
          <w:tcPr>
            <w:tcW w:w="2285" w:type="dxa"/>
            <w:tcBorders>
              <w:top w:val="single" w:sz="4" w:space="0" w:color="auto"/>
              <w:left w:val="nil"/>
              <w:bottom w:val="single" w:sz="4" w:space="0" w:color="auto"/>
              <w:right w:val="single" w:sz="4" w:space="0" w:color="auto"/>
            </w:tcBorders>
            <w:shd w:val="clear" w:color="000000" w:fill="FFFFFF"/>
            <w:noWrap/>
            <w:vAlign w:val="center"/>
            <w:hideMark/>
          </w:tcPr>
          <w:p w14:paraId="20EEF753" w14:textId="77777777" w:rsidR="00E0105C" w:rsidRPr="00D00284" w:rsidRDefault="00E0105C" w:rsidP="00E0105C">
            <w:pPr>
              <w:jc w:val="center"/>
              <w:rPr>
                <w:b/>
                <w:bCs/>
              </w:rPr>
            </w:pPr>
            <w:r w:rsidRPr="00D00284">
              <w:rPr>
                <w:b/>
                <w:bCs/>
              </w:rPr>
              <w:t>140 000,00</w:t>
            </w:r>
          </w:p>
        </w:tc>
        <w:tc>
          <w:tcPr>
            <w:tcW w:w="2142" w:type="dxa"/>
            <w:tcBorders>
              <w:top w:val="single" w:sz="4" w:space="0" w:color="auto"/>
              <w:left w:val="nil"/>
              <w:bottom w:val="single" w:sz="4" w:space="0" w:color="auto"/>
              <w:right w:val="single" w:sz="4" w:space="0" w:color="auto"/>
            </w:tcBorders>
            <w:shd w:val="clear" w:color="000000" w:fill="FFFFFF"/>
            <w:noWrap/>
            <w:vAlign w:val="center"/>
            <w:hideMark/>
          </w:tcPr>
          <w:p w14:paraId="0A930119" w14:textId="77777777" w:rsidR="00E0105C" w:rsidRPr="00D00284" w:rsidRDefault="00E0105C" w:rsidP="00E0105C">
            <w:pPr>
              <w:jc w:val="center"/>
              <w:rPr>
                <w:b/>
                <w:bCs/>
              </w:rPr>
            </w:pPr>
            <w:r w:rsidRPr="00D00284">
              <w:rPr>
                <w:b/>
                <w:bCs/>
              </w:rPr>
              <w:t>0,00</w:t>
            </w:r>
          </w:p>
        </w:tc>
      </w:tr>
      <w:tr w:rsidR="00E0105C" w:rsidRPr="00D00284" w14:paraId="046097FC" w14:textId="77777777" w:rsidTr="00E0105C">
        <w:trPr>
          <w:trHeight w:val="945"/>
        </w:trPr>
        <w:tc>
          <w:tcPr>
            <w:tcW w:w="8222" w:type="dxa"/>
            <w:tcBorders>
              <w:top w:val="nil"/>
              <w:left w:val="single" w:sz="8" w:space="0" w:color="auto"/>
              <w:bottom w:val="nil"/>
              <w:right w:val="nil"/>
            </w:tcBorders>
            <w:shd w:val="clear" w:color="000000" w:fill="FFFFFF"/>
            <w:vAlign w:val="center"/>
            <w:hideMark/>
          </w:tcPr>
          <w:p w14:paraId="77277BFC" w14:textId="77777777" w:rsidR="00E0105C" w:rsidRPr="00D00284" w:rsidRDefault="00E0105C" w:rsidP="00E0105C">
            <w:pPr>
              <w:rPr>
                <w:b/>
                <w:bCs/>
                <w:i/>
                <w:iCs/>
              </w:rPr>
            </w:pPr>
            <w:r w:rsidRPr="00D00284">
              <w:rPr>
                <w:b/>
                <w:bCs/>
                <w:i/>
                <w:iCs/>
              </w:rPr>
              <w:t>Ведомственный проект «Предупреждение возникновения чрезвычайных ситуаций, обеспечение пожарной безопасности и безопасности на водных объектах»</w:t>
            </w:r>
          </w:p>
        </w:tc>
        <w:tc>
          <w:tcPr>
            <w:tcW w:w="1720" w:type="dxa"/>
            <w:tcBorders>
              <w:top w:val="nil"/>
              <w:left w:val="single" w:sz="4" w:space="0" w:color="auto"/>
              <w:bottom w:val="nil"/>
              <w:right w:val="single" w:sz="4" w:space="0" w:color="auto"/>
            </w:tcBorders>
            <w:shd w:val="clear" w:color="000000" w:fill="FFFFFF"/>
            <w:noWrap/>
            <w:vAlign w:val="center"/>
            <w:hideMark/>
          </w:tcPr>
          <w:p w14:paraId="40CC7A04" w14:textId="77777777" w:rsidR="00E0105C" w:rsidRPr="00D00284" w:rsidRDefault="00E0105C" w:rsidP="00E0105C">
            <w:pPr>
              <w:jc w:val="center"/>
              <w:rPr>
                <w:b/>
                <w:bCs/>
                <w:i/>
                <w:iCs/>
              </w:rPr>
            </w:pPr>
            <w:r w:rsidRPr="00D00284">
              <w:rPr>
                <w:b/>
                <w:bCs/>
                <w:i/>
                <w:iCs/>
              </w:rPr>
              <w:t xml:space="preserve"> 05 3 01 00000 </w:t>
            </w:r>
          </w:p>
        </w:tc>
        <w:tc>
          <w:tcPr>
            <w:tcW w:w="1240" w:type="dxa"/>
            <w:tcBorders>
              <w:top w:val="nil"/>
              <w:left w:val="nil"/>
              <w:bottom w:val="single" w:sz="4" w:space="0" w:color="auto"/>
              <w:right w:val="single" w:sz="4" w:space="0" w:color="auto"/>
            </w:tcBorders>
            <w:shd w:val="clear" w:color="000000" w:fill="FFFFFF"/>
            <w:noWrap/>
            <w:vAlign w:val="center"/>
            <w:hideMark/>
          </w:tcPr>
          <w:p w14:paraId="7F71D4E0" w14:textId="77777777" w:rsidR="00E0105C" w:rsidRPr="00D00284" w:rsidRDefault="00E0105C" w:rsidP="00E0105C">
            <w:pPr>
              <w:jc w:val="center"/>
              <w:rPr>
                <w:b/>
                <w:bCs/>
              </w:rPr>
            </w:pPr>
            <w:r w:rsidRPr="00D00284">
              <w:rPr>
                <w:b/>
                <w:bCs/>
              </w:rPr>
              <w:t> </w:t>
            </w:r>
          </w:p>
        </w:tc>
        <w:tc>
          <w:tcPr>
            <w:tcW w:w="2285" w:type="dxa"/>
            <w:tcBorders>
              <w:top w:val="nil"/>
              <w:left w:val="nil"/>
              <w:bottom w:val="single" w:sz="4" w:space="0" w:color="auto"/>
              <w:right w:val="single" w:sz="4" w:space="0" w:color="auto"/>
            </w:tcBorders>
            <w:shd w:val="clear" w:color="000000" w:fill="FFFFFF"/>
            <w:noWrap/>
            <w:vAlign w:val="center"/>
            <w:hideMark/>
          </w:tcPr>
          <w:p w14:paraId="4D008505" w14:textId="77777777" w:rsidR="00E0105C" w:rsidRPr="00D00284" w:rsidRDefault="00E0105C" w:rsidP="00E0105C">
            <w:pPr>
              <w:jc w:val="center"/>
              <w:rPr>
                <w:b/>
                <w:bCs/>
              </w:rPr>
            </w:pPr>
            <w:r w:rsidRPr="00D00284">
              <w:rPr>
                <w:b/>
                <w:bCs/>
              </w:rPr>
              <w:t>140 000,00</w:t>
            </w:r>
          </w:p>
        </w:tc>
        <w:tc>
          <w:tcPr>
            <w:tcW w:w="2142" w:type="dxa"/>
            <w:tcBorders>
              <w:top w:val="nil"/>
              <w:left w:val="nil"/>
              <w:bottom w:val="single" w:sz="4" w:space="0" w:color="auto"/>
              <w:right w:val="single" w:sz="8" w:space="0" w:color="auto"/>
            </w:tcBorders>
            <w:shd w:val="clear" w:color="000000" w:fill="FFFFFF"/>
            <w:noWrap/>
            <w:vAlign w:val="center"/>
            <w:hideMark/>
          </w:tcPr>
          <w:p w14:paraId="27FBDD2C" w14:textId="77777777" w:rsidR="00E0105C" w:rsidRPr="00D00284" w:rsidRDefault="00E0105C" w:rsidP="00E0105C">
            <w:pPr>
              <w:jc w:val="center"/>
              <w:rPr>
                <w:b/>
                <w:bCs/>
              </w:rPr>
            </w:pPr>
            <w:r w:rsidRPr="00D00284">
              <w:rPr>
                <w:b/>
                <w:bCs/>
              </w:rPr>
              <w:t>0,00</w:t>
            </w:r>
          </w:p>
        </w:tc>
      </w:tr>
      <w:tr w:rsidR="00E0105C" w:rsidRPr="00D00284" w14:paraId="53FEAF07" w14:textId="77777777" w:rsidTr="00E0105C">
        <w:trPr>
          <w:trHeight w:val="915"/>
        </w:trPr>
        <w:tc>
          <w:tcPr>
            <w:tcW w:w="8222" w:type="dxa"/>
            <w:tcBorders>
              <w:top w:val="single" w:sz="4" w:space="0" w:color="auto"/>
              <w:left w:val="single" w:sz="8" w:space="0" w:color="auto"/>
              <w:bottom w:val="single" w:sz="4" w:space="0" w:color="auto"/>
              <w:right w:val="nil"/>
            </w:tcBorders>
            <w:shd w:val="clear" w:color="000000" w:fill="FFFFFF"/>
            <w:vAlign w:val="center"/>
            <w:hideMark/>
          </w:tcPr>
          <w:p w14:paraId="08B35E77" w14:textId="77777777" w:rsidR="00E0105C" w:rsidRPr="00D00284" w:rsidRDefault="00E0105C" w:rsidP="00E0105C">
            <w:r w:rsidRPr="00D00284">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3BAC62" w14:textId="77777777" w:rsidR="00E0105C" w:rsidRPr="00D00284" w:rsidRDefault="00E0105C" w:rsidP="00E0105C">
            <w:pPr>
              <w:jc w:val="center"/>
            </w:pPr>
            <w:r w:rsidRPr="00D00284">
              <w:t>05 3 01 20840</w:t>
            </w:r>
          </w:p>
        </w:tc>
        <w:tc>
          <w:tcPr>
            <w:tcW w:w="1240" w:type="dxa"/>
            <w:tcBorders>
              <w:top w:val="nil"/>
              <w:left w:val="nil"/>
              <w:bottom w:val="single" w:sz="4" w:space="0" w:color="auto"/>
              <w:right w:val="single" w:sz="4" w:space="0" w:color="auto"/>
            </w:tcBorders>
            <w:shd w:val="clear" w:color="000000" w:fill="FFFFFF"/>
            <w:noWrap/>
            <w:vAlign w:val="center"/>
            <w:hideMark/>
          </w:tcPr>
          <w:p w14:paraId="60510B6F" w14:textId="77777777" w:rsidR="00E0105C" w:rsidRPr="00D00284" w:rsidRDefault="00E0105C" w:rsidP="00E0105C">
            <w:pPr>
              <w:jc w:val="center"/>
            </w:pPr>
            <w:r w:rsidRPr="00D00284">
              <w:t>200</w:t>
            </w:r>
          </w:p>
        </w:tc>
        <w:tc>
          <w:tcPr>
            <w:tcW w:w="2285" w:type="dxa"/>
            <w:tcBorders>
              <w:top w:val="nil"/>
              <w:left w:val="nil"/>
              <w:bottom w:val="single" w:sz="4" w:space="0" w:color="auto"/>
              <w:right w:val="single" w:sz="4" w:space="0" w:color="auto"/>
            </w:tcBorders>
            <w:shd w:val="clear" w:color="000000" w:fill="FFFFFF"/>
            <w:noWrap/>
            <w:vAlign w:val="center"/>
            <w:hideMark/>
          </w:tcPr>
          <w:p w14:paraId="20308761" w14:textId="77777777" w:rsidR="00E0105C" w:rsidRPr="00D00284" w:rsidRDefault="00E0105C" w:rsidP="00E0105C">
            <w:pPr>
              <w:jc w:val="center"/>
            </w:pPr>
            <w:r w:rsidRPr="00D00284">
              <w:t>140 000,00</w:t>
            </w:r>
          </w:p>
        </w:tc>
        <w:tc>
          <w:tcPr>
            <w:tcW w:w="2142" w:type="dxa"/>
            <w:tcBorders>
              <w:top w:val="nil"/>
              <w:left w:val="nil"/>
              <w:bottom w:val="single" w:sz="4" w:space="0" w:color="auto"/>
              <w:right w:val="single" w:sz="8" w:space="0" w:color="auto"/>
            </w:tcBorders>
            <w:shd w:val="clear" w:color="000000" w:fill="FFFFFF"/>
            <w:noWrap/>
            <w:vAlign w:val="center"/>
            <w:hideMark/>
          </w:tcPr>
          <w:p w14:paraId="00C656DB" w14:textId="77777777" w:rsidR="00E0105C" w:rsidRPr="00D00284" w:rsidRDefault="00E0105C" w:rsidP="00E0105C">
            <w:pPr>
              <w:jc w:val="center"/>
            </w:pPr>
            <w:r w:rsidRPr="00D00284">
              <w:t>0,00</w:t>
            </w:r>
          </w:p>
        </w:tc>
      </w:tr>
      <w:tr w:rsidR="00E0105C" w:rsidRPr="00D00284" w14:paraId="78A1029E" w14:textId="77777777" w:rsidTr="00E0105C">
        <w:trPr>
          <w:trHeight w:val="315"/>
        </w:trPr>
        <w:tc>
          <w:tcPr>
            <w:tcW w:w="8222" w:type="dxa"/>
            <w:tcBorders>
              <w:top w:val="nil"/>
              <w:left w:val="single" w:sz="8" w:space="0" w:color="auto"/>
              <w:bottom w:val="single" w:sz="4" w:space="0" w:color="auto"/>
              <w:right w:val="single" w:sz="4" w:space="0" w:color="auto"/>
            </w:tcBorders>
            <w:shd w:val="clear" w:color="000000" w:fill="FFFFFF"/>
            <w:vAlign w:val="bottom"/>
            <w:hideMark/>
          </w:tcPr>
          <w:p w14:paraId="6C8D8478" w14:textId="77777777" w:rsidR="00E0105C" w:rsidRPr="00D00284" w:rsidRDefault="00E0105C" w:rsidP="00E0105C">
            <w:pPr>
              <w:rPr>
                <w:b/>
                <w:bCs/>
              </w:rPr>
            </w:pPr>
            <w:r w:rsidRPr="00D00284">
              <w:rPr>
                <w:b/>
                <w:bCs/>
              </w:rPr>
              <w:t>Комплексы процессных мероприятий</w:t>
            </w:r>
          </w:p>
        </w:tc>
        <w:tc>
          <w:tcPr>
            <w:tcW w:w="1720" w:type="dxa"/>
            <w:tcBorders>
              <w:top w:val="nil"/>
              <w:left w:val="nil"/>
              <w:bottom w:val="single" w:sz="4" w:space="0" w:color="auto"/>
              <w:right w:val="single" w:sz="4" w:space="0" w:color="auto"/>
            </w:tcBorders>
            <w:shd w:val="clear" w:color="000000" w:fill="FFFFFF"/>
            <w:noWrap/>
            <w:vAlign w:val="bottom"/>
            <w:hideMark/>
          </w:tcPr>
          <w:p w14:paraId="0C1FEE9A" w14:textId="77777777" w:rsidR="00E0105C" w:rsidRPr="00D00284" w:rsidRDefault="00E0105C" w:rsidP="00E0105C">
            <w:pPr>
              <w:jc w:val="center"/>
              <w:rPr>
                <w:b/>
                <w:bCs/>
              </w:rPr>
            </w:pPr>
            <w:r w:rsidRPr="00D00284">
              <w:rPr>
                <w:b/>
                <w:bCs/>
              </w:rPr>
              <w:t>05 4 00 00000</w:t>
            </w:r>
          </w:p>
        </w:tc>
        <w:tc>
          <w:tcPr>
            <w:tcW w:w="1240" w:type="dxa"/>
            <w:tcBorders>
              <w:top w:val="nil"/>
              <w:left w:val="nil"/>
              <w:bottom w:val="single" w:sz="4" w:space="0" w:color="auto"/>
              <w:right w:val="single" w:sz="4" w:space="0" w:color="auto"/>
            </w:tcBorders>
            <w:shd w:val="clear" w:color="000000" w:fill="FFFFFF"/>
            <w:noWrap/>
            <w:vAlign w:val="center"/>
            <w:hideMark/>
          </w:tcPr>
          <w:p w14:paraId="401138ED" w14:textId="77777777" w:rsidR="00E0105C" w:rsidRPr="00D00284" w:rsidRDefault="00E0105C" w:rsidP="00E0105C">
            <w:pPr>
              <w:jc w:val="center"/>
              <w:rPr>
                <w:b/>
                <w:bCs/>
                <w:i/>
                <w:iCs/>
              </w:rPr>
            </w:pPr>
            <w:r w:rsidRPr="00D00284">
              <w:rPr>
                <w:b/>
                <w:bCs/>
                <w:i/>
                <w:iCs/>
              </w:rPr>
              <w:t> </w:t>
            </w:r>
          </w:p>
        </w:tc>
        <w:tc>
          <w:tcPr>
            <w:tcW w:w="2285" w:type="dxa"/>
            <w:tcBorders>
              <w:top w:val="nil"/>
              <w:left w:val="nil"/>
              <w:bottom w:val="single" w:sz="4" w:space="0" w:color="auto"/>
              <w:right w:val="single" w:sz="4" w:space="0" w:color="auto"/>
            </w:tcBorders>
            <w:shd w:val="clear" w:color="000000" w:fill="FFFFFF"/>
            <w:noWrap/>
            <w:vAlign w:val="center"/>
            <w:hideMark/>
          </w:tcPr>
          <w:p w14:paraId="6FC1B1AA" w14:textId="77777777" w:rsidR="00E0105C" w:rsidRPr="00D00284" w:rsidRDefault="00E0105C" w:rsidP="00E0105C">
            <w:pPr>
              <w:jc w:val="center"/>
              <w:rPr>
                <w:b/>
                <w:bCs/>
                <w:i/>
                <w:iCs/>
              </w:rPr>
            </w:pPr>
            <w:r w:rsidRPr="00D00284">
              <w:rPr>
                <w:b/>
                <w:bCs/>
                <w:i/>
                <w:iCs/>
              </w:rPr>
              <w:t>1 866 704,49</w:t>
            </w:r>
          </w:p>
        </w:tc>
        <w:tc>
          <w:tcPr>
            <w:tcW w:w="2142" w:type="dxa"/>
            <w:tcBorders>
              <w:top w:val="nil"/>
              <w:left w:val="nil"/>
              <w:bottom w:val="single" w:sz="4" w:space="0" w:color="auto"/>
              <w:right w:val="single" w:sz="4" w:space="0" w:color="auto"/>
            </w:tcBorders>
            <w:shd w:val="clear" w:color="000000" w:fill="FFFFFF"/>
            <w:noWrap/>
            <w:vAlign w:val="center"/>
            <w:hideMark/>
          </w:tcPr>
          <w:p w14:paraId="74C9B13A" w14:textId="77777777" w:rsidR="00E0105C" w:rsidRPr="00D00284" w:rsidRDefault="00E0105C" w:rsidP="00E0105C">
            <w:pPr>
              <w:jc w:val="center"/>
              <w:rPr>
                <w:b/>
                <w:bCs/>
                <w:i/>
                <w:iCs/>
              </w:rPr>
            </w:pPr>
            <w:r w:rsidRPr="00D00284">
              <w:rPr>
                <w:b/>
                <w:bCs/>
                <w:i/>
                <w:iCs/>
              </w:rPr>
              <w:t>916 704,49</w:t>
            </w:r>
          </w:p>
        </w:tc>
      </w:tr>
      <w:tr w:rsidR="00E0105C" w:rsidRPr="00D00284" w14:paraId="563D6BC7" w14:textId="77777777" w:rsidTr="00E0105C">
        <w:trPr>
          <w:trHeight w:val="630"/>
        </w:trPr>
        <w:tc>
          <w:tcPr>
            <w:tcW w:w="8222" w:type="dxa"/>
            <w:tcBorders>
              <w:top w:val="nil"/>
              <w:left w:val="single" w:sz="8" w:space="0" w:color="auto"/>
              <w:bottom w:val="single" w:sz="4" w:space="0" w:color="auto"/>
              <w:right w:val="single" w:sz="4" w:space="0" w:color="auto"/>
            </w:tcBorders>
            <w:shd w:val="clear" w:color="000000" w:fill="FFFFFF"/>
            <w:vAlign w:val="center"/>
            <w:hideMark/>
          </w:tcPr>
          <w:p w14:paraId="53EE4DAD" w14:textId="77777777" w:rsidR="00E0105C" w:rsidRPr="00D00284" w:rsidRDefault="00E0105C" w:rsidP="00E0105C">
            <w:pPr>
              <w:rPr>
                <w:b/>
                <w:bCs/>
                <w:i/>
                <w:iCs/>
              </w:rPr>
            </w:pPr>
            <w:r w:rsidRPr="00D00284">
              <w:rPr>
                <w:b/>
                <w:bCs/>
                <w:i/>
                <w:iCs/>
              </w:rPr>
              <w:t>Комплекс процессных мероприятий «Профилактика правонарушений среди несовершеннолетних»</w:t>
            </w:r>
          </w:p>
        </w:tc>
        <w:tc>
          <w:tcPr>
            <w:tcW w:w="1720" w:type="dxa"/>
            <w:tcBorders>
              <w:top w:val="nil"/>
              <w:left w:val="nil"/>
              <w:bottom w:val="single" w:sz="4" w:space="0" w:color="auto"/>
              <w:right w:val="single" w:sz="4" w:space="0" w:color="auto"/>
            </w:tcBorders>
            <w:shd w:val="clear" w:color="000000" w:fill="FFFFFF"/>
            <w:noWrap/>
            <w:vAlign w:val="center"/>
            <w:hideMark/>
          </w:tcPr>
          <w:p w14:paraId="7826BD70" w14:textId="77777777" w:rsidR="00E0105C" w:rsidRPr="00D00284" w:rsidRDefault="00E0105C" w:rsidP="00E0105C">
            <w:pPr>
              <w:jc w:val="center"/>
              <w:rPr>
                <w:b/>
                <w:bCs/>
                <w:i/>
                <w:iCs/>
              </w:rPr>
            </w:pPr>
            <w:r w:rsidRPr="00D00284">
              <w:rPr>
                <w:b/>
                <w:bCs/>
                <w:i/>
                <w:iCs/>
              </w:rPr>
              <w:t>05 4 01 00000</w:t>
            </w:r>
          </w:p>
        </w:tc>
        <w:tc>
          <w:tcPr>
            <w:tcW w:w="1240" w:type="dxa"/>
            <w:tcBorders>
              <w:top w:val="nil"/>
              <w:left w:val="nil"/>
              <w:bottom w:val="single" w:sz="4" w:space="0" w:color="auto"/>
              <w:right w:val="single" w:sz="4" w:space="0" w:color="auto"/>
            </w:tcBorders>
            <w:shd w:val="clear" w:color="auto" w:fill="auto"/>
            <w:noWrap/>
            <w:vAlign w:val="center"/>
            <w:hideMark/>
          </w:tcPr>
          <w:p w14:paraId="013E587E" w14:textId="77777777" w:rsidR="00E0105C" w:rsidRPr="00D00284" w:rsidRDefault="00E0105C" w:rsidP="00E0105C">
            <w:pPr>
              <w:jc w:val="center"/>
              <w:rPr>
                <w:b/>
                <w:bCs/>
                <w:i/>
                <w:iCs/>
              </w:rPr>
            </w:pPr>
            <w:r w:rsidRPr="00D00284">
              <w:rPr>
                <w:b/>
                <w:bCs/>
                <w:i/>
                <w:iCs/>
              </w:rPr>
              <w:t> </w:t>
            </w:r>
          </w:p>
        </w:tc>
        <w:tc>
          <w:tcPr>
            <w:tcW w:w="2285" w:type="dxa"/>
            <w:tcBorders>
              <w:top w:val="nil"/>
              <w:left w:val="nil"/>
              <w:bottom w:val="single" w:sz="4" w:space="0" w:color="auto"/>
              <w:right w:val="single" w:sz="4" w:space="0" w:color="auto"/>
            </w:tcBorders>
            <w:shd w:val="clear" w:color="auto" w:fill="auto"/>
            <w:noWrap/>
            <w:vAlign w:val="center"/>
            <w:hideMark/>
          </w:tcPr>
          <w:p w14:paraId="4FD59557" w14:textId="77777777" w:rsidR="00E0105C" w:rsidRPr="00D00284" w:rsidRDefault="00E0105C" w:rsidP="00E0105C">
            <w:pPr>
              <w:jc w:val="center"/>
              <w:rPr>
                <w:b/>
                <w:bCs/>
                <w:i/>
                <w:iCs/>
              </w:rPr>
            </w:pPr>
            <w:r w:rsidRPr="00D00284">
              <w:rPr>
                <w:b/>
                <w:bCs/>
                <w:i/>
                <w:iCs/>
              </w:rPr>
              <w:t>764 688,97</w:t>
            </w:r>
          </w:p>
        </w:tc>
        <w:tc>
          <w:tcPr>
            <w:tcW w:w="2142" w:type="dxa"/>
            <w:tcBorders>
              <w:top w:val="nil"/>
              <w:left w:val="nil"/>
              <w:bottom w:val="single" w:sz="4" w:space="0" w:color="auto"/>
              <w:right w:val="single" w:sz="4" w:space="0" w:color="auto"/>
            </w:tcBorders>
            <w:shd w:val="clear" w:color="auto" w:fill="auto"/>
            <w:noWrap/>
            <w:vAlign w:val="center"/>
            <w:hideMark/>
          </w:tcPr>
          <w:p w14:paraId="4FCF13F5" w14:textId="77777777" w:rsidR="00E0105C" w:rsidRPr="00D00284" w:rsidRDefault="00E0105C" w:rsidP="00E0105C">
            <w:pPr>
              <w:jc w:val="center"/>
              <w:rPr>
                <w:b/>
                <w:bCs/>
                <w:i/>
                <w:iCs/>
              </w:rPr>
            </w:pPr>
            <w:r w:rsidRPr="00D00284">
              <w:rPr>
                <w:b/>
                <w:bCs/>
                <w:i/>
                <w:iCs/>
              </w:rPr>
              <w:t>764 688,97</w:t>
            </w:r>
          </w:p>
        </w:tc>
      </w:tr>
      <w:tr w:rsidR="00E0105C" w:rsidRPr="00D00284" w14:paraId="045E637A" w14:textId="77777777" w:rsidTr="00E0105C">
        <w:trPr>
          <w:trHeight w:val="1338"/>
        </w:trPr>
        <w:tc>
          <w:tcPr>
            <w:tcW w:w="8222" w:type="dxa"/>
            <w:tcBorders>
              <w:top w:val="nil"/>
              <w:left w:val="single" w:sz="8" w:space="0" w:color="auto"/>
              <w:bottom w:val="single" w:sz="4" w:space="0" w:color="auto"/>
              <w:right w:val="single" w:sz="4" w:space="0" w:color="auto"/>
            </w:tcBorders>
            <w:shd w:val="clear" w:color="000000" w:fill="FFFFFF"/>
            <w:vAlign w:val="center"/>
            <w:hideMark/>
          </w:tcPr>
          <w:p w14:paraId="0D5C9FF7" w14:textId="77777777" w:rsidR="00E0105C" w:rsidRPr="00D00284" w:rsidRDefault="00E0105C" w:rsidP="00E0105C">
            <w:r w:rsidRPr="00D00284">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000000" w:fill="FFFFFF"/>
            <w:noWrap/>
            <w:vAlign w:val="center"/>
            <w:hideMark/>
          </w:tcPr>
          <w:p w14:paraId="35718512" w14:textId="77777777" w:rsidR="00E0105C" w:rsidRPr="00D00284" w:rsidRDefault="00E0105C" w:rsidP="00E0105C">
            <w:pPr>
              <w:jc w:val="center"/>
            </w:pPr>
            <w:r w:rsidRPr="00D00284">
              <w:t>05 4 01 80360</w:t>
            </w:r>
          </w:p>
        </w:tc>
        <w:tc>
          <w:tcPr>
            <w:tcW w:w="1240" w:type="dxa"/>
            <w:tcBorders>
              <w:top w:val="nil"/>
              <w:left w:val="nil"/>
              <w:bottom w:val="single" w:sz="4" w:space="0" w:color="auto"/>
              <w:right w:val="single" w:sz="4" w:space="0" w:color="auto"/>
            </w:tcBorders>
            <w:shd w:val="clear" w:color="auto" w:fill="auto"/>
            <w:noWrap/>
            <w:vAlign w:val="center"/>
            <w:hideMark/>
          </w:tcPr>
          <w:p w14:paraId="5F0AE22C" w14:textId="77777777" w:rsidR="00E0105C" w:rsidRPr="00D00284" w:rsidRDefault="00E0105C" w:rsidP="00E0105C">
            <w:pPr>
              <w:jc w:val="center"/>
            </w:pPr>
            <w:r w:rsidRPr="00D00284">
              <w:t>100</w:t>
            </w:r>
          </w:p>
        </w:tc>
        <w:tc>
          <w:tcPr>
            <w:tcW w:w="2285" w:type="dxa"/>
            <w:tcBorders>
              <w:top w:val="nil"/>
              <w:left w:val="nil"/>
              <w:bottom w:val="single" w:sz="4" w:space="0" w:color="auto"/>
              <w:right w:val="single" w:sz="4" w:space="0" w:color="auto"/>
            </w:tcBorders>
            <w:shd w:val="clear" w:color="auto" w:fill="auto"/>
            <w:noWrap/>
            <w:vAlign w:val="center"/>
            <w:hideMark/>
          </w:tcPr>
          <w:p w14:paraId="3F939BA2" w14:textId="77777777" w:rsidR="00E0105C" w:rsidRPr="00D00284" w:rsidRDefault="00E0105C" w:rsidP="00E0105C">
            <w:pPr>
              <w:jc w:val="center"/>
            </w:pPr>
            <w:r w:rsidRPr="00D00284">
              <w:t>683 227,93</w:t>
            </w:r>
          </w:p>
        </w:tc>
        <w:tc>
          <w:tcPr>
            <w:tcW w:w="2142" w:type="dxa"/>
            <w:tcBorders>
              <w:top w:val="nil"/>
              <w:left w:val="nil"/>
              <w:bottom w:val="single" w:sz="4" w:space="0" w:color="auto"/>
              <w:right w:val="single" w:sz="8" w:space="0" w:color="auto"/>
            </w:tcBorders>
            <w:shd w:val="clear" w:color="auto" w:fill="auto"/>
            <w:noWrap/>
            <w:vAlign w:val="center"/>
            <w:hideMark/>
          </w:tcPr>
          <w:p w14:paraId="1CC6740A" w14:textId="77777777" w:rsidR="00E0105C" w:rsidRPr="00D00284" w:rsidRDefault="00E0105C" w:rsidP="00E0105C">
            <w:pPr>
              <w:jc w:val="center"/>
            </w:pPr>
            <w:r w:rsidRPr="00D00284">
              <w:t>683 227,93</w:t>
            </w:r>
          </w:p>
        </w:tc>
      </w:tr>
      <w:tr w:rsidR="00E0105C" w:rsidRPr="00D00284" w14:paraId="25BC238B" w14:textId="77777777" w:rsidTr="00E0105C">
        <w:trPr>
          <w:trHeight w:val="932"/>
        </w:trPr>
        <w:tc>
          <w:tcPr>
            <w:tcW w:w="8222" w:type="dxa"/>
            <w:tcBorders>
              <w:top w:val="nil"/>
              <w:left w:val="single" w:sz="8" w:space="0" w:color="auto"/>
              <w:bottom w:val="single" w:sz="4" w:space="0" w:color="auto"/>
              <w:right w:val="single" w:sz="4" w:space="0" w:color="auto"/>
            </w:tcBorders>
            <w:shd w:val="clear" w:color="000000" w:fill="FFFFFF"/>
            <w:vAlign w:val="center"/>
            <w:hideMark/>
          </w:tcPr>
          <w:p w14:paraId="341AE982" w14:textId="77777777" w:rsidR="00E0105C" w:rsidRPr="00D00284" w:rsidRDefault="00E0105C" w:rsidP="00E0105C">
            <w:r w:rsidRPr="00D00284">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FF"/>
            <w:noWrap/>
            <w:vAlign w:val="center"/>
            <w:hideMark/>
          </w:tcPr>
          <w:p w14:paraId="077CDDD2" w14:textId="77777777" w:rsidR="00E0105C" w:rsidRPr="00D00284" w:rsidRDefault="00E0105C" w:rsidP="00E0105C">
            <w:pPr>
              <w:jc w:val="center"/>
            </w:pPr>
            <w:r w:rsidRPr="00D00284">
              <w:t>05 4 01 80360</w:t>
            </w:r>
          </w:p>
        </w:tc>
        <w:tc>
          <w:tcPr>
            <w:tcW w:w="1240" w:type="dxa"/>
            <w:tcBorders>
              <w:top w:val="nil"/>
              <w:left w:val="nil"/>
              <w:bottom w:val="single" w:sz="4" w:space="0" w:color="auto"/>
              <w:right w:val="single" w:sz="4" w:space="0" w:color="auto"/>
            </w:tcBorders>
            <w:shd w:val="clear" w:color="auto" w:fill="auto"/>
            <w:noWrap/>
            <w:vAlign w:val="center"/>
            <w:hideMark/>
          </w:tcPr>
          <w:p w14:paraId="5C56809A" w14:textId="77777777" w:rsidR="00E0105C" w:rsidRPr="00D00284" w:rsidRDefault="00E0105C" w:rsidP="00E0105C">
            <w:pPr>
              <w:jc w:val="center"/>
            </w:pPr>
            <w:r w:rsidRPr="00D00284">
              <w:t>200</w:t>
            </w:r>
          </w:p>
        </w:tc>
        <w:tc>
          <w:tcPr>
            <w:tcW w:w="2285" w:type="dxa"/>
            <w:tcBorders>
              <w:top w:val="nil"/>
              <w:left w:val="nil"/>
              <w:bottom w:val="single" w:sz="4" w:space="0" w:color="auto"/>
              <w:right w:val="single" w:sz="4" w:space="0" w:color="auto"/>
            </w:tcBorders>
            <w:shd w:val="clear" w:color="auto" w:fill="auto"/>
            <w:noWrap/>
            <w:vAlign w:val="center"/>
            <w:hideMark/>
          </w:tcPr>
          <w:p w14:paraId="7D908070" w14:textId="77777777" w:rsidR="00E0105C" w:rsidRPr="00D00284" w:rsidRDefault="00E0105C" w:rsidP="00E0105C">
            <w:pPr>
              <w:jc w:val="center"/>
            </w:pPr>
            <w:r w:rsidRPr="00D00284">
              <w:t>81 461,04</w:t>
            </w:r>
          </w:p>
        </w:tc>
        <w:tc>
          <w:tcPr>
            <w:tcW w:w="2142" w:type="dxa"/>
            <w:tcBorders>
              <w:top w:val="nil"/>
              <w:left w:val="nil"/>
              <w:bottom w:val="single" w:sz="4" w:space="0" w:color="auto"/>
              <w:right w:val="single" w:sz="8" w:space="0" w:color="auto"/>
            </w:tcBorders>
            <w:shd w:val="clear" w:color="auto" w:fill="auto"/>
            <w:noWrap/>
            <w:vAlign w:val="center"/>
            <w:hideMark/>
          </w:tcPr>
          <w:p w14:paraId="2B9C497E" w14:textId="77777777" w:rsidR="00E0105C" w:rsidRPr="00D00284" w:rsidRDefault="00E0105C" w:rsidP="00E0105C">
            <w:pPr>
              <w:jc w:val="center"/>
            </w:pPr>
            <w:r w:rsidRPr="00D00284">
              <w:t>81 461,04</w:t>
            </w:r>
          </w:p>
        </w:tc>
      </w:tr>
      <w:tr w:rsidR="00E0105C" w:rsidRPr="00D00284" w14:paraId="71D2ABA5" w14:textId="77777777" w:rsidTr="00E0105C">
        <w:trPr>
          <w:trHeight w:val="315"/>
        </w:trPr>
        <w:tc>
          <w:tcPr>
            <w:tcW w:w="8222" w:type="dxa"/>
            <w:tcBorders>
              <w:top w:val="single" w:sz="4" w:space="0" w:color="auto"/>
              <w:left w:val="single" w:sz="4" w:space="0" w:color="auto"/>
              <w:bottom w:val="single" w:sz="4" w:space="0" w:color="auto"/>
              <w:right w:val="nil"/>
            </w:tcBorders>
            <w:shd w:val="clear" w:color="000000" w:fill="FFFFFF"/>
            <w:vAlign w:val="center"/>
            <w:hideMark/>
          </w:tcPr>
          <w:p w14:paraId="3DAC4AE3" w14:textId="77777777" w:rsidR="00E0105C" w:rsidRPr="00D00284" w:rsidRDefault="00E0105C" w:rsidP="00E0105C">
            <w:pPr>
              <w:rPr>
                <w:b/>
                <w:bCs/>
                <w:i/>
                <w:iCs/>
              </w:rPr>
            </w:pPr>
            <w:r w:rsidRPr="00D00284">
              <w:rPr>
                <w:b/>
                <w:bCs/>
                <w:i/>
                <w:iCs/>
              </w:rPr>
              <w:t>Комплекс процессных мероприятий "Безопасный район"</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C1B392" w14:textId="77777777" w:rsidR="00E0105C" w:rsidRPr="00D00284" w:rsidRDefault="00E0105C" w:rsidP="00E0105C">
            <w:pPr>
              <w:jc w:val="center"/>
              <w:rPr>
                <w:b/>
                <w:bCs/>
                <w:i/>
                <w:iCs/>
              </w:rPr>
            </w:pPr>
            <w:r w:rsidRPr="00D00284">
              <w:rPr>
                <w:b/>
                <w:bCs/>
                <w:i/>
                <w:iCs/>
              </w:rPr>
              <w:t>05 4 03 00000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31297FE" w14:textId="77777777" w:rsidR="00E0105C" w:rsidRPr="00D00284" w:rsidRDefault="00E0105C" w:rsidP="00E0105C">
            <w:pPr>
              <w:jc w:val="center"/>
            </w:pPr>
            <w:r w:rsidRPr="00D00284">
              <w:t> </w:t>
            </w:r>
          </w:p>
        </w:tc>
        <w:tc>
          <w:tcPr>
            <w:tcW w:w="2285" w:type="dxa"/>
            <w:tcBorders>
              <w:top w:val="single" w:sz="4" w:space="0" w:color="auto"/>
              <w:left w:val="nil"/>
              <w:bottom w:val="single" w:sz="4" w:space="0" w:color="auto"/>
              <w:right w:val="single" w:sz="4" w:space="0" w:color="auto"/>
            </w:tcBorders>
            <w:shd w:val="clear" w:color="auto" w:fill="auto"/>
            <w:noWrap/>
            <w:vAlign w:val="center"/>
            <w:hideMark/>
          </w:tcPr>
          <w:p w14:paraId="3B5DCEB4" w14:textId="77777777" w:rsidR="00E0105C" w:rsidRPr="00D00284" w:rsidRDefault="00E0105C" w:rsidP="00E0105C">
            <w:pPr>
              <w:jc w:val="center"/>
              <w:rPr>
                <w:b/>
                <w:bCs/>
                <w:i/>
                <w:iCs/>
              </w:rPr>
            </w:pPr>
            <w:r w:rsidRPr="00D00284">
              <w:rPr>
                <w:b/>
                <w:bCs/>
                <w:i/>
                <w:iCs/>
              </w:rPr>
              <w:t>950 000,00</w:t>
            </w:r>
          </w:p>
        </w:tc>
        <w:tc>
          <w:tcPr>
            <w:tcW w:w="2142" w:type="dxa"/>
            <w:tcBorders>
              <w:top w:val="single" w:sz="4" w:space="0" w:color="auto"/>
              <w:left w:val="nil"/>
              <w:bottom w:val="single" w:sz="4" w:space="0" w:color="auto"/>
              <w:right w:val="single" w:sz="4" w:space="0" w:color="auto"/>
            </w:tcBorders>
            <w:shd w:val="clear" w:color="auto" w:fill="auto"/>
            <w:noWrap/>
            <w:vAlign w:val="center"/>
            <w:hideMark/>
          </w:tcPr>
          <w:p w14:paraId="18CFAAA8" w14:textId="77777777" w:rsidR="00E0105C" w:rsidRPr="00D00284" w:rsidRDefault="00E0105C" w:rsidP="00E0105C">
            <w:pPr>
              <w:jc w:val="center"/>
              <w:rPr>
                <w:b/>
                <w:bCs/>
                <w:i/>
                <w:iCs/>
              </w:rPr>
            </w:pPr>
            <w:r w:rsidRPr="00D00284">
              <w:rPr>
                <w:b/>
                <w:bCs/>
                <w:i/>
                <w:iCs/>
              </w:rPr>
              <w:t>0,00</w:t>
            </w:r>
          </w:p>
        </w:tc>
      </w:tr>
      <w:tr w:rsidR="00E0105C" w:rsidRPr="00D00284" w14:paraId="1ADC19CA" w14:textId="77777777" w:rsidTr="00E0105C">
        <w:trPr>
          <w:trHeight w:val="845"/>
        </w:trPr>
        <w:tc>
          <w:tcPr>
            <w:tcW w:w="8222" w:type="dxa"/>
            <w:tcBorders>
              <w:top w:val="single" w:sz="4" w:space="0" w:color="auto"/>
              <w:left w:val="single" w:sz="4" w:space="0" w:color="auto"/>
              <w:bottom w:val="single" w:sz="4" w:space="0" w:color="auto"/>
              <w:right w:val="nil"/>
            </w:tcBorders>
            <w:shd w:val="clear" w:color="000000" w:fill="FFFFFF"/>
            <w:vAlign w:val="center"/>
            <w:hideMark/>
          </w:tcPr>
          <w:p w14:paraId="3A0FD71F" w14:textId="77777777" w:rsidR="00E0105C" w:rsidRPr="00D00284" w:rsidRDefault="00E0105C" w:rsidP="00E0105C">
            <w:r w:rsidRPr="00D00284">
              <w:lastRenderedPageBreak/>
              <w:t>Снижение рисков возникновения происшествий и чрезвычайных ситуаций   (Закупка товаров, работ и услуг для обеспечения государственных (муниципальных) нужд)</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BC959C" w14:textId="77777777" w:rsidR="00E0105C" w:rsidRPr="00D00284" w:rsidRDefault="00E0105C" w:rsidP="00E0105C">
            <w:pPr>
              <w:jc w:val="center"/>
            </w:pPr>
            <w:r w:rsidRPr="00D00284">
              <w:t>05 4 03 20170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9C430E1" w14:textId="77777777" w:rsidR="00E0105C" w:rsidRPr="00D00284" w:rsidRDefault="00E0105C" w:rsidP="00E0105C">
            <w:pPr>
              <w:jc w:val="center"/>
            </w:pPr>
            <w:r w:rsidRPr="00D00284">
              <w:t>200</w:t>
            </w:r>
          </w:p>
        </w:tc>
        <w:tc>
          <w:tcPr>
            <w:tcW w:w="2285" w:type="dxa"/>
            <w:tcBorders>
              <w:top w:val="single" w:sz="4" w:space="0" w:color="auto"/>
              <w:left w:val="nil"/>
              <w:bottom w:val="single" w:sz="4" w:space="0" w:color="auto"/>
              <w:right w:val="single" w:sz="4" w:space="0" w:color="auto"/>
            </w:tcBorders>
            <w:shd w:val="clear" w:color="auto" w:fill="auto"/>
            <w:noWrap/>
            <w:vAlign w:val="center"/>
            <w:hideMark/>
          </w:tcPr>
          <w:p w14:paraId="3693EBD9" w14:textId="77777777" w:rsidR="00E0105C" w:rsidRPr="00D00284" w:rsidRDefault="00E0105C" w:rsidP="00E0105C">
            <w:pPr>
              <w:jc w:val="center"/>
            </w:pPr>
            <w:r w:rsidRPr="00D00284">
              <w:t>950 000,00</w:t>
            </w:r>
          </w:p>
        </w:tc>
        <w:tc>
          <w:tcPr>
            <w:tcW w:w="2142" w:type="dxa"/>
            <w:tcBorders>
              <w:top w:val="single" w:sz="4" w:space="0" w:color="auto"/>
              <w:left w:val="nil"/>
              <w:bottom w:val="single" w:sz="4" w:space="0" w:color="auto"/>
              <w:right w:val="single" w:sz="4" w:space="0" w:color="auto"/>
            </w:tcBorders>
            <w:shd w:val="clear" w:color="auto" w:fill="auto"/>
            <w:noWrap/>
            <w:vAlign w:val="center"/>
            <w:hideMark/>
          </w:tcPr>
          <w:p w14:paraId="63CBC1F1" w14:textId="77777777" w:rsidR="00E0105C" w:rsidRPr="00D00284" w:rsidRDefault="00E0105C" w:rsidP="00E0105C">
            <w:pPr>
              <w:jc w:val="center"/>
            </w:pPr>
            <w:r w:rsidRPr="00D00284">
              <w:t>0,00</w:t>
            </w:r>
          </w:p>
        </w:tc>
      </w:tr>
      <w:tr w:rsidR="00E0105C" w:rsidRPr="00D00284" w14:paraId="01AC5123" w14:textId="77777777" w:rsidTr="00E0105C">
        <w:trPr>
          <w:trHeight w:val="630"/>
        </w:trPr>
        <w:tc>
          <w:tcPr>
            <w:tcW w:w="8222"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8D608B1" w14:textId="77777777" w:rsidR="00E0105C" w:rsidRPr="00D00284" w:rsidRDefault="00E0105C" w:rsidP="00E0105C">
            <w:pPr>
              <w:rPr>
                <w:b/>
                <w:bCs/>
                <w:i/>
                <w:iCs/>
              </w:rPr>
            </w:pPr>
            <w:r w:rsidRPr="00D00284">
              <w:rPr>
                <w:b/>
                <w:bCs/>
                <w:i/>
                <w:iCs/>
              </w:rPr>
              <w:t>Комплекс процессных мероприятий "Организация проведения мероприятий по отлову и содержанию безнадзорных животных"</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16182B85" w14:textId="77777777" w:rsidR="00E0105C" w:rsidRPr="00D00284" w:rsidRDefault="00E0105C" w:rsidP="00E0105C">
            <w:pPr>
              <w:jc w:val="center"/>
              <w:rPr>
                <w:b/>
                <w:bCs/>
                <w:i/>
                <w:iCs/>
              </w:rPr>
            </w:pPr>
            <w:r w:rsidRPr="00D00284">
              <w:rPr>
                <w:b/>
                <w:bCs/>
                <w:i/>
                <w:iCs/>
              </w:rPr>
              <w:t>05 4 04 00000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84A5027" w14:textId="77777777" w:rsidR="00E0105C" w:rsidRPr="00D00284" w:rsidRDefault="00E0105C" w:rsidP="00E0105C">
            <w:pPr>
              <w:jc w:val="center"/>
              <w:rPr>
                <w:b/>
                <w:bCs/>
                <w:i/>
                <w:iCs/>
              </w:rPr>
            </w:pPr>
            <w:r w:rsidRPr="00D00284">
              <w:rPr>
                <w:b/>
                <w:bCs/>
                <w:i/>
                <w:iCs/>
              </w:rPr>
              <w:t> </w:t>
            </w:r>
          </w:p>
        </w:tc>
        <w:tc>
          <w:tcPr>
            <w:tcW w:w="2285" w:type="dxa"/>
            <w:tcBorders>
              <w:top w:val="single" w:sz="4" w:space="0" w:color="auto"/>
              <w:left w:val="nil"/>
              <w:bottom w:val="single" w:sz="4" w:space="0" w:color="auto"/>
              <w:right w:val="single" w:sz="4" w:space="0" w:color="auto"/>
            </w:tcBorders>
            <w:shd w:val="clear" w:color="auto" w:fill="auto"/>
            <w:noWrap/>
            <w:vAlign w:val="center"/>
            <w:hideMark/>
          </w:tcPr>
          <w:p w14:paraId="15F1C2E9" w14:textId="77777777" w:rsidR="00E0105C" w:rsidRPr="00D00284" w:rsidRDefault="00E0105C" w:rsidP="00E0105C">
            <w:pPr>
              <w:jc w:val="center"/>
              <w:rPr>
                <w:b/>
                <w:bCs/>
                <w:i/>
                <w:iCs/>
              </w:rPr>
            </w:pPr>
            <w:r w:rsidRPr="00D00284">
              <w:rPr>
                <w:b/>
                <w:bCs/>
                <w:i/>
                <w:iCs/>
              </w:rPr>
              <w:t>140 323,92</w:t>
            </w:r>
          </w:p>
        </w:tc>
        <w:tc>
          <w:tcPr>
            <w:tcW w:w="2142" w:type="dxa"/>
            <w:tcBorders>
              <w:top w:val="single" w:sz="4" w:space="0" w:color="auto"/>
              <w:left w:val="nil"/>
              <w:bottom w:val="nil"/>
              <w:right w:val="single" w:sz="8" w:space="0" w:color="auto"/>
            </w:tcBorders>
            <w:shd w:val="clear" w:color="auto" w:fill="auto"/>
            <w:noWrap/>
            <w:vAlign w:val="center"/>
            <w:hideMark/>
          </w:tcPr>
          <w:p w14:paraId="76CF16D8" w14:textId="77777777" w:rsidR="00E0105C" w:rsidRPr="00D00284" w:rsidRDefault="00E0105C" w:rsidP="00E0105C">
            <w:pPr>
              <w:jc w:val="center"/>
              <w:rPr>
                <w:b/>
                <w:bCs/>
                <w:i/>
                <w:iCs/>
              </w:rPr>
            </w:pPr>
            <w:r w:rsidRPr="00D00284">
              <w:rPr>
                <w:b/>
                <w:bCs/>
                <w:i/>
                <w:iCs/>
              </w:rPr>
              <w:t>140 323,92</w:t>
            </w:r>
          </w:p>
        </w:tc>
      </w:tr>
      <w:tr w:rsidR="00E0105C" w:rsidRPr="00D00284" w14:paraId="48C18E5B" w14:textId="77777777" w:rsidTr="00E0105C">
        <w:trPr>
          <w:trHeight w:val="1575"/>
        </w:trPr>
        <w:tc>
          <w:tcPr>
            <w:tcW w:w="8222" w:type="dxa"/>
            <w:tcBorders>
              <w:top w:val="nil"/>
              <w:left w:val="single" w:sz="8" w:space="0" w:color="auto"/>
              <w:bottom w:val="single" w:sz="4" w:space="0" w:color="auto"/>
              <w:right w:val="single" w:sz="4" w:space="0" w:color="auto"/>
            </w:tcBorders>
            <w:shd w:val="clear" w:color="000000" w:fill="FFFFFF"/>
            <w:vAlign w:val="center"/>
            <w:hideMark/>
          </w:tcPr>
          <w:p w14:paraId="4AB15826" w14:textId="77777777" w:rsidR="00E0105C" w:rsidRPr="00D00284" w:rsidRDefault="00E0105C" w:rsidP="00E0105C">
            <w:r w:rsidRPr="00D00284">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FF"/>
            <w:noWrap/>
            <w:vAlign w:val="center"/>
            <w:hideMark/>
          </w:tcPr>
          <w:p w14:paraId="108F78A3" w14:textId="77777777" w:rsidR="00E0105C" w:rsidRPr="00D00284" w:rsidRDefault="00E0105C" w:rsidP="00E0105C">
            <w:pPr>
              <w:jc w:val="center"/>
            </w:pPr>
            <w:r w:rsidRPr="00D00284">
              <w:t>05 4 04 80370</w:t>
            </w:r>
          </w:p>
        </w:tc>
        <w:tc>
          <w:tcPr>
            <w:tcW w:w="1240" w:type="dxa"/>
            <w:tcBorders>
              <w:top w:val="nil"/>
              <w:left w:val="nil"/>
              <w:bottom w:val="single" w:sz="4" w:space="0" w:color="auto"/>
              <w:right w:val="single" w:sz="4" w:space="0" w:color="auto"/>
            </w:tcBorders>
            <w:shd w:val="clear" w:color="auto" w:fill="auto"/>
            <w:noWrap/>
            <w:vAlign w:val="center"/>
            <w:hideMark/>
          </w:tcPr>
          <w:p w14:paraId="6B13ACA0" w14:textId="77777777" w:rsidR="00E0105C" w:rsidRPr="00D00284" w:rsidRDefault="00E0105C" w:rsidP="00E0105C">
            <w:pPr>
              <w:jc w:val="center"/>
            </w:pPr>
            <w:r w:rsidRPr="00D00284">
              <w:t>200</w:t>
            </w:r>
          </w:p>
        </w:tc>
        <w:tc>
          <w:tcPr>
            <w:tcW w:w="2285" w:type="dxa"/>
            <w:tcBorders>
              <w:top w:val="nil"/>
              <w:left w:val="nil"/>
              <w:bottom w:val="single" w:sz="4" w:space="0" w:color="auto"/>
              <w:right w:val="single" w:sz="4" w:space="0" w:color="auto"/>
            </w:tcBorders>
            <w:shd w:val="clear" w:color="auto" w:fill="auto"/>
            <w:noWrap/>
            <w:vAlign w:val="center"/>
            <w:hideMark/>
          </w:tcPr>
          <w:p w14:paraId="6CD264CB" w14:textId="77777777" w:rsidR="00E0105C" w:rsidRPr="00D00284" w:rsidRDefault="00E0105C" w:rsidP="00E0105C">
            <w:pPr>
              <w:jc w:val="center"/>
            </w:pPr>
            <w:r w:rsidRPr="00D00284">
              <w:t>140 323,92</w:t>
            </w:r>
          </w:p>
        </w:tc>
        <w:tc>
          <w:tcPr>
            <w:tcW w:w="2142" w:type="dxa"/>
            <w:tcBorders>
              <w:top w:val="single" w:sz="4" w:space="0" w:color="auto"/>
              <w:left w:val="nil"/>
              <w:bottom w:val="nil"/>
              <w:right w:val="single" w:sz="8" w:space="0" w:color="auto"/>
            </w:tcBorders>
            <w:shd w:val="clear" w:color="auto" w:fill="auto"/>
            <w:noWrap/>
            <w:vAlign w:val="center"/>
            <w:hideMark/>
          </w:tcPr>
          <w:p w14:paraId="5E71A486" w14:textId="77777777" w:rsidR="00E0105C" w:rsidRPr="00D00284" w:rsidRDefault="00E0105C" w:rsidP="00E0105C">
            <w:pPr>
              <w:jc w:val="center"/>
            </w:pPr>
            <w:r w:rsidRPr="00D00284">
              <w:t>140 323,92</w:t>
            </w:r>
          </w:p>
        </w:tc>
      </w:tr>
      <w:tr w:rsidR="00E0105C" w:rsidRPr="00D00284" w14:paraId="42AC6FA3" w14:textId="77777777" w:rsidTr="00E0105C">
        <w:trPr>
          <w:trHeight w:val="945"/>
        </w:trPr>
        <w:tc>
          <w:tcPr>
            <w:tcW w:w="8222" w:type="dxa"/>
            <w:tcBorders>
              <w:top w:val="nil"/>
              <w:left w:val="single" w:sz="8" w:space="0" w:color="auto"/>
              <w:bottom w:val="single" w:sz="4" w:space="0" w:color="auto"/>
              <w:right w:val="single" w:sz="4" w:space="0" w:color="auto"/>
            </w:tcBorders>
            <w:shd w:val="clear" w:color="000000" w:fill="FFFFFF"/>
            <w:vAlign w:val="center"/>
            <w:hideMark/>
          </w:tcPr>
          <w:p w14:paraId="447F258E" w14:textId="77777777" w:rsidR="00E0105C" w:rsidRPr="00D00284" w:rsidRDefault="00E0105C" w:rsidP="00E0105C">
            <w:pPr>
              <w:rPr>
                <w:b/>
                <w:bCs/>
                <w:i/>
                <w:iCs/>
              </w:rPr>
            </w:pPr>
            <w:r w:rsidRPr="00D00284">
              <w:rPr>
                <w:b/>
                <w:bCs/>
                <w:i/>
                <w:iCs/>
              </w:rPr>
              <w:t>Комплекс процессных мероприятий "Предупреждение и пресечение административных правонарушений в сфере административно-технического контроля"</w:t>
            </w:r>
          </w:p>
        </w:tc>
        <w:tc>
          <w:tcPr>
            <w:tcW w:w="1720" w:type="dxa"/>
            <w:tcBorders>
              <w:top w:val="nil"/>
              <w:left w:val="nil"/>
              <w:bottom w:val="single" w:sz="4" w:space="0" w:color="auto"/>
              <w:right w:val="single" w:sz="4" w:space="0" w:color="auto"/>
            </w:tcBorders>
            <w:shd w:val="clear" w:color="000000" w:fill="FFFFFF"/>
            <w:noWrap/>
            <w:vAlign w:val="center"/>
            <w:hideMark/>
          </w:tcPr>
          <w:p w14:paraId="5CD09306" w14:textId="77777777" w:rsidR="00E0105C" w:rsidRPr="00D00284" w:rsidRDefault="00E0105C" w:rsidP="00E0105C">
            <w:pPr>
              <w:jc w:val="center"/>
              <w:rPr>
                <w:b/>
                <w:bCs/>
                <w:i/>
                <w:iCs/>
              </w:rPr>
            </w:pPr>
            <w:r w:rsidRPr="00D00284">
              <w:rPr>
                <w:b/>
                <w:bCs/>
                <w:i/>
                <w:iCs/>
              </w:rPr>
              <w:t>05 4 05 00000</w:t>
            </w:r>
          </w:p>
        </w:tc>
        <w:tc>
          <w:tcPr>
            <w:tcW w:w="1240" w:type="dxa"/>
            <w:tcBorders>
              <w:top w:val="nil"/>
              <w:left w:val="nil"/>
              <w:bottom w:val="single" w:sz="4" w:space="0" w:color="auto"/>
              <w:right w:val="single" w:sz="4" w:space="0" w:color="auto"/>
            </w:tcBorders>
            <w:shd w:val="clear" w:color="auto" w:fill="auto"/>
            <w:noWrap/>
            <w:vAlign w:val="center"/>
            <w:hideMark/>
          </w:tcPr>
          <w:p w14:paraId="48A5303C" w14:textId="77777777" w:rsidR="00E0105C" w:rsidRPr="00D00284" w:rsidRDefault="00E0105C" w:rsidP="00E0105C">
            <w:pPr>
              <w:jc w:val="center"/>
              <w:rPr>
                <w:b/>
                <w:bCs/>
                <w:i/>
                <w:iCs/>
              </w:rPr>
            </w:pPr>
            <w:r w:rsidRPr="00D00284">
              <w:rPr>
                <w:b/>
                <w:bCs/>
                <w:i/>
                <w:iCs/>
              </w:rPr>
              <w:t> </w:t>
            </w:r>
          </w:p>
        </w:tc>
        <w:tc>
          <w:tcPr>
            <w:tcW w:w="2285" w:type="dxa"/>
            <w:tcBorders>
              <w:top w:val="nil"/>
              <w:left w:val="nil"/>
              <w:bottom w:val="single" w:sz="4" w:space="0" w:color="auto"/>
              <w:right w:val="single" w:sz="4" w:space="0" w:color="auto"/>
            </w:tcBorders>
            <w:shd w:val="clear" w:color="auto" w:fill="auto"/>
            <w:noWrap/>
            <w:vAlign w:val="center"/>
            <w:hideMark/>
          </w:tcPr>
          <w:p w14:paraId="04384C96" w14:textId="77777777" w:rsidR="00E0105C" w:rsidRPr="00D00284" w:rsidRDefault="00E0105C" w:rsidP="00E0105C">
            <w:pPr>
              <w:jc w:val="center"/>
              <w:rPr>
                <w:b/>
                <w:bCs/>
                <w:i/>
                <w:iCs/>
              </w:rPr>
            </w:pPr>
            <w:r w:rsidRPr="00D00284">
              <w:rPr>
                <w:b/>
                <w:bCs/>
                <w:i/>
                <w:iCs/>
              </w:rPr>
              <w:t>11 691,60</w:t>
            </w:r>
          </w:p>
        </w:tc>
        <w:tc>
          <w:tcPr>
            <w:tcW w:w="2142" w:type="dxa"/>
            <w:tcBorders>
              <w:top w:val="single" w:sz="4" w:space="0" w:color="auto"/>
              <w:left w:val="nil"/>
              <w:bottom w:val="nil"/>
              <w:right w:val="single" w:sz="8" w:space="0" w:color="auto"/>
            </w:tcBorders>
            <w:shd w:val="clear" w:color="auto" w:fill="auto"/>
            <w:noWrap/>
            <w:vAlign w:val="center"/>
            <w:hideMark/>
          </w:tcPr>
          <w:p w14:paraId="7EDEC159" w14:textId="77777777" w:rsidR="00E0105C" w:rsidRPr="00D00284" w:rsidRDefault="00E0105C" w:rsidP="00E0105C">
            <w:pPr>
              <w:jc w:val="center"/>
              <w:rPr>
                <w:b/>
                <w:bCs/>
                <w:i/>
                <w:iCs/>
              </w:rPr>
            </w:pPr>
            <w:r w:rsidRPr="00D00284">
              <w:rPr>
                <w:b/>
                <w:bCs/>
                <w:i/>
                <w:iCs/>
              </w:rPr>
              <w:t>11 691,60</w:t>
            </w:r>
          </w:p>
        </w:tc>
      </w:tr>
      <w:tr w:rsidR="00E0105C" w:rsidRPr="00D00284" w14:paraId="3BC4E5CC" w14:textId="77777777" w:rsidTr="00E0105C">
        <w:trPr>
          <w:trHeight w:val="960"/>
        </w:trPr>
        <w:tc>
          <w:tcPr>
            <w:tcW w:w="8222" w:type="dxa"/>
            <w:tcBorders>
              <w:top w:val="nil"/>
              <w:left w:val="single" w:sz="8" w:space="0" w:color="auto"/>
              <w:bottom w:val="nil"/>
              <w:right w:val="single" w:sz="4" w:space="0" w:color="auto"/>
            </w:tcBorders>
            <w:shd w:val="clear" w:color="000000" w:fill="FFFFFF"/>
            <w:vAlign w:val="center"/>
            <w:hideMark/>
          </w:tcPr>
          <w:p w14:paraId="6C43A73D" w14:textId="77777777" w:rsidR="00E0105C" w:rsidRPr="00D00284" w:rsidRDefault="00E0105C" w:rsidP="00E0105C">
            <w:r w:rsidRPr="00D00284">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720" w:type="dxa"/>
            <w:tcBorders>
              <w:top w:val="nil"/>
              <w:left w:val="nil"/>
              <w:bottom w:val="nil"/>
              <w:right w:val="single" w:sz="4" w:space="0" w:color="auto"/>
            </w:tcBorders>
            <w:shd w:val="clear" w:color="000000" w:fill="FFFFFF"/>
            <w:noWrap/>
            <w:vAlign w:val="center"/>
            <w:hideMark/>
          </w:tcPr>
          <w:p w14:paraId="7A73C5FE" w14:textId="77777777" w:rsidR="00E0105C" w:rsidRPr="00D00284" w:rsidRDefault="00E0105C" w:rsidP="00E0105C">
            <w:pPr>
              <w:jc w:val="center"/>
            </w:pPr>
            <w:r w:rsidRPr="00D00284">
              <w:t>05 4 05 80350</w:t>
            </w:r>
          </w:p>
        </w:tc>
        <w:tc>
          <w:tcPr>
            <w:tcW w:w="1240" w:type="dxa"/>
            <w:tcBorders>
              <w:top w:val="nil"/>
              <w:left w:val="nil"/>
              <w:bottom w:val="nil"/>
              <w:right w:val="single" w:sz="4" w:space="0" w:color="auto"/>
            </w:tcBorders>
            <w:shd w:val="clear" w:color="auto" w:fill="auto"/>
            <w:noWrap/>
            <w:vAlign w:val="center"/>
            <w:hideMark/>
          </w:tcPr>
          <w:p w14:paraId="467FA4C6" w14:textId="77777777" w:rsidR="00E0105C" w:rsidRPr="00D00284" w:rsidRDefault="00E0105C" w:rsidP="00E0105C">
            <w:pPr>
              <w:jc w:val="center"/>
            </w:pPr>
            <w:r w:rsidRPr="00D00284">
              <w:t>200</w:t>
            </w:r>
          </w:p>
        </w:tc>
        <w:tc>
          <w:tcPr>
            <w:tcW w:w="2285" w:type="dxa"/>
            <w:tcBorders>
              <w:top w:val="nil"/>
              <w:left w:val="nil"/>
              <w:bottom w:val="nil"/>
              <w:right w:val="single" w:sz="4" w:space="0" w:color="auto"/>
            </w:tcBorders>
            <w:shd w:val="clear" w:color="auto" w:fill="auto"/>
            <w:noWrap/>
            <w:vAlign w:val="center"/>
            <w:hideMark/>
          </w:tcPr>
          <w:p w14:paraId="29E11161" w14:textId="77777777" w:rsidR="00E0105C" w:rsidRPr="00D00284" w:rsidRDefault="00E0105C" w:rsidP="00E0105C">
            <w:pPr>
              <w:jc w:val="center"/>
            </w:pPr>
            <w:r w:rsidRPr="00D00284">
              <w:t>11 691,60</w:t>
            </w:r>
          </w:p>
        </w:tc>
        <w:tc>
          <w:tcPr>
            <w:tcW w:w="2142" w:type="dxa"/>
            <w:tcBorders>
              <w:top w:val="single" w:sz="4" w:space="0" w:color="auto"/>
              <w:left w:val="nil"/>
              <w:bottom w:val="nil"/>
              <w:right w:val="single" w:sz="8" w:space="0" w:color="auto"/>
            </w:tcBorders>
            <w:shd w:val="clear" w:color="auto" w:fill="auto"/>
            <w:noWrap/>
            <w:vAlign w:val="center"/>
            <w:hideMark/>
          </w:tcPr>
          <w:p w14:paraId="3A647AB9" w14:textId="77777777" w:rsidR="00E0105C" w:rsidRPr="00D00284" w:rsidRDefault="00E0105C" w:rsidP="00E0105C">
            <w:pPr>
              <w:jc w:val="center"/>
            </w:pPr>
            <w:r w:rsidRPr="00D00284">
              <w:t>11 691,60</w:t>
            </w:r>
          </w:p>
        </w:tc>
      </w:tr>
      <w:tr w:rsidR="00E0105C" w:rsidRPr="00D00284" w14:paraId="5A32A7F6" w14:textId="77777777" w:rsidTr="00E0105C">
        <w:trPr>
          <w:trHeight w:val="645"/>
        </w:trPr>
        <w:tc>
          <w:tcPr>
            <w:tcW w:w="8222" w:type="dxa"/>
            <w:tcBorders>
              <w:top w:val="single" w:sz="8" w:space="0" w:color="auto"/>
              <w:left w:val="single" w:sz="8" w:space="0" w:color="auto"/>
              <w:bottom w:val="single" w:sz="4" w:space="0" w:color="auto"/>
              <w:right w:val="single" w:sz="4" w:space="0" w:color="auto"/>
            </w:tcBorders>
            <w:shd w:val="clear" w:color="000000" w:fill="FABF8F"/>
            <w:vAlign w:val="center"/>
            <w:hideMark/>
          </w:tcPr>
          <w:p w14:paraId="0BB08DBE" w14:textId="77777777" w:rsidR="00E0105C" w:rsidRPr="00D00284" w:rsidRDefault="00E0105C" w:rsidP="00E0105C">
            <w:pPr>
              <w:rPr>
                <w:b/>
                <w:bCs/>
              </w:rPr>
            </w:pPr>
            <w:r w:rsidRPr="00D00284">
              <w:rPr>
                <w:b/>
                <w:bCs/>
              </w:rPr>
              <w:t>Муниципальная программа "Охрана окружающей среды  Комсомольского муниципального района"</w:t>
            </w:r>
          </w:p>
        </w:tc>
        <w:tc>
          <w:tcPr>
            <w:tcW w:w="1720" w:type="dxa"/>
            <w:tcBorders>
              <w:top w:val="single" w:sz="8" w:space="0" w:color="auto"/>
              <w:left w:val="nil"/>
              <w:bottom w:val="single" w:sz="4" w:space="0" w:color="auto"/>
              <w:right w:val="single" w:sz="4" w:space="0" w:color="auto"/>
            </w:tcBorders>
            <w:shd w:val="clear" w:color="000000" w:fill="FABF8F"/>
            <w:vAlign w:val="center"/>
            <w:hideMark/>
          </w:tcPr>
          <w:p w14:paraId="0F3A6235" w14:textId="77777777" w:rsidR="00E0105C" w:rsidRPr="00D00284" w:rsidRDefault="00E0105C" w:rsidP="00E0105C">
            <w:pPr>
              <w:jc w:val="center"/>
              <w:rPr>
                <w:b/>
                <w:bCs/>
              </w:rPr>
            </w:pPr>
            <w:r w:rsidRPr="00D00284">
              <w:rPr>
                <w:b/>
                <w:bCs/>
              </w:rPr>
              <w:t>07 0 00 00000</w:t>
            </w:r>
          </w:p>
        </w:tc>
        <w:tc>
          <w:tcPr>
            <w:tcW w:w="1240" w:type="dxa"/>
            <w:tcBorders>
              <w:top w:val="single" w:sz="8" w:space="0" w:color="auto"/>
              <w:left w:val="nil"/>
              <w:bottom w:val="single" w:sz="4" w:space="0" w:color="auto"/>
              <w:right w:val="single" w:sz="4" w:space="0" w:color="auto"/>
            </w:tcBorders>
            <w:shd w:val="clear" w:color="000000" w:fill="FABF8F"/>
            <w:noWrap/>
            <w:vAlign w:val="center"/>
            <w:hideMark/>
          </w:tcPr>
          <w:p w14:paraId="4DD636DD" w14:textId="77777777" w:rsidR="00E0105C" w:rsidRPr="00D00284" w:rsidRDefault="00E0105C" w:rsidP="00E0105C">
            <w:pPr>
              <w:jc w:val="center"/>
            </w:pPr>
            <w:r w:rsidRPr="00D00284">
              <w:t> </w:t>
            </w:r>
          </w:p>
        </w:tc>
        <w:tc>
          <w:tcPr>
            <w:tcW w:w="2285" w:type="dxa"/>
            <w:tcBorders>
              <w:top w:val="single" w:sz="8" w:space="0" w:color="auto"/>
              <w:left w:val="nil"/>
              <w:bottom w:val="single" w:sz="4" w:space="0" w:color="auto"/>
              <w:right w:val="single" w:sz="4" w:space="0" w:color="auto"/>
            </w:tcBorders>
            <w:shd w:val="clear" w:color="000000" w:fill="FABF8F"/>
            <w:noWrap/>
            <w:vAlign w:val="center"/>
            <w:hideMark/>
          </w:tcPr>
          <w:p w14:paraId="2E038B30" w14:textId="77777777" w:rsidR="00E0105C" w:rsidRPr="00D00284" w:rsidRDefault="00E0105C" w:rsidP="00E0105C">
            <w:pPr>
              <w:jc w:val="center"/>
              <w:rPr>
                <w:b/>
                <w:bCs/>
              </w:rPr>
            </w:pPr>
            <w:r w:rsidRPr="00D00284">
              <w:rPr>
                <w:b/>
                <w:bCs/>
              </w:rPr>
              <w:t>35 098,00</w:t>
            </w:r>
          </w:p>
        </w:tc>
        <w:tc>
          <w:tcPr>
            <w:tcW w:w="2142" w:type="dxa"/>
            <w:tcBorders>
              <w:top w:val="single" w:sz="8" w:space="0" w:color="auto"/>
              <w:left w:val="nil"/>
              <w:bottom w:val="single" w:sz="4" w:space="0" w:color="auto"/>
              <w:right w:val="single" w:sz="4" w:space="0" w:color="auto"/>
            </w:tcBorders>
            <w:shd w:val="clear" w:color="000000" w:fill="FABF8F"/>
            <w:noWrap/>
            <w:vAlign w:val="center"/>
            <w:hideMark/>
          </w:tcPr>
          <w:p w14:paraId="58FF6E2D" w14:textId="77777777" w:rsidR="00E0105C" w:rsidRPr="00D00284" w:rsidRDefault="00E0105C" w:rsidP="00E0105C">
            <w:pPr>
              <w:jc w:val="center"/>
              <w:rPr>
                <w:b/>
                <w:bCs/>
              </w:rPr>
            </w:pPr>
            <w:r w:rsidRPr="00D00284">
              <w:rPr>
                <w:b/>
                <w:bCs/>
              </w:rPr>
              <w:t>35 098,00</w:t>
            </w:r>
          </w:p>
        </w:tc>
      </w:tr>
      <w:tr w:rsidR="00E0105C" w:rsidRPr="00D00284" w14:paraId="111EFFF1" w14:textId="77777777" w:rsidTr="00E0105C">
        <w:trPr>
          <w:trHeight w:val="315"/>
        </w:trPr>
        <w:tc>
          <w:tcPr>
            <w:tcW w:w="822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626C9F" w14:textId="77777777" w:rsidR="00E0105C" w:rsidRPr="00D00284" w:rsidRDefault="00E0105C" w:rsidP="00E0105C">
            <w:pPr>
              <w:rPr>
                <w:b/>
                <w:bCs/>
              </w:rPr>
            </w:pPr>
            <w:r w:rsidRPr="00D00284">
              <w:rPr>
                <w:b/>
                <w:bCs/>
              </w:rPr>
              <w:t>Ведомственные проекты</w:t>
            </w:r>
          </w:p>
        </w:tc>
        <w:tc>
          <w:tcPr>
            <w:tcW w:w="1720" w:type="dxa"/>
            <w:tcBorders>
              <w:top w:val="single" w:sz="4" w:space="0" w:color="auto"/>
              <w:left w:val="nil"/>
              <w:bottom w:val="single" w:sz="4" w:space="0" w:color="auto"/>
              <w:right w:val="single" w:sz="4" w:space="0" w:color="auto"/>
            </w:tcBorders>
            <w:shd w:val="clear" w:color="000000" w:fill="FFFFFF"/>
            <w:noWrap/>
            <w:vAlign w:val="bottom"/>
            <w:hideMark/>
          </w:tcPr>
          <w:p w14:paraId="2EEDEAF3" w14:textId="77777777" w:rsidR="00E0105C" w:rsidRPr="00D00284" w:rsidRDefault="00E0105C" w:rsidP="00E0105C">
            <w:pPr>
              <w:jc w:val="center"/>
              <w:rPr>
                <w:b/>
                <w:bCs/>
              </w:rPr>
            </w:pPr>
            <w:r w:rsidRPr="00D00284">
              <w:rPr>
                <w:b/>
                <w:bCs/>
              </w:rPr>
              <w:t>07 3 00 00000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85B4849" w14:textId="77777777" w:rsidR="00E0105C" w:rsidRPr="00D00284" w:rsidRDefault="00E0105C" w:rsidP="00E0105C">
            <w:pPr>
              <w:jc w:val="center"/>
            </w:pPr>
            <w:r w:rsidRPr="00D00284">
              <w:t> </w:t>
            </w:r>
          </w:p>
        </w:tc>
        <w:tc>
          <w:tcPr>
            <w:tcW w:w="2285" w:type="dxa"/>
            <w:tcBorders>
              <w:top w:val="single" w:sz="4" w:space="0" w:color="auto"/>
              <w:left w:val="nil"/>
              <w:bottom w:val="single" w:sz="4" w:space="0" w:color="auto"/>
              <w:right w:val="single" w:sz="4" w:space="0" w:color="auto"/>
            </w:tcBorders>
            <w:shd w:val="clear" w:color="auto" w:fill="auto"/>
            <w:noWrap/>
            <w:vAlign w:val="center"/>
            <w:hideMark/>
          </w:tcPr>
          <w:p w14:paraId="60F11AD1" w14:textId="77777777" w:rsidR="00E0105C" w:rsidRPr="00D00284" w:rsidRDefault="00E0105C" w:rsidP="00E0105C">
            <w:pPr>
              <w:jc w:val="center"/>
              <w:rPr>
                <w:b/>
                <w:bCs/>
              </w:rPr>
            </w:pPr>
            <w:r w:rsidRPr="00D00284">
              <w:rPr>
                <w:b/>
                <w:bCs/>
              </w:rPr>
              <w:t>35 098,00</w:t>
            </w:r>
          </w:p>
        </w:tc>
        <w:tc>
          <w:tcPr>
            <w:tcW w:w="2142" w:type="dxa"/>
            <w:tcBorders>
              <w:top w:val="single" w:sz="4" w:space="0" w:color="auto"/>
              <w:left w:val="nil"/>
              <w:bottom w:val="single" w:sz="4" w:space="0" w:color="auto"/>
              <w:right w:val="single" w:sz="4" w:space="0" w:color="auto"/>
            </w:tcBorders>
            <w:shd w:val="clear" w:color="auto" w:fill="auto"/>
            <w:noWrap/>
            <w:vAlign w:val="center"/>
            <w:hideMark/>
          </w:tcPr>
          <w:p w14:paraId="1C9EBF56" w14:textId="77777777" w:rsidR="00E0105C" w:rsidRPr="00D00284" w:rsidRDefault="00E0105C" w:rsidP="00E0105C">
            <w:pPr>
              <w:jc w:val="center"/>
              <w:rPr>
                <w:b/>
                <w:bCs/>
              </w:rPr>
            </w:pPr>
            <w:r w:rsidRPr="00D00284">
              <w:rPr>
                <w:b/>
                <w:bCs/>
              </w:rPr>
              <w:t>35 098,00</w:t>
            </w:r>
          </w:p>
        </w:tc>
      </w:tr>
      <w:tr w:rsidR="00E0105C" w:rsidRPr="00D00284" w14:paraId="47113809" w14:textId="77777777" w:rsidTr="00E0105C">
        <w:trPr>
          <w:trHeight w:val="630"/>
        </w:trPr>
        <w:tc>
          <w:tcPr>
            <w:tcW w:w="822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4D6EC7" w14:textId="77777777" w:rsidR="00E0105C" w:rsidRPr="00D00284" w:rsidRDefault="00E0105C" w:rsidP="00E0105C">
            <w:pPr>
              <w:rPr>
                <w:b/>
                <w:bCs/>
                <w:i/>
                <w:iCs/>
              </w:rPr>
            </w:pPr>
            <w:r w:rsidRPr="00D00284">
              <w:rPr>
                <w:b/>
                <w:bCs/>
                <w:i/>
                <w:iCs/>
              </w:rPr>
              <w:t>Ведомственный проект "Организация проведения мероприятий по содержанию сибиреязвенных скотомогильников"</w:t>
            </w:r>
          </w:p>
        </w:tc>
        <w:tc>
          <w:tcPr>
            <w:tcW w:w="1720" w:type="dxa"/>
            <w:tcBorders>
              <w:top w:val="single" w:sz="4" w:space="0" w:color="auto"/>
              <w:left w:val="nil"/>
              <w:bottom w:val="single" w:sz="4" w:space="0" w:color="auto"/>
              <w:right w:val="single" w:sz="4" w:space="0" w:color="auto"/>
            </w:tcBorders>
            <w:shd w:val="clear" w:color="000000" w:fill="FFFFFF"/>
            <w:noWrap/>
            <w:vAlign w:val="bottom"/>
            <w:hideMark/>
          </w:tcPr>
          <w:p w14:paraId="4E9FCB44" w14:textId="77777777" w:rsidR="00E0105C" w:rsidRPr="00D00284" w:rsidRDefault="00E0105C" w:rsidP="00E0105C">
            <w:pPr>
              <w:jc w:val="center"/>
              <w:rPr>
                <w:b/>
                <w:bCs/>
                <w:i/>
                <w:iCs/>
              </w:rPr>
            </w:pPr>
            <w:r w:rsidRPr="00D00284">
              <w:rPr>
                <w:b/>
                <w:bCs/>
                <w:i/>
                <w:iCs/>
              </w:rPr>
              <w:t>07 3 01 00000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345DD06" w14:textId="77777777" w:rsidR="00E0105C" w:rsidRPr="00D00284" w:rsidRDefault="00E0105C" w:rsidP="00E0105C">
            <w:pPr>
              <w:jc w:val="center"/>
            </w:pPr>
            <w:r w:rsidRPr="00D00284">
              <w:t> </w:t>
            </w:r>
          </w:p>
        </w:tc>
        <w:tc>
          <w:tcPr>
            <w:tcW w:w="2285" w:type="dxa"/>
            <w:tcBorders>
              <w:top w:val="single" w:sz="4" w:space="0" w:color="auto"/>
              <w:left w:val="nil"/>
              <w:bottom w:val="single" w:sz="4" w:space="0" w:color="auto"/>
              <w:right w:val="single" w:sz="4" w:space="0" w:color="auto"/>
            </w:tcBorders>
            <w:shd w:val="clear" w:color="auto" w:fill="auto"/>
            <w:noWrap/>
            <w:vAlign w:val="center"/>
            <w:hideMark/>
          </w:tcPr>
          <w:p w14:paraId="0A3D098C" w14:textId="77777777" w:rsidR="00E0105C" w:rsidRPr="00D00284" w:rsidRDefault="00E0105C" w:rsidP="00E0105C">
            <w:pPr>
              <w:jc w:val="center"/>
              <w:rPr>
                <w:b/>
                <w:bCs/>
                <w:i/>
                <w:iCs/>
              </w:rPr>
            </w:pPr>
            <w:r w:rsidRPr="00D00284">
              <w:rPr>
                <w:b/>
                <w:bCs/>
                <w:i/>
                <w:iCs/>
              </w:rPr>
              <w:t>35 098,00</w:t>
            </w:r>
          </w:p>
        </w:tc>
        <w:tc>
          <w:tcPr>
            <w:tcW w:w="2142" w:type="dxa"/>
            <w:tcBorders>
              <w:top w:val="single" w:sz="4" w:space="0" w:color="auto"/>
              <w:left w:val="nil"/>
              <w:bottom w:val="single" w:sz="4" w:space="0" w:color="auto"/>
              <w:right w:val="single" w:sz="4" w:space="0" w:color="auto"/>
            </w:tcBorders>
            <w:shd w:val="clear" w:color="auto" w:fill="auto"/>
            <w:noWrap/>
            <w:vAlign w:val="center"/>
            <w:hideMark/>
          </w:tcPr>
          <w:p w14:paraId="62A3F595" w14:textId="77777777" w:rsidR="00E0105C" w:rsidRPr="00D00284" w:rsidRDefault="00E0105C" w:rsidP="00E0105C">
            <w:pPr>
              <w:jc w:val="center"/>
              <w:rPr>
                <w:b/>
                <w:bCs/>
                <w:i/>
                <w:iCs/>
              </w:rPr>
            </w:pPr>
            <w:r w:rsidRPr="00D00284">
              <w:rPr>
                <w:b/>
                <w:bCs/>
                <w:i/>
                <w:iCs/>
              </w:rPr>
              <w:t>35 098,00</w:t>
            </w:r>
          </w:p>
        </w:tc>
      </w:tr>
      <w:tr w:rsidR="00E0105C" w:rsidRPr="00D00284" w14:paraId="4CE9918F" w14:textId="77777777" w:rsidTr="00E0105C">
        <w:trPr>
          <w:trHeight w:val="1874"/>
        </w:trPr>
        <w:tc>
          <w:tcPr>
            <w:tcW w:w="822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9F821D" w14:textId="77777777" w:rsidR="00E0105C" w:rsidRPr="00D00284" w:rsidRDefault="00E0105C" w:rsidP="00E0105C">
            <w:r w:rsidRPr="00D00284">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544F925D" w14:textId="77777777" w:rsidR="00E0105C" w:rsidRPr="00D00284" w:rsidRDefault="00E0105C" w:rsidP="00E0105C">
            <w:pPr>
              <w:jc w:val="center"/>
            </w:pPr>
            <w:r w:rsidRPr="00D00284">
              <w:t>07 3 01 82400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BAECF22" w14:textId="77777777" w:rsidR="00E0105C" w:rsidRPr="00D00284" w:rsidRDefault="00E0105C" w:rsidP="00E0105C">
            <w:pPr>
              <w:jc w:val="center"/>
            </w:pPr>
            <w:r w:rsidRPr="00D00284">
              <w:t>200</w:t>
            </w:r>
          </w:p>
        </w:tc>
        <w:tc>
          <w:tcPr>
            <w:tcW w:w="2285" w:type="dxa"/>
            <w:tcBorders>
              <w:top w:val="single" w:sz="4" w:space="0" w:color="auto"/>
              <w:left w:val="nil"/>
              <w:bottom w:val="single" w:sz="4" w:space="0" w:color="auto"/>
              <w:right w:val="single" w:sz="4" w:space="0" w:color="auto"/>
            </w:tcBorders>
            <w:shd w:val="clear" w:color="auto" w:fill="auto"/>
            <w:noWrap/>
            <w:vAlign w:val="center"/>
            <w:hideMark/>
          </w:tcPr>
          <w:p w14:paraId="4C4CFA8E" w14:textId="77777777" w:rsidR="00E0105C" w:rsidRPr="00D00284" w:rsidRDefault="00E0105C" w:rsidP="00E0105C">
            <w:pPr>
              <w:jc w:val="center"/>
            </w:pPr>
            <w:r w:rsidRPr="00D00284">
              <w:t>35 098,00</w:t>
            </w:r>
          </w:p>
        </w:tc>
        <w:tc>
          <w:tcPr>
            <w:tcW w:w="2142" w:type="dxa"/>
            <w:tcBorders>
              <w:top w:val="single" w:sz="4" w:space="0" w:color="auto"/>
              <w:left w:val="nil"/>
              <w:bottom w:val="single" w:sz="4" w:space="0" w:color="auto"/>
              <w:right w:val="single" w:sz="4" w:space="0" w:color="auto"/>
            </w:tcBorders>
            <w:shd w:val="clear" w:color="auto" w:fill="auto"/>
            <w:noWrap/>
            <w:vAlign w:val="center"/>
            <w:hideMark/>
          </w:tcPr>
          <w:p w14:paraId="4035040F" w14:textId="77777777" w:rsidR="00E0105C" w:rsidRPr="00D00284" w:rsidRDefault="00E0105C" w:rsidP="00E0105C">
            <w:pPr>
              <w:jc w:val="center"/>
            </w:pPr>
            <w:r w:rsidRPr="00D00284">
              <w:t>35 098,00</w:t>
            </w:r>
          </w:p>
        </w:tc>
      </w:tr>
      <w:tr w:rsidR="00E0105C" w:rsidRPr="00D00284" w14:paraId="387EBD47" w14:textId="77777777" w:rsidTr="00E0105C">
        <w:trPr>
          <w:trHeight w:val="645"/>
        </w:trPr>
        <w:tc>
          <w:tcPr>
            <w:tcW w:w="8222" w:type="dxa"/>
            <w:tcBorders>
              <w:top w:val="single" w:sz="4" w:space="0" w:color="auto"/>
              <w:left w:val="single" w:sz="8" w:space="0" w:color="auto"/>
              <w:bottom w:val="single" w:sz="8" w:space="0" w:color="auto"/>
              <w:right w:val="single" w:sz="4" w:space="0" w:color="auto"/>
            </w:tcBorders>
            <w:shd w:val="clear" w:color="000000" w:fill="FABF8F"/>
            <w:hideMark/>
          </w:tcPr>
          <w:p w14:paraId="3781FA2F" w14:textId="77777777" w:rsidR="00E0105C" w:rsidRPr="00D00284" w:rsidRDefault="00E0105C" w:rsidP="00E0105C">
            <w:pPr>
              <w:rPr>
                <w:b/>
                <w:bCs/>
              </w:rPr>
            </w:pPr>
            <w:r w:rsidRPr="00D00284">
              <w:rPr>
                <w:b/>
                <w:bCs/>
              </w:rPr>
              <w:lastRenderedPageBreak/>
              <w:t>Муниципальная программа «Развитие транспортной системы Комсомольского муниципального района Ивановской области»</w:t>
            </w:r>
          </w:p>
        </w:tc>
        <w:tc>
          <w:tcPr>
            <w:tcW w:w="1720" w:type="dxa"/>
            <w:tcBorders>
              <w:top w:val="single" w:sz="4" w:space="0" w:color="auto"/>
              <w:left w:val="nil"/>
              <w:bottom w:val="single" w:sz="8" w:space="0" w:color="auto"/>
              <w:right w:val="single" w:sz="4" w:space="0" w:color="auto"/>
            </w:tcBorders>
            <w:shd w:val="clear" w:color="000000" w:fill="FABF8F"/>
            <w:vAlign w:val="center"/>
            <w:hideMark/>
          </w:tcPr>
          <w:p w14:paraId="1067B1BF" w14:textId="77777777" w:rsidR="00E0105C" w:rsidRPr="00D00284" w:rsidRDefault="00E0105C" w:rsidP="00E0105C">
            <w:pPr>
              <w:jc w:val="center"/>
              <w:rPr>
                <w:b/>
                <w:bCs/>
              </w:rPr>
            </w:pPr>
            <w:r w:rsidRPr="00D00284">
              <w:rPr>
                <w:b/>
                <w:bCs/>
              </w:rPr>
              <w:t>08 0 00 00000</w:t>
            </w:r>
          </w:p>
        </w:tc>
        <w:tc>
          <w:tcPr>
            <w:tcW w:w="1240" w:type="dxa"/>
            <w:tcBorders>
              <w:top w:val="single" w:sz="4" w:space="0" w:color="auto"/>
              <w:left w:val="nil"/>
              <w:bottom w:val="single" w:sz="8" w:space="0" w:color="auto"/>
              <w:right w:val="single" w:sz="4" w:space="0" w:color="auto"/>
            </w:tcBorders>
            <w:shd w:val="clear" w:color="000000" w:fill="FABF8F"/>
            <w:vAlign w:val="center"/>
            <w:hideMark/>
          </w:tcPr>
          <w:p w14:paraId="751AA99A" w14:textId="77777777" w:rsidR="00E0105C" w:rsidRPr="00D00284" w:rsidRDefault="00E0105C" w:rsidP="00E0105C">
            <w:pPr>
              <w:jc w:val="center"/>
            </w:pPr>
            <w:r w:rsidRPr="00D00284">
              <w:t> </w:t>
            </w:r>
          </w:p>
        </w:tc>
        <w:tc>
          <w:tcPr>
            <w:tcW w:w="2285" w:type="dxa"/>
            <w:tcBorders>
              <w:top w:val="single" w:sz="4" w:space="0" w:color="auto"/>
              <w:left w:val="nil"/>
              <w:bottom w:val="single" w:sz="8" w:space="0" w:color="auto"/>
              <w:right w:val="nil"/>
            </w:tcBorders>
            <w:shd w:val="clear" w:color="000000" w:fill="FABF8F"/>
            <w:vAlign w:val="center"/>
            <w:hideMark/>
          </w:tcPr>
          <w:p w14:paraId="1AE96226" w14:textId="77777777" w:rsidR="00E0105C" w:rsidRPr="00D00284" w:rsidRDefault="00E0105C" w:rsidP="00E0105C">
            <w:pPr>
              <w:jc w:val="center"/>
              <w:rPr>
                <w:b/>
                <w:bCs/>
              </w:rPr>
            </w:pPr>
            <w:r w:rsidRPr="00D00284">
              <w:rPr>
                <w:b/>
                <w:bCs/>
              </w:rPr>
              <w:t>30 687 935,51</w:t>
            </w:r>
          </w:p>
        </w:tc>
        <w:tc>
          <w:tcPr>
            <w:tcW w:w="2142" w:type="dxa"/>
            <w:tcBorders>
              <w:top w:val="single" w:sz="4" w:space="0" w:color="auto"/>
              <w:left w:val="single" w:sz="4" w:space="0" w:color="auto"/>
              <w:bottom w:val="single" w:sz="8" w:space="0" w:color="auto"/>
              <w:right w:val="single" w:sz="8" w:space="0" w:color="auto"/>
            </w:tcBorders>
            <w:shd w:val="clear" w:color="000000" w:fill="FABF8F"/>
            <w:vAlign w:val="center"/>
            <w:hideMark/>
          </w:tcPr>
          <w:p w14:paraId="0667002F" w14:textId="77777777" w:rsidR="00E0105C" w:rsidRPr="00D00284" w:rsidRDefault="00E0105C" w:rsidP="00E0105C">
            <w:pPr>
              <w:jc w:val="center"/>
              <w:rPr>
                <w:b/>
                <w:bCs/>
              </w:rPr>
            </w:pPr>
            <w:r w:rsidRPr="00D00284">
              <w:rPr>
                <w:b/>
                <w:bCs/>
              </w:rPr>
              <w:t>27 553 544,87</w:t>
            </w:r>
          </w:p>
        </w:tc>
      </w:tr>
      <w:tr w:rsidR="00E0105C" w:rsidRPr="00D00284" w14:paraId="59E67163" w14:textId="77777777" w:rsidTr="00E0105C">
        <w:trPr>
          <w:trHeight w:val="315"/>
        </w:trPr>
        <w:tc>
          <w:tcPr>
            <w:tcW w:w="8222" w:type="dxa"/>
            <w:tcBorders>
              <w:top w:val="nil"/>
              <w:left w:val="single" w:sz="8" w:space="0" w:color="auto"/>
              <w:bottom w:val="single" w:sz="4" w:space="0" w:color="auto"/>
              <w:right w:val="single" w:sz="4" w:space="0" w:color="auto"/>
            </w:tcBorders>
            <w:shd w:val="clear" w:color="000000" w:fill="FFFFFF"/>
            <w:vAlign w:val="bottom"/>
            <w:hideMark/>
          </w:tcPr>
          <w:p w14:paraId="71301B17" w14:textId="77777777" w:rsidR="00E0105C" w:rsidRPr="00D00284" w:rsidRDefault="00E0105C" w:rsidP="00E0105C">
            <w:pPr>
              <w:rPr>
                <w:b/>
                <w:bCs/>
              </w:rPr>
            </w:pPr>
            <w:r w:rsidRPr="00D00284">
              <w:rPr>
                <w:b/>
                <w:bCs/>
              </w:rPr>
              <w:t>Ведомственные проекты</w:t>
            </w:r>
          </w:p>
        </w:tc>
        <w:tc>
          <w:tcPr>
            <w:tcW w:w="1720" w:type="dxa"/>
            <w:tcBorders>
              <w:top w:val="nil"/>
              <w:left w:val="nil"/>
              <w:bottom w:val="single" w:sz="4" w:space="0" w:color="auto"/>
              <w:right w:val="single" w:sz="4" w:space="0" w:color="auto"/>
            </w:tcBorders>
            <w:shd w:val="clear" w:color="000000" w:fill="FFFFFF"/>
            <w:noWrap/>
            <w:vAlign w:val="bottom"/>
            <w:hideMark/>
          </w:tcPr>
          <w:p w14:paraId="5D8C3A70" w14:textId="77777777" w:rsidR="00E0105C" w:rsidRPr="00D00284" w:rsidRDefault="00E0105C" w:rsidP="00E0105C">
            <w:pPr>
              <w:jc w:val="center"/>
              <w:rPr>
                <w:b/>
                <w:bCs/>
              </w:rPr>
            </w:pPr>
            <w:r w:rsidRPr="00D00284">
              <w:rPr>
                <w:b/>
                <w:bCs/>
              </w:rPr>
              <w:t>08 3 00 00000</w:t>
            </w:r>
          </w:p>
        </w:tc>
        <w:tc>
          <w:tcPr>
            <w:tcW w:w="1240" w:type="dxa"/>
            <w:tcBorders>
              <w:top w:val="nil"/>
              <w:left w:val="nil"/>
              <w:bottom w:val="single" w:sz="4" w:space="0" w:color="auto"/>
              <w:right w:val="single" w:sz="4" w:space="0" w:color="auto"/>
            </w:tcBorders>
            <w:shd w:val="clear" w:color="000000" w:fill="FFFFFF"/>
            <w:vAlign w:val="center"/>
            <w:hideMark/>
          </w:tcPr>
          <w:p w14:paraId="67AAC8E8" w14:textId="77777777" w:rsidR="00E0105C" w:rsidRPr="00D00284" w:rsidRDefault="00E0105C" w:rsidP="00E0105C">
            <w:pPr>
              <w:jc w:val="center"/>
              <w:rPr>
                <w:b/>
                <w:bCs/>
                <w:i/>
                <w:iCs/>
              </w:rPr>
            </w:pPr>
            <w:r w:rsidRPr="00D00284">
              <w:rPr>
                <w:b/>
                <w:bCs/>
                <w:i/>
                <w:iCs/>
              </w:rPr>
              <w:t> </w:t>
            </w:r>
          </w:p>
        </w:tc>
        <w:tc>
          <w:tcPr>
            <w:tcW w:w="2285" w:type="dxa"/>
            <w:tcBorders>
              <w:top w:val="nil"/>
              <w:left w:val="nil"/>
              <w:bottom w:val="single" w:sz="4" w:space="0" w:color="auto"/>
              <w:right w:val="single" w:sz="4" w:space="0" w:color="auto"/>
            </w:tcBorders>
            <w:shd w:val="clear" w:color="000000" w:fill="FFFFFF"/>
            <w:vAlign w:val="center"/>
            <w:hideMark/>
          </w:tcPr>
          <w:p w14:paraId="1DEA4D8A" w14:textId="77777777" w:rsidR="00E0105C" w:rsidRPr="00D00284" w:rsidRDefault="00E0105C" w:rsidP="00E0105C">
            <w:pPr>
              <w:jc w:val="center"/>
              <w:rPr>
                <w:b/>
                <w:bCs/>
                <w:i/>
                <w:iCs/>
              </w:rPr>
            </w:pPr>
            <w:r w:rsidRPr="00D00284">
              <w:rPr>
                <w:b/>
                <w:bCs/>
                <w:i/>
                <w:iCs/>
              </w:rPr>
              <w:t>30 687 935,51</w:t>
            </w:r>
          </w:p>
        </w:tc>
        <w:tc>
          <w:tcPr>
            <w:tcW w:w="2142" w:type="dxa"/>
            <w:tcBorders>
              <w:top w:val="nil"/>
              <w:left w:val="nil"/>
              <w:bottom w:val="single" w:sz="4" w:space="0" w:color="auto"/>
              <w:right w:val="single" w:sz="8" w:space="0" w:color="auto"/>
            </w:tcBorders>
            <w:shd w:val="clear" w:color="000000" w:fill="FFFFFF"/>
            <w:vAlign w:val="center"/>
            <w:hideMark/>
          </w:tcPr>
          <w:p w14:paraId="40AD7821" w14:textId="77777777" w:rsidR="00E0105C" w:rsidRPr="00D00284" w:rsidRDefault="00E0105C" w:rsidP="00E0105C">
            <w:pPr>
              <w:jc w:val="center"/>
              <w:rPr>
                <w:b/>
                <w:bCs/>
                <w:i/>
                <w:iCs/>
              </w:rPr>
            </w:pPr>
            <w:r w:rsidRPr="00D00284">
              <w:rPr>
                <w:b/>
                <w:bCs/>
                <w:i/>
                <w:iCs/>
              </w:rPr>
              <w:t>27 553 544,87</w:t>
            </w:r>
          </w:p>
        </w:tc>
      </w:tr>
      <w:tr w:rsidR="00E0105C" w:rsidRPr="00D00284" w14:paraId="7DD7844F" w14:textId="77777777" w:rsidTr="00E0105C">
        <w:trPr>
          <w:trHeight w:val="315"/>
        </w:trPr>
        <w:tc>
          <w:tcPr>
            <w:tcW w:w="8222" w:type="dxa"/>
            <w:tcBorders>
              <w:top w:val="nil"/>
              <w:left w:val="single" w:sz="8" w:space="0" w:color="auto"/>
              <w:bottom w:val="single" w:sz="4" w:space="0" w:color="auto"/>
              <w:right w:val="single" w:sz="4" w:space="0" w:color="auto"/>
            </w:tcBorders>
            <w:shd w:val="clear" w:color="000000" w:fill="FFFFFF"/>
            <w:vAlign w:val="bottom"/>
            <w:hideMark/>
          </w:tcPr>
          <w:p w14:paraId="7898D647" w14:textId="77777777" w:rsidR="00E0105C" w:rsidRPr="00D00284" w:rsidRDefault="00E0105C" w:rsidP="00E0105C">
            <w:pPr>
              <w:rPr>
                <w:b/>
                <w:bCs/>
                <w:i/>
                <w:iCs/>
              </w:rPr>
            </w:pPr>
            <w:r w:rsidRPr="00D00284">
              <w:rPr>
                <w:b/>
                <w:bCs/>
                <w:i/>
                <w:iCs/>
              </w:rPr>
              <w:t>Ведомственный проект "Дорожный фонд"</w:t>
            </w:r>
          </w:p>
        </w:tc>
        <w:tc>
          <w:tcPr>
            <w:tcW w:w="1720" w:type="dxa"/>
            <w:tcBorders>
              <w:top w:val="nil"/>
              <w:left w:val="nil"/>
              <w:bottom w:val="single" w:sz="4" w:space="0" w:color="auto"/>
              <w:right w:val="single" w:sz="4" w:space="0" w:color="auto"/>
            </w:tcBorders>
            <w:shd w:val="clear" w:color="000000" w:fill="FFFFFF"/>
            <w:noWrap/>
            <w:vAlign w:val="bottom"/>
            <w:hideMark/>
          </w:tcPr>
          <w:p w14:paraId="1A61508A" w14:textId="77777777" w:rsidR="00E0105C" w:rsidRPr="00D00284" w:rsidRDefault="00E0105C" w:rsidP="00E0105C">
            <w:pPr>
              <w:jc w:val="center"/>
              <w:rPr>
                <w:b/>
                <w:bCs/>
                <w:i/>
                <w:iCs/>
              </w:rPr>
            </w:pPr>
            <w:r w:rsidRPr="00D00284">
              <w:rPr>
                <w:b/>
                <w:bCs/>
                <w:i/>
                <w:iCs/>
              </w:rPr>
              <w:t>08 3 01 00000</w:t>
            </w:r>
          </w:p>
        </w:tc>
        <w:tc>
          <w:tcPr>
            <w:tcW w:w="1240" w:type="dxa"/>
            <w:tcBorders>
              <w:top w:val="nil"/>
              <w:left w:val="nil"/>
              <w:bottom w:val="single" w:sz="4" w:space="0" w:color="auto"/>
              <w:right w:val="single" w:sz="4" w:space="0" w:color="auto"/>
            </w:tcBorders>
            <w:shd w:val="clear" w:color="000000" w:fill="FFFFFF"/>
            <w:vAlign w:val="center"/>
            <w:hideMark/>
          </w:tcPr>
          <w:p w14:paraId="225B8398" w14:textId="77777777" w:rsidR="00E0105C" w:rsidRPr="00D00284" w:rsidRDefault="00E0105C" w:rsidP="00E0105C">
            <w:pPr>
              <w:jc w:val="center"/>
              <w:rPr>
                <w:i/>
                <w:iCs/>
              </w:rPr>
            </w:pPr>
            <w:r w:rsidRPr="00D00284">
              <w:rPr>
                <w:i/>
                <w:iCs/>
              </w:rPr>
              <w:t> </w:t>
            </w:r>
          </w:p>
        </w:tc>
        <w:tc>
          <w:tcPr>
            <w:tcW w:w="2285" w:type="dxa"/>
            <w:tcBorders>
              <w:top w:val="nil"/>
              <w:left w:val="nil"/>
              <w:bottom w:val="single" w:sz="4" w:space="0" w:color="auto"/>
              <w:right w:val="single" w:sz="4" w:space="0" w:color="auto"/>
            </w:tcBorders>
            <w:shd w:val="clear" w:color="000000" w:fill="FFFFFF"/>
            <w:vAlign w:val="center"/>
            <w:hideMark/>
          </w:tcPr>
          <w:p w14:paraId="2BD4204F" w14:textId="77777777" w:rsidR="00E0105C" w:rsidRPr="00D00284" w:rsidRDefault="00E0105C" w:rsidP="00E0105C">
            <w:pPr>
              <w:jc w:val="center"/>
              <w:rPr>
                <w:b/>
                <w:bCs/>
                <w:i/>
                <w:iCs/>
              </w:rPr>
            </w:pPr>
            <w:r w:rsidRPr="00D00284">
              <w:rPr>
                <w:b/>
                <w:bCs/>
                <w:i/>
                <w:iCs/>
              </w:rPr>
              <w:t>24 687 935,51</w:t>
            </w:r>
          </w:p>
        </w:tc>
        <w:tc>
          <w:tcPr>
            <w:tcW w:w="2142" w:type="dxa"/>
            <w:tcBorders>
              <w:top w:val="nil"/>
              <w:left w:val="nil"/>
              <w:bottom w:val="single" w:sz="4" w:space="0" w:color="auto"/>
              <w:right w:val="single" w:sz="8" w:space="0" w:color="auto"/>
            </w:tcBorders>
            <w:shd w:val="clear" w:color="000000" w:fill="FFFFFF"/>
            <w:vAlign w:val="center"/>
            <w:hideMark/>
          </w:tcPr>
          <w:p w14:paraId="03E8321F" w14:textId="77777777" w:rsidR="00E0105C" w:rsidRPr="00D00284" w:rsidRDefault="00E0105C" w:rsidP="00E0105C">
            <w:pPr>
              <w:jc w:val="center"/>
              <w:rPr>
                <w:b/>
                <w:bCs/>
                <w:i/>
                <w:iCs/>
              </w:rPr>
            </w:pPr>
            <w:r w:rsidRPr="00D00284">
              <w:rPr>
                <w:b/>
                <w:bCs/>
                <w:i/>
                <w:iCs/>
              </w:rPr>
              <w:t>24 953 544,87</w:t>
            </w:r>
          </w:p>
        </w:tc>
      </w:tr>
      <w:tr w:rsidR="00E0105C" w:rsidRPr="00D00284" w14:paraId="379DF751" w14:textId="77777777" w:rsidTr="00E0105C">
        <w:trPr>
          <w:trHeight w:val="949"/>
        </w:trPr>
        <w:tc>
          <w:tcPr>
            <w:tcW w:w="8222" w:type="dxa"/>
            <w:tcBorders>
              <w:top w:val="nil"/>
              <w:left w:val="single" w:sz="8" w:space="0" w:color="auto"/>
              <w:bottom w:val="nil"/>
              <w:right w:val="single" w:sz="4" w:space="0" w:color="auto"/>
            </w:tcBorders>
            <w:shd w:val="clear" w:color="000000" w:fill="FFFFFF"/>
            <w:vAlign w:val="center"/>
            <w:hideMark/>
          </w:tcPr>
          <w:p w14:paraId="4FFBBB9E" w14:textId="77777777" w:rsidR="00E0105C" w:rsidRPr="00D00284" w:rsidRDefault="00E0105C" w:rsidP="00E0105C">
            <w:r w:rsidRPr="00D00284">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720" w:type="dxa"/>
            <w:tcBorders>
              <w:top w:val="nil"/>
              <w:left w:val="nil"/>
              <w:bottom w:val="nil"/>
              <w:right w:val="single" w:sz="4" w:space="0" w:color="auto"/>
            </w:tcBorders>
            <w:shd w:val="clear" w:color="000000" w:fill="FFFFFF"/>
            <w:noWrap/>
            <w:vAlign w:val="center"/>
            <w:hideMark/>
          </w:tcPr>
          <w:p w14:paraId="07596C0D" w14:textId="77777777" w:rsidR="00E0105C" w:rsidRPr="00D00284" w:rsidRDefault="00E0105C" w:rsidP="00E0105C">
            <w:pPr>
              <w:jc w:val="center"/>
            </w:pPr>
            <w:r w:rsidRPr="00D00284">
              <w:t>08 3 01 21000</w:t>
            </w:r>
          </w:p>
        </w:tc>
        <w:tc>
          <w:tcPr>
            <w:tcW w:w="1240" w:type="dxa"/>
            <w:tcBorders>
              <w:top w:val="nil"/>
              <w:left w:val="nil"/>
              <w:bottom w:val="single" w:sz="4" w:space="0" w:color="auto"/>
              <w:right w:val="single" w:sz="4" w:space="0" w:color="auto"/>
            </w:tcBorders>
            <w:shd w:val="clear" w:color="000000" w:fill="FFFFFF"/>
            <w:vAlign w:val="center"/>
            <w:hideMark/>
          </w:tcPr>
          <w:p w14:paraId="0C92E56C" w14:textId="77777777" w:rsidR="00E0105C" w:rsidRPr="00D00284" w:rsidRDefault="00E0105C" w:rsidP="00E0105C">
            <w:pPr>
              <w:jc w:val="center"/>
            </w:pPr>
            <w:r w:rsidRPr="00D00284">
              <w:t>200</w:t>
            </w:r>
          </w:p>
        </w:tc>
        <w:tc>
          <w:tcPr>
            <w:tcW w:w="2285" w:type="dxa"/>
            <w:tcBorders>
              <w:top w:val="nil"/>
              <w:left w:val="nil"/>
              <w:bottom w:val="single" w:sz="4" w:space="0" w:color="auto"/>
              <w:right w:val="single" w:sz="4" w:space="0" w:color="auto"/>
            </w:tcBorders>
            <w:shd w:val="clear" w:color="auto" w:fill="auto"/>
            <w:vAlign w:val="center"/>
            <w:hideMark/>
          </w:tcPr>
          <w:p w14:paraId="7A782AA3" w14:textId="77777777" w:rsidR="00E0105C" w:rsidRPr="00D00284" w:rsidRDefault="00E0105C" w:rsidP="00E0105C">
            <w:pPr>
              <w:jc w:val="center"/>
            </w:pPr>
            <w:r w:rsidRPr="00D00284">
              <w:t>9 943 925,45</w:t>
            </w:r>
          </w:p>
        </w:tc>
        <w:tc>
          <w:tcPr>
            <w:tcW w:w="2142" w:type="dxa"/>
            <w:tcBorders>
              <w:top w:val="nil"/>
              <w:left w:val="nil"/>
              <w:bottom w:val="single" w:sz="4" w:space="0" w:color="auto"/>
              <w:right w:val="single" w:sz="8" w:space="0" w:color="auto"/>
            </w:tcBorders>
            <w:shd w:val="clear" w:color="auto" w:fill="auto"/>
            <w:vAlign w:val="center"/>
            <w:hideMark/>
          </w:tcPr>
          <w:p w14:paraId="6F089736" w14:textId="77777777" w:rsidR="00E0105C" w:rsidRPr="00D00284" w:rsidRDefault="00E0105C" w:rsidP="00E0105C">
            <w:pPr>
              <w:jc w:val="center"/>
            </w:pPr>
            <w:r w:rsidRPr="00D00284">
              <w:t>9 944 959,45</w:t>
            </w:r>
          </w:p>
        </w:tc>
      </w:tr>
      <w:tr w:rsidR="00E0105C" w:rsidRPr="00D00284" w14:paraId="0FE7B66F" w14:textId="77777777" w:rsidTr="00E0105C">
        <w:trPr>
          <w:trHeight w:val="1557"/>
        </w:trPr>
        <w:tc>
          <w:tcPr>
            <w:tcW w:w="8222" w:type="dxa"/>
            <w:tcBorders>
              <w:top w:val="single" w:sz="4" w:space="0" w:color="auto"/>
              <w:left w:val="single" w:sz="8" w:space="0" w:color="auto"/>
              <w:bottom w:val="nil"/>
              <w:right w:val="single" w:sz="4" w:space="0" w:color="auto"/>
            </w:tcBorders>
            <w:shd w:val="clear" w:color="000000" w:fill="FFFFFF"/>
            <w:vAlign w:val="center"/>
            <w:hideMark/>
          </w:tcPr>
          <w:p w14:paraId="4225AC47" w14:textId="77777777" w:rsidR="00E0105C" w:rsidRPr="00D00284" w:rsidRDefault="00E0105C" w:rsidP="00E0105C">
            <w:r w:rsidRPr="00D00284">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720" w:type="dxa"/>
            <w:tcBorders>
              <w:top w:val="single" w:sz="4" w:space="0" w:color="auto"/>
              <w:left w:val="nil"/>
              <w:bottom w:val="nil"/>
              <w:right w:val="single" w:sz="4" w:space="0" w:color="auto"/>
            </w:tcBorders>
            <w:shd w:val="clear" w:color="000000" w:fill="FFFFFF"/>
            <w:noWrap/>
            <w:vAlign w:val="center"/>
            <w:hideMark/>
          </w:tcPr>
          <w:p w14:paraId="3A4EEF11" w14:textId="77777777" w:rsidR="00E0105C" w:rsidRPr="00D00284" w:rsidRDefault="00E0105C" w:rsidP="00E0105C">
            <w:pPr>
              <w:jc w:val="center"/>
            </w:pPr>
            <w:r w:rsidRPr="00D00284">
              <w:t>08 3 01 S0510</w:t>
            </w:r>
          </w:p>
        </w:tc>
        <w:tc>
          <w:tcPr>
            <w:tcW w:w="1240" w:type="dxa"/>
            <w:tcBorders>
              <w:top w:val="nil"/>
              <w:left w:val="nil"/>
              <w:bottom w:val="single" w:sz="4" w:space="0" w:color="auto"/>
              <w:right w:val="single" w:sz="4" w:space="0" w:color="auto"/>
            </w:tcBorders>
            <w:shd w:val="clear" w:color="000000" w:fill="FFFFFF"/>
            <w:vAlign w:val="center"/>
            <w:hideMark/>
          </w:tcPr>
          <w:p w14:paraId="01363FC3" w14:textId="77777777" w:rsidR="00E0105C" w:rsidRPr="00D00284" w:rsidRDefault="00E0105C" w:rsidP="00E0105C">
            <w:pPr>
              <w:jc w:val="center"/>
            </w:pPr>
            <w:r w:rsidRPr="00D00284">
              <w:t>200</w:t>
            </w:r>
          </w:p>
        </w:tc>
        <w:tc>
          <w:tcPr>
            <w:tcW w:w="2285" w:type="dxa"/>
            <w:tcBorders>
              <w:top w:val="nil"/>
              <w:left w:val="nil"/>
              <w:bottom w:val="single" w:sz="4" w:space="0" w:color="auto"/>
              <w:right w:val="single" w:sz="4" w:space="0" w:color="auto"/>
            </w:tcBorders>
            <w:shd w:val="clear" w:color="auto" w:fill="auto"/>
            <w:vAlign w:val="center"/>
            <w:hideMark/>
          </w:tcPr>
          <w:p w14:paraId="1938D47D" w14:textId="77777777" w:rsidR="00E0105C" w:rsidRPr="00D00284" w:rsidRDefault="00E0105C" w:rsidP="00E0105C">
            <w:pPr>
              <w:jc w:val="center"/>
            </w:pPr>
            <w:r w:rsidRPr="00D00284">
              <w:t>14 744 010,06</w:t>
            </w:r>
          </w:p>
        </w:tc>
        <w:tc>
          <w:tcPr>
            <w:tcW w:w="2142" w:type="dxa"/>
            <w:tcBorders>
              <w:top w:val="nil"/>
              <w:left w:val="nil"/>
              <w:bottom w:val="single" w:sz="4" w:space="0" w:color="auto"/>
              <w:right w:val="single" w:sz="8" w:space="0" w:color="auto"/>
            </w:tcBorders>
            <w:shd w:val="clear" w:color="auto" w:fill="auto"/>
            <w:vAlign w:val="center"/>
            <w:hideMark/>
          </w:tcPr>
          <w:p w14:paraId="343C7F2D" w14:textId="77777777" w:rsidR="00E0105C" w:rsidRPr="00D00284" w:rsidRDefault="00E0105C" w:rsidP="00E0105C">
            <w:pPr>
              <w:jc w:val="center"/>
            </w:pPr>
            <w:r w:rsidRPr="00D00284">
              <w:t>15 008 585,42</w:t>
            </w:r>
          </w:p>
        </w:tc>
      </w:tr>
      <w:tr w:rsidR="00E0105C" w:rsidRPr="00D00284" w14:paraId="382F7E06" w14:textId="77777777" w:rsidTr="00E0105C">
        <w:trPr>
          <w:trHeight w:val="630"/>
        </w:trPr>
        <w:tc>
          <w:tcPr>
            <w:tcW w:w="8222"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474E6A52" w14:textId="77777777" w:rsidR="00E0105C" w:rsidRPr="00D00284" w:rsidRDefault="00E0105C" w:rsidP="00E0105C">
            <w:pPr>
              <w:rPr>
                <w:b/>
                <w:bCs/>
                <w:i/>
                <w:iCs/>
              </w:rPr>
            </w:pPr>
            <w:r w:rsidRPr="00D00284">
              <w:rPr>
                <w:b/>
                <w:bCs/>
                <w:i/>
                <w:iCs/>
              </w:rPr>
              <w:t>Ведомственный проект "Поддержка общественного транспорта Комсомольского муниципального района"</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2651B182" w14:textId="77777777" w:rsidR="00E0105C" w:rsidRPr="00D00284" w:rsidRDefault="00E0105C" w:rsidP="00E0105C">
            <w:pPr>
              <w:jc w:val="center"/>
              <w:rPr>
                <w:b/>
                <w:bCs/>
                <w:i/>
                <w:iCs/>
              </w:rPr>
            </w:pPr>
            <w:r w:rsidRPr="00D00284">
              <w:rPr>
                <w:b/>
                <w:bCs/>
                <w:i/>
                <w:iCs/>
              </w:rPr>
              <w:t>08 3 02 00000</w:t>
            </w:r>
          </w:p>
        </w:tc>
        <w:tc>
          <w:tcPr>
            <w:tcW w:w="1240" w:type="dxa"/>
            <w:tcBorders>
              <w:top w:val="nil"/>
              <w:left w:val="nil"/>
              <w:bottom w:val="single" w:sz="4" w:space="0" w:color="auto"/>
              <w:right w:val="single" w:sz="4" w:space="0" w:color="auto"/>
            </w:tcBorders>
            <w:shd w:val="clear" w:color="000000" w:fill="FFFFFF"/>
            <w:vAlign w:val="center"/>
            <w:hideMark/>
          </w:tcPr>
          <w:p w14:paraId="27137EA0" w14:textId="77777777" w:rsidR="00E0105C" w:rsidRPr="00D00284" w:rsidRDefault="00E0105C" w:rsidP="00E0105C">
            <w:pPr>
              <w:jc w:val="center"/>
            </w:pPr>
            <w:r w:rsidRPr="00D00284">
              <w:t> </w:t>
            </w:r>
          </w:p>
        </w:tc>
        <w:tc>
          <w:tcPr>
            <w:tcW w:w="2285" w:type="dxa"/>
            <w:tcBorders>
              <w:top w:val="nil"/>
              <w:left w:val="nil"/>
              <w:bottom w:val="single" w:sz="4" w:space="0" w:color="auto"/>
              <w:right w:val="single" w:sz="4" w:space="0" w:color="auto"/>
            </w:tcBorders>
            <w:shd w:val="clear" w:color="auto" w:fill="auto"/>
            <w:vAlign w:val="center"/>
            <w:hideMark/>
          </w:tcPr>
          <w:p w14:paraId="31ED9505" w14:textId="77777777" w:rsidR="00E0105C" w:rsidRPr="00D00284" w:rsidRDefault="00E0105C" w:rsidP="00E0105C">
            <w:pPr>
              <w:jc w:val="center"/>
              <w:rPr>
                <w:b/>
                <w:bCs/>
                <w:i/>
                <w:iCs/>
              </w:rPr>
            </w:pPr>
            <w:r w:rsidRPr="00D00284">
              <w:rPr>
                <w:b/>
                <w:bCs/>
                <w:i/>
                <w:iCs/>
              </w:rPr>
              <w:t>6 000 000,00</w:t>
            </w:r>
          </w:p>
        </w:tc>
        <w:tc>
          <w:tcPr>
            <w:tcW w:w="2142" w:type="dxa"/>
            <w:tcBorders>
              <w:top w:val="nil"/>
              <w:left w:val="nil"/>
              <w:bottom w:val="single" w:sz="4" w:space="0" w:color="auto"/>
              <w:right w:val="single" w:sz="8" w:space="0" w:color="auto"/>
            </w:tcBorders>
            <w:shd w:val="clear" w:color="auto" w:fill="auto"/>
            <w:vAlign w:val="center"/>
            <w:hideMark/>
          </w:tcPr>
          <w:p w14:paraId="027AB2F1" w14:textId="77777777" w:rsidR="00E0105C" w:rsidRPr="00D00284" w:rsidRDefault="00E0105C" w:rsidP="00E0105C">
            <w:pPr>
              <w:jc w:val="center"/>
              <w:rPr>
                <w:b/>
                <w:bCs/>
                <w:i/>
                <w:iCs/>
              </w:rPr>
            </w:pPr>
            <w:r w:rsidRPr="00D00284">
              <w:rPr>
                <w:b/>
                <w:bCs/>
                <w:i/>
                <w:iCs/>
              </w:rPr>
              <w:t>2 600 000,00</w:t>
            </w:r>
          </w:p>
        </w:tc>
      </w:tr>
      <w:tr w:rsidR="00E0105C" w:rsidRPr="00D00284" w14:paraId="692F0876" w14:textId="77777777" w:rsidTr="00E0105C">
        <w:trPr>
          <w:trHeight w:val="945"/>
        </w:trPr>
        <w:tc>
          <w:tcPr>
            <w:tcW w:w="8222" w:type="dxa"/>
            <w:tcBorders>
              <w:top w:val="nil"/>
              <w:left w:val="single" w:sz="8" w:space="0" w:color="auto"/>
              <w:bottom w:val="nil"/>
              <w:right w:val="single" w:sz="4" w:space="0" w:color="auto"/>
            </w:tcBorders>
            <w:shd w:val="clear" w:color="000000" w:fill="FFFFFF"/>
            <w:vAlign w:val="center"/>
            <w:hideMark/>
          </w:tcPr>
          <w:p w14:paraId="1102880C" w14:textId="77777777" w:rsidR="00E0105C" w:rsidRPr="00D00284" w:rsidRDefault="00E0105C" w:rsidP="00E0105C">
            <w:r w:rsidRPr="00D00284">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720" w:type="dxa"/>
            <w:tcBorders>
              <w:top w:val="nil"/>
              <w:left w:val="nil"/>
              <w:bottom w:val="nil"/>
              <w:right w:val="single" w:sz="4" w:space="0" w:color="auto"/>
            </w:tcBorders>
            <w:shd w:val="clear" w:color="000000" w:fill="FFFFFF"/>
            <w:noWrap/>
            <w:vAlign w:val="center"/>
            <w:hideMark/>
          </w:tcPr>
          <w:p w14:paraId="2929F300" w14:textId="77777777" w:rsidR="00E0105C" w:rsidRPr="00D00284" w:rsidRDefault="00E0105C" w:rsidP="00E0105C">
            <w:pPr>
              <w:jc w:val="center"/>
            </w:pPr>
            <w:r w:rsidRPr="00D00284">
              <w:t>08 3 02 20180</w:t>
            </w:r>
          </w:p>
        </w:tc>
        <w:tc>
          <w:tcPr>
            <w:tcW w:w="1240" w:type="dxa"/>
            <w:tcBorders>
              <w:top w:val="nil"/>
              <w:left w:val="nil"/>
              <w:bottom w:val="single" w:sz="4" w:space="0" w:color="auto"/>
              <w:right w:val="single" w:sz="4" w:space="0" w:color="auto"/>
            </w:tcBorders>
            <w:shd w:val="clear" w:color="000000" w:fill="FFFFFF"/>
            <w:vAlign w:val="center"/>
            <w:hideMark/>
          </w:tcPr>
          <w:p w14:paraId="495C1B25" w14:textId="77777777" w:rsidR="00E0105C" w:rsidRPr="00D00284" w:rsidRDefault="00E0105C" w:rsidP="00E0105C">
            <w:pPr>
              <w:jc w:val="center"/>
            </w:pPr>
            <w:r w:rsidRPr="00D00284">
              <w:t>200</w:t>
            </w:r>
          </w:p>
        </w:tc>
        <w:tc>
          <w:tcPr>
            <w:tcW w:w="2285" w:type="dxa"/>
            <w:tcBorders>
              <w:top w:val="nil"/>
              <w:left w:val="nil"/>
              <w:bottom w:val="single" w:sz="4" w:space="0" w:color="auto"/>
              <w:right w:val="single" w:sz="4" w:space="0" w:color="auto"/>
            </w:tcBorders>
            <w:shd w:val="clear" w:color="000000" w:fill="FFFFFF"/>
            <w:vAlign w:val="center"/>
            <w:hideMark/>
          </w:tcPr>
          <w:p w14:paraId="6D8A339B" w14:textId="77777777" w:rsidR="00E0105C" w:rsidRPr="00D00284" w:rsidRDefault="00E0105C" w:rsidP="00E0105C">
            <w:pPr>
              <w:jc w:val="center"/>
            </w:pPr>
            <w:r w:rsidRPr="00D00284">
              <w:t>2 500 000,00</w:t>
            </w:r>
          </w:p>
        </w:tc>
        <w:tc>
          <w:tcPr>
            <w:tcW w:w="2142" w:type="dxa"/>
            <w:tcBorders>
              <w:top w:val="nil"/>
              <w:left w:val="nil"/>
              <w:bottom w:val="single" w:sz="4" w:space="0" w:color="auto"/>
              <w:right w:val="single" w:sz="8" w:space="0" w:color="auto"/>
            </w:tcBorders>
            <w:shd w:val="clear" w:color="auto" w:fill="auto"/>
            <w:vAlign w:val="center"/>
            <w:hideMark/>
          </w:tcPr>
          <w:p w14:paraId="69EAA0FD" w14:textId="77777777" w:rsidR="00E0105C" w:rsidRPr="00D00284" w:rsidRDefault="00E0105C" w:rsidP="00E0105C">
            <w:pPr>
              <w:jc w:val="center"/>
            </w:pPr>
            <w:r w:rsidRPr="00D00284">
              <w:t>2 600 000,00</w:t>
            </w:r>
          </w:p>
        </w:tc>
      </w:tr>
      <w:tr w:rsidR="00E0105C" w:rsidRPr="00D00284" w14:paraId="72EB11AD" w14:textId="77777777" w:rsidTr="00E0105C">
        <w:trPr>
          <w:trHeight w:val="690"/>
        </w:trPr>
        <w:tc>
          <w:tcPr>
            <w:tcW w:w="8222"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4C648F0D" w14:textId="77777777" w:rsidR="00E0105C" w:rsidRPr="00D00284" w:rsidRDefault="00E0105C" w:rsidP="00E0105C">
            <w:pPr>
              <w:jc w:val="both"/>
            </w:pPr>
            <w:r w:rsidRPr="00D00284">
              <w:t>Организация транспортного обслуживания населения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48D0CD0C" w14:textId="77777777" w:rsidR="00E0105C" w:rsidRPr="00D00284" w:rsidRDefault="00E0105C" w:rsidP="00E0105C">
            <w:pPr>
              <w:jc w:val="both"/>
            </w:pPr>
            <w:r w:rsidRPr="00D00284">
              <w:t>08 3 02 20390</w:t>
            </w:r>
          </w:p>
        </w:tc>
        <w:tc>
          <w:tcPr>
            <w:tcW w:w="1240" w:type="dxa"/>
            <w:tcBorders>
              <w:top w:val="nil"/>
              <w:left w:val="nil"/>
              <w:bottom w:val="single" w:sz="4" w:space="0" w:color="auto"/>
              <w:right w:val="single" w:sz="4" w:space="0" w:color="auto"/>
            </w:tcBorders>
            <w:shd w:val="clear" w:color="000000" w:fill="FFFFFF"/>
            <w:vAlign w:val="center"/>
            <w:hideMark/>
          </w:tcPr>
          <w:p w14:paraId="0D5731B6" w14:textId="77777777" w:rsidR="00E0105C" w:rsidRPr="00D00284" w:rsidRDefault="00E0105C" w:rsidP="00E0105C">
            <w:pPr>
              <w:jc w:val="center"/>
            </w:pPr>
            <w:r w:rsidRPr="00D00284">
              <w:t>200</w:t>
            </w:r>
          </w:p>
        </w:tc>
        <w:tc>
          <w:tcPr>
            <w:tcW w:w="2285" w:type="dxa"/>
            <w:tcBorders>
              <w:top w:val="nil"/>
              <w:left w:val="nil"/>
              <w:bottom w:val="single" w:sz="4" w:space="0" w:color="auto"/>
              <w:right w:val="single" w:sz="4" w:space="0" w:color="auto"/>
            </w:tcBorders>
            <w:shd w:val="clear" w:color="auto" w:fill="auto"/>
            <w:vAlign w:val="center"/>
            <w:hideMark/>
          </w:tcPr>
          <w:p w14:paraId="651AB941" w14:textId="77777777" w:rsidR="00E0105C" w:rsidRPr="00D00284" w:rsidRDefault="00E0105C" w:rsidP="00E0105C">
            <w:pPr>
              <w:jc w:val="center"/>
            </w:pPr>
            <w:r w:rsidRPr="00D00284">
              <w:t>3 500 000,00</w:t>
            </w:r>
          </w:p>
        </w:tc>
        <w:tc>
          <w:tcPr>
            <w:tcW w:w="2142" w:type="dxa"/>
            <w:tcBorders>
              <w:top w:val="nil"/>
              <w:left w:val="nil"/>
              <w:bottom w:val="single" w:sz="4" w:space="0" w:color="auto"/>
              <w:right w:val="single" w:sz="8" w:space="0" w:color="auto"/>
            </w:tcBorders>
            <w:shd w:val="clear" w:color="auto" w:fill="auto"/>
            <w:vAlign w:val="center"/>
            <w:hideMark/>
          </w:tcPr>
          <w:p w14:paraId="4D41DDE9" w14:textId="77777777" w:rsidR="00E0105C" w:rsidRPr="00D00284" w:rsidRDefault="00E0105C" w:rsidP="00E0105C">
            <w:pPr>
              <w:jc w:val="center"/>
            </w:pPr>
            <w:r w:rsidRPr="00D00284">
              <w:t>0,00</w:t>
            </w:r>
          </w:p>
        </w:tc>
      </w:tr>
      <w:tr w:rsidR="00E0105C" w:rsidRPr="00D00284" w14:paraId="2AF3D0BE" w14:textId="77777777" w:rsidTr="00E0105C">
        <w:trPr>
          <w:trHeight w:val="645"/>
        </w:trPr>
        <w:tc>
          <w:tcPr>
            <w:tcW w:w="8222" w:type="dxa"/>
            <w:tcBorders>
              <w:top w:val="single" w:sz="8" w:space="0" w:color="auto"/>
              <w:left w:val="single" w:sz="8" w:space="0" w:color="auto"/>
              <w:bottom w:val="single" w:sz="8" w:space="0" w:color="auto"/>
              <w:right w:val="single" w:sz="4" w:space="0" w:color="auto"/>
            </w:tcBorders>
            <w:shd w:val="clear" w:color="000000" w:fill="FABF8F"/>
            <w:vAlign w:val="bottom"/>
            <w:hideMark/>
          </w:tcPr>
          <w:p w14:paraId="3F12187A" w14:textId="77777777" w:rsidR="00E0105C" w:rsidRPr="00D00284" w:rsidRDefault="00E0105C" w:rsidP="00E0105C">
            <w:pPr>
              <w:rPr>
                <w:b/>
                <w:bCs/>
              </w:rPr>
            </w:pPr>
            <w:r w:rsidRPr="00D00284">
              <w:rPr>
                <w:b/>
                <w:bCs/>
              </w:rPr>
              <w:t>Муниципальная программа "Совершенствование местного самоуправления в Комсомольском муниципальном районе"</w:t>
            </w:r>
          </w:p>
        </w:tc>
        <w:tc>
          <w:tcPr>
            <w:tcW w:w="1720" w:type="dxa"/>
            <w:tcBorders>
              <w:top w:val="single" w:sz="8" w:space="0" w:color="auto"/>
              <w:left w:val="nil"/>
              <w:bottom w:val="single" w:sz="8" w:space="0" w:color="auto"/>
              <w:right w:val="single" w:sz="4" w:space="0" w:color="auto"/>
            </w:tcBorders>
            <w:shd w:val="clear" w:color="000000" w:fill="FABF8F"/>
            <w:noWrap/>
            <w:vAlign w:val="center"/>
            <w:hideMark/>
          </w:tcPr>
          <w:p w14:paraId="3441D943" w14:textId="77777777" w:rsidR="00E0105C" w:rsidRPr="00D00284" w:rsidRDefault="00E0105C" w:rsidP="00E0105C">
            <w:pPr>
              <w:jc w:val="center"/>
              <w:rPr>
                <w:b/>
                <w:bCs/>
              </w:rPr>
            </w:pPr>
            <w:r w:rsidRPr="00D00284">
              <w:rPr>
                <w:b/>
                <w:bCs/>
              </w:rPr>
              <w:t>10 0 00 00000</w:t>
            </w:r>
          </w:p>
        </w:tc>
        <w:tc>
          <w:tcPr>
            <w:tcW w:w="1240" w:type="dxa"/>
            <w:tcBorders>
              <w:top w:val="single" w:sz="8" w:space="0" w:color="auto"/>
              <w:left w:val="nil"/>
              <w:bottom w:val="single" w:sz="8" w:space="0" w:color="auto"/>
              <w:right w:val="single" w:sz="4" w:space="0" w:color="auto"/>
            </w:tcBorders>
            <w:shd w:val="clear" w:color="000000" w:fill="FABF8F"/>
            <w:noWrap/>
            <w:vAlign w:val="center"/>
            <w:hideMark/>
          </w:tcPr>
          <w:p w14:paraId="5D38AA1E" w14:textId="77777777" w:rsidR="00E0105C" w:rsidRPr="00D00284" w:rsidRDefault="00E0105C" w:rsidP="00E0105C">
            <w:pPr>
              <w:jc w:val="center"/>
              <w:rPr>
                <w:b/>
                <w:bCs/>
              </w:rPr>
            </w:pPr>
            <w:r w:rsidRPr="00D00284">
              <w:rPr>
                <w:b/>
                <w:bCs/>
              </w:rPr>
              <w:t> </w:t>
            </w:r>
          </w:p>
        </w:tc>
        <w:tc>
          <w:tcPr>
            <w:tcW w:w="2285" w:type="dxa"/>
            <w:tcBorders>
              <w:top w:val="single" w:sz="8" w:space="0" w:color="auto"/>
              <w:left w:val="nil"/>
              <w:bottom w:val="single" w:sz="8" w:space="0" w:color="auto"/>
              <w:right w:val="nil"/>
            </w:tcBorders>
            <w:shd w:val="clear" w:color="000000" w:fill="FABF8F"/>
            <w:noWrap/>
            <w:vAlign w:val="center"/>
            <w:hideMark/>
          </w:tcPr>
          <w:p w14:paraId="61E32560" w14:textId="77777777" w:rsidR="00E0105C" w:rsidRPr="00D00284" w:rsidRDefault="00E0105C" w:rsidP="00E0105C">
            <w:pPr>
              <w:jc w:val="center"/>
              <w:rPr>
                <w:b/>
                <w:bCs/>
              </w:rPr>
            </w:pPr>
            <w:r w:rsidRPr="00D00284">
              <w:rPr>
                <w:b/>
                <w:bCs/>
              </w:rPr>
              <w:t>1 261 609,30</w:t>
            </w:r>
          </w:p>
        </w:tc>
        <w:tc>
          <w:tcPr>
            <w:tcW w:w="2142" w:type="dxa"/>
            <w:tcBorders>
              <w:top w:val="single" w:sz="8" w:space="0" w:color="auto"/>
              <w:left w:val="single" w:sz="4" w:space="0" w:color="auto"/>
              <w:bottom w:val="single" w:sz="8" w:space="0" w:color="auto"/>
              <w:right w:val="single" w:sz="8" w:space="0" w:color="auto"/>
            </w:tcBorders>
            <w:shd w:val="clear" w:color="000000" w:fill="FABF8F"/>
            <w:noWrap/>
            <w:vAlign w:val="center"/>
            <w:hideMark/>
          </w:tcPr>
          <w:p w14:paraId="621DC3F7" w14:textId="77777777" w:rsidR="00E0105C" w:rsidRPr="00D00284" w:rsidRDefault="00E0105C" w:rsidP="00E0105C">
            <w:pPr>
              <w:jc w:val="center"/>
              <w:rPr>
                <w:b/>
                <w:bCs/>
              </w:rPr>
            </w:pPr>
            <w:r w:rsidRPr="00D00284">
              <w:rPr>
                <w:b/>
                <w:bCs/>
              </w:rPr>
              <w:t>1 749 478,13</w:t>
            </w:r>
          </w:p>
        </w:tc>
      </w:tr>
      <w:tr w:rsidR="00E0105C" w:rsidRPr="00D00284" w14:paraId="4EAA8494" w14:textId="77777777" w:rsidTr="00E0105C">
        <w:trPr>
          <w:trHeight w:val="315"/>
        </w:trPr>
        <w:tc>
          <w:tcPr>
            <w:tcW w:w="8222" w:type="dxa"/>
            <w:tcBorders>
              <w:top w:val="nil"/>
              <w:left w:val="single" w:sz="8" w:space="0" w:color="auto"/>
              <w:bottom w:val="single" w:sz="4" w:space="0" w:color="auto"/>
              <w:right w:val="single" w:sz="4" w:space="0" w:color="auto"/>
            </w:tcBorders>
            <w:shd w:val="clear" w:color="000000" w:fill="FFFFFF"/>
            <w:vAlign w:val="bottom"/>
            <w:hideMark/>
          </w:tcPr>
          <w:p w14:paraId="669BE615" w14:textId="77777777" w:rsidR="00E0105C" w:rsidRPr="00D00284" w:rsidRDefault="00E0105C" w:rsidP="00E0105C">
            <w:pPr>
              <w:rPr>
                <w:b/>
                <w:bCs/>
              </w:rPr>
            </w:pPr>
            <w:r w:rsidRPr="00D00284">
              <w:rPr>
                <w:b/>
                <w:bCs/>
              </w:rPr>
              <w:t>Ведомственные проекты</w:t>
            </w:r>
          </w:p>
        </w:tc>
        <w:tc>
          <w:tcPr>
            <w:tcW w:w="1720" w:type="dxa"/>
            <w:tcBorders>
              <w:top w:val="nil"/>
              <w:left w:val="nil"/>
              <w:bottom w:val="single" w:sz="4" w:space="0" w:color="auto"/>
              <w:right w:val="single" w:sz="4" w:space="0" w:color="auto"/>
            </w:tcBorders>
            <w:shd w:val="clear" w:color="000000" w:fill="FFFFFF"/>
            <w:noWrap/>
            <w:vAlign w:val="center"/>
            <w:hideMark/>
          </w:tcPr>
          <w:p w14:paraId="05D6A466" w14:textId="77777777" w:rsidR="00E0105C" w:rsidRPr="00D00284" w:rsidRDefault="00E0105C" w:rsidP="00E0105C">
            <w:pPr>
              <w:jc w:val="center"/>
              <w:rPr>
                <w:b/>
                <w:bCs/>
              </w:rPr>
            </w:pPr>
            <w:r w:rsidRPr="00D00284">
              <w:rPr>
                <w:b/>
                <w:bCs/>
              </w:rPr>
              <w:t>10 3 00 00000</w:t>
            </w:r>
          </w:p>
        </w:tc>
        <w:tc>
          <w:tcPr>
            <w:tcW w:w="1240" w:type="dxa"/>
            <w:tcBorders>
              <w:top w:val="nil"/>
              <w:left w:val="nil"/>
              <w:bottom w:val="single" w:sz="4" w:space="0" w:color="auto"/>
              <w:right w:val="single" w:sz="4" w:space="0" w:color="auto"/>
            </w:tcBorders>
            <w:shd w:val="clear" w:color="000000" w:fill="FFFFFF"/>
            <w:noWrap/>
            <w:vAlign w:val="center"/>
            <w:hideMark/>
          </w:tcPr>
          <w:p w14:paraId="166D9EB2" w14:textId="77777777" w:rsidR="00E0105C" w:rsidRPr="00D00284" w:rsidRDefault="00E0105C" w:rsidP="00E0105C">
            <w:pPr>
              <w:jc w:val="center"/>
              <w:rPr>
                <w:b/>
                <w:bCs/>
                <w:i/>
                <w:iCs/>
              </w:rPr>
            </w:pPr>
            <w:r w:rsidRPr="00D00284">
              <w:rPr>
                <w:b/>
                <w:bCs/>
                <w:i/>
                <w:iCs/>
              </w:rPr>
              <w:t> </w:t>
            </w:r>
          </w:p>
        </w:tc>
        <w:tc>
          <w:tcPr>
            <w:tcW w:w="2285" w:type="dxa"/>
            <w:tcBorders>
              <w:top w:val="nil"/>
              <w:left w:val="nil"/>
              <w:bottom w:val="single" w:sz="4" w:space="0" w:color="auto"/>
              <w:right w:val="single" w:sz="4" w:space="0" w:color="auto"/>
            </w:tcBorders>
            <w:shd w:val="clear" w:color="000000" w:fill="FFFFFF"/>
            <w:noWrap/>
            <w:vAlign w:val="center"/>
            <w:hideMark/>
          </w:tcPr>
          <w:p w14:paraId="066DCAA4" w14:textId="77777777" w:rsidR="00E0105C" w:rsidRPr="00D00284" w:rsidRDefault="00E0105C" w:rsidP="00E0105C">
            <w:pPr>
              <w:jc w:val="center"/>
              <w:rPr>
                <w:b/>
                <w:bCs/>
                <w:i/>
                <w:iCs/>
              </w:rPr>
            </w:pPr>
            <w:r w:rsidRPr="00D00284">
              <w:rPr>
                <w:b/>
                <w:bCs/>
                <w:i/>
                <w:iCs/>
              </w:rPr>
              <w:t>436 034,09</w:t>
            </w:r>
          </w:p>
        </w:tc>
        <w:tc>
          <w:tcPr>
            <w:tcW w:w="2142" w:type="dxa"/>
            <w:tcBorders>
              <w:top w:val="nil"/>
              <w:left w:val="nil"/>
              <w:bottom w:val="single" w:sz="4" w:space="0" w:color="auto"/>
              <w:right w:val="single" w:sz="8" w:space="0" w:color="auto"/>
            </w:tcBorders>
            <w:shd w:val="clear" w:color="000000" w:fill="FFFFFF"/>
            <w:noWrap/>
            <w:vAlign w:val="center"/>
            <w:hideMark/>
          </w:tcPr>
          <w:p w14:paraId="3D039CFE" w14:textId="77777777" w:rsidR="00E0105C" w:rsidRPr="00D00284" w:rsidRDefault="00E0105C" w:rsidP="00E0105C">
            <w:pPr>
              <w:jc w:val="center"/>
              <w:rPr>
                <w:b/>
                <w:bCs/>
                <w:i/>
                <w:iCs/>
              </w:rPr>
            </w:pPr>
            <w:r w:rsidRPr="00D00284">
              <w:rPr>
                <w:b/>
                <w:bCs/>
                <w:i/>
                <w:iCs/>
              </w:rPr>
              <w:t>500 000,00</w:t>
            </w:r>
          </w:p>
        </w:tc>
      </w:tr>
      <w:tr w:rsidR="00E0105C" w:rsidRPr="00D00284" w14:paraId="0FD8ED37" w14:textId="77777777" w:rsidTr="00E0105C">
        <w:trPr>
          <w:trHeight w:val="630"/>
        </w:trPr>
        <w:tc>
          <w:tcPr>
            <w:tcW w:w="8222" w:type="dxa"/>
            <w:tcBorders>
              <w:top w:val="nil"/>
              <w:left w:val="single" w:sz="8" w:space="0" w:color="auto"/>
              <w:bottom w:val="single" w:sz="4" w:space="0" w:color="auto"/>
              <w:right w:val="single" w:sz="4" w:space="0" w:color="auto"/>
            </w:tcBorders>
            <w:shd w:val="clear" w:color="000000" w:fill="FFFFFF"/>
            <w:vAlign w:val="bottom"/>
            <w:hideMark/>
          </w:tcPr>
          <w:p w14:paraId="7EAD0677" w14:textId="77777777" w:rsidR="00E0105C" w:rsidRPr="00D00284" w:rsidRDefault="00E0105C" w:rsidP="00E0105C">
            <w:pPr>
              <w:rPr>
                <w:b/>
                <w:bCs/>
                <w:i/>
                <w:iCs/>
              </w:rPr>
            </w:pPr>
            <w:r w:rsidRPr="00D00284">
              <w:rPr>
                <w:b/>
                <w:bCs/>
                <w:i/>
                <w:iCs/>
              </w:rPr>
              <w:t>Ведомственный проект «Информатизация деятельности Администрации Комсомольского муниципального района»</w:t>
            </w:r>
          </w:p>
        </w:tc>
        <w:tc>
          <w:tcPr>
            <w:tcW w:w="1720" w:type="dxa"/>
            <w:tcBorders>
              <w:top w:val="nil"/>
              <w:left w:val="nil"/>
              <w:bottom w:val="single" w:sz="4" w:space="0" w:color="auto"/>
              <w:right w:val="single" w:sz="4" w:space="0" w:color="auto"/>
            </w:tcBorders>
            <w:shd w:val="clear" w:color="000000" w:fill="FFFFFF"/>
            <w:noWrap/>
            <w:vAlign w:val="center"/>
            <w:hideMark/>
          </w:tcPr>
          <w:p w14:paraId="4EDE083A" w14:textId="77777777" w:rsidR="00E0105C" w:rsidRPr="00D00284" w:rsidRDefault="00E0105C" w:rsidP="00E0105C">
            <w:pPr>
              <w:jc w:val="center"/>
              <w:rPr>
                <w:b/>
                <w:bCs/>
                <w:i/>
                <w:iCs/>
              </w:rPr>
            </w:pPr>
            <w:r w:rsidRPr="00D00284">
              <w:rPr>
                <w:b/>
                <w:bCs/>
                <w:i/>
                <w:iCs/>
              </w:rPr>
              <w:t>10 3 01 00000</w:t>
            </w:r>
          </w:p>
        </w:tc>
        <w:tc>
          <w:tcPr>
            <w:tcW w:w="1240" w:type="dxa"/>
            <w:tcBorders>
              <w:top w:val="nil"/>
              <w:left w:val="nil"/>
              <w:bottom w:val="single" w:sz="4" w:space="0" w:color="auto"/>
              <w:right w:val="single" w:sz="4" w:space="0" w:color="auto"/>
            </w:tcBorders>
            <w:shd w:val="clear" w:color="000000" w:fill="FFFFFF"/>
            <w:noWrap/>
            <w:vAlign w:val="center"/>
            <w:hideMark/>
          </w:tcPr>
          <w:p w14:paraId="36EE82CC" w14:textId="77777777" w:rsidR="00E0105C" w:rsidRPr="00D00284" w:rsidRDefault="00E0105C" w:rsidP="00E0105C">
            <w:pPr>
              <w:jc w:val="center"/>
              <w:rPr>
                <w:i/>
                <w:iCs/>
              </w:rPr>
            </w:pPr>
            <w:r w:rsidRPr="00D00284">
              <w:rPr>
                <w:i/>
                <w:iCs/>
              </w:rPr>
              <w:t> </w:t>
            </w:r>
          </w:p>
        </w:tc>
        <w:tc>
          <w:tcPr>
            <w:tcW w:w="2285" w:type="dxa"/>
            <w:tcBorders>
              <w:top w:val="nil"/>
              <w:left w:val="nil"/>
              <w:bottom w:val="single" w:sz="4" w:space="0" w:color="auto"/>
              <w:right w:val="single" w:sz="4" w:space="0" w:color="auto"/>
            </w:tcBorders>
            <w:shd w:val="clear" w:color="000000" w:fill="FFFFFF"/>
            <w:noWrap/>
            <w:vAlign w:val="center"/>
            <w:hideMark/>
          </w:tcPr>
          <w:p w14:paraId="771C8AE5" w14:textId="77777777" w:rsidR="00E0105C" w:rsidRPr="00D00284" w:rsidRDefault="00E0105C" w:rsidP="00E0105C">
            <w:pPr>
              <w:jc w:val="center"/>
              <w:rPr>
                <w:i/>
                <w:iCs/>
              </w:rPr>
            </w:pPr>
            <w:r w:rsidRPr="00D00284">
              <w:rPr>
                <w:i/>
                <w:iCs/>
              </w:rPr>
              <w:t>436 034,09</w:t>
            </w:r>
          </w:p>
        </w:tc>
        <w:tc>
          <w:tcPr>
            <w:tcW w:w="2142" w:type="dxa"/>
            <w:tcBorders>
              <w:top w:val="nil"/>
              <w:left w:val="nil"/>
              <w:bottom w:val="single" w:sz="4" w:space="0" w:color="auto"/>
              <w:right w:val="single" w:sz="8" w:space="0" w:color="auto"/>
            </w:tcBorders>
            <w:shd w:val="clear" w:color="000000" w:fill="FFFFFF"/>
            <w:noWrap/>
            <w:vAlign w:val="center"/>
            <w:hideMark/>
          </w:tcPr>
          <w:p w14:paraId="1D097BA3" w14:textId="77777777" w:rsidR="00E0105C" w:rsidRPr="00D00284" w:rsidRDefault="00E0105C" w:rsidP="00E0105C">
            <w:pPr>
              <w:jc w:val="center"/>
              <w:rPr>
                <w:i/>
                <w:iCs/>
              </w:rPr>
            </w:pPr>
            <w:r w:rsidRPr="00D00284">
              <w:rPr>
                <w:i/>
                <w:iCs/>
              </w:rPr>
              <w:t>500 000,00</w:t>
            </w:r>
          </w:p>
        </w:tc>
      </w:tr>
      <w:tr w:rsidR="00E0105C" w:rsidRPr="00D00284" w14:paraId="1E30B12C" w14:textId="77777777" w:rsidTr="00E0105C">
        <w:trPr>
          <w:trHeight w:val="315"/>
        </w:trPr>
        <w:tc>
          <w:tcPr>
            <w:tcW w:w="8222" w:type="dxa"/>
            <w:tcBorders>
              <w:top w:val="nil"/>
              <w:left w:val="single" w:sz="8" w:space="0" w:color="auto"/>
              <w:bottom w:val="single" w:sz="4" w:space="0" w:color="auto"/>
              <w:right w:val="single" w:sz="4" w:space="0" w:color="auto"/>
            </w:tcBorders>
            <w:shd w:val="clear" w:color="000000" w:fill="FFFFFF"/>
            <w:vAlign w:val="bottom"/>
            <w:hideMark/>
          </w:tcPr>
          <w:p w14:paraId="10111805" w14:textId="77777777" w:rsidR="00E0105C" w:rsidRPr="00D00284" w:rsidRDefault="00E0105C" w:rsidP="00E0105C">
            <w:r w:rsidRPr="00D00284">
              <w:t xml:space="preserve">Развитие и использование информационных технологий    </w:t>
            </w:r>
          </w:p>
        </w:tc>
        <w:tc>
          <w:tcPr>
            <w:tcW w:w="1720" w:type="dxa"/>
            <w:tcBorders>
              <w:top w:val="nil"/>
              <w:left w:val="nil"/>
              <w:bottom w:val="single" w:sz="4" w:space="0" w:color="auto"/>
              <w:right w:val="nil"/>
            </w:tcBorders>
            <w:shd w:val="clear" w:color="000000" w:fill="FFFFFF"/>
            <w:noWrap/>
            <w:vAlign w:val="center"/>
            <w:hideMark/>
          </w:tcPr>
          <w:p w14:paraId="7AD344C4" w14:textId="77777777" w:rsidR="00E0105C" w:rsidRPr="00D00284" w:rsidRDefault="00E0105C" w:rsidP="00E0105C">
            <w:pPr>
              <w:jc w:val="center"/>
            </w:pPr>
            <w:r w:rsidRPr="00D00284">
              <w:t>10 3 01 00160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160201F3" w14:textId="77777777" w:rsidR="00E0105C" w:rsidRPr="00D00284" w:rsidRDefault="00E0105C" w:rsidP="00E0105C">
            <w:pPr>
              <w:jc w:val="center"/>
            </w:pPr>
            <w:r w:rsidRPr="00D00284">
              <w:t>200</w:t>
            </w:r>
          </w:p>
        </w:tc>
        <w:tc>
          <w:tcPr>
            <w:tcW w:w="2285" w:type="dxa"/>
            <w:tcBorders>
              <w:top w:val="nil"/>
              <w:left w:val="nil"/>
              <w:bottom w:val="single" w:sz="4" w:space="0" w:color="auto"/>
              <w:right w:val="single" w:sz="4" w:space="0" w:color="auto"/>
            </w:tcBorders>
            <w:shd w:val="clear" w:color="auto" w:fill="auto"/>
            <w:noWrap/>
            <w:vAlign w:val="center"/>
            <w:hideMark/>
          </w:tcPr>
          <w:p w14:paraId="66118CBC" w14:textId="77777777" w:rsidR="00E0105C" w:rsidRPr="00D00284" w:rsidRDefault="00E0105C" w:rsidP="00E0105C">
            <w:pPr>
              <w:jc w:val="center"/>
            </w:pPr>
            <w:r w:rsidRPr="00D00284">
              <w:t>436 034,09</w:t>
            </w:r>
          </w:p>
        </w:tc>
        <w:tc>
          <w:tcPr>
            <w:tcW w:w="2142" w:type="dxa"/>
            <w:tcBorders>
              <w:top w:val="nil"/>
              <w:left w:val="nil"/>
              <w:bottom w:val="single" w:sz="4" w:space="0" w:color="auto"/>
              <w:right w:val="single" w:sz="8" w:space="0" w:color="auto"/>
            </w:tcBorders>
            <w:shd w:val="clear" w:color="auto" w:fill="auto"/>
            <w:noWrap/>
            <w:vAlign w:val="center"/>
            <w:hideMark/>
          </w:tcPr>
          <w:p w14:paraId="4A50F0BF" w14:textId="77777777" w:rsidR="00E0105C" w:rsidRPr="00D00284" w:rsidRDefault="00E0105C" w:rsidP="00E0105C">
            <w:pPr>
              <w:jc w:val="center"/>
            </w:pPr>
            <w:r w:rsidRPr="00D00284">
              <w:t>500 000,00</w:t>
            </w:r>
          </w:p>
        </w:tc>
      </w:tr>
      <w:tr w:rsidR="00E0105C" w:rsidRPr="00D00284" w14:paraId="41CC5649" w14:textId="77777777" w:rsidTr="00E0105C">
        <w:trPr>
          <w:trHeight w:val="315"/>
        </w:trPr>
        <w:tc>
          <w:tcPr>
            <w:tcW w:w="8222" w:type="dxa"/>
            <w:tcBorders>
              <w:top w:val="nil"/>
              <w:left w:val="single" w:sz="8" w:space="0" w:color="auto"/>
              <w:bottom w:val="single" w:sz="4" w:space="0" w:color="auto"/>
              <w:right w:val="single" w:sz="4" w:space="0" w:color="auto"/>
            </w:tcBorders>
            <w:shd w:val="clear" w:color="000000" w:fill="FFFFFF"/>
            <w:vAlign w:val="bottom"/>
            <w:hideMark/>
          </w:tcPr>
          <w:p w14:paraId="4D099A08" w14:textId="77777777" w:rsidR="00E0105C" w:rsidRPr="00D00284" w:rsidRDefault="00E0105C" w:rsidP="00E0105C">
            <w:pPr>
              <w:rPr>
                <w:b/>
                <w:bCs/>
              </w:rPr>
            </w:pPr>
            <w:r w:rsidRPr="00D00284">
              <w:rPr>
                <w:b/>
                <w:bCs/>
              </w:rPr>
              <w:t>Комплексы процессных мероприятий</w:t>
            </w:r>
          </w:p>
        </w:tc>
        <w:tc>
          <w:tcPr>
            <w:tcW w:w="1720" w:type="dxa"/>
            <w:tcBorders>
              <w:top w:val="nil"/>
              <w:left w:val="nil"/>
              <w:bottom w:val="single" w:sz="4" w:space="0" w:color="auto"/>
              <w:right w:val="nil"/>
            </w:tcBorders>
            <w:shd w:val="clear" w:color="000000" w:fill="FFFFFF"/>
            <w:noWrap/>
            <w:vAlign w:val="center"/>
            <w:hideMark/>
          </w:tcPr>
          <w:p w14:paraId="046715D4" w14:textId="77777777" w:rsidR="00E0105C" w:rsidRPr="00D00284" w:rsidRDefault="00E0105C" w:rsidP="00E0105C">
            <w:pPr>
              <w:jc w:val="center"/>
              <w:rPr>
                <w:b/>
                <w:bCs/>
              </w:rPr>
            </w:pPr>
            <w:r w:rsidRPr="00D00284">
              <w:rPr>
                <w:b/>
                <w:bCs/>
              </w:rPr>
              <w:t>10 4 00 00000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01BD0F3B" w14:textId="77777777" w:rsidR="00E0105C" w:rsidRPr="00D00284" w:rsidRDefault="00E0105C" w:rsidP="00E0105C">
            <w:pPr>
              <w:jc w:val="center"/>
              <w:rPr>
                <w:b/>
                <w:bCs/>
              </w:rPr>
            </w:pPr>
            <w:r w:rsidRPr="00D00284">
              <w:rPr>
                <w:b/>
                <w:bCs/>
              </w:rPr>
              <w:t> </w:t>
            </w:r>
          </w:p>
        </w:tc>
        <w:tc>
          <w:tcPr>
            <w:tcW w:w="2285" w:type="dxa"/>
            <w:tcBorders>
              <w:top w:val="nil"/>
              <w:left w:val="nil"/>
              <w:bottom w:val="single" w:sz="4" w:space="0" w:color="auto"/>
              <w:right w:val="single" w:sz="4" w:space="0" w:color="auto"/>
            </w:tcBorders>
            <w:shd w:val="clear" w:color="auto" w:fill="auto"/>
            <w:noWrap/>
            <w:vAlign w:val="center"/>
            <w:hideMark/>
          </w:tcPr>
          <w:p w14:paraId="4CFDFA2A" w14:textId="77777777" w:rsidR="00E0105C" w:rsidRPr="00D00284" w:rsidRDefault="00E0105C" w:rsidP="00E0105C">
            <w:pPr>
              <w:jc w:val="center"/>
              <w:rPr>
                <w:b/>
                <w:bCs/>
              </w:rPr>
            </w:pPr>
            <w:r w:rsidRPr="00D00284">
              <w:rPr>
                <w:b/>
                <w:bCs/>
              </w:rPr>
              <w:t>825 575,21</w:t>
            </w:r>
          </w:p>
        </w:tc>
        <w:tc>
          <w:tcPr>
            <w:tcW w:w="2142" w:type="dxa"/>
            <w:tcBorders>
              <w:top w:val="nil"/>
              <w:left w:val="nil"/>
              <w:bottom w:val="single" w:sz="4" w:space="0" w:color="auto"/>
              <w:right w:val="single" w:sz="8" w:space="0" w:color="auto"/>
            </w:tcBorders>
            <w:shd w:val="clear" w:color="auto" w:fill="auto"/>
            <w:noWrap/>
            <w:vAlign w:val="center"/>
            <w:hideMark/>
          </w:tcPr>
          <w:p w14:paraId="4672EBC9" w14:textId="77777777" w:rsidR="00E0105C" w:rsidRPr="00D00284" w:rsidRDefault="00E0105C" w:rsidP="00E0105C">
            <w:pPr>
              <w:jc w:val="center"/>
              <w:rPr>
                <w:b/>
                <w:bCs/>
              </w:rPr>
            </w:pPr>
            <w:r w:rsidRPr="00D00284">
              <w:rPr>
                <w:b/>
                <w:bCs/>
              </w:rPr>
              <w:t>1 249 478,13</w:t>
            </w:r>
          </w:p>
        </w:tc>
      </w:tr>
      <w:tr w:rsidR="00E0105C" w:rsidRPr="00D00284" w14:paraId="7CC2997C" w14:textId="77777777" w:rsidTr="00E0105C">
        <w:trPr>
          <w:trHeight w:val="420"/>
        </w:trPr>
        <w:tc>
          <w:tcPr>
            <w:tcW w:w="822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17074F" w14:textId="77777777" w:rsidR="00E0105C" w:rsidRPr="00D00284" w:rsidRDefault="00E0105C" w:rsidP="00E0105C">
            <w:pPr>
              <w:rPr>
                <w:b/>
                <w:bCs/>
                <w:i/>
                <w:iCs/>
              </w:rPr>
            </w:pPr>
            <w:r w:rsidRPr="00D00284">
              <w:rPr>
                <w:b/>
                <w:bCs/>
                <w:i/>
                <w:iCs/>
              </w:rPr>
              <w:t>Комплекс процессных мероприятий «Развитие муниципальной службы»</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298044E8" w14:textId="77777777" w:rsidR="00E0105C" w:rsidRPr="00D00284" w:rsidRDefault="00E0105C" w:rsidP="00E0105C">
            <w:pPr>
              <w:jc w:val="center"/>
              <w:rPr>
                <w:b/>
                <w:bCs/>
                <w:i/>
                <w:iCs/>
              </w:rPr>
            </w:pPr>
            <w:r w:rsidRPr="00D00284">
              <w:rPr>
                <w:b/>
                <w:bCs/>
                <w:i/>
                <w:iCs/>
              </w:rPr>
              <w:t>10 4 01 00000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38E03EA4" w14:textId="77777777" w:rsidR="00E0105C" w:rsidRPr="00D00284" w:rsidRDefault="00E0105C" w:rsidP="00E0105C">
            <w:pPr>
              <w:jc w:val="center"/>
              <w:rPr>
                <w:b/>
                <w:bCs/>
                <w:i/>
                <w:iCs/>
              </w:rPr>
            </w:pPr>
            <w:r w:rsidRPr="00D00284">
              <w:rPr>
                <w:b/>
                <w:bCs/>
                <w:i/>
                <w:iCs/>
              </w:rPr>
              <w:t> </w:t>
            </w:r>
          </w:p>
        </w:tc>
        <w:tc>
          <w:tcPr>
            <w:tcW w:w="2285" w:type="dxa"/>
            <w:tcBorders>
              <w:top w:val="single" w:sz="4" w:space="0" w:color="auto"/>
              <w:left w:val="nil"/>
              <w:bottom w:val="single" w:sz="4" w:space="0" w:color="auto"/>
              <w:right w:val="single" w:sz="4" w:space="0" w:color="auto"/>
            </w:tcBorders>
            <w:shd w:val="clear" w:color="000000" w:fill="FFFFFF"/>
            <w:noWrap/>
            <w:vAlign w:val="center"/>
            <w:hideMark/>
          </w:tcPr>
          <w:p w14:paraId="0DCFE290" w14:textId="77777777" w:rsidR="00E0105C" w:rsidRPr="00D00284" w:rsidRDefault="00E0105C" w:rsidP="00E0105C">
            <w:pPr>
              <w:jc w:val="center"/>
              <w:rPr>
                <w:b/>
                <w:bCs/>
                <w:i/>
                <w:iCs/>
              </w:rPr>
            </w:pPr>
            <w:r w:rsidRPr="00D00284">
              <w:rPr>
                <w:b/>
                <w:bCs/>
                <w:i/>
                <w:iCs/>
              </w:rPr>
              <w:t>825 575,21</w:t>
            </w:r>
          </w:p>
        </w:tc>
        <w:tc>
          <w:tcPr>
            <w:tcW w:w="2142" w:type="dxa"/>
            <w:tcBorders>
              <w:top w:val="single" w:sz="4" w:space="0" w:color="auto"/>
              <w:left w:val="nil"/>
              <w:bottom w:val="single" w:sz="4" w:space="0" w:color="auto"/>
              <w:right w:val="single" w:sz="4" w:space="0" w:color="auto"/>
            </w:tcBorders>
            <w:shd w:val="clear" w:color="000000" w:fill="FFFFFF"/>
            <w:noWrap/>
            <w:vAlign w:val="center"/>
            <w:hideMark/>
          </w:tcPr>
          <w:p w14:paraId="7B335EA3" w14:textId="77777777" w:rsidR="00E0105C" w:rsidRPr="00D00284" w:rsidRDefault="00E0105C" w:rsidP="00E0105C">
            <w:pPr>
              <w:jc w:val="center"/>
              <w:rPr>
                <w:b/>
                <w:bCs/>
                <w:i/>
                <w:iCs/>
              </w:rPr>
            </w:pPr>
            <w:r w:rsidRPr="00D00284">
              <w:rPr>
                <w:b/>
                <w:bCs/>
                <w:i/>
                <w:iCs/>
              </w:rPr>
              <w:t>1 249 478,13</w:t>
            </w:r>
          </w:p>
        </w:tc>
      </w:tr>
      <w:tr w:rsidR="00E0105C" w:rsidRPr="00D00284" w14:paraId="45630193" w14:textId="77777777" w:rsidTr="00E0105C">
        <w:trPr>
          <w:trHeight w:val="845"/>
        </w:trPr>
        <w:tc>
          <w:tcPr>
            <w:tcW w:w="8222" w:type="dxa"/>
            <w:tcBorders>
              <w:top w:val="single" w:sz="4" w:space="0" w:color="auto"/>
              <w:left w:val="single" w:sz="4" w:space="0" w:color="auto"/>
              <w:bottom w:val="single" w:sz="4" w:space="0" w:color="auto"/>
              <w:right w:val="single" w:sz="4" w:space="0" w:color="auto"/>
            </w:tcBorders>
            <w:shd w:val="clear" w:color="000000" w:fill="FFFFFF"/>
            <w:hideMark/>
          </w:tcPr>
          <w:p w14:paraId="50871711" w14:textId="77777777" w:rsidR="00E0105C" w:rsidRPr="00D00284" w:rsidRDefault="00E0105C" w:rsidP="00E0105C">
            <w:r w:rsidRPr="00D00284">
              <w:lastRenderedPageBreak/>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698CCC1A" w14:textId="77777777" w:rsidR="00E0105C" w:rsidRPr="00D00284" w:rsidRDefault="00E0105C" w:rsidP="00E0105C">
            <w:pPr>
              <w:jc w:val="center"/>
            </w:pPr>
            <w:r w:rsidRPr="00D00284">
              <w:t>10 4 01 00110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597EF4FC" w14:textId="77777777" w:rsidR="00E0105C" w:rsidRPr="00D00284" w:rsidRDefault="00E0105C" w:rsidP="00E0105C">
            <w:pPr>
              <w:jc w:val="center"/>
            </w:pPr>
            <w:r w:rsidRPr="00D00284">
              <w:t>200</w:t>
            </w:r>
          </w:p>
        </w:tc>
        <w:tc>
          <w:tcPr>
            <w:tcW w:w="2285" w:type="dxa"/>
            <w:tcBorders>
              <w:top w:val="single" w:sz="4" w:space="0" w:color="auto"/>
              <w:left w:val="nil"/>
              <w:bottom w:val="single" w:sz="4" w:space="0" w:color="auto"/>
              <w:right w:val="single" w:sz="4" w:space="0" w:color="auto"/>
            </w:tcBorders>
            <w:shd w:val="clear" w:color="auto" w:fill="auto"/>
            <w:noWrap/>
            <w:vAlign w:val="center"/>
            <w:hideMark/>
          </w:tcPr>
          <w:p w14:paraId="768944D4" w14:textId="77777777" w:rsidR="00E0105C" w:rsidRPr="00D00284" w:rsidRDefault="00E0105C" w:rsidP="00E0105C">
            <w:pPr>
              <w:jc w:val="center"/>
            </w:pPr>
            <w:r w:rsidRPr="00D00284">
              <w:t>106 000,00</w:t>
            </w:r>
          </w:p>
        </w:tc>
        <w:tc>
          <w:tcPr>
            <w:tcW w:w="2142" w:type="dxa"/>
            <w:tcBorders>
              <w:top w:val="single" w:sz="4" w:space="0" w:color="auto"/>
              <w:left w:val="nil"/>
              <w:bottom w:val="single" w:sz="4" w:space="0" w:color="auto"/>
              <w:right w:val="single" w:sz="4" w:space="0" w:color="auto"/>
            </w:tcBorders>
            <w:shd w:val="clear" w:color="auto" w:fill="auto"/>
            <w:noWrap/>
            <w:vAlign w:val="center"/>
            <w:hideMark/>
          </w:tcPr>
          <w:p w14:paraId="0B227EB1" w14:textId="77777777" w:rsidR="00E0105C" w:rsidRPr="00D00284" w:rsidRDefault="00E0105C" w:rsidP="00E0105C">
            <w:pPr>
              <w:jc w:val="center"/>
            </w:pPr>
            <w:r w:rsidRPr="00D00284">
              <w:t>106 000,00</w:t>
            </w:r>
          </w:p>
        </w:tc>
      </w:tr>
      <w:tr w:rsidR="00E0105C" w:rsidRPr="00D00284" w14:paraId="0F5EFC96" w14:textId="77777777" w:rsidTr="00E0105C">
        <w:trPr>
          <w:trHeight w:val="960"/>
        </w:trPr>
        <w:tc>
          <w:tcPr>
            <w:tcW w:w="8222" w:type="dxa"/>
            <w:tcBorders>
              <w:top w:val="nil"/>
              <w:left w:val="single" w:sz="8" w:space="0" w:color="auto"/>
              <w:bottom w:val="single" w:sz="8" w:space="0" w:color="auto"/>
              <w:right w:val="nil"/>
            </w:tcBorders>
            <w:shd w:val="clear" w:color="000000" w:fill="FFFFFF"/>
            <w:vAlign w:val="center"/>
            <w:hideMark/>
          </w:tcPr>
          <w:p w14:paraId="024043DD" w14:textId="77777777" w:rsidR="00E0105C" w:rsidRPr="00D00284" w:rsidRDefault="00E0105C" w:rsidP="00E0105C">
            <w:r w:rsidRPr="00D00284">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720" w:type="dxa"/>
            <w:tcBorders>
              <w:top w:val="nil"/>
              <w:left w:val="single" w:sz="4" w:space="0" w:color="auto"/>
              <w:bottom w:val="single" w:sz="8" w:space="0" w:color="auto"/>
              <w:right w:val="single" w:sz="4" w:space="0" w:color="auto"/>
            </w:tcBorders>
            <w:shd w:val="clear" w:color="000000" w:fill="FFFFFF"/>
            <w:noWrap/>
            <w:vAlign w:val="center"/>
            <w:hideMark/>
          </w:tcPr>
          <w:p w14:paraId="7678387E" w14:textId="77777777" w:rsidR="00E0105C" w:rsidRPr="00D00284" w:rsidRDefault="00E0105C" w:rsidP="00E0105C">
            <w:pPr>
              <w:jc w:val="center"/>
            </w:pPr>
            <w:r w:rsidRPr="00D00284">
              <w:t>10 4 01 20130</w:t>
            </w:r>
          </w:p>
        </w:tc>
        <w:tc>
          <w:tcPr>
            <w:tcW w:w="1240" w:type="dxa"/>
            <w:tcBorders>
              <w:top w:val="nil"/>
              <w:left w:val="nil"/>
              <w:bottom w:val="nil"/>
              <w:right w:val="single" w:sz="4" w:space="0" w:color="auto"/>
            </w:tcBorders>
            <w:shd w:val="clear" w:color="000000" w:fill="FFFFFF"/>
            <w:noWrap/>
            <w:vAlign w:val="center"/>
            <w:hideMark/>
          </w:tcPr>
          <w:p w14:paraId="7D1C375A" w14:textId="77777777" w:rsidR="00E0105C" w:rsidRPr="00D00284" w:rsidRDefault="00E0105C" w:rsidP="00E0105C">
            <w:pPr>
              <w:jc w:val="center"/>
            </w:pPr>
            <w:r w:rsidRPr="00D00284">
              <w:t>300</w:t>
            </w:r>
          </w:p>
        </w:tc>
        <w:tc>
          <w:tcPr>
            <w:tcW w:w="2285" w:type="dxa"/>
            <w:tcBorders>
              <w:top w:val="nil"/>
              <w:left w:val="nil"/>
              <w:bottom w:val="nil"/>
              <w:right w:val="single" w:sz="4" w:space="0" w:color="auto"/>
            </w:tcBorders>
            <w:shd w:val="clear" w:color="auto" w:fill="auto"/>
            <w:noWrap/>
            <w:vAlign w:val="center"/>
            <w:hideMark/>
          </w:tcPr>
          <w:p w14:paraId="3E847919" w14:textId="77777777" w:rsidR="00E0105C" w:rsidRPr="00D00284" w:rsidRDefault="00E0105C" w:rsidP="00E0105C">
            <w:pPr>
              <w:jc w:val="center"/>
            </w:pPr>
            <w:r w:rsidRPr="00D00284">
              <w:t>719 575,21</w:t>
            </w:r>
          </w:p>
        </w:tc>
        <w:tc>
          <w:tcPr>
            <w:tcW w:w="2142" w:type="dxa"/>
            <w:tcBorders>
              <w:top w:val="nil"/>
              <w:left w:val="nil"/>
              <w:bottom w:val="nil"/>
              <w:right w:val="single" w:sz="8" w:space="0" w:color="auto"/>
            </w:tcBorders>
            <w:shd w:val="clear" w:color="auto" w:fill="auto"/>
            <w:noWrap/>
            <w:vAlign w:val="center"/>
            <w:hideMark/>
          </w:tcPr>
          <w:p w14:paraId="7B26823B" w14:textId="77777777" w:rsidR="00E0105C" w:rsidRPr="00D00284" w:rsidRDefault="00E0105C" w:rsidP="00E0105C">
            <w:pPr>
              <w:jc w:val="center"/>
            </w:pPr>
            <w:r w:rsidRPr="00D00284">
              <w:t>1 143 478,13</w:t>
            </w:r>
          </w:p>
        </w:tc>
      </w:tr>
      <w:tr w:rsidR="00E0105C" w:rsidRPr="00D00284" w14:paraId="6F24CBA5" w14:textId="77777777" w:rsidTr="00E0105C">
        <w:trPr>
          <w:trHeight w:val="960"/>
        </w:trPr>
        <w:tc>
          <w:tcPr>
            <w:tcW w:w="8222" w:type="dxa"/>
            <w:tcBorders>
              <w:top w:val="nil"/>
              <w:left w:val="single" w:sz="8" w:space="0" w:color="auto"/>
              <w:bottom w:val="single" w:sz="8" w:space="0" w:color="auto"/>
              <w:right w:val="single" w:sz="4" w:space="0" w:color="auto"/>
            </w:tcBorders>
            <w:shd w:val="clear" w:color="000000" w:fill="FABF8F"/>
            <w:vAlign w:val="bottom"/>
            <w:hideMark/>
          </w:tcPr>
          <w:p w14:paraId="4A0CB060" w14:textId="77777777" w:rsidR="00E0105C" w:rsidRPr="00D00284" w:rsidRDefault="00E0105C" w:rsidP="00E0105C">
            <w:pPr>
              <w:rPr>
                <w:b/>
                <w:bCs/>
              </w:rPr>
            </w:pPr>
            <w:r w:rsidRPr="00D00284">
              <w:rPr>
                <w:b/>
                <w:bCs/>
              </w:rPr>
              <w:t>Муниципальная программа "Развитие сельского хозяйства и регулирование рынков сельскохозяйственной продукции, сырья и продовольствия в Комсомольском муниципальном районе"</w:t>
            </w:r>
          </w:p>
        </w:tc>
        <w:tc>
          <w:tcPr>
            <w:tcW w:w="1720" w:type="dxa"/>
            <w:tcBorders>
              <w:top w:val="nil"/>
              <w:left w:val="nil"/>
              <w:bottom w:val="single" w:sz="8" w:space="0" w:color="auto"/>
              <w:right w:val="single" w:sz="4" w:space="0" w:color="auto"/>
            </w:tcBorders>
            <w:shd w:val="clear" w:color="000000" w:fill="FABF8F"/>
            <w:vAlign w:val="center"/>
            <w:hideMark/>
          </w:tcPr>
          <w:p w14:paraId="63D74151" w14:textId="77777777" w:rsidR="00E0105C" w:rsidRPr="00D00284" w:rsidRDefault="00E0105C" w:rsidP="00E0105C">
            <w:pPr>
              <w:jc w:val="center"/>
              <w:rPr>
                <w:b/>
                <w:bCs/>
              </w:rPr>
            </w:pPr>
            <w:r w:rsidRPr="00D00284">
              <w:rPr>
                <w:b/>
                <w:bCs/>
              </w:rPr>
              <w:t>12 0 00 00000</w:t>
            </w:r>
          </w:p>
        </w:tc>
        <w:tc>
          <w:tcPr>
            <w:tcW w:w="1240" w:type="dxa"/>
            <w:tcBorders>
              <w:top w:val="single" w:sz="8" w:space="0" w:color="auto"/>
              <w:left w:val="nil"/>
              <w:bottom w:val="single" w:sz="8" w:space="0" w:color="auto"/>
              <w:right w:val="single" w:sz="4" w:space="0" w:color="auto"/>
            </w:tcBorders>
            <w:shd w:val="clear" w:color="000000" w:fill="FABF8F"/>
            <w:vAlign w:val="center"/>
            <w:hideMark/>
          </w:tcPr>
          <w:p w14:paraId="53F1B696" w14:textId="77777777" w:rsidR="00E0105C" w:rsidRPr="00D00284" w:rsidRDefault="00E0105C" w:rsidP="00E0105C">
            <w:pPr>
              <w:rPr>
                <w:b/>
                <w:bCs/>
              </w:rPr>
            </w:pPr>
            <w:r w:rsidRPr="00D00284">
              <w:rPr>
                <w:b/>
                <w:bCs/>
              </w:rPr>
              <w:t> </w:t>
            </w:r>
          </w:p>
        </w:tc>
        <w:tc>
          <w:tcPr>
            <w:tcW w:w="2285" w:type="dxa"/>
            <w:tcBorders>
              <w:top w:val="single" w:sz="8" w:space="0" w:color="auto"/>
              <w:left w:val="nil"/>
              <w:bottom w:val="single" w:sz="8" w:space="0" w:color="auto"/>
              <w:right w:val="single" w:sz="4" w:space="0" w:color="auto"/>
            </w:tcBorders>
            <w:shd w:val="clear" w:color="000000" w:fill="FABF8F"/>
            <w:vAlign w:val="center"/>
            <w:hideMark/>
          </w:tcPr>
          <w:p w14:paraId="7AF6837D" w14:textId="77777777" w:rsidR="00E0105C" w:rsidRPr="00D00284" w:rsidRDefault="00E0105C" w:rsidP="00E0105C">
            <w:pPr>
              <w:jc w:val="center"/>
              <w:rPr>
                <w:b/>
                <w:bCs/>
              </w:rPr>
            </w:pPr>
            <w:r w:rsidRPr="00D00284">
              <w:rPr>
                <w:b/>
                <w:bCs/>
              </w:rPr>
              <w:t>2 141 632,19</w:t>
            </w:r>
          </w:p>
        </w:tc>
        <w:tc>
          <w:tcPr>
            <w:tcW w:w="2142" w:type="dxa"/>
            <w:tcBorders>
              <w:top w:val="single" w:sz="8" w:space="0" w:color="auto"/>
              <w:left w:val="nil"/>
              <w:bottom w:val="single" w:sz="8" w:space="0" w:color="auto"/>
              <w:right w:val="single" w:sz="8" w:space="0" w:color="auto"/>
            </w:tcBorders>
            <w:shd w:val="clear" w:color="000000" w:fill="FABF8F"/>
            <w:vAlign w:val="center"/>
            <w:hideMark/>
          </w:tcPr>
          <w:p w14:paraId="5E1F3AEF" w14:textId="77777777" w:rsidR="00E0105C" w:rsidRPr="00D00284" w:rsidRDefault="00E0105C" w:rsidP="00E0105C">
            <w:pPr>
              <w:jc w:val="center"/>
              <w:rPr>
                <w:b/>
                <w:bCs/>
              </w:rPr>
            </w:pPr>
            <w:r w:rsidRPr="00D00284">
              <w:rPr>
                <w:b/>
                <w:bCs/>
              </w:rPr>
              <w:t>2 161 577,76</w:t>
            </w:r>
          </w:p>
        </w:tc>
      </w:tr>
      <w:tr w:rsidR="00E0105C" w:rsidRPr="00D00284" w14:paraId="03101C93" w14:textId="77777777" w:rsidTr="00E0105C">
        <w:trPr>
          <w:trHeight w:val="315"/>
        </w:trPr>
        <w:tc>
          <w:tcPr>
            <w:tcW w:w="8222" w:type="dxa"/>
            <w:tcBorders>
              <w:top w:val="nil"/>
              <w:left w:val="single" w:sz="8" w:space="0" w:color="auto"/>
              <w:bottom w:val="single" w:sz="4" w:space="0" w:color="auto"/>
              <w:right w:val="single" w:sz="4" w:space="0" w:color="auto"/>
            </w:tcBorders>
            <w:shd w:val="clear" w:color="auto" w:fill="auto"/>
            <w:vAlign w:val="bottom"/>
            <w:hideMark/>
          </w:tcPr>
          <w:p w14:paraId="71A57D90" w14:textId="77777777" w:rsidR="00E0105C" w:rsidRPr="00D00284" w:rsidRDefault="00E0105C" w:rsidP="00E0105C">
            <w:pPr>
              <w:rPr>
                <w:b/>
                <w:bCs/>
              </w:rPr>
            </w:pPr>
            <w:r w:rsidRPr="00D00284">
              <w:rPr>
                <w:b/>
                <w:bCs/>
              </w:rPr>
              <w:t>Ведомственные проекты</w:t>
            </w:r>
          </w:p>
        </w:tc>
        <w:tc>
          <w:tcPr>
            <w:tcW w:w="1720" w:type="dxa"/>
            <w:tcBorders>
              <w:top w:val="nil"/>
              <w:left w:val="nil"/>
              <w:bottom w:val="single" w:sz="4" w:space="0" w:color="auto"/>
              <w:right w:val="single" w:sz="4" w:space="0" w:color="auto"/>
            </w:tcBorders>
            <w:shd w:val="clear" w:color="auto" w:fill="auto"/>
            <w:vAlign w:val="center"/>
            <w:hideMark/>
          </w:tcPr>
          <w:p w14:paraId="74CEEAA1" w14:textId="77777777" w:rsidR="00E0105C" w:rsidRPr="00D00284" w:rsidRDefault="00E0105C" w:rsidP="00E0105C">
            <w:pPr>
              <w:jc w:val="center"/>
              <w:rPr>
                <w:b/>
                <w:bCs/>
              </w:rPr>
            </w:pPr>
            <w:r w:rsidRPr="00D00284">
              <w:rPr>
                <w:b/>
                <w:bCs/>
              </w:rPr>
              <w:t>12 3 00 00000</w:t>
            </w:r>
          </w:p>
        </w:tc>
        <w:tc>
          <w:tcPr>
            <w:tcW w:w="1240" w:type="dxa"/>
            <w:tcBorders>
              <w:top w:val="nil"/>
              <w:left w:val="nil"/>
              <w:bottom w:val="single" w:sz="4" w:space="0" w:color="auto"/>
              <w:right w:val="single" w:sz="4" w:space="0" w:color="auto"/>
            </w:tcBorders>
            <w:shd w:val="clear" w:color="auto" w:fill="auto"/>
            <w:vAlign w:val="center"/>
            <w:hideMark/>
          </w:tcPr>
          <w:p w14:paraId="410C234A" w14:textId="77777777" w:rsidR="00E0105C" w:rsidRPr="00D00284" w:rsidRDefault="00E0105C" w:rsidP="00E0105C">
            <w:pPr>
              <w:rPr>
                <w:b/>
                <w:bCs/>
              </w:rPr>
            </w:pPr>
            <w:r w:rsidRPr="00D00284">
              <w:rPr>
                <w:b/>
                <w:bCs/>
              </w:rPr>
              <w:t> </w:t>
            </w:r>
          </w:p>
        </w:tc>
        <w:tc>
          <w:tcPr>
            <w:tcW w:w="2285" w:type="dxa"/>
            <w:tcBorders>
              <w:top w:val="nil"/>
              <w:left w:val="nil"/>
              <w:bottom w:val="single" w:sz="4" w:space="0" w:color="auto"/>
              <w:right w:val="single" w:sz="4" w:space="0" w:color="auto"/>
            </w:tcBorders>
            <w:shd w:val="clear" w:color="auto" w:fill="auto"/>
            <w:vAlign w:val="center"/>
            <w:hideMark/>
          </w:tcPr>
          <w:p w14:paraId="09B2B104" w14:textId="77777777" w:rsidR="00E0105C" w:rsidRPr="00D00284" w:rsidRDefault="00E0105C" w:rsidP="00E0105C">
            <w:pPr>
              <w:jc w:val="center"/>
              <w:rPr>
                <w:b/>
                <w:bCs/>
              </w:rPr>
            </w:pPr>
            <w:r w:rsidRPr="00D00284">
              <w:rPr>
                <w:b/>
                <w:bCs/>
              </w:rPr>
              <w:t>2 141 632,19</w:t>
            </w:r>
          </w:p>
        </w:tc>
        <w:tc>
          <w:tcPr>
            <w:tcW w:w="2142" w:type="dxa"/>
            <w:tcBorders>
              <w:top w:val="nil"/>
              <w:left w:val="nil"/>
              <w:bottom w:val="single" w:sz="4" w:space="0" w:color="auto"/>
              <w:right w:val="single" w:sz="4" w:space="0" w:color="auto"/>
            </w:tcBorders>
            <w:shd w:val="clear" w:color="auto" w:fill="auto"/>
            <w:vAlign w:val="center"/>
            <w:hideMark/>
          </w:tcPr>
          <w:p w14:paraId="273DA5D8" w14:textId="77777777" w:rsidR="00E0105C" w:rsidRPr="00D00284" w:rsidRDefault="00E0105C" w:rsidP="00E0105C">
            <w:pPr>
              <w:jc w:val="center"/>
              <w:rPr>
                <w:b/>
                <w:bCs/>
              </w:rPr>
            </w:pPr>
            <w:r w:rsidRPr="00D00284">
              <w:rPr>
                <w:b/>
                <w:bCs/>
              </w:rPr>
              <w:t>2 161 577,76</w:t>
            </w:r>
          </w:p>
        </w:tc>
      </w:tr>
      <w:tr w:rsidR="00E0105C" w:rsidRPr="00D00284" w14:paraId="3CBED507" w14:textId="77777777" w:rsidTr="00E0105C">
        <w:trPr>
          <w:trHeight w:val="630"/>
        </w:trPr>
        <w:tc>
          <w:tcPr>
            <w:tcW w:w="8222" w:type="dxa"/>
            <w:tcBorders>
              <w:top w:val="nil"/>
              <w:left w:val="single" w:sz="8" w:space="0" w:color="auto"/>
              <w:bottom w:val="single" w:sz="4" w:space="0" w:color="auto"/>
              <w:right w:val="single" w:sz="4" w:space="0" w:color="auto"/>
            </w:tcBorders>
            <w:shd w:val="clear" w:color="000000" w:fill="FFFFFF"/>
            <w:vAlign w:val="center"/>
            <w:hideMark/>
          </w:tcPr>
          <w:p w14:paraId="1C24E35C" w14:textId="77777777" w:rsidR="00E0105C" w:rsidRPr="00D00284" w:rsidRDefault="00E0105C" w:rsidP="00E0105C">
            <w:pPr>
              <w:rPr>
                <w:b/>
                <w:bCs/>
                <w:i/>
                <w:iCs/>
              </w:rPr>
            </w:pPr>
            <w:r w:rsidRPr="00D00284">
              <w:rPr>
                <w:b/>
                <w:bCs/>
                <w:i/>
                <w:iCs/>
              </w:rPr>
              <w:t xml:space="preserve">Ведомственный проект «Развитие мелиоративного комплекса Комсомольского муниципального района Ивановской области»  </w:t>
            </w:r>
          </w:p>
        </w:tc>
        <w:tc>
          <w:tcPr>
            <w:tcW w:w="1720" w:type="dxa"/>
            <w:tcBorders>
              <w:top w:val="nil"/>
              <w:left w:val="nil"/>
              <w:bottom w:val="single" w:sz="4" w:space="0" w:color="auto"/>
              <w:right w:val="single" w:sz="4" w:space="0" w:color="auto"/>
            </w:tcBorders>
            <w:shd w:val="clear" w:color="000000" w:fill="FFFFFF"/>
            <w:noWrap/>
            <w:vAlign w:val="center"/>
            <w:hideMark/>
          </w:tcPr>
          <w:p w14:paraId="4E32FD7E" w14:textId="77777777" w:rsidR="00E0105C" w:rsidRPr="00D00284" w:rsidRDefault="00E0105C" w:rsidP="00E0105C">
            <w:pPr>
              <w:jc w:val="center"/>
              <w:rPr>
                <w:b/>
                <w:bCs/>
                <w:i/>
                <w:iCs/>
              </w:rPr>
            </w:pPr>
            <w:r w:rsidRPr="00D00284">
              <w:rPr>
                <w:b/>
                <w:bCs/>
                <w:i/>
                <w:iCs/>
              </w:rPr>
              <w:t xml:space="preserve">12 3 02 00000 </w:t>
            </w:r>
          </w:p>
        </w:tc>
        <w:tc>
          <w:tcPr>
            <w:tcW w:w="1240" w:type="dxa"/>
            <w:tcBorders>
              <w:top w:val="nil"/>
              <w:left w:val="nil"/>
              <w:bottom w:val="single" w:sz="4" w:space="0" w:color="auto"/>
              <w:right w:val="single" w:sz="4" w:space="0" w:color="auto"/>
            </w:tcBorders>
            <w:shd w:val="clear" w:color="auto" w:fill="auto"/>
            <w:vAlign w:val="center"/>
            <w:hideMark/>
          </w:tcPr>
          <w:p w14:paraId="153396AE" w14:textId="77777777" w:rsidR="00E0105C" w:rsidRPr="00D00284" w:rsidRDefault="00E0105C" w:rsidP="00E0105C">
            <w:pPr>
              <w:jc w:val="center"/>
              <w:rPr>
                <w:b/>
                <w:bCs/>
                <w:i/>
                <w:iCs/>
              </w:rPr>
            </w:pPr>
            <w:r w:rsidRPr="00D00284">
              <w:rPr>
                <w:b/>
                <w:bCs/>
                <w:i/>
                <w:iCs/>
              </w:rPr>
              <w:t> </w:t>
            </w:r>
          </w:p>
        </w:tc>
        <w:tc>
          <w:tcPr>
            <w:tcW w:w="2285" w:type="dxa"/>
            <w:tcBorders>
              <w:top w:val="nil"/>
              <w:left w:val="nil"/>
              <w:bottom w:val="single" w:sz="4" w:space="0" w:color="auto"/>
              <w:right w:val="single" w:sz="4" w:space="0" w:color="auto"/>
            </w:tcBorders>
            <w:shd w:val="clear" w:color="auto" w:fill="auto"/>
            <w:vAlign w:val="center"/>
            <w:hideMark/>
          </w:tcPr>
          <w:p w14:paraId="772844C2" w14:textId="77777777" w:rsidR="00E0105C" w:rsidRPr="00D00284" w:rsidRDefault="00E0105C" w:rsidP="00E0105C">
            <w:pPr>
              <w:jc w:val="center"/>
              <w:rPr>
                <w:b/>
                <w:bCs/>
                <w:i/>
                <w:iCs/>
              </w:rPr>
            </w:pPr>
            <w:r w:rsidRPr="00D00284">
              <w:rPr>
                <w:b/>
                <w:bCs/>
                <w:i/>
                <w:iCs/>
              </w:rPr>
              <w:t>2 141 632,19</w:t>
            </w:r>
          </w:p>
        </w:tc>
        <w:tc>
          <w:tcPr>
            <w:tcW w:w="2142" w:type="dxa"/>
            <w:tcBorders>
              <w:top w:val="nil"/>
              <w:left w:val="nil"/>
              <w:bottom w:val="single" w:sz="4" w:space="0" w:color="auto"/>
              <w:right w:val="single" w:sz="8" w:space="0" w:color="auto"/>
            </w:tcBorders>
            <w:shd w:val="clear" w:color="auto" w:fill="auto"/>
            <w:vAlign w:val="center"/>
            <w:hideMark/>
          </w:tcPr>
          <w:p w14:paraId="5EE2C57A" w14:textId="77777777" w:rsidR="00E0105C" w:rsidRPr="00D00284" w:rsidRDefault="00E0105C" w:rsidP="00E0105C">
            <w:pPr>
              <w:jc w:val="center"/>
              <w:rPr>
                <w:b/>
                <w:bCs/>
                <w:i/>
                <w:iCs/>
              </w:rPr>
            </w:pPr>
            <w:r w:rsidRPr="00D00284">
              <w:rPr>
                <w:b/>
                <w:bCs/>
                <w:i/>
                <w:iCs/>
              </w:rPr>
              <w:t>2 161 577,76</w:t>
            </w:r>
          </w:p>
        </w:tc>
      </w:tr>
      <w:tr w:rsidR="00E0105C" w:rsidRPr="00D00284" w14:paraId="0E89B71B" w14:textId="77777777" w:rsidTr="00E0105C">
        <w:trPr>
          <w:trHeight w:val="960"/>
        </w:trPr>
        <w:tc>
          <w:tcPr>
            <w:tcW w:w="8222" w:type="dxa"/>
            <w:tcBorders>
              <w:top w:val="nil"/>
              <w:left w:val="single" w:sz="8" w:space="0" w:color="auto"/>
              <w:bottom w:val="nil"/>
              <w:right w:val="single" w:sz="4" w:space="0" w:color="auto"/>
            </w:tcBorders>
            <w:shd w:val="clear" w:color="auto" w:fill="auto"/>
            <w:vAlign w:val="center"/>
            <w:hideMark/>
          </w:tcPr>
          <w:p w14:paraId="7FFF431C" w14:textId="77777777" w:rsidR="00E0105C" w:rsidRPr="00D00284" w:rsidRDefault="00E0105C" w:rsidP="00E0105C">
            <w:r w:rsidRPr="00D00284">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1720" w:type="dxa"/>
            <w:tcBorders>
              <w:top w:val="nil"/>
              <w:left w:val="nil"/>
              <w:bottom w:val="nil"/>
              <w:right w:val="single" w:sz="4" w:space="0" w:color="auto"/>
            </w:tcBorders>
            <w:shd w:val="clear" w:color="auto" w:fill="auto"/>
            <w:vAlign w:val="center"/>
            <w:hideMark/>
          </w:tcPr>
          <w:p w14:paraId="7EBE73A4" w14:textId="77777777" w:rsidR="00E0105C" w:rsidRPr="00D00284" w:rsidRDefault="00E0105C" w:rsidP="00E0105C">
            <w:pPr>
              <w:jc w:val="center"/>
            </w:pPr>
            <w:r w:rsidRPr="00D00284">
              <w:t>12 3 02 L5990</w:t>
            </w:r>
          </w:p>
        </w:tc>
        <w:tc>
          <w:tcPr>
            <w:tcW w:w="1240" w:type="dxa"/>
            <w:tcBorders>
              <w:top w:val="nil"/>
              <w:left w:val="nil"/>
              <w:bottom w:val="nil"/>
              <w:right w:val="single" w:sz="4" w:space="0" w:color="auto"/>
            </w:tcBorders>
            <w:shd w:val="clear" w:color="auto" w:fill="auto"/>
            <w:vAlign w:val="center"/>
            <w:hideMark/>
          </w:tcPr>
          <w:p w14:paraId="6B675F20" w14:textId="77777777" w:rsidR="00E0105C" w:rsidRPr="00D00284" w:rsidRDefault="00E0105C" w:rsidP="00E0105C">
            <w:pPr>
              <w:jc w:val="center"/>
            </w:pPr>
            <w:r w:rsidRPr="00D00284">
              <w:t>200</w:t>
            </w:r>
          </w:p>
        </w:tc>
        <w:tc>
          <w:tcPr>
            <w:tcW w:w="2285" w:type="dxa"/>
            <w:tcBorders>
              <w:top w:val="nil"/>
              <w:left w:val="nil"/>
              <w:bottom w:val="nil"/>
              <w:right w:val="single" w:sz="4" w:space="0" w:color="auto"/>
            </w:tcBorders>
            <w:shd w:val="clear" w:color="auto" w:fill="auto"/>
            <w:vAlign w:val="center"/>
            <w:hideMark/>
          </w:tcPr>
          <w:p w14:paraId="77B934E6" w14:textId="77777777" w:rsidR="00E0105C" w:rsidRPr="00D00284" w:rsidRDefault="00E0105C" w:rsidP="00E0105C">
            <w:pPr>
              <w:jc w:val="center"/>
            </w:pPr>
            <w:r w:rsidRPr="00D00284">
              <w:t>2 141 632,19</w:t>
            </w:r>
          </w:p>
        </w:tc>
        <w:tc>
          <w:tcPr>
            <w:tcW w:w="2142" w:type="dxa"/>
            <w:tcBorders>
              <w:top w:val="nil"/>
              <w:left w:val="nil"/>
              <w:bottom w:val="nil"/>
              <w:right w:val="single" w:sz="8" w:space="0" w:color="auto"/>
            </w:tcBorders>
            <w:shd w:val="clear" w:color="000000" w:fill="FFFFFF"/>
            <w:vAlign w:val="center"/>
            <w:hideMark/>
          </w:tcPr>
          <w:p w14:paraId="172F5983" w14:textId="77777777" w:rsidR="00E0105C" w:rsidRPr="00D00284" w:rsidRDefault="00E0105C" w:rsidP="00E0105C">
            <w:pPr>
              <w:jc w:val="center"/>
            </w:pPr>
            <w:r w:rsidRPr="00D00284">
              <w:t>2 161 577,76</w:t>
            </w:r>
          </w:p>
        </w:tc>
      </w:tr>
      <w:tr w:rsidR="00E0105C" w:rsidRPr="00D00284" w14:paraId="00620EC9" w14:textId="77777777" w:rsidTr="00E0105C">
        <w:trPr>
          <w:trHeight w:val="645"/>
        </w:trPr>
        <w:tc>
          <w:tcPr>
            <w:tcW w:w="8222" w:type="dxa"/>
            <w:tcBorders>
              <w:top w:val="single" w:sz="8" w:space="0" w:color="auto"/>
              <w:left w:val="single" w:sz="8" w:space="0" w:color="auto"/>
              <w:bottom w:val="single" w:sz="8" w:space="0" w:color="auto"/>
              <w:right w:val="single" w:sz="4" w:space="0" w:color="auto"/>
            </w:tcBorders>
            <w:shd w:val="clear" w:color="000000" w:fill="FABF8F"/>
            <w:vAlign w:val="center"/>
            <w:hideMark/>
          </w:tcPr>
          <w:p w14:paraId="54424958" w14:textId="77777777" w:rsidR="00E0105C" w:rsidRPr="00D00284" w:rsidRDefault="00E0105C" w:rsidP="00E0105C">
            <w:pPr>
              <w:rPr>
                <w:b/>
                <w:bCs/>
              </w:rPr>
            </w:pPr>
            <w:r w:rsidRPr="00D00284">
              <w:rPr>
                <w:b/>
                <w:bCs/>
              </w:rPr>
              <w:t xml:space="preserve">Муниципальная программа «Газификация Комсомольского муниципального района» </w:t>
            </w:r>
          </w:p>
        </w:tc>
        <w:tc>
          <w:tcPr>
            <w:tcW w:w="1720" w:type="dxa"/>
            <w:tcBorders>
              <w:top w:val="single" w:sz="8" w:space="0" w:color="auto"/>
              <w:left w:val="nil"/>
              <w:bottom w:val="single" w:sz="8" w:space="0" w:color="auto"/>
              <w:right w:val="single" w:sz="4" w:space="0" w:color="auto"/>
            </w:tcBorders>
            <w:shd w:val="clear" w:color="000000" w:fill="FABF8F"/>
            <w:vAlign w:val="center"/>
            <w:hideMark/>
          </w:tcPr>
          <w:p w14:paraId="0E049A33" w14:textId="77777777" w:rsidR="00E0105C" w:rsidRPr="00D00284" w:rsidRDefault="00E0105C" w:rsidP="00E0105C">
            <w:pPr>
              <w:jc w:val="center"/>
              <w:rPr>
                <w:b/>
                <w:bCs/>
              </w:rPr>
            </w:pPr>
            <w:r w:rsidRPr="00D00284">
              <w:rPr>
                <w:b/>
                <w:bCs/>
              </w:rPr>
              <w:t>14 0 00 00000</w:t>
            </w:r>
          </w:p>
        </w:tc>
        <w:tc>
          <w:tcPr>
            <w:tcW w:w="1240" w:type="dxa"/>
            <w:tcBorders>
              <w:top w:val="single" w:sz="8" w:space="0" w:color="auto"/>
              <w:left w:val="nil"/>
              <w:bottom w:val="single" w:sz="8" w:space="0" w:color="auto"/>
              <w:right w:val="single" w:sz="4" w:space="0" w:color="auto"/>
            </w:tcBorders>
            <w:shd w:val="clear" w:color="000000" w:fill="FABF8F"/>
            <w:vAlign w:val="center"/>
            <w:hideMark/>
          </w:tcPr>
          <w:p w14:paraId="619C5936" w14:textId="77777777" w:rsidR="00E0105C" w:rsidRPr="00D00284" w:rsidRDefault="00E0105C" w:rsidP="00E0105C">
            <w:pPr>
              <w:jc w:val="center"/>
              <w:rPr>
                <w:b/>
                <w:bCs/>
              </w:rPr>
            </w:pPr>
            <w:r w:rsidRPr="00D00284">
              <w:rPr>
                <w:b/>
                <w:bCs/>
              </w:rPr>
              <w:t> </w:t>
            </w:r>
          </w:p>
        </w:tc>
        <w:tc>
          <w:tcPr>
            <w:tcW w:w="2285" w:type="dxa"/>
            <w:tcBorders>
              <w:top w:val="single" w:sz="8" w:space="0" w:color="auto"/>
              <w:left w:val="nil"/>
              <w:bottom w:val="single" w:sz="8" w:space="0" w:color="auto"/>
              <w:right w:val="single" w:sz="4" w:space="0" w:color="auto"/>
            </w:tcBorders>
            <w:shd w:val="clear" w:color="000000" w:fill="FABF8F"/>
            <w:vAlign w:val="center"/>
            <w:hideMark/>
          </w:tcPr>
          <w:p w14:paraId="46175FC8" w14:textId="77777777" w:rsidR="00E0105C" w:rsidRPr="00D00284" w:rsidRDefault="00E0105C" w:rsidP="00E0105C">
            <w:pPr>
              <w:jc w:val="center"/>
              <w:rPr>
                <w:b/>
                <w:bCs/>
              </w:rPr>
            </w:pPr>
            <w:r w:rsidRPr="00D00284">
              <w:rPr>
                <w:b/>
                <w:bCs/>
              </w:rPr>
              <w:t>245 517,77</w:t>
            </w:r>
          </w:p>
        </w:tc>
        <w:tc>
          <w:tcPr>
            <w:tcW w:w="2142" w:type="dxa"/>
            <w:tcBorders>
              <w:top w:val="single" w:sz="8" w:space="0" w:color="auto"/>
              <w:left w:val="nil"/>
              <w:bottom w:val="single" w:sz="8" w:space="0" w:color="auto"/>
              <w:right w:val="single" w:sz="8" w:space="0" w:color="auto"/>
            </w:tcBorders>
            <w:shd w:val="clear" w:color="000000" w:fill="FABF8F"/>
            <w:vAlign w:val="center"/>
            <w:hideMark/>
          </w:tcPr>
          <w:p w14:paraId="09C25C78" w14:textId="77777777" w:rsidR="00E0105C" w:rsidRPr="00D00284" w:rsidRDefault="00E0105C" w:rsidP="00E0105C">
            <w:pPr>
              <w:jc w:val="center"/>
              <w:rPr>
                <w:b/>
                <w:bCs/>
              </w:rPr>
            </w:pPr>
            <w:r w:rsidRPr="00D00284">
              <w:rPr>
                <w:b/>
                <w:bCs/>
              </w:rPr>
              <w:t>40 000,00</w:t>
            </w:r>
          </w:p>
        </w:tc>
      </w:tr>
      <w:tr w:rsidR="00E0105C" w:rsidRPr="00D00284" w14:paraId="73B15A9A" w14:textId="77777777" w:rsidTr="00E0105C">
        <w:trPr>
          <w:trHeight w:val="315"/>
        </w:trPr>
        <w:tc>
          <w:tcPr>
            <w:tcW w:w="8222" w:type="dxa"/>
            <w:tcBorders>
              <w:top w:val="nil"/>
              <w:left w:val="single" w:sz="8" w:space="0" w:color="auto"/>
              <w:bottom w:val="single" w:sz="4" w:space="0" w:color="auto"/>
              <w:right w:val="single" w:sz="4" w:space="0" w:color="auto"/>
            </w:tcBorders>
            <w:shd w:val="clear" w:color="auto" w:fill="auto"/>
            <w:vAlign w:val="center"/>
            <w:hideMark/>
          </w:tcPr>
          <w:p w14:paraId="4CDDE86B" w14:textId="77777777" w:rsidR="00E0105C" w:rsidRPr="00D00284" w:rsidRDefault="00E0105C" w:rsidP="00E0105C">
            <w:pPr>
              <w:rPr>
                <w:b/>
                <w:bCs/>
              </w:rPr>
            </w:pPr>
            <w:r w:rsidRPr="00D00284">
              <w:rPr>
                <w:b/>
                <w:bCs/>
              </w:rPr>
              <w:t>Ведомственные проекты</w:t>
            </w:r>
          </w:p>
        </w:tc>
        <w:tc>
          <w:tcPr>
            <w:tcW w:w="1720" w:type="dxa"/>
            <w:tcBorders>
              <w:top w:val="nil"/>
              <w:left w:val="nil"/>
              <w:bottom w:val="single" w:sz="4" w:space="0" w:color="auto"/>
              <w:right w:val="single" w:sz="4" w:space="0" w:color="auto"/>
            </w:tcBorders>
            <w:shd w:val="clear" w:color="auto" w:fill="auto"/>
            <w:vAlign w:val="center"/>
            <w:hideMark/>
          </w:tcPr>
          <w:p w14:paraId="782A41F0" w14:textId="77777777" w:rsidR="00E0105C" w:rsidRPr="00D00284" w:rsidRDefault="00E0105C" w:rsidP="00E0105C">
            <w:pPr>
              <w:jc w:val="center"/>
              <w:rPr>
                <w:b/>
                <w:bCs/>
              </w:rPr>
            </w:pPr>
            <w:r w:rsidRPr="00D00284">
              <w:rPr>
                <w:b/>
                <w:bCs/>
              </w:rPr>
              <w:t>14 3 00 00000</w:t>
            </w:r>
          </w:p>
        </w:tc>
        <w:tc>
          <w:tcPr>
            <w:tcW w:w="1240" w:type="dxa"/>
            <w:tcBorders>
              <w:top w:val="nil"/>
              <w:left w:val="nil"/>
              <w:bottom w:val="single" w:sz="4" w:space="0" w:color="auto"/>
              <w:right w:val="single" w:sz="4" w:space="0" w:color="auto"/>
            </w:tcBorders>
            <w:shd w:val="clear" w:color="auto" w:fill="auto"/>
            <w:vAlign w:val="center"/>
            <w:hideMark/>
          </w:tcPr>
          <w:p w14:paraId="08308017" w14:textId="77777777" w:rsidR="00E0105C" w:rsidRPr="00D00284" w:rsidRDefault="00E0105C" w:rsidP="00E0105C">
            <w:pPr>
              <w:jc w:val="center"/>
              <w:rPr>
                <w:b/>
                <w:bCs/>
              </w:rPr>
            </w:pPr>
            <w:r w:rsidRPr="00D00284">
              <w:rPr>
                <w:b/>
                <w:bCs/>
              </w:rPr>
              <w:t> </w:t>
            </w:r>
          </w:p>
        </w:tc>
        <w:tc>
          <w:tcPr>
            <w:tcW w:w="2285" w:type="dxa"/>
            <w:tcBorders>
              <w:top w:val="nil"/>
              <w:left w:val="nil"/>
              <w:bottom w:val="single" w:sz="4" w:space="0" w:color="auto"/>
              <w:right w:val="single" w:sz="4" w:space="0" w:color="auto"/>
            </w:tcBorders>
            <w:shd w:val="clear" w:color="auto" w:fill="auto"/>
            <w:vAlign w:val="center"/>
            <w:hideMark/>
          </w:tcPr>
          <w:p w14:paraId="47AE950C" w14:textId="77777777" w:rsidR="00E0105C" w:rsidRPr="00D00284" w:rsidRDefault="00E0105C" w:rsidP="00E0105C">
            <w:pPr>
              <w:jc w:val="center"/>
              <w:rPr>
                <w:b/>
                <w:bCs/>
              </w:rPr>
            </w:pPr>
            <w:r w:rsidRPr="00D00284">
              <w:rPr>
                <w:b/>
                <w:bCs/>
              </w:rPr>
              <w:t>245 517,77</w:t>
            </w:r>
          </w:p>
        </w:tc>
        <w:tc>
          <w:tcPr>
            <w:tcW w:w="2142" w:type="dxa"/>
            <w:tcBorders>
              <w:top w:val="nil"/>
              <w:left w:val="nil"/>
              <w:bottom w:val="single" w:sz="4" w:space="0" w:color="auto"/>
              <w:right w:val="single" w:sz="8" w:space="0" w:color="auto"/>
            </w:tcBorders>
            <w:shd w:val="clear" w:color="auto" w:fill="auto"/>
            <w:vAlign w:val="center"/>
            <w:hideMark/>
          </w:tcPr>
          <w:p w14:paraId="0F98CB06" w14:textId="77777777" w:rsidR="00E0105C" w:rsidRPr="00D00284" w:rsidRDefault="00E0105C" w:rsidP="00E0105C">
            <w:pPr>
              <w:jc w:val="center"/>
              <w:rPr>
                <w:b/>
                <w:bCs/>
              </w:rPr>
            </w:pPr>
            <w:r w:rsidRPr="00D00284">
              <w:rPr>
                <w:b/>
                <w:bCs/>
              </w:rPr>
              <w:t>40 000,00</w:t>
            </w:r>
          </w:p>
        </w:tc>
      </w:tr>
      <w:tr w:rsidR="00E0105C" w:rsidRPr="00D00284" w14:paraId="02E2C49E" w14:textId="77777777" w:rsidTr="00E0105C">
        <w:trPr>
          <w:trHeight w:val="630"/>
        </w:trPr>
        <w:tc>
          <w:tcPr>
            <w:tcW w:w="8222" w:type="dxa"/>
            <w:tcBorders>
              <w:top w:val="nil"/>
              <w:left w:val="single" w:sz="8" w:space="0" w:color="auto"/>
              <w:bottom w:val="single" w:sz="4" w:space="0" w:color="auto"/>
              <w:right w:val="single" w:sz="4" w:space="0" w:color="auto"/>
            </w:tcBorders>
            <w:shd w:val="clear" w:color="auto" w:fill="auto"/>
            <w:vAlign w:val="center"/>
            <w:hideMark/>
          </w:tcPr>
          <w:p w14:paraId="75EDB356" w14:textId="77777777" w:rsidR="00E0105C" w:rsidRPr="00D00284" w:rsidRDefault="00E0105C" w:rsidP="00E0105C">
            <w:pPr>
              <w:rPr>
                <w:b/>
                <w:bCs/>
                <w:i/>
                <w:iCs/>
              </w:rPr>
            </w:pPr>
            <w:r w:rsidRPr="00D00284">
              <w:rPr>
                <w:b/>
                <w:bCs/>
                <w:i/>
                <w:iCs/>
              </w:rPr>
              <w:t>Ведомственный проект «Газификация Комсомольского муниципального района»</w:t>
            </w:r>
          </w:p>
        </w:tc>
        <w:tc>
          <w:tcPr>
            <w:tcW w:w="1720" w:type="dxa"/>
            <w:tcBorders>
              <w:top w:val="nil"/>
              <w:left w:val="nil"/>
              <w:bottom w:val="single" w:sz="4" w:space="0" w:color="auto"/>
              <w:right w:val="single" w:sz="4" w:space="0" w:color="auto"/>
            </w:tcBorders>
            <w:shd w:val="clear" w:color="auto" w:fill="auto"/>
            <w:vAlign w:val="center"/>
            <w:hideMark/>
          </w:tcPr>
          <w:p w14:paraId="3B05F1F0" w14:textId="77777777" w:rsidR="00E0105C" w:rsidRPr="00D00284" w:rsidRDefault="00E0105C" w:rsidP="00E0105C">
            <w:pPr>
              <w:jc w:val="center"/>
              <w:rPr>
                <w:b/>
                <w:bCs/>
                <w:i/>
                <w:iCs/>
              </w:rPr>
            </w:pPr>
            <w:r w:rsidRPr="00D00284">
              <w:rPr>
                <w:b/>
                <w:bCs/>
                <w:i/>
                <w:iCs/>
              </w:rPr>
              <w:t>14 3 01 00000</w:t>
            </w:r>
          </w:p>
        </w:tc>
        <w:tc>
          <w:tcPr>
            <w:tcW w:w="1240" w:type="dxa"/>
            <w:tcBorders>
              <w:top w:val="nil"/>
              <w:left w:val="nil"/>
              <w:bottom w:val="single" w:sz="4" w:space="0" w:color="auto"/>
              <w:right w:val="single" w:sz="4" w:space="0" w:color="auto"/>
            </w:tcBorders>
            <w:shd w:val="clear" w:color="auto" w:fill="auto"/>
            <w:vAlign w:val="center"/>
            <w:hideMark/>
          </w:tcPr>
          <w:p w14:paraId="6E1F5C3A" w14:textId="77777777" w:rsidR="00E0105C" w:rsidRPr="00D00284" w:rsidRDefault="00E0105C" w:rsidP="00E0105C">
            <w:pPr>
              <w:jc w:val="center"/>
              <w:rPr>
                <w:b/>
                <w:bCs/>
                <w:i/>
                <w:iCs/>
              </w:rPr>
            </w:pPr>
            <w:r w:rsidRPr="00D00284">
              <w:rPr>
                <w:b/>
                <w:bCs/>
                <w:i/>
                <w:iCs/>
              </w:rPr>
              <w:t> </w:t>
            </w:r>
          </w:p>
        </w:tc>
        <w:tc>
          <w:tcPr>
            <w:tcW w:w="2285" w:type="dxa"/>
            <w:tcBorders>
              <w:top w:val="nil"/>
              <w:left w:val="nil"/>
              <w:bottom w:val="single" w:sz="4" w:space="0" w:color="auto"/>
              <w:right w:val="single" w:sz="4" w:space="0" w:color="auto"/>
            </w:tcBorders>
            <w:shd w:val="clear" w:color="auto" w:fill="auto"/>
            <w:vAlign w:val="center"/>
            <w:hideMark/>
          </w:tcPr>
          <w:p w14:paraId="44220752" w14:textId="77777777" w:rsidR="00E0105C" w:rsidRPr="00D00284" w:rsidRDefault="00E0105C" w:rsidP="00E0105C">
            <w:pPr>
              <w:jc w:val="center"/>
              <w:rPr>
                <w:b/>
                <w:bCs/>
                <w:i/>
                <w:iCs/>
              </w:rPr>
            </w:pPr>
            <w:r w:rsidRPr="00D00284">
              <w:rPr>
                <w:b/>
                <w:bCs/>
                <w:i/>
                <w:iCs/>
              </w:rPr>
              <w:t>245 517,77</w:t>
            </w:r>
          </w:p>
        </w:tc>
        <w:tc>
          <w:tcPr>
            <w:tcW w:w="2142" w:type="dxa"/>
            <w:tcBorders>
              <w:top w:val="nil"/>
              <w:left w:val="nil"/>
              <w:bottom w:val="single" w:sz="4" w:space="0" w:color="auto"/>
              <w:right w:val="single" w:sz="8" w:space="0" w:color="auto"/>
            </w:tcBorders>
            <w:shd w:val="clear" w:color="auto" w:fill="auto"/>
            <w:vAlign w:val="center"/>
            <w:hideMark/>
          </w:tcPr>
          <w:p w14:paraId="687F9E24" w14:textId="77777777" w:rsidR="00E0105C" w:rsidRPr="00D00284" w:rsidRDefault="00E0105C" w:rsidP="00E0105C">
            <w:pPr>
              <w:jc w:val="center"/>
              <w:rPr>
                <w:b/>
                <w:bCs/>
                <w:i/>
                <w:iCs/>
              </w:rPr>
            </w:pPr>
            <w:r w:rsidRPr="00D00284">
              <w:rPr>
                <w:b/>
                <w:bCs/>
                <w:i/>
                <w:iCs/>
              </w:rPr>
              <w:t>40 000,00</w:t>
            </w:r>
          </w:p>
        </w:tc>
      </w:tr>
      <w:tr w:rsidR="00E0105C" w:rsidRPr="00D00284" w14:paraId="5FD8C2C7" w14:textId="77777777" w:rsidTr="00E0105C">
        <w:trPr>
          <w:trHeight w:val="960"/>
        </w:trPr>
        <w:tc>
          <w:tcPr>
            <w:tcW w:w="8222" w:type="dxa"/>
            <w:tcBorders>
              <w:top w:val="nil"/>
              <w:left w:val="single" w:sz="8" w:space="0" w:color="auto"/>
              <w:bottom w:val="single" w:sz="8" w:space="0" w:color="auto"/>
              <w:right w:val="single" w:sz="4" w:space="0" w:color="auto"/>
            </w:tcBorders>
            <w:shd w:val="clear" w:color="auto" w:fill="auto"/>
            <w:vAlign w:val="center"/>
            <w:hideMark/>
          </w:tcPr>
          <w:p w14:paraId="509D8656" w14:textId="77777777" w:rsidR="00E0105C" w:rsidRPr="00D00284" w:rsidRDefault="00E0105C" w:rsidP="00E0105C">
            <w:r w:rsidRPr="00D00284">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720" w:type="dxa"/>
            <w:tcBorders>
              <w:top w:val="nil"/>
              <w:left w:val="nil"/>
              <w:bottom w:val="single" w:sz="8" w:space="0" w:color="auto"/>
              <w:right w:val="single" w:sz="4" w:space="0" w:color="auto"/>
            </w:tcBorders>
            <w:shd w:val="clear" w:color="auto" w:fill="auto"/>
            <w:vAlign w:val="center"/>
            <w:hideMark/>
          </w:tcPr>
          <w:p w14:paraId="46378023" w14:textId="77777777" w:rsidR="00E0105C" w:rsidRPr="00D00284" w:rsidRDefault="00E0105C" w:rsidP="00E0105C">
            <w:pPr>
              <w:jc w:val="center"/>
            </w:pPr>
            <w:r w:rsidRPr="00D00284">
              <w:t>14 3 01 20810</w:t>
            </w:r>
          </w:p>
        </w:tc>
        <w:tc>
          <w:tcPr>
            <w:tcW w:w="1240" w:type="dxa"/>
            <w:tcBorders>
              <w:top w:val="nil"/>
              <w:left w:val="nil"/>
              <w:bottom w:val="single" w:sz="8" w:space="0" w:color="auto"/>
              <w:right w:val="single" w:sz="4" w:space="0" w:color="auto"/>
            </w:tcBorders>
            <w:shd w:val="clear" w:color="auto" w:fill="auto"/>
            <w:vAlign w:val="center"/>
            <w:hideMark/>
          </w:tcPr>
          <w:p w14:paraId="5A3BA8F6" w14:textId="77777777" w:rsidR="00E0105C" w:rsidRPr="00D00284" w:rsidRDefault="00E0105C" w:rsidP="00E0105C">
            <w:pPr>
              <w:jc w:val="center"/>
            </w:pPr>
            <w:r w:rsidRPr="00D00284">
              <w:t>200</w:t>
            </w:r>
          </w:p>
        </w:tc>
        <w:tc>
          <w:tcPr>
            <w:tcW w:w="2285" w:type="dxa"/>
            <w:tcBorders>
              <w:top w:val="nil"/>
              <w:left w:val="nil"/>
              <w:bottom w:val="single" w:sz="8" w:space="0" w:color="auto"/>
              <w:right w:val="single" w:sz="4" w:space="0" w:color="auto"/>
            </w:tcBorders>
            <w:shd w:val="clear" w:color="auto" w:fill="auto"/>
            <w:vAlign w:val="center"/>
            <w:hideMark/>
          </w:tcPr>
          <w:p w14:paraId="3DCDD4F0" w14:textId="77777777" w:rsidR="00E0105C" w:rsidRPr="00D00284" w:rsidRDefault="00E0105C" w:rsidP="00E0105C">
            <w:pPr>
              <w:jc w:val="center"/>
            </w:pPr>
            <w:r w:rsidRPr="00D00284">
              <w:t>245 517,77</w:t>
            </w:r>
          </w:p>
        </w:tc>
        <w:tc>
          <w:tcPr>
            <w:tcW w:w="2142" w:type="dxa"/>
            <w:tcBorders>
              <w:top w:val="nil"/>
              <w:left w:val="nil"/>
              <w:bottom w:val="single" w:sz="8" w:space="0" w:color="auto"/>
              <w:right w:val="single" w:sz="8" w:space="0" w:color="auto"/>
            </w:tcBorders>
            <w:shd w:val="clear" w:color="000000" w:fill="FFFFFF"/>
            <w:vAlign w:val="center"/>
            <w:hideMark/>
          </w:tcPr>
          <w:p w14:paraId="1C6EC06C" w14:textId="77777777" w:rsidR="00E0105C" w:rsidRPr="00D00284" w:rsidRDefault="00E0105C" w:rsidP="00E0105C">
            <w:pPr>
              <w:jc w:val="center"/>
            </w:pPr>
            <w:r w:rsidRPr="00D00284">
              <w:t>40 000,00</w:t>
            </w:r>
          </w:p>
        </w:tc>
      </w:tr>
      <w:tr w:rsidR="00E0105C" w:rsidRPr="00D00284" w14:paraId="636E0E20" w14:textId="77777777" w:rsidTr="00E0105C">
        <w:trPr>
          <w:trHeight w:val="1275"/>
        </w:trPr>
        <w:tc>
          <w:tcPr>
            <w:tcW w:w="8222" w:type="dxa"/>
            <w:tcBorders>
              <w:top w:val="nil"/>
              <w:left w:val="single" w:sz="8" w:space="0" w:color="auto"/>
              <w:bottom w:val="single" w:sz="4" w:space="0" w:color="auto"/>
              <w:right w:val="single" w:sz="4" w:space="0" w:color="auto"/>
            </w:tcBorders>
            <w:shd w:val="clear" w:color="000000" w:fill="FABF8F"/>
            <w:vAlign w:val="center"/>
            <w:hideMark/>
          </w:tcPr>
          <w:p w14:paraId="19B53A71" w14:textId="77777777" w:rsidR="00E0105C" w:rsidRPr="00D00284" w:rsidRDefault="00E0105C" w:rsidP="00E0105C">
            <w:pPr>
              <w:rPr>
                <w:b/>
                <w:bCs/>
              </w:rPr>
            </w:pPr>
            <w:r w:rsidRPr="00D00284">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720" w:type="dxa"/>
            <w:tcBorders>
              <w:top w:val="nil"/>
              <w:left w:val="nil"/>
              <w:bottom w:val="single" w:sz="4" w:space="0" w:color="auto"/>
              <w:right w:val="single" w:sz="4" w:space="0" w:color="auto"/>
            </w:tcBorders>
            <w:shd w:val="clear" w:color="000000" w:fill="FABF8F"/>
            <w:noWrap/>
            <w:vAlign w:val="center"/>
            <w:hideMark/>
          </w:tcPr>
          <w:p w14:paraId="588FB4FA" w14:textId="77777777" w:rsidR="00E0105C" w:rsidRPr="00D00284" w:rsidRDefault="00E0105C" w:rsidP="00E0105C">
            <w:pPr>
              <w:jc w:val="center"/>
              <w:rPr>
                <w:b/>
                <w:bCs/>
              </w:rPr>
            </w:pPr>
            <w:r w:rsidRPr="00D00284">
              <w:rPr>
                <w:b/>
                <w:bCs/>
              </w:rPr>
              <w:t>15 0 00 00000</w:t>
            </w:r>
          </w:p>
        </w:tc>
        <w:tc>
          <w:tcPr>
            <w:tcW w:w="1240" w:type="dxa"/>
            <w:tcBorders>
              <w:top w:val="nil"/>
              <w:left w:val="nil"/>
              <w:bottom w:val="single" w:sz="4" w:space="0" w:color="auto"/>
              <w:right w:val="single" w:sz="4" w:space="0" w:color="auto"/>
            </w:tcBorders>
            <w:shd w:val="clear" w:color="000000" w:fill="FABF8F"/>
            <w:noWrap/>
            <w:vAlign w:val="bottom"/>
            <w:hideMark/>
          </w:tcPr>
          <w:p w14:paraId="1C1EAFF1" w14:textId="77777777" w:rsidR="00E0105C" w:rsidRPr="00D00284" w:rsidRDefault="00E0105C" w:rsidP="00E0105C">
            <w:pPr>
              <w:jc w:val="center"/>
              <w:rPr>
                <w:b/>
                <w:bCs/>
              </w:rPr>
            </w:pPr>
            <w:r w:rsidRPr="00D00284">
              <w:rPr>
                <w:b/>
                <w:bCs/>
              </w:rPr>
              <w:t> </w:t>
            </w:r>
          </w:p>
        </w:tc>
        <w:tc>
          <w:tcPr>
            <w:tcW w:w="2285" w:type="dxa"/>
            <w:tcBorders>
              <w:top w:val="nil"/>
              <w:left w:val="nil"/>
              <w:bottom w:val="single" w:sz="4" w:space="0" w:color="auto"/>
              <w:right w:val="nil"/>
            </w:tcBorders>
            <w:shd w:val="clear" w:color="000000" w:fill="FABF8F"/>
            <w:noWrap/>
            <w:vAlign w:val="center"/>
            <w:hideMark/>
          </w:tcPr>
          <w:p w14:paraId="60507136" w14:textId="77777777" w:rsidR="00E0105C" w:rsidRPr="00D00284" w:rsidRDefault="00E0105C" w:rsidP="00E0105C">
            <w:pPr>
              <w:jc w:val="center"/>
              <w:rPr>
                <w:b/>
                <w:bCs/>
              </w:rPr>
            </w:pPr>
            <w:r w:rsidRPr="00D00284">
              <w:rPr>
                <w:b/>
                <w:bCs/>
              </w:rPr>
              <w:t>3 816 903,57</w:t>
            </w:r>
          </w:p>
        </w:tc>
        <w:tc>
          <w:tcPr>
            <w:tcW w:w="2142" w:type="dxa"/>
            <w:tcBorders>
              <w:top w:val="nil"/>
              <w:left w:val="single" w:sz="4" w:space="0" w:color="auto"/>
              <w:bottom w:val="single" w:sz="4" w:space="0" w:color="auto"/>
              <w:right w:val="single" w:sz="8" w:space="0" w:color="auto"/>
            </w:tcBorders>
            <w:shd w:val="clear" w:color="000000" w:fill="FABF8F"/>
            <w:noWrap/>
            <w:vAlign w:val="center"/>
            <w:hideMark/>
          </w:tcPr>
          <w:p w14:paraId="09141B75" w14:textId="77777777" w:rsidR="00E0105C" w:rsidRPr="00D00284" w:rsidRDefault="00E0105C" w:rsidP="00E0105C">
            <w:pPr>
              <w:jc w:val="center"/>
              <w:rPr>
                <w:b/>
                <w:bCs/>
              </w:rPr>
            </w:pPr>
            <w:r w:rsidRPr="00D00284">
              <w:rPr>
                <w:b/>
                <w:bCs/>
              </w:rPr>
              <w:t>3 911 903,57</w:t>
            </w:r>
          </w:p>
        </w:tc>
      </w:tr>
      <w:tr w:rsidR="00E0105C" w:rsidRPr="00D00284" w14:paraId="344C913F" w14:textId="77777777" w:rsidTr="00E0105C">
        <w:trPr>
          <w:trHeight w:val="315"/>
        </w:trPr>
        <w:tc>
          <w:tcPr>
            <w:tcW w:w="8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20CB6D" w14:textId="77777777" w:rsidR="00E0105C" w:rsidRPr="00D00284" w:rsidRDefault="00E0105C" w:rsidP="00E0105C">
            <w:pPr>
              <w:rPr>
                <w:b/>
                <w:bCs/>
              </w:rPr>
            </w:pPr>
            <w:r w:rsidRPr="00D00284">
              <w:rPr>
                <w:b/>
                <w:bCs/>
              </w:rPr>
              <w:lastRenderedPageBreak/>
              <w:t>Ведомственные проекты</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5528DA5B" w14:textId="77777777" w:rsidR="00E0105C" w:rsidRPr="00D00284" w:rsidRDefault="00E0105C" w:rsidP="00E0105C">
            <w:pPr>
              <w:jc w:val="center"/>
              <w:rPr>
                <w:b/>
                <w:bCs/>
              </w:rPr>
            </w:pPr>
            <w:r w:rsidRPr="00D00284">
              <w:rPr>
                <w:b/>
                <w:bCs/>
              </w:rPr>
              <w:t>15 3 00 00000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B4DB305" w14:textId="77777777" w:rsidR="00E0105C" w:rsidRPr="00D00284" w:rsidRDefault="00E0105C" w:rsidP="00E0105C">
            <w:pPr>
              <w:jc w:val="center"/>
              <w:rPr>
                <w:b/>
                <w:bCs/>
                <w:i/>
                <w:iCs/>
              </w:rPr>
            </w:pPr>
            <w:r w:rsidRPr="00D00284">
              <w:rPr>
                <w:b/>
                <w:bCs/>
                <w:i/>
                <w:iCs/>
              </w:rPr>
              <w:t> </w:t>
            </w:r>
          </w:p>
        </w:tc>
        <w:tc>
          <w:tcPr>
            <w:tcW w:w="2285" w:type="dxa"/>
            <w:tcBorders>
              <w:top w:val="single" w:sz="4" w:space="0" w:color="auto"/>
              <w:left w:val="nil"/>
              <w:bottom w:val="single" w:sz="4" w:space="0" w:color="auto"/>
              <w:right w:val="single" w:sz="4" w:space="0" w:color="auto"/>
            </w:tcBorders>
            <w:shd w:val="clear" w:color="auto" w:fill="auto"/>
            <w:noWrap/>
            <w:vAlign w:val="center"/>
            <w:hideMark/>
          </w:tcPr>
          <w:p w14:paraId="0ED9981E" w14:textId="77777777" w:rsidR="00E0105C" w:rsidRPr="00D00284" w:rsidRDefault="00E0105C" w:rsidP="00E0105C">
            <w:pPr>
              <w:jc w:val="center"/>
              <w:rPr>
                <w:b/>
                <w:bCs/>
                <w:i/>
                <w:iCs/>
              </w:rPr>
            </w:pPr>
            <w:r w:rsidRPr="00D00284">
              <w:rPr>
                <w:b/>
                <w:bCs/>
                <w:i/>
                <w:iCs/>
              </w:rPr>
              <w:t>3 816 903,57</w:t>
            </w:r>
          </w:p>
        </w:tc>
        <w:tc>
          <w:tcPr>
            <w:tcW w:w="2142" w:type="dxa"/>
            <w:tcBorders>
              <w:top w:val="single" w:sz="4" w:space="0" w:color="auto"/>
              <w:left w:val="nil"/>
              <w:bottom w:val="single" w:sz="4" w:space="0" w:color="auto"/>
              <w:right w:val="single" w:sz="4" w:space="0" w:color="auto"/>
            </w:tcBorders>
            <w:shd w:val="clear" w:color="auto" w:fill="auto"/>
            <w:noWrap/>
            <w:vAlign w:val="center"/>
            <w:hideMark/>
          </w:tcPr>
          <w:p w14:paraId="4CAD6D72" w14:textId="77777777" w:rsidR="00E0105C" w:rsidRPr="00D00284" w:rsidRDefault="00E0105C" w:rsidP="00E0105C">
            <w:pPr>
              <w:jc w:val="center"/>
              <w:rPr>
                <w:b/>
                <w:bCs/>
                <w:i/>
                <w:iCs/>
              </w:rPr>
            </w:pPr>
            <w:r w:rsidRPr="00D00284">
              <w:rPr>
                <w:b/>
                <w:bCs/>
                <w:i/>
                <w:iCs/>
              </w:rPr>
              <w:t>3 911 903,57</w:t>
            </w:r>
          </w:p>
        </w:tc>
      </w:tr>
      <w:tr w:rsidR="00E0105C" w:rsidRPr="00D00284" w14:paraId="40CC8968" w14:textId="77777777" w:rsidTr="00E0105C">
        <w:trPr>
          <w:trHeight w:val="945"/>
        </w:trPr>
        <w:tc>
          <w:tcPr>
            <w:tcW w:w="8222" w:type="dxa"/>
            <w:tcBorders>
              <w:top w:val="nil"/>
              <w:left w:val="single" w:sz="8" w:space="0" w:color="auto"/>
              <w:bottom w:val="single" w:sz="4" w:space="0" w:color="auto"/>
              <w:right w:val="single" w:sz="4" w:space="0" w:color="auto"/>
            </w:tcBorders>
            <w:shd w:val="clear" w:color="000000" w:fill="FFFFFF"/>
            <w:vAlign w:val="center"/>
            <w:hideMark/>
          </w:tcPr>
          <w:p w14:paraId="786CE7C3" w14:textId="77777777" w:rsidR="00E0105C" w:rsidRPr="00D00284" w:rsidRDefault="00E0105C" w:rsidP="00E0105C">
            <w:pPr>
              <w:rPr>
                <w:b/>
                <w:bCs/>
                <w:i/>
                <w:iCs/>
              </w:rPr>
            </w:pPr>
            <w:r w:rsidRPr="00D00284">
              <w:rPr>
                <w:b/>
                <w:bCs/>
                <w:i/>
                <w:iCs/>
              </w:rPr>
              <w:t>Ведомственный проект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720" w:type="dxa"/>
            <w:tcBorders>
              <w:top w:val="nil"/>
              <w:left w:val="nil"/>
              <w:bottom w:val="single" w:sz="4" w:space="0" w:color="auto"/>
              <w:right w:val="single" w:sz="4" w:space="0" w:color="auto"/>
            </w:tcBorders>
            <w:shd w:val="clear" w:color="000000" w:fill="FFFFFF"/>
            <w:noWrap/>
            <w:vAlign w:val="center"/>
            <w:hideMark/>
          </w:tcPr>
          <w:p w14:paraId="050427CB" w14:textId="77777777" w:rsidR="00E0105C" w:rsidRPr="00D00284" w:rsidRDefault="00E0105C" w:rsidP="00E0105C">
            <w:pPr>
              <w:jc w:val="center"/>
              <w:rPr>
                <w:b/>
                <w:bCs/>
                <w:i/>
                <w:iCs/>
              </w:rPr>
            </w:pPr>
            <w:r w:rsidRPr="00D00284">
              <w:rPr>
                <w:b/>
                <w:bCs/>
                <w:i/>
                <w:iCs/>
              </w:rPr>
              <w:t>15 3 01 00000</w:t>
            </w:r>
          </w:p>
        </w:tc>
        <w:tc>
          <w:tcPr>
            <w:tcW w:w="1240" w:type="dxa"/>
            <w:tcBorders>
              <w:top w:val="nil"/>
              <w:left w:val="nil"/>
              <w:bottom w:val="single" w:sz="4" w:space="0" w:color="auto"/>
              <w:right w:val="single" w:sz="4" w:space="0" w:color="auto"/>
            </w:tcBorders>
            <w:shd w:val="clear" w:color="auto" w:fill="auto"/>
            <w:noWrap/>
            <w:vAlign w:val="center"/>
            <w:hideMark/>
          </w:tcPr>
          <w:p w14:paraId="0B774548" w14:textId="77777777" w:rsidR="00E0105C" w:rsidRPr="00D00284" w:rsidRDefault="00E0105C" w:rsidP="00E0105C">
            <w:pPr>
              <w:jc w:val="center"/>
              <w:rPr>
                <w:i/>
                <w:iCs/>
              </w:rPr>
            </w:pPr>
            <w:r w:rsidRPr="00D00284">
              <w:rPr>
                <w:i/>
                <w:iCs/>
              </w:rPr>
              <w:t> </w:t>
            </w:r>
          </w:p>
        </w:tc>
        <w:tc>
          <w:tcPr>
            <w:tcW w:w="2285" w:type="dxa"/>
            <w:tcBorders>
              <w:top w:val="nil"/>
              <w:left w:val="nil"/>
              <w:bottom w:val="single" w:sz="4" w:space="0" w:color="auto"/>
              <w:right w:val="single" w:sz="4" w:space="0" w:color="auto"/>
            </w:tcBorders>
            <w:shd w:val="clear" w:color="auto" w:fill="auto"/>
            <w:noWrap/>
            <w:vAlign w:val="center"/>
            <w:hideMark/>
          </w:tcPr>
          <w:p w14:paraId="79A986E9" w14:textId="77777777" w:rsidR="00E0105C" w:rsidRPr="00D00284" w:rsidRDefault="00E0105C" w:rsidP="00E0105C">
            <w:pPr>
              <w:jc w:val="center"/>
              <w:rPr>
                <w:b/>
                <w:bCs/>
                <w:i/>
                <w:iCs/>
              </w:rPr>
            </w:pPr>
            <w:r w:rsidRPr="00D00284">
              <w:rPr>
                <w:b/>
                <w:bCs/>
                <w:i/>
                <w:iCs/>
              </w:rPr>
              <w:t>205 000,00</w:t>
            </w:r>
          </w:p>
        </w:tc>
        <w:tc>
          <w:tcPr>
            <w:tcW w:w="2142" w:type="dxa"/>
            <w:tcBorders>
              <w:top w:val="nil"/>
              <w:left w:val="nil"/>
              <w:bottom w:val="single" w:sz="4" w:space="0" w:color="auto"/>
              <w:right w:val="single" w:sz="8" w:space="0" w:color="auto"/>
            </w:tcBorders>
            <w:shd w:val="clear" w:color="auto" w:fill="auto"/>
            <w:noWrap/>
            <w:vAlign w:val="center"/>
            <w:hideMark/>
          </w:tcPr>
          <w:p w14:paraId="77A99BD7" w14:textId="77777777" w:rsidR="00E0105C" w:rsidRPr="00D00284" w:rsidRDefault="00E0105C" w:rsidP="00E0105C">
            <w:pPr>
              <w:jc w:val="center"/>
              <w:rPr>
                <w:b/>
                <w:bCs/>
                <w:i/>
                <w:iCs/>
              </w:rPr>
            </w:pPr>
            <w:r w:rsidRPr="00D00284">
              <w:rPr>
                <w:b/>
                <w:bCs/>
                <w:i/>
                <w:iCs/>
              </w:rPr>
              <w:t>300 000,00</w:t>
            </w:r>
          </w:p>
        </w:tc>
      </w:tr>
      <w:tr w:rsidR="00E0105C" w:rsidRPr="00D00284" w14:paraId="6AE3B29F" w14:textId="77777777" w:rsidTr="00E0105C">
        <w:trPr>
          <w:trHeight w:val="964"/>
        </w:trPr>
        <w:tc>
          <w:tcPr>
            <w:tcW w:w="8222" w:type="dxa"/>
            <w:tcBorders>
              <w:top w:val="nil"/>
              <w:left w:val="single" w:sz="8" w:space="0" w:color="auto"/>
              <w:bottom w:val="single" w:sz="4" w:space="0" w:color="auto"/>
              <w:right w:val="single" w:sz="4" w:space="0" w:color="auto"/>
            </w:tcBorders>
            <w:shd w:val="clear" w:color="000000" w:fill="FFFFFF"/>
            <w:vAlign w:val="center"/>
            <w:hideMark/>
          </w:tcPr>
          <w:p w14:paraId="01C02FD4" w14:textId="77777777" w:rsidR="00E0105C" w:rsidRPr="00D00284" w:rsidRDefault="00E0105C" w:rsidP="00E0105C">
            <w:r w:rsidRPr="00D00284">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FF"/>
            <w:vAlign w:val="center"/>
            <w:hideMark/>
          </w:tcPr>
          <w:p w14:paraId="44F791B6" w14:textId="77777777" w:rsidR="00E0105C" w:rsidRPr="00D00284" w:rsidRDefault="00E0105C" w:rsidP="00E0105C">
            <w:pPr>
              <w:jc w:val="center"/>
            </w:pPr>
            <w:r w:rsidRPr="00D00284">
              <w:t xml:space="preserve">15 3 01 20160 </w:t>
            </w:r>
          </w:p>
        </w:tc>
        <w:tc>
          <w:tcPr>
            <w:tcW w:w="1240" w:type="dxa"/>
            <w:tcBorders>
              <w:top w:val="nil"/>
              <w:left w:val="nil"/>
              <w:bottom w:val="single" w:sz="4" w:space="0" w:color="auto"/>
              <w:right w:val="single" w:sz="4" w:space="0" w:color="auto"/>
            </w:tcBorders>
            <w:shd w:val="clear" w:color="auto" w:fill="auto"/>
            <w:noWrap/>
            <w:vAlign w:val="center"/>
            <w:hideMark/>
          </w:tcPr>
          <w:p w14:paraId="689DC7B6" w14:textId="77777777" w:rsidR="00E0105C" w:rsidRPr="00D00284" w:rsidRDefault="00E0105C" w:rsidP="00E0105C">
            <w:pPr>
              <w:jc w:val="center"/>
            </w:pPr>
            <w:r w:rsidRPr="00D00284">
              <w:t>200</w:t>
            </w:r>
          </w:p>
        </w:tc>
        <w:tc>
          <w:tcPr>
            <w:tcW w:w="2285" w:type="dxa"/>
            <w:tcBorders>
              <w:top w:val="nil"/>
              <w:left w:val="nil"/>
              <w:bottom w:val="single" w:sz="4" w:space="0" w:color="auto"/>
              <w:right w:val="single" w:sz="4" w:space="0" w:color="auto"/>
            </w:tcBorders>
            <w:shd w:val="clear" w:color="auto" w:fill="auto"/>
            <w:noWrap/>
            <w:vAlign w:val="center"/>
            <w:hideMark/>
          </w:tcPr>
          <w:p w14:paraId="080384BC" w14:textId="77777777" w:rsidR="00E0105C" w:rsidRPr="00D00284" w:rsidRDefault="00E0105C" w:rsidP="00E0105C">
            <w:pPr>
              <w:jc w:val="center"/>
            </w:pPr>
            <w:r w:rsidRPr="00D00284">
              <w:t>205 000,00</w:t>
            </w:r>
          </w:p>
        </w:tc>
        <w:tc>
          <w:tcPr>
            <w:tcW w:w="2142" w:type="dxa"/>
            <w:tcBorders>
              <w:top w:val="nil"/>
              <w:left w:val="nil"/>
              <w:bottom w:val="single" w:sz="4" w:space="0" w:color="auto"/>
              <w:right w:val="single" w:sz="8" w:space="0" w:color="auto"/>
            </w:tcBorders>
            <w:shd w:val="clear" w:color="000000" w:fill="FFFFFF"/>
            <w:noWrap/>
            <w:vAlign w:val="center"/>
            <w:hideMark/>
          </w:tcPr>
          <w:p w14:paraId="0A07DE31" w14:textId="77777777" w:rsidR="00E0105C" w:rsidRPr="00D00284" w:rsidRDefault="00E0105C" w:rsidP="00E0105C">
            <w:pPr>
              <w:jc w:val="center"/>
            </w:pPr>
            <w:r w:rsidRPr="00D00284">
              <w:t>300 000,00</w:t>
            </w:r>
          </w:p>
        </w:tc>
      </w:tr>
      <w:tr w:rsidR="00E0105C" w:rsidRPr="00D00284" w14:paraId="71746AE7" w14:textId="77777777" w:rsidTr="00E0105C">
        <w:trPr>
          <w:trHeight w:val="945"/>
        </w:trPr>
        <w:tc>
          <w:tcPr>
            <w:tcW w:w="8222" w:type="dxa"/>
            <w:tcBorders>
              <w:top w:val="nil"/>
              <w:left w:val="single" w:sz="8" w:space="0" w:color="auto"/>
              <w:bottom w:val="nil"/>
              <w:right w:val="single" w:sz="4" w:space="0" w:color="auto"/>
            </w:tcBorders>
            <w:shd w:val="clear" w:color="000000" w:fill="FFFFFF"/>
            <w:vAlign w:val="center"/>
            <w:hideMark/>
          </w:tcPr>
          <w:p w14:paraId="3C488023" w14:textId="77777777" w:rsidR="00E0105C" w:rsidRPr="00D00284" w:rsidRDefault="00E0105C" w:rsidP="00E0105C">
            <w:r w:rsidRPr="00D00284">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720" w:type="dxa"/>
            <w:tcBorders>
              <w:top w:val="nil"/>
              <w:left w:val="nil"/>
              <w:bottom w:val="nil"/>
              <w:right w:val="single" w:sz="4" w:space="0" w:color="auto"/>
            </w:tcBorders>
            <w:shd w:val="clear" w:color="000000" w:fill="FFFFFF"/>
            <w:vAlign w:val="center"/>
            <w:hideMark/>
          </w:tcPr>
          <w:p w14:paraId="44689AA7" w14:textId="77777777" w:rsidR="00E0105C" w:rsidRPr="00D00284" w:rsidRDefault="00E0105C" w:rsidP="00E0105C">
            <w:pPr>
              <w:jc w:val="center"/>
            </w:pPr>
            <w:r w:rsidRPr="00D00284">
              <w:t xml:space="preserve">15 3 01 S6800 </w:t>
            </w:r>
          </w:p>
        </w:tc>
        <w:tc>
          <w:tcPr>
            <w:tcW w:w="1240" w:type="dxa"/>
            <w:tcBorders>
              <w:top w:val="nil"/>
              <w:left w:val="nil"/>
              <w:bottom w:val="nil"/>
              <w:right w:val="single" w:sz="4" w:space="0" w:color="auto"/>
            </w:tcBorders>
            <w:shd w:val="clear" w:color="auto" w:fill="auto"/>
            <w:noWrap/>
            <w:vAlign w:val="center"/>
            <w:hideMark/>
          </w:tcPr>
          <w:p w14:paraId="7C01CDA2" w14:textId="77777777" w:rsidR="00E0105C" w:rsidRPr="00D00284" w:rsidRDefault="00E0105C" w:rsidP="00E0105C">
            <w:pPr>
              <w:jc w:val="center"/>
            </w:pPr>
            <w:r w:rsidRPr="00D00284">
              <w:t>200</w:t>
            </w:r>
          </w:p>
        </w:tc>
        <w:tc>
          <w:tcPr>
            <w:tcW w:w="2285" w:type="dxa"/>
            <w:tcBorders>
              <w:top w:val="nil"/>
              <w:left w:val="nil"/>
              <w:bottom w:val="nil"/>
              <w:right w:val="single" w:sz="4" w:space="0" w:color="auto"/>
            </w:tcBorders>
            <w:shd w:val="clear" w:color="auto" w:fill="auto"/>
            <w:noWrap/>
            <w:vAlign w:val="center"/>
            <w:hideMark/>
          </w:tcPr>
          <w:p w14:paraId="6C3ABF4D" w14:textId="77777777" w:rsidR="00E0105C" w:rsidRPr="00D00284" w:rsidRDefault="00E0105C" w:rsidP="00E0105C">
            <w:pPr>
              <w:jc w:val="center"/>
            </w:pPr>
            <w:r w:rsidRPr="00D00284">
              <w:t>0,00</w:t>
            </w:r>
          </w:p>
        </w:tc>
        <w:tc>
          <w:tcPr>
            <w:tcW w:w="2142" w:type="dxa"/>
            <w:tcBorders>
              <w:top w:val="nil"/>
              <w:left w:val="nil"/>
              <w:bottom w:val="single" w:sz="4" w:space="0" w:color="auto"/>
              <w:right w:val="single" w:sz="8" w:space="0" w:color="auto"/>
            </w:tcBorders>
            <w:shd w:val="clear" w:color="auto" w:fill="auto"/>
            <w:noWrap/>
            <w:vAlign w:val="center"/>
            <w:hideMark/>
          </w:tcPr>
          <w:p w14:paraId="24C9EC21" w14:textId="77777777" w:rsidR="00E0105C" w:rsidRPr="00D00284" w:rsidRDefault="00E0105C" w:rsidP="00E0105C">
            <w:pPr>
              <w:jc w:val="center"/>
            </w:pPr>
            <w:r w:rsidRPr="00D00284">
              <w:t>0,00</w:t>
            </w:r>
          </w:p>
        </w:tc>
      </w:tr>
      <w:tr w:rsidR="00E0105C" w:rsidRPr="00D00284" w14:paraId="5A6AE754" w14:textId="77777777" w:rsidTr="00E0105C">
        <w:trPr>
          <w:trHeight w:val="945"/>
        </w:trPr>
        <w:tc>
          <w:tcPr>
            <w:tcW w:w="8222"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A36139C" w14:textId="77777777" w:rsidR="00E0105C" w:rsidRPr="00D00284" w:rsidRDefault="00E0105C" w:rsidP="00E0105C">
            <w:pPr>
              <w:rPr>
                <w:b/>
                <w:bCs/>
                <w:i/>
                <w:iCs/>
              </w:rPr>
            </w:pPr>
            <w:r w:rsidRPr="00D00284">
              <w:rPr>
                <w:b/>
                <w:bCs/>
                <w:i/>
                <w:iCs/>
              </w:rPr>
              <w:t>Ведомственный проект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279B0C88" w14:textId="77777777" w:rsidR="00E0105C" w:rsidRPr="00D00284" w:rsidRDefault="00E0105C" w:rsidP="00E0105C">
            <w:pPr>
              <w:jc w:val="center"/>
              <w:rPr>
                <w:b/>
                <w:bCs/>
                <w:i/>
                <w:iCs/>
              </w:rPr>
            </w:pPr>
            <w:r w:rsidRPr="00D00284">
              <w:rPr>
                <w:b/>
                <w:bCs/>
                <w:i/>
                <w:iCs/>
              </w:rPr>
              <w:t>15 3 04 00000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23C947A" w14:textId="77777777" w:rsidR="00E0105C" w:rsidRPr="00D00284" w:rsidRDefault="00E0105C" w:rsidP="00E0105C">
            <w:pPr>
              <w:jc w:val="center"/>
            </w:pPr>
            <w:r w:rsidRPr="00D00284">
              <w:t> </w:t>
            </w:r>
          </w:p>
        </w:tc>
        <w:tc>
          <w:tcPr>
            <w:tcW w:w="2285" w:type="dxa"/>
            <w:tcBorders>
              <w:top w:val="single" w:sz="4" w:space="0" w:color="auto"/>
              <w:left w:val="nil"/>
              <w:bottom w:val="single" w:sz="4" w:space="0" w:color="auto"/>
              <w:right w:val="single" w:sz="4" w:space="0" w:color="auto"/>
            </w:tcBorders>
            <w:shd w:val="clear" w:color="auto" w:fill="auto"/>
            <w:noWrap/>
            <w:vAlign w:val="center"/>
            <w:hideMark/>
          </w:tcPr>
          <w:p w14:paraId="6918C257" w14:textId="77777777" w:rsidR="00E0105C" w:rsidRPr="00D00284" w:rsidRDefault="00E0105C" w:rsidP="00E0105C">
            <w:pPr>
              <w:jc w:val="center"/>
              <w:rPr>
                <w:b/>
                <w:bCs/>
                <w:i/>
                <w:iCs/>
              </w:rPr>
            </w:pPr>
            <w:r w:rsidRPr="00D00284">
              <w:rPr>
                <w:b/>
                <w:bCs/>
                <w:i/>
                <w:iCs/>
              </w:rPr>
              <w:t>3 611 903,57</w:t>
            </w:r>
          </w:p>
        </w:tc>
        <w:tc>
          <w:tcPr>
            <w:tcW w:w="2142" w:type="dxa"/>
            <w:tcBorders>
              <w:top w:val="nil"/>
              <w:left w:val="nil"/>
              <w:bottom w:val="single" w:sz="4" w:space="0" w:color="auto"/>
              <w:right w:val="single" w:sz="8" w:space="0" w:color="auto"/>
            </w:tcBorders>
            <w:shd w:val="clear" w:color="auto" w:fill="auto"/>
            <w:noWrap/>
            <w:vAlign w:val="center"/>
            <w:hideMark/>
          </w:tcPr>
          <w:p w14:paraId="75E48262" w14:textId="77777777" w:rsidR="00E0105C" w:rsidRPr="00D00284" w:rsidRDefault="00E0105C" w:rsidP="00E0105C">
            <w:pPr>
              <w:jc w:val="center"/>
              <w:rPr>
                <w:b/>
                <w:bCs/>
                <w:i/>
                <w:iCs/>
              </w:rPr>
            </w:pPr>
            <w:r w:rsidRPr="00D00284">
              <w:rPr>
                <w:b/>
                <w:bCs/>
                <w:i/>
                <w:iCs/>
              </w:rPr>
              <w:t>3 611 903,57</w:t>
            </w:r>
          </w:p>
        </w:tc>
      </w:tr>
      <w:tr w:rsidR="00E0105C" w:rsidRPr="00D00284" w14:paraId="34D6563F" w14:textId="77777777" w:rsidTr="00E0105C">
        <w:trPr>
          <w:trHeight w:val="960"/>
        </w:trPr>
        <w:tc>
          <w:tcPr>
            <w:tcW w:w="8222" w:type="dxa"/>
            <w:tcBorders>
              <w:top w:val="nil"/>
              <w:left w:val="single" w:sz="8" w:space="0" w:color="auto"/>
              <w:bottom w:val="nil"/>
              <w:right w:val="single" w:sz="4" w:space="0" w:color="auto"/>
            </w:tcBorders>
            <w:shd w:val="clear" w:color="000000" w:fill="FFFFFF"/>
            <w:vAlign w:val="center"/>
            <w:hideMark/>
          </w:tcPr>
          <w:p w14:paraId="523979ED" w14:textId="77777777" w:rsidR="00E0105C" w:rsidRPr="00D00284" w:rsidRDefault="00E0105C" w:rsidP="00E0105C">
            <w:r w:rsidRPr="00D00284">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720" w:type="dxa"/>
            <w:tcBorders>
              <w:top w:val="nil"/>
              <w:left w:val="nil"/>
              <w:bottom w:val="nil"/>
              <w:right w:val="single" w:sz="4" w:space="0" w:color="auto"/>
            </w:tcBorders>
            <w:shd w:val="clear" w:color="000000" w:fill="FFFFFF"/>
            <w:noWrap/>
            <w:vAlign w:val="center"/>
            <w:hideMark/>
          </w:tcPr>
          <w:p w14:paraId="02074EF8" w14:textId="77777777" w:rsidR="00E0105C" w:rsidRPr="00D00284" w:rsidRDefault="00E0105C" w:rsidP="00E0105C">
            <w:pPr>
              <w:jc w:val="center"/>
            </w:pPr>
            <w:r w:rsidRPr="00D00284">
              <w:t>15 3 04 21290</w:t>
            </w:r>
          </w:p>
        </w:tc>
        <w:tc>
          <w:tcPr>
            <w:tcW w:w="1240" w:type="dxa"/>
            <w:tcBorders>
              <w:top w:val="nil"/>
              <w:left w:val="nil"/>
              <w:bottom w:val="nil"/>
              <w:right w:val="single" w:sz="4" w:space="0" w:color="auto"/>
            </w:tcBorders>
            <w:shd w:val="clear" w:color="auto" w:fill="auto"/>
            <w:noWrap/>
            <w:vAlign w:val="center"/>
            <w:hideMark/>
          </w:tcPr>
          <w:p w14:paraId="6D6D39B6" w14:textId="77777777" w:rsidR="00E0105C" w:rsidRPr="00D00284" w:rsidRDefault="00E0105C" w:rsidP="00E0105C">
            <w:pPr>
              <w:jc w:val="center"/>
            </w:pPr>
            <w:r w:rsidRPr="00D00284">
              <w:t>200</w:t>
            </w:r>
          </w:p>
        </w:tc>
        <w:tc>
          <w:tcPr>
            <w:tcW w:w="2285" w:type="dxa"/>
            <w:tcBorders>
              <w:top w:val="nil"/>
              <w:left w:val="nil"/>
              <w:bottom w:val="nil"/>
              <w:right w:val="single" w:sz="4" w:space="0" w:color="auto"/>
            </w:tcBorders>
            <w:shd w:val="clear" w:color="auto" w:fill="auto"/>
            <w:noWrap/>
            <w:vAlign w:val="center"/>
            <w:hideMark/>
          </w:tcPr>
          <w:p w14:paraId="124BEF1D" w14:textId="77777777" w:rsidR="00E0105C" w:rsidRPr="00D00284" w:rsidRDefault="00E0105C" w:rsidP="00E0105C">
            <w:pPr>
              <w:jc w:val="center"/>
            </w:pPr>
            <w:r w:rsidRPr="00D00284">
              <w:t>3 611 903,57</w:t>
            </w:r>
          </w:p>
        </w:tc>
        <w:tc>
          <w:tcPr>
            <w:tcW w:w="2142" w:type="dxa"/>
            <w:tcBorders>
              <w:top w:val="nil"/>
              <w:left w:val="nil"/>
              <w:bottom w:val="nil"/>
              <w:right w:val="single" w:sz="8" w:space="0" w:color="auto"/>
            </w:tcBorders>
            <w:shd w:val="clear" w:color="auto" w:fill="auto"/>
            <w:noWrap/>
            <w:vAlign w:val="center"/>
            <w:hideMark/>
          </w:tcPr>
          <w:p w14:paraId="0620D69F" w14:textId="77777777" w:rsidR="00E0105C" w:rsidRPr="00D00284" w:rsidRDefault="00E0105C" w:rsidP="00E0105C">
            <w:pPr>
              <w:jc w:val="center"/>
              <w:rPr>
                <w:i/>
                <w:iCs/>
              </w:rPr>
            </w:pPr>
            <w:r w:rsidRPr="00D00284">
              <w:rPr>
                <w:i/>
                <w:iCs/>
              </w:rPr>
              <w:t>3 611 903,57</w:t>
            </w:r>
          </w:p>
        </w:tc>
      </w:tr>
      <w:tr w:rsidR="00E0105C" w:rsidRPr="00D00284" w14:paraId="2518BE44" w14:textId="77777777" w:rsidTr="00E0105C">
        <w:trPr>
          <w:trHeight w:val="960"/>
        </w:trPr>
        <w:tc>
          <w:tcPr>
            <w:tcW w:w="8222" w:type="dxa"/>
            <w:tcBorders>
              <w:top w:val="single" w:sz="8" w:space="0" w:color="auto"/>
              <w:left w:val="single" w:sz="8" w:space="0" w:color="auto"/>
              <w:bottom w:val="single" w:sz="8" w:space="0" w:color="auto"/>
              <w:right w:val="single" w:sz="4" w:space="0" w:color="auto"/>
            </w:tcBorders>
            <w:shd w:val="clear" w:color="000000" w:fill="FABF8F"/>
            <w:vAlign w:val="center"/>
            <w:hideMark/>
          </w:tcPr>
          <w:p w14:paraId="1DB7897A" w14:textId="77777777" w:rsidR="00E0105C" w:rsidRPr="00D00284" w:rsidRDefault="00E0105C" w:rsidP="00E0105C">
            <w:pPr>
              <w:rPr>
                <w:b/>
                <w:bCs/>
              </w:rPr>
            </w:pPr>
            <w:r w:rsidRPr="00D00284">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720" w:type="dxa"/>
            <w:tcBorders>
              <w:top w:val="single" w:sz="8" w:space="0" w:color="auto"/>
              <w:left w:val="nil"/>
              <w:bottom w:val="single" w:sz="8" w:space="0" w:color="auto"/>
              <w:right w:val="single" w:sz="4" w:space="0" w:color="auto"/>
            </w:tcBorders>
            <w:shd w:val="clear" w:color="000000" w:fill="FABF8F"/>
            <w:noWrap/>
            <w:vAlign w:val="center"/>
            <w:hideMark/>
          </w:tcPr>
          <w:p w14:paraId="2521D7F3" w14:textId="77777777" w:rsidR="00E0105C" w:rsidRPr="00D00284" w:rsidRDefault="00E0105C" w:rsidP="00E0105C">
            <w:pPr>
              <w:jc w:val="center"/>
              <w:rPr>
                <w:b/>
                <w:bCs/>
              </w:rPr>
            </w:pPr>
            <w:r w:rsidRPr="00D00284">
              <w:rPr>
                <w:b/>
                <w:bCs/>
              </w:rPr>
              <w:t>16 0 00 00000</w:t>
            </w:r>
          </w:p>
        </w:tc>
        <w:tc>
          <w:tcPr>
            <w:tcW w:w="1240" w:type="dxa"/>
            <w:tcBorders>
              <w:top w:val="single" w:sz="8" w:space="0" w:color="auto"/>
              <w:left w:val="nil"/>
              <w:bottom w:val="single" w:sz="8" w:space="0" w:color="auto"/>
              <w:right w:val="single" w:sz="4" w:space="0" w:color="auto"/>
            </w:tcBorders>
            <w:shd w:val="clear" w:color="000000" w:fill="FABF8F"/>
            <w:noWrap/>
            <w:vAlign w:val="bottom"/>
            <w:hideMark/>
          </w:tcPr>
          <w:p w14:paraId="1E665BD2" w14:textId="77777777" w:rsidR="00E0105C" w:rsidRPr="00D00284" w:rsidRDefault="00E0105C" w:rsidP="00E0105C">
            <w:pPr>
              <w:jc w:val="center"/>
              <w:rPr>
                <w:b/>
                <w:bCs/>
              </w:rPr>
            </w:pPr>
            <w:r w:rsidRPr="00D00284">
              <w:rPr>
                <w:b/>
                <w:bCs/>
              </w:rPr>
              <w:t> </w:t>
            </w:r>
          </w:p>
        </w:tc>
        <w:tc>
          <w:tcPr>
            <w:tcW w:w="2285" w:type="dxa"/>
            <w:tcBorders>
              <w:top w:val="single" w:sz="8" w:space="0" w:color="auto"/>
              <w:left w:val="nil"/>
              <w:bottom w:val="single" w:sz="8" w:space="0" w:color="auto"/>
              <w:right w:val="nil"/>
            </w:tcBorders>
            <w:shd w:val="clear" w:color="000000" w:fill="FABF8F"/>
            <w:noWrap/>
            <w:vAlign w:val="center"/>
            <w:hideMark/>
          </w:tcPr>
          <w:p w14:paraId="57DD5942" w14:textId="77777777" w:rsidR="00E0105C" w:rsidRPr="00D00284" w:rsidRDefault="00E0105C" w:rsidP="00E0105C">
            <w:pPr>
              <w:jc w:val="center"/>
              <w:rPr>
                <w:b/>
                <w:bCs/>
              </w:rPr>
            </w:pPr>
            <w:r w:rsidRPr="00D00284">
              <w:rPr>
                <w:b/>
                <w:bCs/>
              </w:rPr>
              <w:t>33 872,93</w:t>
            </w:r>
          </w:p>
        </w:tc>
        <w:tc>
          <w:tcPr>
            <w:tcW w:w="2142" w:type="dxa"/>
            <w:tcBorders>
              <w:top w:val="single" w:sz="8" w:space="0" w:color="auto"/>
              <w:left w:val="single" w:sz="4" w:space="0" w:color="auto"/>
              <w:bottom w:val="single" w:sz="8" w:space="0" w:color="auto"/>
              <w:right w:val="single" w:sz="8" w:space="0" w:color="auto"/>
            </w:tcBorders>
            <w:shd w:val="clear" w:color="000000" w:fill="FABF8F"/>
            <w:noWrap/>
            <w:vAlign w:val="center"/>
            <w:hideMark/>
          </w:tcPr>
          <w:p w14:paraId="61B62E3D" w14:textId="77777777" w:rsidR="00E0105C" w:rsidRPr="00D00284" w:rsidRDefault="00E0105C" w:rsidP="00E0105C">
            <w:pPr>
              <w:jc w:val="center"/>
              <w:rPr>
                <w:b/>
                <w:bCs/>
              </w:rPr>
            </w:pPr>
            <w:r w:rsidRPr="00D00284">
              <w:rPr>
                <w:b/>
                <w:bCs/>
              </w:rPr>
              <w:t>0,00</w:t>
            </w:r>
          </w:p>
        </w:tc>
      </w:tr>
      <w:tr w:rsidR="00E0105C" w:rsidRPr="00D00284" w14:paraId="430CC993" w14:textId="77777777" w:rsidTr="00E0105C">
        <w:trPr>
          <w:trHeight w:val="315"/>
        </w:trPr>
        <w:tc>
          <w:tcPr>
            <w:tcW w:w="8222" w:type="dxa"/>
            <w:tcBorders>
              <w:top w:val="nil"/>
              <w:left w:val="single" w:sz="8" w:space="0" w:color="auto"/>
              <w:bottom w:val="single" w:sz="4" w:space="0" w:color="auto"/>
              <w:right w:val="single" w:sz="4" w:space="0" w:color="auto"/>
            </w:tcBorders>
            <w:shd w:val="clear" w:color="000000" w:fill="FFFFFF"/>
            <w:vAlign w:val="center"/>
            <w:hideMark/>
          </w:tcPr>
          <w:p w14:paraId="414803F4" w14:textId="77777777" w:rsidR="00E0105C" w:rsidRPr="00D00284" w:rsidRDefault="00E0105C" w:rsidP="00E0105C">
            <w:pPr>
              <w:rPr>
                <w:b/>
                <w:bCs/>
              </w:rPr>
            </w:pPr>
            <w:r w:rsidRPr="00D00284">
              <w:rPr>
                <w:b/>
                <w:bCs/>
              </w:rPr>
              <w:t>Ведомственные проекты</w:t>
            </w:r>
          </w:p>
        </w:tc>
        <w:tc>
          <w:tcPr>
            <w:tcW w:w="1720" w:type="dxa"/>
            <w:tcBorders>
              <w:top w:val="nil"/>
              <w:left w:val="nil"/>
              <w:bottom w:val="single" w:sz="4" w:space="0" w:color="auto"/>
              <w:right w:val="single" w:sz="4" w:space="0" w:color="auto"/>
            </w:tcBorders>
            <w:shd w:val="clear" w:color="000000" w:fill="FFFFFF"/>
            <w:noWrap/>
            <w:vAlign w:val="center"/>
            <w:hideMark/>
          </w:tcPr>
          <w:p w14:paraId="02CC8BE6" w14:textId="77777777" w:rsidR="00E0105C" w:rsidRPr="00D00284" w:rsidRDefault="00E0105C" w:rsidP="00E0105C">
            <w:pPr>
              <w:jc w:val="center"/>
              <w:rPr>
                <w:b/>
                <w:bCs/>
              </w:rPr>
            </w:pPr>
            <w:r w:rsidRPr="00D00284">
              <w:rPr>
                <w:b/>
                <w:bCs/>
              </w:rPr>
              <w:t>16 3 00 00000</w:t>
            </w:r>
          </w:p>
        </w:tc>
        <w:tc>
          <w:tcPr>
            <w:tcW w:w="1240" w:type="dxa"/>
            <w:tcBorders>
              <w:top w:val="nil"/>
              <w:left w:val="nil"/>
              <w:bottom w:val="single" w:sz="4" w:space="0" w:color="auto"/>
              <w:right w:val="single" w:sz="4" w:space="0" w:color="auto"/>
            </w:tcBorders>
            <w:shd w:val="clear" w:color="auto" w:fill="auto"/>
            <w:noWrap/>
            <w:vAlign w:val="center"/>
            <w:hideMark/>
          </w:tcPr>
          <w:p w14:paraId="7C1FAB60" w14:textId="77777777" w:rsidR="00E0105C" w:rsidRPr="00D00284" w:rsidRDefault="00E0105C" w:rsidP="00E0105C">
            <w:pPr>
              <w:jc w:val="center"/>
              <w:rPr>
                <w:b/>
                <w:bCs/>
                <w:i/>
                <w:iCs/>
              </w:rPr>
            </w:pPr>
            <w:r w:rsidRPr="00D00284">
              <w:rPr>
                <w:b/>
                <w:bCs/>
                <w:i/>
                <w:iCs/>
              </w:rPr>
              <w:t> </w:t>
            </w:r>
          </w:p>
        </w:tc>
        <w:tc>
          <w:tcPr>
            <w:tcW w:w="2285" w:type="dxa"/>
            <w:tcBorders>
              <w:top w:val="nil"/>
              <w:left w:val="nil"/>
              <w:bottom w:val="single" w:sz="4" w:space="0" w:color="auto"/>
              <w:right w:val="single" w:sz="4" w:space="0" w:color="auto"/>
            </w:tcBorders>
            <w:shd w:val="clear" w:color="auto" w:fill="auto"/>
            <w:noWrap/>
            <w:vAlign w:val="center"/>
            <w:hideMark/>
          </w:tcPr>
          <w:p w14:paraId="65FE8440" w14:textId="77777777" w:rsidR="00E0105C" w:rsidRPr="00D00284" w:rsidRDefault="00E0105C" w:rsidP="00E0105C">
            <w:pPr>
              <w:jc w:val="center"/>
              <w:rPr>
                <w:b/>
                <w:bCs/>
                <w:i/>
                <w:iCs/>
              </w:rPr>
            </w:pPr>
            <w:r w:rsidRPr="00D00284">
              <w:rPr>
                <w:b/>
                <w:bCs/>
                <w:i/>
                <w:iCs/>
              </w:rPr>
              <w:t>33 872,93</w:t>
            </w:r>
          </w:p>
        </w:tc>
        <w:tc>
          <w:tcPr>
            <w:tcW w:w="2142" w:type="dxa"/>
            <w:tcBorders>
              <w:top w:val="nil"/>
              <w:left w:val="nil"/>
              <w:bottom w:val="single" w:sz="4" w:space="0" w:color="auto"/>
              <w:right w:val="single" w:sz="8" w:space="0" w:color="auto"/>
            </w:tcBorders>
            <w:shd w:val="clear" w:color="auto" w:fill="auto"/>
            <w:noWrap/>
            <w:vAlign w:val="center"/>
            <w:hideMark/>
          </w:tcPr>
          <w:p w14:paraId="70247E43" w14:textId="77777777" w:rsidR="00E0105C" w:rsidRPr="00D00284" w:rsidRDefault="00E0105C" w:rsidP="00E0105C">
            <w:pPr>
              <w:jc w:val="center"/>
              <w:rPr>
                <w:b/>
                <w:bCs/>
                <w:i/>
                <w:iCs/>
              </w:rPr>
            </w:pPr>
            <w:r w:rsidRPr="00D00284">
              <w:rPr>
                <w:b/>
                <w:bCs/>
                <w:i/>
                <w:iCs/>
              </w:rPr>
              <w:t>0,00</w:t>
            </w:r>
          </w:p>
        </w:tc>
      </w:tr>
      <w:tr w:rsidR="00E0105C" w:rsidRPr="00D00284" w14:paraId="17FE0D46" w14:textId="77777777" w:rsidTr="00E0105C">
        <w:trPr>
          <w:trHeight w:val="945"/>
        </w:trPr>
        <w:tc>
          <w:tcPr>
            <w:tcW w:w="8222" w:type="dxa"/>
            <w:tcBorders>
              <w:top w:val="nil"/>
              <w:left w:val="single" w:sz="8" w:space="0" w:color="auto"/>
              <w:bottom w:val="single" w:sz="4" w:space="0" w:color="auto"/>
              <w:right w:val="single" w:sz="4" w:space="0" w:color="auto"/>
            </w:tcBorders>
            <w:shd w:val="clear" w:color="000000" w:fill="FFFFFF"/>
            <w:vAlign w:val="center"/>
            <w:hideMark/>
          </w:tcPr>
          <w:p w14:paraId="5C9DE258" w14:textId="77777777" w:rsidR="00E0105C" w:rsidRPr="00D00284" w:rsidRDefault="00E0105C" w:rsidP="00E0105C">
            <w:pPr>
              <w:rPr>
                <w:b/>
                <w:bCs/>
                <w:i/>
                <w:iCs/>
              </w:rPr>
            </w:pPr>
            <w:r w:rsidRPr="00D00284">
              <w:rPr>
                <w:b/>
                <w:bCs/>
                <w:i/>
                <w:iCs/>
              </w:rPr>
              <w:t>Ведомственный проект "Планировка территории и проведение комплексных кадастровых работ на территории Комсомольского муниципального района Ивановской области"</w:t>
            </w:r>
          </w:p>
        </w:tc>
        <w:tc>
          <w:tcPr>
            <w:tcW w:w="1720" w:type="dxa"/>
            <w:tcBorders>
              <w:top w:val="nil"/>
              <w:left w:val="nil"/>
              <w:bottom w:val="single" w:sz="4" w:space="0" w:color="auto"/>
              <w:right w:val="single" w:sz="4" w:space="0" w:color="auto"/>
            </w:tcBorders>
            <w:shd w:val="clear" w:color="000000" w:fill="FFFFFF"/>
            <w:noWrap/>
            <w:vAlign w:val="center"/>
            <w:hideMark/>
          </w:tcPr>
          <w:p w14:paraId="300130EC" w14:textId="77777777" w:rsidR="00E0105C" w:rsidRPr="00D00284" w:rsidRDefault="00E0105C" w:rsidP="00E0105C">
            <w:pPr>
              <w:jc w:val="center"/>
              <w:rPr>
                <w:b/>
                <w:bCs/>
                <w:i/>
                <w:iCs/>
              </w:rPr>
            </w:pPr>
            <w:r w:rsidRPr="00D00284">
              <w:rPr>
                <w:b/>
                <w:bCs/>
                <w:i/>
                <w:iCs/>
              </w:rPr>
              <w:t>16 3 02 00000</w:t>
            </w:r>
          </w:p>
        </w:tc>
        <w:tc>
          <w:tcPr>
            <w:tcW w:w="1240" w:type="dxa"/>
            <w:tcBorders>
              <w:top w:val="nil"/>
              <w:left w:val="nil"/>
              <w:bottom w:val="single" w:sz="4" w:space="0" w:color="auto"/>
              <w:right w:val="single" w:sz="4" w:space="0" w:color="auto"/>
            </w:tcBorders>
            <w:shd w:val="clear" w:color="auto" w:fill="auto"/>
            <w:noWrap/>
            <w:vAlign w:val="center"/>
            <w:hideMark/>
          </w:tcPr>
          <w:p w14:paraId="38BE973D" w14:textId="77777777" w:rsidR="00E0105C" w:rsidRPr="00D00284" w:rsidRDefault="00E0105C" w:rsidP="00E0105C">
            <w:pPr>
              <w:jc w:val="center"/>
              <w:rPr>
                <w:i/>
                <w:iCs/>
              </w:rPr>
            </w:pPr>
            <w:r w:rsidRPr="00D00284">
              <w:rPr>
                <w:i/>
                <w:iCs/>
              </w:rPr>
              <w:t> </w:t>
            </w:r>
          </w:p>
        </w:tc>
        <w:tc>
          <w:tcPr>
            <w:tcW w:w="2285" w:type="dxa"/>
            <w:tcBorders>
              <w:top w:val="nil"/>
              <w:left w:val="nil"/>
              <w:bottom w:val="single" w:sz="4" w:space="0" w:color="auto"/>
              <w:right w:val="single" w:sz="4" w:space="0" w:color="auto"/>
            </w:tcBorders>
            <w:shd w:val="clear" w:color="auto" w:fill="auto"/>
            <w:noWrap/>
            <w:vAlign w:val="center"/>
            <w:hideMark/>
          </w:tcPr>
          <w:p w14:paraId="02BCE045" w14:textId="77777777" w:rsidR="00E0105C" w:rsidRPr="00D00284" w:rsidRDefault="00E0105C" w:rsidP="00E0105C">
            <w:pPr>
              <w:jc w:val="center"/>
              <w:rPr>
                <w:b/>
                <w:bCs/>
                <w:i/>
                <w:iCs/>
              </w:rPr>
            </w:pPr>
            <w:r w:rsidRPr="00D00284">
              <w:rPr>
                <w:b/>
                <w:bCs/>
                <w:i/>
                <w:iCs/>
              </w:rPr>
              <w:t>33 872,93</w:t>
            </w:r>
          </w:p>
        </w:tc>
        <w:tc>
          <w:tcPr>
            <w:tcW w:w="2142" w:type="dxa"/>
            <w:tcBorders>
              <w:top w:val="nil"/>
              <w:left w:val="nil"/>
              <w:bottom w:val="single" w:sz="4" w:space="0" w:color="auto"/>
              <w:right w:val="single" w:sz="8" w:space="0" w:color="auto"/>
            </w:tcBorders>
            <w:shd w:val="clear" w:color="auto" w:fill="auto"/>
            <w:noWrap/>
            <w:vAlign w:val="center"/>
            <w:hideMark/>
          </w:tcPr>
          <w:p w14:paraId="22F47A21" w14:textId="77777777" w:rsidR="00E0105C" w:rsidRPr="00D00284" w:rsidRDefault="00E0105C" w:rsidP="00E0105C">
            <w:pPr>
              <w:jc w:val="center"/>
              <w:rPr>
                <w:b/>
                <w:bCs/>
                <w:i/>
                <w:iCs/>
              </w:rPr>
            </w:pPr>
            <w:r w:rsidRPr="00D00284">
              <w:rPr>
                <w:b/>
                <w:bCs/>
                <w:i/>
                <w:iCs/>
              </w:rPr>
              <w:t>0,00</w:t>
            </w:r>
          </w:p>
        </w:tc>
      </w:tr>
      <w:tr w:rsidR="00E0105C" w:rsidRPr="00D00284" w14:paraId="59495FDF" w14:textId="77777777" w:rsidTr="00E0105C">
        <w:trPr>
          <w:trHeight w:val="1412"/>
        </w:trPr>
        <w:tc>
          <w:tcPr>
            <w:tcW w:w="8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4FF346" w14:textId="77777777" w:rsidR="00E0105C" w:rsidRPr="00D00284" w:rsidRDefault="00E0105C" w:rsidP="00E0105C">
            <w:r w:rsidRPr="00D00284">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14:paraId="7E348AC9" w14:textId="77777777" w:rsidR="00E0105C" w:rsidRPr="00D00284" w:rsidRDefault="00E0105C" w:rsidP="00E0105C">
            <w:pPr>
              <w:jc w:val="center"/>
            </w:pPr>
            <w:r w:rsidRPr="00D00284">
              <w:t xml:space="preserve">16 3 02 20560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0BD305D" w14:textId="77777777" w:rsidR="00E0105C" w:rsidRPr="00D00284" w:rsidRDefault="00E0105C" w:rsidP="00E0105C">
            <w:pPr>
              <w:jc w:val="center"/>
            </w:pPr>
            <w:r w:rsidRPr="00D00284">
              <w:t>200</w:t>
            </w:r>
          </w:p>
        </w:tc>
        <w:tc>
          <w:tcPr>
            <w:tcW w:w="2285" w:type="dxa"/>
            <w:tcBorders>
              <w:top w:val="single" w:sz="4" w:space="0" w:color="auto"/>
              <w:left w:val="nil"/>
              <w:bottom w:val="single" w:sz="4" w:space="0" w:color="auto"/>
              <w:right w:val="single" w:sz="4" w:space="0" w:color="auto"/>
            </w:tcBorders>
            <w:shd w:val="clear" w:color="auto" w:fill="auto"/>
            <w:noWrap/>
            <w:vAlign w:val="center"/>
            <w:hideMark/>
          </w:tcPr>
          <w:p w14:paraId="34F536A1" w14:textId="77777777" w:rsidR="00E0105C" w:rsidRPr="00D00284" w:rsidRDefault="00E0105C" w:rsidP="00E0105C">
            <w:pPr>
              <w:jc w:val="center"/>
            </w:pPr>
            <w:r w:rsidRPr="00D00284">
              <w:t>33 872,93</w:t>
            </w:r>
          </w:p>
        </w:tc>
        <w:tc>
          <w:tcPr>
            <w:tcW w:w="2142" w:type="dxa"/>
            <w:tcBorders>
              <w:top w:val="single" w:sz="4" w:space="0" w:color="auto"/>
              <w:left w:val="nil"/>
              <w:bottom w:val="single" w:sz="4" w:space="0" w:color="auto"/>
              <w:right w:val="single" w:sz="4" w:space="0" w:color="auto"/>
            </w:tcBorders>
            <w:shd w:val="clear" w:color="000000" w:fill="FFFFFF"/>
            <w:noWrap/>
            <w:vAlign w:val="center"/>
            <w:hideMark/>
          </w:tcPr>
          <w:p w14:paraId="3E3D85F8" w14:textId="77777777" w:rsidR="00E0105C" w:rsidRPr="00D00284" w:rsidRDefault="00E0105C" w:rsidP="00E0105C">
            <w:pPr>
              <w:jc w:val="center"/>
            </w:pPr>
            <w:r w:rsidRPr="00D00284">
              <w:t>0,00</w:t>
            </w:r>
          </w:p>
        </w:tc>
      </w:tr>
      <w:tr w:rsidR="00E0105C" w:rsidRPr="00D00284" w14:paraId="4406166C" w14:textId="77777777" w:rsidTr="00E0105C">
        <w:trPr>
          <w:trHeight w:val="645"/>
        </w:trPr>
        <w:tc>
          <w:tcPr>
            <w:tcW w:w="8222" w:type="dxa"/>
            <w:tcBorders>
              <w:top w:val="single" w:sz="4" w:space="0" w:color="auto"/>
              <w:left w:val="single" w:sz="8" w:space="0" w:color="auto"/>
              <w:bottom w:val="single" w:sz="8" w:space="0" w:color="auto"/>
              <w:right w:val="single" w:sz="4" w:space="0" w:color="auto"/>
            </w:tcBorders>
            <w:shd w:val="clear" w:color="000000" w:fill="FABF8F"/>
            <w:vAlign w:val="center"/>
            <w:hideMark/>
          </w:tcPr>
          <w:p w14:paraId="6EEFD39D" w14:textId="77777777" w:rsidR="00E0105C" w:rsidRPr="00D00284" w:rsidRDefault="00E0105C" w:rsidP="00E0105C">
            <w:pPr>
              <w:rPr>
                <w:b/>
                <w:bCs/>
              </w:rPr>
            </w:pPr>
            <w:r w:rsidRPr="00D00284">
              <w:rPr>
                <w:b/>
                <w:bCs/>
              </w:rPr>
              <w:lastRenderedPageBreak/>
              <w:t>Муниципальная программа "Организация предоставления государственных и муниципальных услуг на базе МФЦ"</w:t>
            </w:r>
          </w:p>
        </w:tc>
        <w:tc>
          <w:tcPr>
            <w:tcW w:w="1720" w:type="dxa"/>
            <w:tcBorders>
              <w:top w:val="single" w:sz="4" w:space="0" w:color="auto"/>
              <w:left w:val="nil"/>
              <w:bottom w:val="single" w:sz="8" w:space="0" w:color="auto"/>
              <w:right w:val="single" w:sz="4" w:space="0" w:color="auto"/>
            </w:tcBorders>
            <w:shd w:val="clear" w:color="000000" w:fill="FABF8F"/>
            <w:vAlign w:val="center"/>
            <w:hideMark/>
          </w:tcPr>
          <w:p w14:paraId="01961391" w14:textId="77777777" w:rsidR="00E0105C" w:rsidRPr="00D00284" w:rsidRDefault="00E0105C" w:rsidP="00E0105C">
            <w:pPr>
              <w:jc w:val="center"/>
              <w:rPr>
                <w:b/>
                <w:bCs/>
                <w:sz w:val="22"/>
                <w:szCs w:val="22"/>
              </w:rPr>
            </w:pPr>
            <w:r w:rsidRPr="00D00284">
              <w:rPr>
                <w:b/>
                <w:bCs/>
                <w:sz w:val="22"/>
                <w:szCs w:val="22"/>
              </w:rPr>
              <w:t>18 0 00 00000</w:t>
            </w:r>
          </w:p>
        </w:tc>
        <w:tc>
          <w:tcPr>
            <w:tcW w:w="1240" w:type="dxa"/>
            <w:tcBorders>
              <w:top w:val="single" w:sz="4" w:space="0" w:color="auto"/>
              <w:left w:val="nil"/>
              <w:bottom w:val="single" w:sz="8" w:space="0" w:color="auto"/>
              <w:right w:val="single" w:sz="4" w:space="0" w:color="auto"/>
            </w:tcBorders>
            <w:shd w:val="clear" w:color="000000" w:fill="FABF8F"/>
            <w:noWrap/>
            <w:vAlign w:val="center"/>
            <w:hideMark/>
          </w:tcPr>
          <w:p w14:paraId="757959F2" w14:textId="77777777" w:rsidR="00E0105C" w:rsidRPr="00D00284" w:rsidRDefault="00E0105C" w:rsidP="00E0105C">
            <w:pPr>
              <w:jc w:val="center"/>
              <w:rPr>
                <w:b/>
                <w:bCs/>
              </w:rPr>
            </w:pPr>
            <w:r w:rsidRPr="00D00284">
              <w:rPr>
                <w:b/>
                <w:bCs/>
              </w:rPr>
              <w:t> </w:t>
            </w:r>
          </w:p>
        </w:tc>
        <w:tc>
          <w:tcPr>
            <w:tcW w:w="2285" w:type="dxa"/>
            <w:tcBorders>
              <w:top w:val="single" w:sz="4" w:space="0" w:color="auto"/>
              <w:left w:val="nil"/>
              <w:bottom w:val="single" w:sz="8" w:space="0" w:color="auto"/>
              <w:right w:val="single" w:sz="4" w:space="0" w:color="auto"/>
            </w:tcBorders>
            <w:shd w:val="clear" w:color="000000" w:fill="FABF8F"/>
            <w:noWrap/>
            <w:vAlign w:val="center"/>
            <w:hideMark/>
          </w:tcPr>
          <w:p w14:paraId="4B7C8290" w14:textId="77777777" w:rsidR="00E0105C" w:rsidRPr="00D00284" w:rsidRDefault="00E0105C" w:rsidP="00E0105C">
            <w:pPr>
              <w:jc w:val="center"/>
              <w:rPr>
                <w:b/>
                <w:bCs/>
              </w:rPr>
            </w:pPr>
            <w:r w:rsidRPr="00D00284">
              <w:rPr>
                <w:b/>
                <w:bCs/>
              </w:rPr>
              <w:t>1 410 500,00</w:t>
            </w:r>
          </w:p>
        </w:tc>
        <w:tc>
          <w:tcPr>
            <w:tcW w:w="2142" w:type="dxa"/>
            <w:tcBorders>
              <w:top w:val="single" w:sz="4" w:space="0" w:color="auto"/>
              <w:left w:val="nil"/>
              <w:bottom w:val="single" w:sz="8" w:space="0" w:color="auto"/>
              <w:right w:val="single" w:sz="4" w:space="0" w:color="auto"/>
            </w:tcBorders>
            <w:shd w:val="clear" w:color="000000" w:fill="FABF8F"/>
            <w:noWrap/>
            <w:vAlign w:val="center"/>
            <w:hideMark/>
          </w:tcPr>
          <w:p w14:paraId="02A9B80A" w14:textId="77777777" w:rsidR="00E0105C" w:rsidRPr="00D00284" w:rsidRDefault="00E0105C" w:rsidP="00E0105C">
            <w:pPr>
              <w:jc w:val="center"/>
              <w:rPr>
                <w:b/>
                <w:bCs/>
              </w:rPr>
            </w:pPr>
            <w:r w:rsidRPr="00D00284">
              <w:rPr>
                <w:b/>
                <w:bCs/>
              </w:rPr>
              <w:t>1 410 500,00</w:t>
            </w:r>
          </w:p>
        </w:tc>
      </w:tr>
      <w:tr w:rsidR="00E0105C" w:rsidRPr="00D00284" w14:paraId="5B1C7B95" w14:textId="77777777" w:rsidTr="00E0105C">
        <w:trPr>
          <w:trHeight w:val="315"/>
        </w:trPr>
        <w:tc>
          <w:tcPr>
            <w:tcW w:w="8222" w:type="dxa"/>
            <w:tcBorders>
              <w:top w:val="nil"/>
              <w:left w:val="single" w:sz="8" w:space="0" w:color="auto"/>
              <w:bottom w:val="nil"/>
              <w:right w:val="single" w:sz="4" w:space="0" w:color="auto"/>
            </w:tcBorders>
            <w:shd w:val="clear" w:color="000000" w:fill="FFFFFF"/>
            <w:vAlign w:val="center"/>
            <w:hideMark/>
          </w:tcPr>
          <w:p w14:paraId="38970F52" w14:textId="77777777" w:rsidR="00E0105C" w:rsidRPr="00D00284" w:rsidRDefault="00E0105C" w:rsidP="00E0105C">
            <w:pPr>
              <w:rPr>
                <w:b/>
                <w:bCs/>
              </w:rPr>
            </w:pPr>
            <w:r w:rsidRPr="00D00284">
              <w:rPr>
                <w:b/>
                <w:bCs/>
              </w:rPr>
              <w:t>Ведомственные проекты</w:t>
            </w:r>
          </w:p>
        </w:tc>
        <w:tc>
          <w:tcPr>
            <w:tcW w:w="1720" w:type="dxa"/>
            <w:tcBorders>
              <w:top w:val="nil"/>
              <w:left w:val="nil"/>
              <w:bottom w:val="nil"/>
              <w:right w:val="single" w:sz="4" w:space="0" w:color="auto"/>
            </w:tcBorders>
            <w:shd w:val="clear" w:color="000000" w:fill="FFFFFF"/>
            <w:noWrap/>
            <w:vAlign w:val="center"/>
            <w:hideMark/>
          </w:tcPr>
          <w:p w14:paraId="16337E5B" w14:textId="77777777" w:rsidR="00E0105C" w:rsidRPr="00D00284" w:rsidRDefault="00E0105C" w:rsidP="00E0105C">
            <w:pPr>
              <w:jc w:val="center"/>
              <w:rPr>
                <w:b/>
                <w:bCs/>
              </w:rPr>
            </w:pPr>
            <w:r w:rsidRPr="00D00284">
              <w:rPr>
                <w:b/>
                <w:bCs/>
              </w:rPr>
              <w:t>18 3 00 00000</w:t>
            </w:r>
          </w:p>
        </w:tc>
        <w:tc>
          <w:tcPr>
            <w:tcW w:w="1240" w:type="dxa"/>
            <w:tcBorders>
              <w:top w:val="nil"/>
              <w:left w:val="nil"/>
              <w:bottom w:val="nil"/>
              <w:right w:val="single" w:sz="4" w:space="0" w:color="auto"/>
            </w:tcBorders>
            <w:shd w:val="clear" w:color="auto" w:fill="auto"/>
            <w:noWrap/>
            <w:vAlign w:val="center"/>
            <w:hideMark/>
          </w:tcPr>
          <w:p w14:paraId="50831A10" w14:textId="77777777" w:rsidR="00E0105C" w:rsidRPr="00D00284" w:rsidRDefault="00E0105C" w:rsidP="00E0105C">
            <w:pPr>
              <w:jc w:val="center"/>
              <w:rPr>
                <w:b/>
                <w:bCs/>
                <w:i/>
                <w:iCs/>
              </w:rPr>
            </w:pPr>
            <w:r w:rsidRPr="00D00284">
              <w:rPr>
                <w:b/>
                <w:bCs/>
                <w:i/>
                <w:iCs/>
              </w:rPr>
              <w:t> </w:t>
            </w:r>
          </w:p>
        </w:tc>
        <w:tc>
          <w:tcPr>
            <w:tcW w:w="2285" w:type="dxa"/>
            <w:tcBorders>
              <w:top w:val="nil"/>
              <w:left w:val="nil"/>
              <w:bottom w:val="nil"/>
              <w:right w:val="single" w:sz="4" w:space="0" w:color="auto"/>
            </w:tcBorders>
            <w:shd w:val="clear" w:color="auto" w:fill="auto"/>
            <w:noWrap/>
            <w:vAlign w:val="center"/>
            <w:hideMark/>
          </w:tcPr>
          <w:p w14:paraId="508BA9B5" w14:textId="77777777" w:rsidR="00E0105C" w:rsidRPr="00D00284" w:rsidRDefault="00E0105C" w:rsidP="00E0105C">
            <w:pPr>
              <w:jc w:val="center"/>
              <w:rPr>
                <w:b/>
                <w:bCs/>
              </w:rPr>
            </w:pPr>
            <w:r w:rsidRPr="00D00284">
              <w:rPr>
                <w:b/>
                <w:bCs/>
              </w:rPr>
              <w:t>1 410 500,00</w:t>
            </w:r>
          </w:p>
        </w:tc>
        <w:tc>
          <w:tcPr>
            <w:tcW w:w="2142" w:type="dxa"/>
            <w:tcBorders>
              <w:top w:val="nil"/>
              <w:left w:val="nil"/>
              <w:bottom w:val="nil"/>
              <w:right w:val="single" w:sz="4" w:space="0" w:color="auto"/>
            </w:tcBorders>
            <w:shd w:val="clear" w:color="auto" w:fill="auto"/>
            <w:noWrap/>
            <w:vAlign w:val="center"/>
            <w:hideMark/>
          </w:tcPr>
          <w:p w14:paraId="18FA730D" w14:textId="77777777" w:rsidR="00E0105C" w:rsidRPr="00D00284" w:rsidRDefault="00E0105C" w:rsidP="00E0105C">
            <w:pPr>
              <w:jc w:val="center"/>
              <w:rPr>
                <w:b/>
                <w:bCs/>
              </w:rPr>
            </w:pPr>
            <w:r w:rsidRPr="00D00284">
              <w:rPr>
                <w:b/>
                <w:bCs/>
              </w:rPr>
              <w:t>1 410 500,00</w:t>
            </w:r>
          </w:p>
        </w:tc>
      </w:tr>
      <w:tr w:rsidR="00E0105C" w:rsidRPr="00D00284" w14:paraId="5CAE9028" w14:textId="77777777" w:rsidTr="00E0105C">
        <w:trPr>
          <w:trHeight w:val="630"/>
        </w:trPr>
        <w:tc>
          <w:tcPr>
            <w:tcW w:w="8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BDF65E" w14:textId="77777777" w:rsidR="00E0105C" w:rsidRPr="00D00284" w:rsidRDefault="00E0105C" w:rsidP="00E0105C">
            <w:pPr>
              <w:rPr>
                <w:b/>
                <w:bCs/>
                <w:i/>
                <w:iCs/>
              </w:rPr>
            </w:pPr>
            <w:r w:rsidRPr="00D00284">
              <w:rPr>
                <w:b/>
                <w:bCs/>
                <w:i/>
                <w:iCs/>
              </w:rPr>
              <w:t>Ведомственный проект «Обеспечение деятельности МФЦ предоставления государственных и муниципальных услуг</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08A15BEE" w14:textId="77777777" w:rsidR="00E0105C" w:rsidRPr="00D00284" w:rsidRDefault="00E0105C" w:rsidP="00E0105C">
            <w:pPr>
              <w:jc w:val="center"/>
              <w:rPr>
                <w:b/>
                <w:bCs/>
                <w:i/>
                <w:iCs/>
              </w:rPr>
            </w:pPr>
            <w:r w:rsidRPr="00D00284">
              <w:rPr>
                <w:b/>
                <w:bCs/>
                <w:i/>
                <w:iCs/>
              </w:rPr>
              <w:t xml:space="preserve">18 3 01 00000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1505C9B" w14:textId="77777777" w:rsidR="00E0105C" w:rsidRPr="00D00284" w:rsidRDefault="00E0105C" w:rsidP="00E0105C">
            <w:pPr>
              <w:jc w:val="center"/>
              <w:rPr>
                <w:b/>
                <w:bCs/>
                <w:i/>
                <w:iCs/>
              </w:rPr>
            </w:pPr>
            <w:r w:rsidRPr="00D00284">
              <w:rPr>
                <w:b/>
                <w:bCs/>
                <w:i/>
                <w:iCs/>
              </w:rPr>
              <w:t> </w:t>
            </w:r>
          </w:p>
        </w:tc>
        <w:tc>
          <w:tcPr>
            <w:tcW w:w="2285" w:type="dxa"/>
            <w:tcBorders>
              <w:top w:val="single" w:sz="4" w:space="0" w:color="auto"/>
              <w:left w:val="nil"/>
              <w:bottom w:val="single" w:sz="4" w:space="0" w:color="auto"/>
              <w:right w:val="single" w:sz="4" w:space="0" w:color="auto"/>
            </w:tcBorders>
            <w:shd w:val="clear" w:color="auto" w:fill="auto"/>
            <w:noWrap/>
            <w:vAlign w:val="center"/>
            <w:hideMark/>
          </w:tcPr>
          <w:p w14:paraId="72FD610D" w14:textId="77777777" w:rsidR="00E0105C" w:rsidRPr="00D00284" w:rsidRDefault="00E0105C" w:rsidP="00E0105C">
            <w:pPr>
              <w:jc w:val="center"/>
              <w:rPr>
                <w:b/>
                <w:bCs/>
                <w:i/>
                <w:iCs/>
              </w:rPr>
            </w:pPr>
            <w:r w:rsidRPr="00D00284">
              <w:rPr>
                <w:b/>
                <w:bCs/>
                <w:i/>
                <w:iCs/>
              </w:rPr>
              <w:t>1 410 500,00</w:t>
            </w:r>
          </w:p>
        </w:tc>
        <w:tc>
          <w:tcPr>
            <w:tcW w:w="2142" w:type="dxa"/>
            <w:tcBorders>
              <w:top w:val="single" w:sz="4" w:space="0" w:color="auto"/>
              <w:left w:val="nil"/>
              <w:bottom w:val="single" w:sz="4" w:space="0" w:color="auto"/>
              <w:right w:val="single" w:sz="4" w:space="0" w:color="auto"/>
            </w:tcBorders>
            <w:shd w:val="clear" w:color="auto" w:fill="auto"/>
            <w:noWrap/>
            <w:vAlign w:val="center"/>
            <w:hideMark/>
          </w:tcPr>
          <w:p w14:paraId="7D811925" w14:textId="77777777" w:rsidR="00E0105C" w:rsidRPr="00D00284" w:rsidRDefault="00E0105C" w:rsidP="00E0105C">
            <w:pPr>
              <w:jc w:val="center"/>
              <w:rPr>
                <w:b/>
                <w:bCs/>
                <w:i/>
                <w:iCs/>
              </w:rPr>
            </w:pPr>
            <w:r w:rsidRPr="00D00284">
              <w:rPr>
                <w:b/>
                <w:bCs/>
                <w:i/>
                <w:iCs/>
              </w:rPr>
              <w:t>1 410 500,00</w:t>
            </w:r>
          </w:p>
        </w:tc>
      </w:tr>
      <w:tr w:rsidR="00E0105C" w:rsidRPr="00D00284" w14:paraId="0FB0E94A" w14:textId="77777777" w:rsidTr="00E0105C">
        <w:trPr>
          <w:trHeight w:val="1275"/>
        </w:trPr>
        <w:tc>
          <w:tcPr>
            <w:tcW w:w="8222" w:type="dxa"/>
            <w:tcBorders>
              <w:top w:val="nil"/>
              <w:left w:val="single" w:sz="8" w:space="0" w:color="auto"/>
              <w:bottom w:val="nil"/>
              <w:right w:val="single" w:sz="4" w:space="0" w:color="auto"/>
            </w:tcBorders>
            <w:shd w:val="clear" w:color="000000" w:fill="FFFFFF"/>
            <w:vAlign w:val="center"/>
            <w:hideMark/>
          </w:tcPr>
          <w:p w14:paraId="2FDD4824" w14:textId="77777777" w:rsidR="00E0105C" w:rsidRPr="00D00284" w:rsidRDefault="00E0105C" w:rsidP="00E0105C">
            <w:proofErr w:type="spellStart"/>
            <w:r w:rsidRPr="00D00284">
              <w:t>Софинансирование</w:t>
            </w:r>
            <w:proofErr w:type="spellEnd"/>
            <w:r w:rsidRPr="00D00284">
              <w:t xml:space="preserve">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720" w:type="dxa"/>
            <w:tcBorders>
              <w:top w:val="nil"/>
              <w:left w:val="nil"/>
              <w:bottom w:val="nil"/>
              <w:right w:val="single" w:sz="4" w:space="0" w:color="auto"/>
            </w:tcBorders>
            <w:shd w:val="clear" w:color="000000" w:fill="FFFFFF"/>
            <w:noWrap/>
            <w:vAlign w:val="center"/>
            <w:hideMark/>
          </w:tcPr>
          <w:p w14:paraId="57255F59" w14:textId="77777777" w:rsidR="00E0105C" w:rsidRPr="00D00284" w:rsidRDefault="00E0105C" w:rsidP="00E0105C">
            <w:pPr>
              <w:jc w:val="center"/>
            </w:pPr>
            <w:r w:rsidRPr="00D00284">
              <w:t>18 3 01 82910</w:t>
            </w:r>
          </w:p>
        </w:tc>
        <w:tc>
          <w:tcPr>
            <w:tcW w:w="1240" w:type="dxa"/>
            <w:tcBorders>
              <w:top w:val="nil"/>
              <w:left w:val="nil"/>
              <w:bottom w:val="single" w:sz="4" w:space="0" w:color="auto"/>
              <w:right w:val="single" w:sz="4" w:space="0" w:color="auto"/>
            </w:tcBorders>
            <w:shd w:val="clear" w:color="auto" w:fill="auto"/>
            <w:noWrap/>
            <w:vAlign w:val="center"/>
            <w:hideMark/>
          </w:tcPr>
          <w:p w14:paraId="4FC7C41B" w14:textId="77777777" w:rsidR="00E0105C" w:rsidRPr="00D00284" w:rsidRDefault="00E0105C" w:rsidP="00E0105C">
            <w:pPr>
              <w:jc w:val="center"/>
            </w:pPr>
            <w:r w:rsidRPr="00D00284">
              <w:t>600</w:t>
            </w:r>
          </w:p>
        </w:tc>
        <w:tc>
          <w:tcPr>
            <w:tcW w:w="2285" w:type="dxa"/>
            <w:tcBorders>
              <w:top w:val="nil"/>
              <w:left w:val="nil"/>
              <w:bottom w:val="single" w:sz="8" w:space="0" w:color="auto"/>
              <w:right w:val="single" w:sz="4" w:space="0" w:color="auto"/>
            </w:tcBorders>
            <w:shd w:val="clear" w:color="auto" w:fill="auto"/>
            <w:noWrap/>
            <w:vAlign w:val="center"/>
            <w:hideMark/>
          </w:tcPr>
          <w:p w14:paraId="3DBB136E" w14:textId="77777777" w:rsidR="00E0105C" w:rsidRPr="00D00284" w:rsidRDefault="00E0105C" w:rsidP="00E0105C">
            <w:pPr>
              <w:jc w:val="center"/>
            </w:pPr>
            <w:r w:rsidRPr="00D00284">
              <w:t>1 410 500,00</w:t>
            </w:r>
          </w:p>
        </w:tc>
        <w:tc>
          <w:tcPr>
            <w:tcW w:w="2142" w:type="dxa"/>
            <w:tcBorders>
              <w:top w:val="nil"/>
              <w:left w:val="nil"/>
              <w:bottom w:val="nil"/>
              <w:right w:val="single" w:sz="8" w:space="0" w:color="auto"/>
            </w:tcBorders>
            <w:shd w:val="clear" w:color="auto" w:fill="auto"/>
            <w:noWrap/>
            <w:vAlign w:val="center"/>
            <w:hideMark/>
          </w:tcPr>
          <w:p w14:paraId="4CE531B6" w14:textId="77777777" w:rsidR="00E0105C" w:rsidRPr="00D00284" w:rsidRDefault="00E0105C" w:rsidP="00E0105C">
            <w:pPr>
              <w:jc w:val="center"/>
            </w:pPr>
            <w:r w:rsidRPr="00D00284">
              <w:t>1 410 500,00</w:t>
            </w:r>
          </w:p>
        </w:tc>
      </w:tr>
      <w:tr w:rsidR="00E0105C" w:rsidRPr="00D00284" w14:paraId="3CF174AE" w14:textId="77777777" w:rsidTr="00E0105C">
        <w:trPr>
          <w:trHeight w:val="645"/>
        </w:trPr>
        <w:tc>
          <w:tcPr>
            <w:tcW w:w="8222" w:type="dxa"/>
            <w:tcBorders>
              <w:top w:val="single" w:sz="8" w:space="0" w:color="auto"/>
              <w:left w:val="single" w:sz="8" w:space="0" w:color="auto"/>
              <w:bottom w:val="single" w:sz="8" w:space="0" w:color="auto"/>
              <w:right w:val="single" w:sz="4" w:space="0" w:color="auto"/>
            </w:tcBorders>
            <w:shd w:val="clear" w:color="000000" w:fill="FABF8F"/>
            <w:hideMark/>
          </w:tcPr>
          <w:p w14:paraId="10F26B04" w14:textId="77777777" w:rsidR="00E0105C" w:rsidRPr="00D00284" w:rsidRDefault="00E0105C" w:rsidP="00E0105C">
            <w:pPr>
              <w:rPr>
                <w:b/>
                <w:bCs/>
              </w:rPr>
            </w:pPr>
            <w:r w:rsidRPr="00D00284">
              <w:rPr>
                <w:b/>
                <w:bCs/>
              </w:rPr>
              <w:t>Непрограммные направления деятельности органов местного самоуправления</w:t>
            </w:r>
          </w:p>
        </w:tc>
        <w:tc>
          <w:tcPr>
            <w:tcW w:w="1720" w:type="dxa"/>
            <w:tcBorders>
              <w:top w:val="single" w:sz="8" w:space="0" w:color="auto"/>
              <w:left w:val="nil"/>
              <w:bottom w:val="single" w:sz="8" w:space="0" w:color="auto"/>
              <w:right w:val="single" w:sz="4" w:space="0" w:color="auto"/>
            </w:tcBorders>
            <w:shd w:val="clear" w:color="000000" w:fill="FABF8F"/>
            <w:vAlign w:val="center"/>
            <w:hideMark/>
          </w:tcPr>
          <w:p w14:paraId="3F003598" w14:textId="77777777" w:rsidR="00E0105C" w:rsidRPr="00D00284" w:rsidRDefault="00E0105C" w:rsidP="00E0105C">
            <w:pPr>
              <w:jc w:val="center"/>
              <w:rPr>
                <w:b/>
                <w:bCs/>
              </w:rPr>
            </w:pPr>
            <w:r w:rsidRPr="00D00284">
              <w:rPr>
                <w:b/>
                <w:bCs/>
              </w:rPr>
              <w:t>30 0 00 00000</w:t>
            </w:r>
          </w:p>
        </w:tc>
        <w:tc>
          <w:tcPr>
            <w:tcW w:w="1240" w:type="dxa"/>
            <w:tcBorders>
              <w:top w:val="single" w:sz="8" w:space="0" w:color="auto"/>
              <w:left w:val="nil"/>
              <w:bottom w:val="single" w:sz="8" w:space="0" w:color="auto"/>
              <w:right w:val="single" w:sz="4" w:space="0" w:color="auto"/>
            </w:tcBorders>
            <w:shd w:val="clear" w:color="000000" w:fill="FABF8F"/>
            <w:vAlign w:val="center"/>
            <w:hideMark/>
          </w:tcPr>
          <w:p w14:paraId="0614EA74" w14:textId="77777777" w:rsidR="00E0105C" w:rsidRPr="00D00284" w:rsidRDefault="00E0105C" w:rsidP="00E0105C">
            <w:pPr>
              <w:jc w:val="center"/>
              <w:rPr>
                <w:b/>
                <w:bCs/>
                <w:sz w:val="22"/>
                <w:szCs w:val="22"/>
              </w:rPr>
            </w:pPr>
            <w:r w:rsidRPr="00D00284">
              <w:rPr>
                <w:b/>
                <w:bCs/>
                <w:sz w:val="22"/>
                <w:szCs w:val="22"/>
              </w:rPr>
              <w:t> </w:t>
            </w:r>
          </w:p>
        </w:tc>
        <w:tc>
          <w:tcPr>
            <w:tcW w:w="2285" w:type="dxa"/>
            <w:tcBorders>
              <w:top w:val="nil"/>
              <w:left w:val="nil"/>
              <w:bottom w:val="single" w:sz="8" w:space="0" w:color="auto"/>
              <w:right w:val="nil"/>
            </w:tcBorders>
            <w:shd w:val="clear" w:color="000000" w:fill="FABF8F"/>
            <w:vAlign w:val="center"/>
            <w:hideMark/>
          </w:tcPr>
          <w:p w14:paraId="6B731CA2" w14:textId="77777777" w:rsidR="00E0105C" w:rsidRPr="00D00284" w:rsidRDefault="00E0105C" w:rsidP="00E0105C">
            <w:pPr>
              <w:jc w:val="center"/>
              <w:rPr>
                <w:b/>
                <w:bCs/>
              </w:rPr>
            </w:pPr>
            <w:r w:rsidRPr="00D00284">
              <w:rPr>
                <w:b/>
                <w:bCs/>
              </w:rPr>
              <w:t>5 141 163,54</w:t>
            </w:r>
          </w:p>
        </w:tc>
        <w:tc>
          <w:tcPr>
            <w:tcW w:w="2142" w:type="dxa"/>
            <w:tcBorders>
              <w:top w:val="single" w:sz="8" w:space="0" w:color="auto"/>
              <w:left w:val="single" w:sz="4" w:space="0" w:color="auto"/>
              <w:bottom w:val="single" w:sz="8" w:space="0" w:color="auto"/>
              <w:right w:val="single" w:sz="8" w:space="0" w:color="auto"/>
            </w:tcBorders>
            <w:shd w:val="clear" w:color="000000" w:fill="FABF8F"/>
            <w:vAlign w:val="center"/>
            <w:hideMark/>
          </w:tcPr>
          <w:p w14:paraId="3A1E7168" w14:textId="77777777" w:rsidR="00E0105C" w:rsidRPr="00D00284" w:rsidRDefault="00E0105C" w:rsidP="00E0105C">
            <w:pPr>
              <w:jc w:val="center"/>
              <w:rPr>
                <w:b/>
                <w:bCs/>
              </w:rPr>
            </w:pPr>
            <w:r w:rsidRPr="00D00284">
              <w:rPr>
                <w:b/>
                <w:bCs/>
              </w:rPr>
              <w:t>20 658 213,68</w:t>
            </w:r>
          </w:p>
        </w:tc>
      </w:tr>
      <w:tr w:rsidR="00E0105C" w:rsidRPr="00D00284" w14:paraId="50AFB345" w14:textId="77777777" w:rsidTr="00E0105C">
        <w:trPr>
          <w:trHeight w:val="315"/>
        </w:trPr>
        <w:tc>
          <w:tcPr>
            <w:tcW w:w="8222" w:type="dxa"/>
            <w:tcBorders>
              <w:top w:val="nil"/>
              <w:left w:val="single" w:sz="8" w:space="0" w:color="auto"/>
              <w:bottom w:val="single" w:sz="4" w:space="0" w:color="auto"/>
              <w:right w:val="single" w:sz="4" w:space="0" w:color="auto"/>
            </w:tcBorders>
            <w:shd w:val="clear" w:color="000000" w:fill="FFFFFF"/>
            <w:hideMark/>
          </w:tcPr>
          <w:p w14:paraId="1615FF25" w14:textId="77777777" w:rsidR="00E0105C" w:rsidRPr="00D00284" w:rsidRDefault="00E0105C" w:rsidP="00E0105C">
            <w:pPr>
              <w:rPr>
                <w:b/>
                <w:bCs/>
                <w:i/>
                <w:iCs/>
              </w:rPr>
            </w:pPr>
            <w:r w:rsidRPr="00D00284">
              <w:rPr>
                <w:b/>
                <w:bCs/>
                <w:i/>
                <w:iCs/>
              </w:rPr>
              <w:t>Иные непрограммные мероприятия</w:t>
            </w:r>
          </w:p>
        </w:tc>
        <w:tc>
          <w:tcPr>
            <w:tcW w:w="1720" w:type="dxa"/>
            <w:tcBorders>
              <w:top w:val="nil"/>
              <w:left w:val="nil"/>
              <w:bottom w:val="single" w:sz="4" w:space="0" w:color="auto"/>
              <w:right w:val="single" w:sz="4" w:space="0" w:color="auto"/>
            </w:tcBorders>
            <w:shd w:val="clear" w:color="000000" w:fill="FFFFFF"/>
            <w:vAlign w:val="center"/>
            <w:hideMark/>
          </w:tcPr>
          <w:p w14:paraId="64E9F04D" w14:textId="77777777" w:rsidR="00E0105C" w:rsidRPr="00D00284" w:rsidRDefault="00E0105C" w:rsidP="00E0105C">
            <w:pPr>
              <w:jc w:val="center"/>
              <w:rPr>
                <w:b/>
                <w:bCs/>
                <w:i/>
                <w:iCs/>
              </w:rPr>
            </w:pPr>
            <w:r w:rsidRPr="00D00284">
              <w:rPr>
                <w:b/>
                <w:bCs/>
                <w:i/>
                <w:iCs/>
              </w:rPr>
              <w:t>30 9 00 00000</w:t>
            </w:r>
          </w:p>
        </w:tc>
        <w:tc>
          <w:tcPr>
            <w:tcW w:w="1240" w:type="dxa"/>
            <w:tcBorders>
              <w:top w:val="nil"/>
              <w:left w:val="nil"/>
              <w:bottom w:val="single" w:sz="4" w:space="0" w:color="auto"/>
              <w:right w:val="single" w:sz="4" w:space="0" w:color="auto"/>
            </w:tcBorders>
            <w:shd w:val="clear" w:color="000000" w:fill="FFFFFF"/>
            <w:vAlign w:val="center"/>
            <w:hideMark/>
          </w:tcPr>
          <w:p w14:paraId="7DB4AD35" w14:textId="77777777" w:rsidR="00E0105C" w:rsidRPr="00D00284" w:rsidRDefault="00E0105C" w:rsidP="00E0105C">
            <w:pPr>
              <w:jc w:val="center"/>
              <w:rPr>
                <w:b/>
                <w:bCs/>
                <w:i/>
                <w:iCs/>
                <w:sz w:val="22"/>
                <w:szCs w:val="22"/>
              </w:rPr>
            </w:pPr>
            <w:r w:rsidRPr="00D00284">
              <w:rPr>
                <w:b/>
                <w:bCs/>
                <w:i/>
                <w:iCs/>
                <w:sz w:val="22"/>
                <w:szCs w:val="22"/>
              </w:rPr>
              <w:t> </w:t>
            </w:r>
          </w:p>
        </w:tc>
        <w:tc>
          <w:tcPr>
            <w:tcW w:w="2285" w:type="dxa"/>
            <w:tcBorders>
              <w:top w:val="nil"/>
              <w:left w:val="nil"/>
              <w:bottom w:val="single" w:sz="4" w:space="0" w:color="auto"/>
              <w:right w:val="nil"/>
            </w:tcBorders>
            <w:shd w:val="clear" w:color="000000" w:fill="FFFFFF"/>
            <w:vAlign w:val="center"/>
            <w:hideMark/>
          </w:tcPr>
          <w:p w14:paraId="1765D865" w14:textId="77777777" w:rsidR="00E0105C" w:rsidRPr="00D00284" w:rsidRDefault="00E0105C" w:rsidP="00E0105C">
            <w:pPr>
              <w:jc w:val="center"/>
              <w:rPr>
                <w:b/>
                <w:bCs/>
                <w:i/>
                <w:iCs/>
              </w:rPr>
            </w:pPr>
            <w:r w:rsidRPr="00D00284">
              <w:rPr>
                <w:b/>
                <w:bCs/>
                <w:i/>
                <w:iCs/>
              </w:rPr>
              <w:t>5 141 163,54</w:t>
            </w:r>
          </w:p>
        </w:tc>
        <w:tc>
          <w:tcPr>
            <w:tcW w:w="2142" w:type="dxa"/>
            <w:tcBorders>
              <w:top w:val="nil"/>
              <w:left w:val="single" w:sz="4" w:space="0" w:color="auto"/>
              <w:bottom w:val="single" w:sz="4" w:space="0" w:color="auto"/>
              <w:right w:val="nil"/>
            </w:tcBorders>
            <w:shd w:val="clear" w:color="000000" w:fill="FFFFFF"/>
            <w:vAlign w:val="center"/>
            <w:hideMark/>
          </w:tcPr>
          <w:p w14:paraId="392B6432" w14:textId="77777777" w:rsidR="00E0105C" w:rsidRPr="00D00284" w:rsidRDefault="00E0105C" w:rsidP="00E0105C">
            <w:pPr>
              <w:jc w:val="center"/>
              <w:rPr>
                <w:b/>
                <w:bCs/>
                <w:i/>
                <w:iCs/>
              </w:rPr>
            </w:pPr>
            <w:r w:rsidRPr="00D00284">
              <w:rPr>
                <w:b/>
                <w:bCs/>
                <w:i/>
                <w:iCs/>
              </w:rPr>
              <w:t>20 658 213,68</w:t>
            </w:r>
          </w:p>
        </w:tc>
      </w:tr>
      <w:tr w:rsidR="00E0105C" w:rsidRPr="00D00284" w14:paraId="1AB613BC" w14:textId="77777777" w:rsidTr="00E0105C">
        <w:trPr>
          <w:trHeight w:val="675"/>
        </w:trPr>
        <w:tc>
          <w:tcPr>
            <w:tcW w:w="8222" w:type="dxa"/>
            <w:tcBorders>
              <w:top w:val="nil"/>
              <w:left w:val="single" w:sz="8" w:space="0" w:color="auto"/>
              <w:bottom w:val="single" w:sz="4" w:space="0" w:color="auto"/>
              <w:right w:val="single" w:sz="4" w:space="0" w:color="auto"/>
            </w:tcBorders>
            <w:shd w:val="clear" w:color="000000" w:fill="FFFFFF"/>
            <w:hideMark/>
          </w:tcPr>
          <w:p w14:paraId="7F7D477D" w14:textId="77777777" w:rsidR="00E0105C" w:rsidRPr="00D00284" w:rsidRDefault="00E0105C" w:rsidP="00E0105C">
            <w:r w:rsidRPr="00D00284">
              <w:t>Модернизация объектов коммунального хозяйства (Закупка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FF"/>
            <w:vAlign w:val="center"/>
            <w:hideMark/>
          </w:tcPr>
          <w:p w14:paraId="042C760F" w14:textId="77777777" w:rsidR="00E0105C" w:rsidRPr="00D00284" w:rsidRDefault="00E0105C" w:rsidP="00E0105C">
            <w:pPr>
              <w:jc w:val="center"/>
            </w:pPr>
            <w:r w:rsidRPr="00D00284">
              <w:t>30 9 00 20980</w:t>
            </w:r>
          </w:p>
        </w:tc>
        <w:tc>
          <w:tcPr>
            <w:tcW w:w="1240" w:type="dxa"/>
            <w:tcBorders>
              <w:top w:val="nil"/>
              <w:left w:val="nil"/>
              <w:bottom w:val="single" w:sz="4" w:space="0" w:color="auto"/>
              <w:right w:val="nil"/>
            </w:tcBorders>
            <w:shd w:val="clear" w:color="000000" w:fill="FFFFFF"/>
            <w:vAlign w:val="center"/>
            <w:hideMark/>
          </w:tcPr>
          <w:p w14:paraId="38B9C370" w14:textId="77777777" w:rsidR="00E0105C" w:rsidRPr="00D00284" w:rsidRDefault="00E0105C" w:rsidP="00E0105C">
            <w:pPr>
              <w:jc w:val="center"/>
            </w:pPr>
            <w:r w:rsidRPr="00D00284">
              <w:t>200</w:t>
            </w:r>
          </w:p>
        </w:tc>
        <w:tc>
          <w:tcPr>
            <w:tcW w:w="2285" w:type="dxa"/>
            <w:tcBorders>
              <w:top w:val="nil"/>
              <w:left w:val="single" w:sz="4" w:space="0" w:color="auto"/>
              <w:bottom w:val="single" w:sz="4" w:space="0" w:color="auto"/>
              <w:right w:val="nil"/>
            </w:tcBorders>
            <w:shd w:val="clear" w:color="auto" w:fill="auto"/>
            <w:vAlign w:val="center"/>
            <w:hideMark/>
          </w:tcPr>
          <w:p w14:paraId="498B7D0C" w14:textId="77777777" w:rsidR="00E0105C" w:rsidRPr="00D00284" w:rsidRDefault="00E0105C" w:rsidP="00E0105C">
            <w:pPr>
              <w:jc w:val="center"/>
            </w:pPr>
            <w:r w:rsidRPr="00D00284">
              <w:t>5 141 163,54</w:t>
            </w:r>
          </w:p>
        </w:tc>
        <w:tc>
          <w:tcPr>
            <w:tcW w:w="2142" w:type="dxa"/>
            <w:tcBorders>
              <w:top w:val="nil"/>
              <w:left w:val="single" w:sz="4" w:space="0" w:color="auto"/>
              <w:bottom w:val="single" w:sz="4" w:space="0" w:color="auto"/>
              <w:right w:val="single" w:sz="8" w:space="0" w:color="auto"/>
            </w:tcBorders>
            <w:shd w:val="clear" w:color="auto" w:fill="auto"/>
            <w:vAlign w:val="center"/>
            <w:hideMark/>
          </w:tcPr>
          <w:p w14:paraId="07491BA4" w14:textId="77777777" w:rsidR="00E0105C" w:rsidRPr="00D00284" w:rsidRDefault="00E0105C" w:rsidP="00E0105C">
            <w:pPr>
              <w:jc w:val="center"/>
            </w:pPr>
            <w:r w:rsidRPr="00D00284">
              <w:t>7 986 900,55</w:t>
            </w:r>
          </w:p>
        </w:tc>
      </w:tr>
      <w:tr w:rsidR="00E0105C" w:rsidRPr="00D00284" w14:paraId="6F494AE6" w14:textId="77777777" w:rsidTr="00E0105C">
        <w:trPr>
          <w:trHeight w:val="627"/>
        </w:trPr>
        <w:tc>
          <w:tcPr>
            <w:tcW w:w="8222" w:type="dxa"/>
            <w:tcBorders>
              <w:top w:val="nil"/>
              <w:left w:val="single" w:sz="8" w:space="0" w:color="auto"/>
              <w:bottom w:val="single" w:sz="4" w:space="0" w:color="auto"/>
              <w:right w:val="nil"/>
            </w:tcBorders>
            <w:shd w:val="clear" w:color="auto" w:fill="auto"/>
            <w:vAlign w:val="center"/>
            <w:hideMark/>
          </w:tcPr>
          <w:p w14:paraId="561FCCC4" w14:textId="77777777" w:rsidR="00E0105C" w:rsidRPr="00D00284" w:rsidRDefault="00E0105C" w:rsidP="00E0105C">
            <w:r w:rsidRPr="00D00284">
              <w:t>Обеспечение комплексного развития сельских территорий (Закупка товаров, работ и услуг для обеспечения государственных (муниципальных) нужд)</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14:paraId="1CFF6142" w14:textId="77777777" w:rsidR="00E0105C" w:rsidRPr="00D00284" w:rsidRDefault="00E0105C" w:rsidP="00E0105C">
            <w:pPr>
              <w:jc w:val="center"/>
            </w:pPr>
            <w:r w:rsidRPr="00D00284">
              <w:t>30 9 00 R5766</w:t>
            </w:r>
          </w:p>
        </w:tc>
        <w:tc>
          <w:tcPr>
            <w:tcW w:w="1240" w:type="dxa"/>
            <w:tcBorders>
              <w:top w:val="nil"/>
              <w:left w:val="nil"/>
              <w:bottom w:val="single" w:sz="4" w:space="0" w:color="auto"/>
              <w:right w:val="single" w:sz="4" w:space="0" w:color="auto"/>
            </w:tcBorders>
            <w:shd w:val="clear" w:color="auto" w:fill="auto"/>
            <w:vAlign w:val="center"/>
            <w:hideMark/>
          </w:tcPr>
          <w:p w14:paraId="0C42E397" w14:textId="77777777" w:rsidR="00E0105C" w:rsidRPr="00D00284" w:rsidRDefault="00E0105C" w:rsidP="00E0105C">
            <w:pPr>
              <w:jc w:val="center"/>
            </w:pPr>
            <w:r w:rsidRPr="00D00284">
              <w:t>200</w:t>
            </w:r>
          </w:p>
        </w:tc>
        <w:tc>
          <w:tcPr>
            <w:tcW w:w="2285" w:type="dxa"/>
            <w:tcBorders>
              <w:top w:val="nil"/>
              <w:left w:val="nil"/>
              <w:bottom w:val="single" w:sz="4" w:space="0" w:color="auto"/>
              <w:right w:val="single" w:sz="4" w:space="0" w:color="auto"/>
            </w:tcBorders>
            <w:shd w:val="clear" w:color="auto" w:fill="auto"/>
            <w:vAlign w:val="center"/>
            <w:hideMark/>
          </w:tcPr>
          <w:p w14:paraId="7D21DDAF" w14:textId="77777777" w:rsidR="00E0105C" w:rsidRPr="00D00284" w:rsidRDefault="00E0105C" w:rsidP="00E0105C">
            <w:pPr>
              <w:jc w:val="center"/>
            </w:pPr>
            <w:r w:rsidRPr="00D00284">
              <w:t>0,00</w:t>
            </w:r>
          </w:p>
        </w:tc>
        <w:tc>
          <w:tcPr>
            <w:tcW w:w="2142" w:type="dxa"/>
            <w:tcBorders>
              <w:top w:val="nil"/>
              <w:left w:val="nil"/>
              <w:bottom w:val="single" w:sz="4" w:space="0" w:color="auto"/>
              <w:right w:val="single" w:sz="8" w:space="0" w:color="auto"/>
            </w:tcBorders>
            <w:shd w:val="clear" w:color="000000" w:fill="FFFFFF"/>
            <w:noWrap/>
            <w:vAlign w:val="center"/>
            <w:hideMark/>
          </w:tcPr>
          <w:p w14:paraId="17428DDE" w14:textId="77777777" w:rsidR="00E0105C" w:rsidRPr="00D00284" w:rsidRDefault="00E0105C" w:rsidP="00E0105C">
            <w:pPr>
              <w:jc w:val="center"/>
            </w:pPr>
            <w:r w:rsidRPr="00D00284">
              <w:t>12 671 313,13</w:t>
            </w:r>
          </w:p>
        </w:tc>
      </w:tr>
      <w:tr w:rsidR="00E0105C" w:rsidRPr="00D00284" w14:paraId="78A6B83D" w14:textId="77777777" w:rsidTr="00E0105C">
        <w:trPr>
          <w:trHeight w:val="645"/>
        </w:trPr>
        <w:tc>
          <w:tcPr>
            <w:tcW w:w="8222" w:type="dxa"/>
            <w:tcBorders>
              <w:top w:val="single" w:sz="8" w:space="0" w:color="auto"/>
              <w:left w:val="single" w:sz="8" w:space="0" w:color="auto"/>
              <w:bottom w:val="single" w:sz="8" w:space="0" w:color="auto"/>
              <w:right w:val="single" w:sz="4" w:space="0" w:color="auto"/>
            </w:tcBorders>
            <w:shd w:val="clear" w:color="000000" w:fill="FABF8F"/>
            <w:hideMark/>
          </w:tcPr>
          <w:p w14:paraId="69CB3DCE" w14:textId="77777777" w:rsidR="00E0105C" w:rsidRPr="00D00284" w:rsidRDefault="00E0105C" w:rsidP="00E0105C">
            <w:pPr>
              <w:rPr>
                <w:b/>
                <w:bCs/>
              </w:rPr>
            </w:pPr>
            <w:r w:rsidRPr="00D00284">
              <w:rPr>
                <w:b/>
                <w:bCs/>
              </w:rPr>
              <w:t>Реализация отдельных полномочий Российской Федерации и Ивановской области</w:t>
            </w:r>
          </w:p>
        </w:tc>
        <w:tc>
          <w:tcPr>
            <w:tcW w:w="1720" w:type="dxa"/>
            <w:tcBorders>
              <w:top w:val="single" w:sz="8" w:space="0" w:color="auto"/>
              <w:left w:val="nil"/>
              <w:bottom w:val="single" w:sz="8" w:space="0" w:color="auto"/>
              <w:right w:val="single" w:sz="4" w:space="0" w:color="auto"/>
            </w:tcBorders>
            <w:shd w:val="clear" w:color="000000" w:fill="FABF8F"/>
            <w:vAlign w:val="center"/>
            <w:hideMark/>
          </w:tcPr>
          <w:p w14:paraId="350F098A" w14:textId="77777777" w:rsidR="00E0105C" w:rsidRPr="00D00284" w:rsidRDefault="00E0105C" w:rsidP="00E0105C">
            <w:pPr>
              <w:jc w:val="center"/>
              <w:rPr>
                <w:b/>
                <w:bCs/>
              </w:rPr>
            </w:pPr>
            <w:r w:rsidRPr="00D00284">
              <w:rPr>
                <w:b/>
                <w:bCs/>
              </w:rPr>
              <w:t>32 0 00 00000</w:t>
            </w:r>
          </w:p>
        </w:tc>
        <w:tc>
          <w:tcPr>
            <w:tcW w:w="1240" w:type="dxa"/>
            <w:tcBorders>
              <w:top w:val="single" w:sz="8" w:space="0" w:color="auto"/>
              <w:left w:val="nil"/>
              <w:bottom w:val="single" w:sz="8" w:space="0" w:color="auto"/>
              <w:right w:val="single" w:sz="4" w:space="0" w:color="auto"/>
            </w:tcBorders>
            <w:shd w:val="clear" w:color="000000" w:fill="FABF8F"/>
            <w:vAlign w:val="center"/>
            <w:hideMark/>
          </w:tcPr>
          <w:p w14:paraId="1CEDB6B8" w14:textId="77777777" w:rsidR="00E0105C" w:rsidRPr="00D00284" w:rsidRDefault="00E0105C" w:rsidP="00E0105C">
            <w:pPr>
              <w:jc w:val="center"/>
              <w:rPr>
                <w:b/>
                <w:bCs/>
              </w:rPr>
            </w:pPr>
            <w:r w:rsidRPr="00D00284">
              <w:rPr>
                <w:b/>
                <w:bCs/>
              </w:rPr>
              <w:t> </w:t>
            </w:r>
          </w:p>
        </w:tc>
        <w:tc>
          <w:tcPr>
            <w:tcW w:w="2285" w:type="dxa"/>
            <w:tcBorders>
              <w:top w:val="single" w:sz="8" w:space="0" w:color="auto"/>
              <w:left w:val="nil"/>
              <w:bottom w:val="single" w:sz="8" w:space="0" w:color="auto"/>
              <w:right w:val="single" w:sz="4" w:space="0" w:color="auto"/>
            </w:tcBorders>
            <w:shd w:val="clear" w:color="000000" w:fill="FABF8F"/>
            <w:vAlign w:val="center"/>
            <w:hideMark/>
          </w:tcPr>
          <w:p w14:paraId="66878489" w14:textId="77777777" w:rsidR="00E0105C" w:rsidRPr="00D00284" w:rsidRDefault="00E0105C" w:rsidP="00E0105C">
            <w:pPr>
              <w:jc w:val="center"/>
              <w:rPr>
                <w:b/>
                <w:bCs/>
              </w:rPr>
            </w:pPr>
            <w:r w:rsidRPr="00D00284">
              <w:rPr>
                <w:b/>
                <w:bCs/>
              </w:rPr>
              <w:t>1 257 070,06</w:t>
            </w:r>
          </w:p>
        </w:tc>
        <w:tc>
          <w:tcPr>
            <w:tcW w:w="2142" w:type="dxa"/>
            <w:tcBorders>
              <w:top w:val="single" w:sz="8" w:space="0" w:color="auto"/>
              <w:left w:val="nil"/>
              <w:bottom w:val="single" w:sz="8" w:space="0" w:color="auto"/>
              <w:right w:val="single" w:sz="8" w:space="0" w:color="auto"/>
            </w:tcBorders>
            <w:shd w:val="clear" w:color="000000" w:fill="FABF8F"/>
            <w:vAlign w:val="center"/>
            <w:hideMark/>
          </w:tcPr>
          <w:p w14:paraId="77F477D9" w14:textId="77777777" w:rsidR="00E0105C" w:rsidRPr="00D00284" w:rsidRDefault="00E0105C" w:rsidP="00E0105C">
            <w:pPr>
              <w:jc w:val="center"/>
              <w:rPr>
                <w:b/>
                <w:bCs/>
              </w:rPr>
            </w:pPr>
            <w:r w:rsidRPr="00D00284">
              <w:rPr>
                <w:b/>
                <w:bCs/>
              </w:rPr>
              <w:t>1 034 493,10</w:t>
            </w:r>
          </w:p>
        </w:tc>
      </w:tr>
      <w:tr w:rsidR="00E0105C" w:rsidRPr="00D00284" w14:paraId="2F692356" w14:textId="77777777" w:rsidTr="00E0105C">
        <w:trPr>
          <w:trHeight w:val="630"/>
        </w:trPr>
        <w:tc>
          <w:tcPr>
            <w:tcW w:w="8222" w:type="dxa"/>
            <w:tcBorders>
              <w:top w:val="nil"/>
              <w:left w:val="single" w:sz="8" w:space="0" w:color="auto"/>
              <w:bottom w:val="single" w:sz="4" w:space="0" w:color="auto"/>
              <w:right w:val="single" w:sz="4" w:space="0" w:color="auto"/>
            </w:tcBorders>
            <w:shd w:val="clear" w:color="000000" w:fill="FFFFFF"/>
            <w:hideMark/>
          </w:tcPr>
          <w:p w14:paraId="2EF6F878" w14:textId="77777777" w:rsidR="00E0105C" w:rsidRPr="00D00284" w:rsidRDefault="00E0105C" w:rsidP="00E0105C">
            <w:pPr>
              <w:rPr>
                <w:b/>
                <w:bCs/>
                <w:i/>
                <w:iCs/>
              </w:rPr>
            </w:pPr>
            <w:r w:rsidRPr="00D00284">
              <w:rPr>
                <w:b/>
                <w:bCs/>
                <w:i/>
                <w:iCs/>
              </w:rPr>
              <w:t>Непрограммные направления деятельности органов местного самоуправления</w:t>
            </w:r>
          </w:p>
        </w:tc>
        <w:tc>
          <w:tcPr>
            <w:tcW w:w="1720" w:type="dxa"/>
            <w:tcBorders>
              <w:top w:val="nil"/>
              <w:left w:val="nil"/>
              <w:bottom w:val="single" w:sz="4" w:space="0" w:color="auto"/>
              <w:right w:val="single" w:sz="4" w:space="0" w:color="auto"/>
            </w:tcBorders>
            <w:shd w:val="clear" w:color="000000" w:fill="FFFFFF"/>
            <w:vAlign w:val="center"/>
            <w:hideMark/>
          </w:tcPr>
          <w:p w14:paraId="53A6D442" w14:textId="77777777" w:rsidR="00E0105C" w:rsidRPr="00D00284" w:rsidRDefault="00E0105C" w:rsidP="00E0105C">
            <w:pPr>
              <w:jc w:val="center"/>
              <w:rPr>
                <w:i/>
                <w:iCs/>
              </w:rPr>
            </w:pPr>
            <w:r w:rsidRPr="00D00284">
              <w:rPr>
                <w:i/>
                <w:iCs/>
              </w:rPr>
              <w:t>32 9 00 00000</w:t>
            </w:r>
          </w:p>
        </w:tc>
        <w:tc>
          <w:tcPr>
            <w:tcW w:w="1240" w:type="dxa"/>
            <w:tcBorders>
              <w:top w:val="nil"/>
              <w:left w:val="nil"/>
              <w:bottom w:val="single" w:sz="4" w:space="0" w:color="auto"/>
              <w:right w:val="single" w:sz="4" w:space="0" w:color="auto"/>
            </w:tcBorders>
            <w:shd w:val="clear" w:color="000000" w:fill="FFFFFF"/>
            <w:vAlign w:val="center"/>
            <w:hideMark/>
          </w:tcPr>
          <w:p w14:paraId="4229B873" w14:textId="77777777" w:rsidR="00E0105C" w:rsidRPr="00D00284" w:rsidRDefault="00E0105C" w:rsidP="00E0105C">
            <w:pPr>
              <w:jc w:val="center"/>
            </w:pPr>
            <w:r w:rsidRPr="00D00284">
              <w:t> </w:t>
            </w:r>
          </w:p>
        </w:tc>
        <w:tc>
          <w:tcPr>
            <w:tcW w:w="2285" w:type="dxa"/>
            <w:tcBorders>
              <w:top w:val="nil"/>
              <w:left w:val="nil"/>
              <w:bottom w:val="single" w:sz="4" w:space="0" w:color="auto"/>
              <w:right w:val="single" w:sz="4" w:space="0" w:color="auto"/>
            </w:tcBorders>
            <w:shd w:val="clear" w:color="000000" w:fill="FFFFFF"/>
            <w:vAlign w:val="center"/>
            <w:hideMark/>
          </w:tcPr>
          <w:p w14:paraId="5595F0C3" w14:textId="77777777" w:rsidR="00E0105C" w:rsidRPr="00D00284" w:rsidRDefault="00E0105C" w:rsidP="00E0105C">
            <w:pPr>
              <w:jc w:val="center"/>
              <w:rPr>
                <w:i/>
                <w:iCs/>
              </w:rPr>
            </w:pPr>
            <w:r w:rsidRPr="00D00284">
              <w:rPr>
                <w:i/>
                <w:iCs/>
              </w:rPr>
              <w:t>1 257 070,06</w:t>
            </w:r>
          </w:p>
        </w:tc>
        <w:tc>
          <w:tcPr>
            <w:tcW w:w="2142" w:type="dxa"/>
            <w:tcBorders>
              <w:top w:val="nil"/>
              <w:left w:val="nil"/>
              <w:bottom w:val="single" w:sz="4" w:space="0" w:color="auto"/>
              <w:right w:val="single" w:sz="4" w:space="0" w:color="auto"/>
            </w:tcBorders>
            <w:shd w:val="clear" w:color="000000" w:fill="FFFFFF"/>
            <w:vAlign w:val="center"/>
            <w:hideMark/>
          </w:tcPr>
          <w:p w14:paraId="744252A3" w14:textId="77777777" w:rsidR="00E0105C" w:rsidRPr="00D00284" w:rsidRDefault="00E0105C" w:rsidP="00E0105C">
            <w:pPr>
              <w:jc w:val="center"/>
              <w:rPr>
                <w:i/>
                <w:iCs/>
              </w:rPr>
            </w:pPr>
            <w:r w:rsidRPr="00D00284">
              <w:rPr>
                <w:i/>
                <w:iCs/>
              </w:rPr>
              <w:t>1 034 493,10</w:t>
            </w:r>
          </w:p>
        </w:tc>
      </w:tr>
      <w:tr w:rsidR="00E0105C" w:rsidRPr="00D00284" w14:paraId="4DFD1B9D" w14:textId="77777777" w:rsidTr="00E0105C">
        <w:trPr>
          <w:trHeight w:val="1260"/>
        </w:trPr>
        <w:tc>
          <w:tcPr>
            <w:tcW w:w="8222" w:type="dxa"/>
            <w:tcBorders>
              <w:top w:val="nil"/>
              <w:left w:val="single" w:sz="8" w:space="0" w:color="auto"/>
              <w:bottom w:val="single" w:sz="4" w:space="0" w:color="auto"/>
              <w:right w:val="nil"/>
            </w:tcBorders>
            <w:shd w:val="clear" w:color="000000" w:fill="FFFFFF"/>
            <w:hideMark/>
          </w:tcPr>
          <w:p w14:paraId="6F7D7846" w14:textId="77777777" w:rsidR="00E0105C" w:rsidRPr="00D00284" w:rsidRDefault="00E0105C" w:rsidP="00E0105C">
            <w:r w:rsidRPr="00D00284">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720" w:type="dxa"/>
            <w:tcBorders>
              <w:top w:val="nil"/>
              <w:left w:val="single" w:sz="4" w:space="0" w:color="auto"/>
              <w:bottom w:val="single" w:sz="4" w:space="0" w:color="auto"/>
              <w:right w:val="single" w:sz="4" w:space="0" w:color="auto"/>
            </w:tcBorders>
            <w:shd w:val="clear" w:color="000000" w:fill="FFFFFF"/>
            <w:vAlign w:val="center"/>
            <w:hideMark/>
          </w:tcPr>
          <w:p w14:paraId="3B7C140F" w14:textId="77777777" w:rsidR="00E0105C" w:rsidRPr="00D00284" w:rsidRDefault="00E0105C" w:rsidP="00E0105C">
            <w:pPr>
              <w:jc w:val="center"/>
            </w:pPr>
            <w:r w:rsidRPr="00D00284">
              <w:t>30 9 00 51200</w:t>
            </w:r>
          </w:p>
        </w:tc>
        <w:tc>
          <w:tcPr>
            <w:tcW w:w="1240" w:type="dxa"/>
            <w:tcBorders>
              <w:top w:val="nil"/>
              <w:left w:val="nil"/>
              <w:bottom w:val="single" w:sz="4" w:space="0" w:color="auto"/>
              <w:right w:val="single" w:sz="4" w:space="0" w:color="auto"/>
            </w:tcBorders>
            <w:shd w:val="clear" w:color="000000" w:fill="FFFFFF"/>
            <w:vAlign w:val="center"/>
            <w:hideMark/>
          </w:tcPr>
          <w:p w14:paraId="221A5C64" w14:textId="77777777" w:rsidR="00E0105C" w:rsidRPr="00D00284" w:rsidRDefault="00E0105C" w:rsidP="00E0105C">
            <w:pPr>
              <w:jc w:val="center"/>
            </w:pPr>
            <w:r w:rsidRPr="00D00284">
              <w:t>200</w:t>
            </w:r>
          </w:p>
        </w:tc>
        <w:tc>
          <w:tcPr>
            <w:tcW w:w="2285" w:type="dxa"/>
            <w:tcBorders>
              <w:top w:val="nil"/>
              <w:left w:val="nil"/>
              <w:bottom w:val="single" w:sz="4" w:space="0" w:color="auto"/>
              <w:right w:val="nil"/>
            </w:tcBorders>
            <w:shd w:val="clear" w:color="auto" w:fill="auto"/>
            <w:vAlign w:val="center"/>
            <w:hideMark/>
          </w:tcPr>
          <w:p w14:paraId="6857331B" w14:textId="77777777" w:rsidR="00E0105C" w:rsidRPr="00D00284" w:rsidRDefault="00E0105C" w:rsidP="00E0105C">
            <w:pPr>
              <w:jc w:val="center"/>
            </w:pPr>
            <w:r w:rsidRPr="00D00284">
              <w:t>6 749,15</w:t>
            </w:r>
          </w:p>
        </w:tc>
        <w:tc>
          <w:tcPr>
            <w:tcW w:w="2142" w:type="dxa"/>
            <w:tcBorders>
              <w:top w:val="nil"/>
              <w:left w:val="single" w:sz="4" w:space="0" w:color="auto"/>
              <w:bottom w:val="single" w:sz="4" w:space="0" w:color="auto"/>
              <w:right w:val="single" w:sz="8" w:space="0" w:color="auto"/>
            </w:tcBorders>
            <w:shd w:val="clear" w:color="auto" w:fill="auto"/>
            <w:vAlign w:val="center"/>
            <w:hideMark/>
          </w:tcPr>
          <w:p w14:paraId="74507749" w14:textId="77777777" w:rsidR="00E0105C" w:rsidRPr="00D00284" w:rsidRDefault="00E0105C" w:rsidP="00E0105C">
            <w:pPr>
              <w:jc w:val="center"/>
            </w:pPr>
            <w:r w:rsidRPr="00D00284">
              <w:t>45 811,45</w:t>
            </w:r>
          </w:p>
        </w:tc>
      </w:tr>
      <w:tr w:rsidR="00E0105C" w:rsidRPr="00D00284" w14:paraId="0033388B" w14:textId="77777777" w:rsidTr="00E0105C">
        <w:trPr>
          <w:trHeight w:val="1128"/>
        </w:trPr>
        <w:tc>
          <w:tcPr>
            <w:tcW w:w="8222" w:type="dxa"/>
            <w:tcBorders>
              <w:top w:val="single" w:sz="4" w:space="0" w:color="auto"/>
              <w:left w:val="single" w:sz="4" w:space="0" w:color="auto"/>
              <w:bottom w:val="single" w:sz="4" w:space="0" w:color="auto"/>
              <w:right w:val="single" w:sz="4" w:space="0" w:color="auto"/>
            </w:tcBorders>
            <w:shd w:val="clear" w:color="000000" w:fill="FFFFFF"/>
            <w:hideMark/>
          </w:tcPr>
          <w:p w14:paraId="021925B0" w14:textId="77777777" w:rsidR="00E0105C" w:rsidRPr="00D00284" w:rsidRDefault="00E0105C" w:rsidP="00E0105C">
            <w:r w:rsidRPr="00D00284">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14:paraId="19C787A3" w14:textId="77777777" w:rsidR="00E0105C" w:rsidRPr="00D00284" w:rsidRDefault="00E0105C" w:rsidP="00E0105C">
            <w:pPr>
              <w:jc w:val="center"/>
            </w:pPr>
            <w:r w:rsidRPr="00D00284">
              <w:t>32 9 00 Д0820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16AB42A0" w14:textId="77777777" w:rsidR="00E0105C" w:rsidRPr="00D00284" w:rsidRDefault="00E0105C" w:rsidP="00E0105C">
            <w:pPr>
              <w:jc w:val="center"/>
            </w:pPr>
            <w:r w:rsidRPr="00D00284">
              <w:t>400</w:t>
            </w:r>
          </w:p>
        </w:tc>
        <w:tc>
          <w:tcPr>
            <w:tcW w:w="2285" w:type="dxa"/>
            <w:tcBorders>
              <w:top w:val="single" w:sz="4" w:space="0" w:color="auto"/>
              <w:left w:val="nil"/>
              <w:bottom w:val="single" w:sz="4" w:space="0" w:color="auto"/>
              <w:right w:val="single" w:sz="4" w:space="0" w:color="auto"/>
            </w:tcBorders>
            <w:shd w:val="clear" w:color="auto" w:fill="auto"/>
            <w:vAlign w:val="center"/>
            <w:hideMark/>
          </w:tcPr>
          <w:p w14:paraId="4327A667" w14:textId="77777777" w:rsidR="00E0105C" w:rsidRPr="00D00284" w:rsidRDefault="00E0105C" w:rsidP="00E0105C">
            <w:pPr>
              <w:jc w:val="center"/>
            </w:pPr>
            <w:r w:rsidRPr="00D00284">
              <w:t>1 250 320,91</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632792AF" w14:textId="77777777" w:rsidR="00E0105C" w:rsidRPr="00D00284" w:rsidRDefault="00E0105C" w:rsidP="00E0105C">
            <w:pPr>
              <w:jc w:val="center"/>
            </w:pPr>
            <w:r w:rsidRPr="00D00284">
              <w:t>988 681,65</w:t>
            </w:r>
          </w:p>
        </w:tc>
      </w:tr>
      <w:tr w:rsidR="00E0105C" w:rsidRPr="00D00284" w14:paraId="7D5CE670" w14:textId="77777777" w:rsidTr="00E0105C">
        <w:trPr>
          <w:trHeight w:val="315"/>
        </w:trPr>
        <w:tc>
          <w:tcPr>
            <w:tcW w:w="8222" w:type="dxa"/>
            <w:tcBorders>
              <w:top w:val="single" w:sz="4" w:space="0" w:color="auto"/>
              <w:left w:val="single" w:sz="8" w:space="0" w:color="auto"/>
              <w:bottom w:val="single" w:sz="4" w:space="0" w:color="auto"/>
              <w:right w:val="nil"/>
            </w:tcBorders>
            <w:shd w:val="clear" w:color="000000" w:fill="FABF8F"/>
            <w:vAlign w:val="bottom"/>
            <w:hideMark/>
          </w:tcPr>
          <w:p w14:paraId="480CCE5D" w14:textId="77777777" w:rsidR="00E0105C" w:rsidRPr="00D00284" w:rsidRDefault="00E0105C" w:rsidP="00E0105C">
            <w:pPr>
              <w:rPr>
                <w:b/>
                <w:bCs/>
              </w:rPr>
            </w:pPr>
            <w:r w:rsidRPr="00D00284">
              <w:rPr>
                <w:b/>
                <w:bCs/>
              </w:rPr>
              <w:t>Обеспечение деятельности органов местного самоуправления</w:t>
            </w:r>
          </w:p>
        </w:tc>
        <w:tc>
          <w:tcPr>
            <w:tcW w:w="1720"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2E55A386" w14:textId="77777777" w:rsidR="00E0105C" w:rsidRPr="00D00284" w:rsidRDefault="00E0105C" w:rsidP="00E0105C">
            <w:pPr>
              <w:jc w:val="center"/>
              <w:rPr>
                <w:b/>
                <w:bCs/>
              </w:rPr>
            </w:pPr>
            <w:r w:rsidRPr="00D00284">
              <w:rPr>
                <w:b/>
                <w:bCs/>
              </w:rPr>
              <w:t>33 0 00 00000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14:paraId="266F1676" w14:textId="77777777" w:rsidR="00E0105C" w:rsidRPr="00D00284" w:rsidRDefault="00E0105C" w:rsidP="00E0105C">
            <w:pPr>
              <w:jc w:val="center"/>
            </w:pPr>
            <w:r w:rsidRPr="00D00284">
              <w:t> </w:t>
            </w:r>
          </w:p>
        </w:tc>
        <w:tc>
          <w:tcPr>
            <w:tcW w:w="2285" w:type="dxa"/>
            <w:tcBorders>
              <w:top w:val="single" w:sz="4" w:space="0" w:color="auto"/>
              <w:left w:val="nil"/>
              <w:bottom w:val="single" w:sz="4" w:space="0" w:color="auto"/>
              <w:right w:val="single" w:sz="4" w:space="0" w:color="auto"/>
            </w:tcBorders>
            <w:shd w:val="clear" w:color="000000" w:fill="FABF8F"/>
            <w:vAlign w:val="center"/>
            <w:hideMark/>
          </w:tcPr>
          <w:p w14:paraId="0EBD6AFC" w14:textId="77777777" w:rsidR="00E0105C" w:rsidRPr="00D00284" w:rsidRDefault="00E0105C" w:rsidP="00E0105C">
            <w:pPr>
              <w:jc w:val="center"/>
              <w:rPr>
                <w:b/>
                <w:bCs/>
              </w:rPr>
            </w:pPr>
            <w:r w:rsidRPr="00D00284">
              <w:rPr>
                <w:b/>
                <w:bCs/>
              </w:rPr>
              <w:t>47 821 434,78</w:t>
            </w:r>
          </w:p>
        </w:tc>
        <w:tc>
          <w:tcPr>
            <w:tcW w:w="2142" w:type="dxa"/>
            <w:tcBorders>
              <w:top w:val="single" w:sz="4" w:space="0" w:color="auto"/>
              <w:left w:val="nil"/>
              <w:bottom w:val="single" w:sz="4" w:space="0" w:color="auto"/>
              <w:right w:val="single" w:sz="8" w:space="0" w:color="auto"/>
            </w:tcBorders>
            <w:shd w:val="clear" w:color="000000" w:fill="FABF8F"/>
            <w:vAlign w:val="center"/>
            <w:hideMark/>
          </w:tcPr>
          <w:p w14:paraId="13BE0F48" w14:textId="77777777" w:rsidR="00E0105C" w:rsidRPr="00D00284" w:rsidRDefault="00E0105C" w:rsidP="00E0105C">
            <w:pPr>
              <w:jc w:val="center"/>
              <w:rPr>
                <w:b/>
                <w:bCs/>
              </w:rPr>
            </w:pPr>
            <w:r w:rsidRPr="00D00284">
              <w:rPr>
                <w:b/>
                <w:bCs/>
              </w:rPr>
              <w:t>48 525 874,60</w:t>
            </w:r>
          </w:p>
        </w:tc>
      </w:tr>
      <w:tr w:rsidR="00E0105C" w:rsidRPr="00D00284" w14:paraId="25627BE5" w14:textId="77777777" w:rsidTr="00E0105C">
        <w:trPr>
          <w:trHeight w:val="630"/>
        </w:trPr>
        <w:tc>
          <w:tcPr>
            <w:tcW w:w="8222" w:type="dxa"/>
            <w:tcBorders>
              <w:top w:val="nil"/>
              <w:left w:val="single" w:sz="8" w:space="0" w:color="auto"/>
              <w:bottom w:val="single" w:sz="4" w:space="0" w:color="auto"/>
              <w:right w:val="nil"/>
            </w:tcBorders>
            <w:shd w:val="clear" w:color="000000" w:fill="FFFFFF"/>
            <w:vAlign w:val="bottom"/>
            <w:hideMark/>
          </w:tcPr>
          <w:p w14:paraId="70015A1C" w14:textId="77777777" w:rsidR="00E0105C" w:rsidRPr="00D00284" w:rsidRDefault="00E0105C" w:rsidP="00E0105C">
            <w:pPr>
              <w:rPr>
                <w:b/>
                <w:bCs/>
                <w:i/>
                <w:iCs/>
              </w:rPr>
            </w:pPr>
            <w:r w:rsidRPr="00D00284">
              <w:rPr>
                <w:b/>
                <w:bCs/>
                <w:i/>
                <w:iCs/>
              </w:rPr>
              <w:t>Непрограммные направления деятельности органов местного самоуправления</w:t>
            </w:r>
          </w:p>
        </w:tc>
        <w:tc>
          <w:tcPr>
            <w:tcW w:w="1720" w:type="dxa"/>
            <w:tcBorders>
              <w:top w:val="nil"/>
              <w:left w:val="single" w:sz="4" w:space="0" w:color="auto"/>
              <w:bottom w:val="single" w:sz="4" w:space="0" w:color="auto"/>
              <w:right w:val="single" w:sz="4" w:space="0" w:color="auto"/>
            </w:tcBorders>
            <w:shd w:val="clear" w:color="000000" w:fill="FFFFFF"/>
            <w:noWrap/>
            <w:vAlign w:val="bottom"/>
            <w:hideMark/>
          </w:tcPr>
          <w:p w14:paraId="7EEAD516" w14:textId="77777777" w:rsidR="00E0105C" w:rsidRPr="00D00284" w:rsidRDefault="00E0105C" w:rsidP="00E0105C">
            <w:pPr>
              <w:jc w:val="center"/>
              <w:rPr>
                <w:b/>
                <w:bCs/>
                <w:i/>
                <w:iCs/>
              </w:rPr>
            </w:pPr>
            <w:r w:rsidRPr="00D00284">
              <w:rPr>
                <w:b/>
                <w:bCs/>
                <w:i/>
                <w:iCs/>
              </w:rPr>
              <w:t>33 9 00 00000</w:t>
            </w:r>
          </w:p>
        </w:tc>
        <w:tc>
          <w:tcPr>
            <w:tcW w:w="1240" w:type="dxa"/>
            <w:tcBorders>
              <w:top w:val="nil"/>
              <w:left w:val="nil"/>
              <w:bottom w:val="single" w:sz="4" w:space="0" w:color="auto"/>
              <w:right w:val="single" w:sz="4" w:space="0" w:color="auto"/>
            </w:tcBorders>
            <w:shd w:val="clear" w:color="000000" w:fill="FFFFFF"/>
            <w:vAlign w:val="center"/>
            <w:hideMark/>
          </w:tcPr>
          <w:p w14:paraId="11FDA302" w14:textId="77777777" w:rsidR="00E0105C" w:rsidRPr="00D00284" w:rsidRDefault="00E0105C" w:rsidP="00E0105C">
            <w:pPr>
              <w:jc w:val="center"/>
            </w:pPr>
            <w:r w:rsidRPr="00D00284">
              <w:t> </w:t>
            </w:r>
          </w:p>
        </w:tc>
        <w:tc>
          <w:tcPr>
            <w:tcW w:w="2285" w:type="dxa"/>
            <w:tcBorders>
              <w:top w:val="nil"/>
              <w:left w:val="nil"/>
              <w:bottom w:val="single" w:sz="4" w:space="0" w:color="auto"/>
              <w:right w:val="single" w:sz="4" w:space="0" w:color="auto"/>
            </w:tcBorders>
            <w:shd w:val="clear" w:color="auto" w:fill="auto"/>
            <w:vAlign w:val="center"/>
            <w:hideMark/>
          </w:tcPr>
          <w:p w14:paraId="4A633A80" w14:textId="77777777" w:rsidR="00E0105C" w:rsidRPr="00D00284" w:rsidRDefault="00E0105C" w:rsidP="00E0105C">
            <w:pPr>
              <w:jc w:val="center"/>
              <w:rPr>
                <w:b/>
                <w:bCs/>
                <w:i/>
                <w:iCs/>
              </w:rPr>
            </w:pPr>
            <w:r w:rsidRPr="00D00284">
              <w:rPr>
                <w:b/>
                <w:bCs/>
                <w:i/>
                <w:iCs/>
              </w:rPr>
              <w:t>47 821 434,78</w:t>
            </w:r>
          </w:p>
        </w:tc>
        <w:tc>
          <w:tcPr>
            <w:tcW w:w="2142" w:type="dxa"/>
            <w:tcBorders>
              <w:top w:val="nil"/>
              <w:left w:val="nil"/>
              <w:bottom w:val="single" w:sz="4" w:space="0" w:color="auto"/>
              <w:right w:val="single" w:sz="8" w:space="0" w:color="auto"/>
            </w:tcBorders>
            <w:shd w:val="clear" w:color="auto" w:fill="auto"/>
            <w:vAlign w:val="center"/>
            <w:hideMark/>
          </w:tcPr>
          <w:p w14:paraId="5BC811DF" w14:textId="77777777" w:rsidR="00E0105C" w:rsidRPr="00D00284" w:rsidRDefault="00E0105C" w:rsidP="00E0105C">
            <w:pPr>
              <w:jc w:val="center"/>
              <w:rPr>
                <w:b/>
                <w:bCs/>
                <w:i/>
                <w:iCs/>
              </w:rPr>
            </w:pPr>
            <w:r w:rsidRPr="00D00284">
              <w:rPr>
                <w:b/>
                <w:bCs/>
                <w:i/>
                <w:iCs/>
              </w:rPr>
              <w:t>48 525 874,60</w:t>
            </w:r>
          </w:p>
        </w:tc>
      </w:tr>
      <w:tr w:rsidR="00E0105C" w:rsidRPr="00D00284" w14:paraId="1A0FDB3C" w14:textId="77777777" w:rsidTr="00E0105C">
        <w:trPr>
          <w:trHeight w:val="1144"/>
        </w:trPr>
        <w:tc>
          <w:tcPr>
            <w:tcW w:w="8222" w:type="dxa"/>
            <w:tcBorders>
              <w:top w:val="nil"/>
              <w:left w:val="single" w:sz="8" w:space="0" w:color="auto"/>
              <w:bottom w:val="single" w:sz="4" w:space="0" w:color="auto"/>
              <w:right w:val="nil"/>
            </w:tcBorders>
            <w:shd w:val="clear" w:color="000000" w:fill="FFFFFF"/>
            <w:vAlign w:val="bottom"/>
            <w:hideMark/>
          </w:tcPr>
          <w:p w14:paraId="4E37B889" w14:textId="77777777" w:rsidR="00E0105C" w:rsidRPr="00D00284" w:rsidRDefault="00E0105C" w:rsidP="00E0105C">
            <w:r w:rsidRPr="00D00284">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14:paraId="4AAF5063" w14:textId="77777777" w:rsidR="00E0105C" w:rsidRPr="00D00284" w:rsidRDefault="00E0105C" w:rsidP="00E0105C">
            <w:pPr>
              <w:jc w:val="center"/>
            </w:pPr>
            <w:r w:rsidRPr="00D00284">
              <w:t>33 9 00 00130</w:t>
            </w:r>
          </w:p>
        </w:tc>
        <w:tc>
          <w:tcPr>
            <w:tcW w:w="1240" w:type="dxa"/>
            <w:tcBorders>
              <w:top w:val="nil"/>
              <w:left w:val="nil"/>
              <w:bottom w:val="single" w:sz="4" w:space="0" w:color="auto"/>
              <w:right w:val="single" w:sz="4" w:space="0" w:color="auto"/>
            </w:tcBorders>
            <w:shd w:val="clear" w:color="000000" w:fill="FFFFFF"/>
            <w:vAlign w:val="center"/>
            <w:hideMark/>
          </w:tcPr>
          <w:p w14:paraId="42ABC007" w14:textId="77777777" w:rsidR="00E0105C" w:rsidRPr="00D00284" w:rsidRDefault="00E0105C" w:rsidP="00E0105C">
            <w:pPr>
              <w:jc w:val="center"/>
            </w:pPr>
            <w:r w:rsidRPr="00D00284">
              <w:t>100</w:t>
            </w:r>
          </w:p>
        </w:tc>
        <w:tc>
          <w:tcPr>
            <w:tcW w:w="2285" w:type="dxa"/>
            <w:tcBorders>
              <w:top w:val="nil"/>
              <w:left w:val="nil"/>
              <w:bottom w:val="single" w:sz="4" w:space="0" w:color="auto"/>
              <w:right w:val="single" w:sz="4" w:space="0" w:color="auto"/>
            </w:tcBorders>
            <w:shd w:val="clear" w:color="auto" w:fill="auto"/>
            <w:vAlign w:val="center"/>
            <w:hideMark/>
          </w:tcPr>
          <w:p w14:paraId="51F2B31E" w14:textId="77777777" w:rsidR="00E0105C" w:rsidRPr="00D00284" w:rsidRDefault="00E0105C" w:rsidP="00E0105C">
            <w:pPr>
              <w:jc w:val="center"/>
            </w:pPr>
            <w:r w:rsidRPr="00D00284">
              <w:t>42 323 505,13</w:t>
            </w:r>
          </w:p>
        </w:tc>
        <w:tc>
          <w:tcPr>
            <w:tcW w:w="2142" w:type="dxa"/>
            <w:tcBorders>
              <w:top w:val="nil"/>
              <w:left w:val="nil"/>
              <w:bottom w:val="single" w:sz="4" w:space="0" w:color="auto"/>
              <w:right w:val="single" w:sz="8" w:space="0" w:color="auto"/>
            </w:tcBorders>
            <w:shd w:val="clear" w:color="auto" w:fill="auto"/>
            <w:vAlign w:val="center"/>
            <w:hideMark/>
          </w:tcPr>
          <w:p w14:paraId="66CE7949" w14:textId="77777777" w:rsidR="00E0105C" w:rsidRPr="00D00284" w:rsidRDefault="00E0105C" w:rsidP="00E0105C">
            <w:pPr>
              <w:jc w:val="center"/>
            </w:pPr>
            <w:r w:rsidRPr="00D00284">
              <w:t>42 481 882,12</w:t>
            </w:r>
          </w:p>
        </w:tc>
      </w:tr>
      <w:tr w:rsidR="00E0105C" w:rsidRPr="00D00284" w14:paraId="1B1701E5" w14:textId="77777777" w:rsidTr="00E0105C">
        <w:trPr>
          <w:trHeight w:val="848"/>
        </w:trPr>
        <w:tc>
          <w:tcPr>
            <w:tcW w:w="8222" w:type="dxa"/>
            <w:tcBorders>
              <w:top w:val="nil"/>
              <w:left w:val="single" w:sz="8" w:space="0" w:color="auto"/>
              <w:bottom w:val="nil"/>
              <w:right w:val="nil"/>
            </w:tcBorders>
            <w:shd w:val="clear" w:color="000000" w:fill="FFFFFF"/>
            <w:vAlign w:val="bottom"/>
            <w:hideMark/>
          </w:tcPr>
          <w:p w14:paraId="6D5A4DFB" w14:textId="77777777" w:rsidR="00E0105C" w:rsidRPr="00D00284" w:rsidRDefault="00E0105C" w:rsidP="00E0105C">
            <w:r w:rsidRPr="00D00284">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720" w:type="dxa"/>
            <w:tcBorders>
              <w:top w:val="nil"/>
              <w:left w:val="single" w:sz="4" w:space="0" w:color="auto"/>
              <w:bottom w:val="nil"/>
              <w:right w:val="single" w:sz="4" w:space="0" w:color="auto"/>
            </w:tcBorders>
            <w:shd w:val="clear" w:color="000000" w:fill="FFFFFF"/>
            <w:noWrap/>
            <w:vAlign w:val="center"/>
            <w:hideMark/>
          </w:tcPr>
          <w:p w14:paraId="3C6E976F" w14:textId="77777777" w:rsidR="00E0105C" w:rsidRPr="00D00284" w:rsidRDefault="00E0105C" w:rsidP="00E0105C">
            <w:pPr>
              <w:jc w:val="center"/>
            </w:pPr>
            <w:r w:rsidRPr="00D00284">
              <w:t>33 9 00 00130</w:t>
            </w:r>
          </w:p>
        </w:tc>
        <w:tc>
          <w:tcPr>
            <w:tcW w:w="1240" w:type="dxa"/>
            <w:tcBorders>
              <w:top w:val="nil"/>
              <w:left w:val="nil"/>
              <w:bottom w:val="nil"/>
              <w:right w:val="single" w:sz="4" w:space="0" w:color="auto"/>
            </w:tcBorders>
            <w:shd w:val="clear" w:color="000000" w:fill="FFFFFF"/>
            <w:vAlign w:val="center"/>
            <w:hideMark/>
          </w:tcPr>
          <w:p w14:paraId="79B463E6" w14:textId="77777777" w:rsidR="00E0105C" w:rsidRPr="00D00284" w:rsidRDefault="00E0105C" w:rsidP="00E0105C">
            <w:pPr>
              <w:jc w:val="center"/>
            </w:pPr>
            <w:r w:rsidRPr="00D00284">
              <w:t>200</w:t>
            </w:r>
          </w:p>
        </w:tc>
        <w:tc>
          <w:tcPr>
            <w:tcW w:w="2285" w:type="dxa"/>
            <w:tcBorders>
              <w:top w:val="nil"/>
              <w:left w:val="nil"/>
              <w:bottom w:val="single" w:sz="4" w:space="0" w:color="auto"/>
              <w:right w:val="single" w:sz="4" w:space="0" w:color="auto"/>
            </w:tcBorders>
            <w:shd w:val="clear" w:color="auto" w:fill="auto"/>
            <w:vAlign w:val="center"/>
            <w:hideMark/>
          </w:tcPr>
          <w:p w14:paraId="186961F2" w14:textId="77777777" w:rsidR="00E0105C" w:rsidRPr="00D00284" w:rsidRDefault="00E0105C" w:rsidP="00E0105C">
            <w:pPr>
              <w:jc w:val="center"/>
            </w:pPr>
            <w:r w:rsidRPr="00D00284">
              <w:t>2 079 706,60</w:t>
            </w:r>
          </w:p>
        </w:tc>
        <w:tc>
          <w:tcPr>
            <w:tcW w:w="2142" w:type="dxa"/>
            <w:tcBorders>
              <w:top w:val="nil"/>
              <w:left w:val="nil"/>
              <w:bottom w:val="nil"/>
              <w:right w:val="single" w:sz="8" w:space="0" w:color="auto"/>
            </w:tcBorders>
            <w:shd w:val="clear" w:color="auto" w:fill="auto"/>
            <w:vAlign w:val="center"/>
            <w:hideMark/>
          </w:tcPr>
          <w:p w14:paraId="1DDF5044" w14:textId="77777777" w:rsidR="00E0105C" w:rsidRPr="00D00284" w:rsidRDefault="00E0105C" w:rsidP="00E0105C">
            <w:pPr>
              <w:jc w:val="center"/>
            </w:pPr>
            <w:r w:rsidRPr="00D00284">
              <w:t>2 612 849,43</w:t>
            </w:r>
          </w:p>
        </w:tc>
      </w:tr>
      <w:tr w:rsidR="00E0105C" w:rsidRPr="00D00284" w14:paraId="657806E4" w14:textId="77777777" w:rsidTr="00E0105C">
        <w:trPr>
          <w:trHeight w:val="630"/>
        </w:trPr>
        <w:tc>
          <w:tcPr>
            <w:tcW w:w="8222" w:type="dxa"/>
            <w:tcBorders>
              <w:top w:val="single" w:sz="4" w:space="0" w:color="auto"/>
              <w:left w:val="single" w:sz="8" w:space="0" w:color="auto"/>
              <w:bottom w:val="single" w:sz="4" w:space="0" w:color="auto"/>
              <w:right w:val="nil"/>
            </w:tcBorders>
            <w:shd w:val="clear" w:color="000000" w:fill="FFFFFF"/>
            <w:vAlign w:val="bottom"/>
            <w:hideMark/>
          </w:tcPr>
          <w:p w14:paraId="5CB062B7" w14:textId="77777777" w:rsidR="00E0105C" w:rsidRPr="00D00284" w:rsidRDefault="00E0105C" w:rsidP="00E0105C">
            <w:r w:rsidRPr="00D00284">
              <w:t>Обеспечение функций исполнительных органов местного самоуправления (Иные бюджетные ассигнования)</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C7ECFB" w14:textId="77777777" w:rsidR="00E0105C" w:rsidRPr="00D00284" w:rsidRDefault="00E0105C" w:rsidP="00E0105C">
            <w:pPr>
              <w:jc w:val="center"/>
            </w:pPr>
            <w:r w:rsidRPr="00D00284">
              <w:t>33 9 00 00130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11DB459C" w14:textId="77777777" w:rsidR="00E0105C" w:rsidRPr="00D00284" w:rsidRDefault="00E0105C" w:rsidP="00E0105C">
            <w:pPr>
              <w:jc w:val="center"/>
            </w:pPr>
            <w:r w:rsidRPr="00D00284">
              <w:t>800</w:t>
            </w:r>
          </w:p>
        </w:tc>
        <w:tc>
          <w:tcPr>
            <w:tcW w:w="2285" w:type="dxa"/>
            <w:tcBorders>
              <w:top w:val="nil"/>
              <w:left w:val="nil"/>
              <w:bottom w:val="single" w:sz="4" w:space="0" w:color="auto"/>
              <w:right w:val="single" w:sz="4" w:space="0" w:color="auto"/>
            </w:tcBorders>
            <w:shd w:val="clear" w:color="auto" w:fill="auto"/>
            <w:vAlign w:val="center"/>
            <w:hideMark/>
          </w:tcPr>
          <w:p w14:paraId="240A1EDB" w14:textId="77777777" w:rsidR="00E0105C" w:rsidRPr="00D00284" w:rsidRDefault="00E0105C" w:rsidP="00E0105C">
            <w:pPr>
              <w:jc w:val="center"/>
            </w:pPr>
            <w:r w:rsidRPr="00D00284">
              <w:t>37 100,00</w:t>
            </w:r>
          </w:p>
        </w:tc>
        <w:tc>
          <w:tcPr>
            <w:tcW w:w="2142" w:type="dxa"/>
            <w:tcBorders>
              <w:top w:val="single" w:sz="4" w:space="0" w:color="auto"/>
              <w:left w:val="nil"/>
              <w:bottom w:val="single" w:sz="4" w:space="0" w:color="auto"/>
              <w:right w:val="single" w:sz="8" w:space="0" w:color="auto"/>
            </w:tcBorders>
            <w:shd w:val="clear" w:color="auto" w:fill="auto"/>
            <w:vAlign w:val="center"/>
            <w:hideMark/>
          </w:tcPr>
          <w:p w14:paraId="334E7F57" w14:textId="77777777" w:rsidR="00E0105C" w:rsidRPr="00D00284" w:rsidRDefault="00E0105C" w:rsidP="00E0105C">
            <w:pPr>
              <w:jc w:val="center"/>
            </w:pPr>
            <w:r w:rsidRPr="00D00284">
              <w:t>37 100,00</w:t>
            </w:r>
          </w:p>
        </w:tc>
      </w:tr>
      <w:tr w:rsidR="00E0105C" w:rsidRPr="00D00284" w14:paraId="2D7ECA4E" w14:textId="77777777" w:rsidTr="00E0105C">
        <w:trPr>
          <w:trHeight w:val="1098"/>
        </w:trPr>
        <w:tc>
          <w:tcPr>
            <w:tcW w:w="8222" w:type="dxa"/>
            <w:tcBorders>
              <w:top w:val="nil"/>
              <w:left w:val="single" w:sz="8" w:space="0" w:color="auto"/>
              <w:bottom w:val="single" w:sz="4" w:space="0" w:color="auto"/>
              <w:right w:val="single" w:sz="4" w:space="0" w:color="auto"/>
            </w:tcBorders>
            <w:shd w:val="clear" w:color="000000" w:fill="FFFFFF"/>
            <w:vAlign w:val="center"/>
            <w:hideMark/>
          </w:tcPr>
          <w:p w14:paraId="48AD544F" w14:textId="77777777" w:rsidR="00E0105C" w:rsidRPr="00D00284" w:rsidRDefault="00E0105C" w:rsidP="00E0105C">
            <w:r w:rsidRPr="00D00284">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000000" w:fill="FFFFFF"/>
            <w:vAlign w:val="center"/>
            <w:hideMark/>
          </w:tcPr>
          <w:p w14:paraId="3C8841BA" w14:textId="77777777" w:rsidR="00E0105C" w:rsidRPr="00D00284" w:rsidRDefault="00E0105C" w:rsidP="00E0105C">
            <w:pPr>
              <w:jc w:val="center"/>
            </w:pPr>
            <w:r w:rsidRPr="00D00284">
              <w:t>33 9 00 00360</w:t>
            </w:r>
          </w:p>
        </w:tc>
        <w:tc>
          <w:tcPr>
            <w:tcW w:w="1240" w:type="dxa"/>
            <w:tcBorders>
              <w:top w:val="nil"/>
              <w:left w:val="nil"/>
              <w:bottom w:val="single" w:sz="4" w:space="0" w:color="auto"/>
              <w:right w:val="single" w:sz="4" w:space="0" w:color="auto"/>
            </w:tcBorders>
            <w:shd w:val="clear" w:color="000000" w:fill="FFFFFF"/>
            <w:vAlign w:val="center"/>
            <w:hideMark/>
          </w:tcPr>
          <w:p w14:paraId="524E4D0B" w14:textId="77777777" w:rsidR="00E0105C" w:rsidRPr="00D00284" w:rsidRDefault="00E0105C" w:rsidP="00E0105C">
            <w:pPr>
              <w:jc w:val="center"/>
            </w:pPr>
            <w:r w:rsidRPr="00D00284">
              <w:t>100</w:t>
            </w:r>
          </w:p>
        </w:tc>
        <w:tc>
          <w:tcPr>
            <w:tcW w:w="2285" w:type="dxa"/>
            <w:tcBorders>
              <w:top w:val="nil"/>
              <w:left w:val="nil"/>
              <w:bottom w:val="single" w:sz="4" w:space="0" w:color="auto"/>
              <w:right w:val="nil"/>
            </w:tcBorders>
            <w:shd w:val="clear" w:color="auto" w:fill="auto"/>
            <w:vAlign w:val="center"/>
            <w:hideMark/>
          </w:tcPr>
          <w:p w14:paraId="20EE7BFC" w14:textId="77777777" w:rsidR="00E0105C" w:rsidRPr="00D00284" w:rsidRDefault="00E0105C" w:rsidP="00E0105C">
            <w:pPr>
              <w:jc w:val="center"/>
            </w:pPr>
            <w:r w:rsidRPr="00D00284">
              <w:t>2 362 693,05</w:t>
            </w:r>
          </w:p>
        </w:tc>
        <w:tc>
          <w:tcPr>
            <w:tcW w:w="2142" w:type="dxa"/>
            <w:tcBorders>
              <w:top w:val="nil"/>
              <w:left w:val="single" w:sz="4" w:space="0" w:color="auto"/>
              <w:bottom w:val="single" w:sz="4" w:space="0" w:color="auto"/>
              <w:right w:val="single" w:sz="8" w:space="0" w:color="auto"/>
            </w:tcBorders>
            <w:shd w:val="clear" w:color="auto" w:fill="auto"/>
            <w:vAlign w:val="center"/>
            <w:hideMark/>
          </w:tcPr>
          <w:p w14:paraId="781735FB" w14:textId="77777777" w:rsidR="00E0105C" w:rsidRPr="00D00284" w:rsidRDefault="00E0105C" w:rsidP="00E0105C">
            <w:pPr>
              <w:jc w:val="center"/>
            </w:pPr>
            <w:r w:rsidRPr="00D00284">
              <w:t>2 362 693,05</w:t>
            </w:r>
          </w:p>
        </w:tc>
      </w:tr>
      <w:tr w:rsidR="00E0105C" w:rsidRPr="00D00284" w14:paraId="149BE9D5" w14:textId="77777777" w:rsidTr="00E0105C">
        <w:trPr>
          <w:trHeight w:val="1496"/>
        </w:trPr>
        <w:tc>
          <w:tcPr>
            <w:tcW w:w="8222" w:type="dxa"/>
            <w:tcBorders>
              <w:top w:val="nil"/>
              <w:left w:val="single" w:sz="8" w:space="0" w:color="auto"/>
              <w:bottom w:val="single" w:sz="4" w:space="0" w:color="auto"/>
              <w:right w:val="single" w:sz="4" w:space="0" w:color="auto"/>
            </w:tcBorders>
            <w:shd w:val="clear" w:color="000000" w:fill="FFFFFF"/>
            <w:vAlign w:val="center"/>
            <w:hideMark/>
          </w:tcPr>
          <w:p w14:paraId="7423F05E" w14:textId="77777777" w:rsidR="00E0105C" w:rsidRPr="00D00284" w:rsidRDefault="00E0105C" w:rsidP="00E0105C">
            <w:r w:rsidRPr="00D00284">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20" w:type="dxa"/>
            <w:tcBorders>
              <w:top w:val="nil"/>
              <w:left w:val="nil"/>
              <w:bottom w:val="single" w:sz="4" w:space="0" w:color="auto"/>
              <w:right w:val="single" w:sz="4" w:space="0" w:color="auto"/>
            </w:tcBorders>
            <w:shd w:val="clear" w:color="000000" w:fill="FFFFFF"/>
            <w:vAlign w:val="center"/>
            <w:hideMark/>
          </w:tcPr>
          <w:p w14:paraId="21C944C8" w14:textId="77777777" w:rsidR="00E0105C" w:rsidRPr="00D00284" w:rsidRDefault="00E0105C" w:rsidP="00E0105C">
            <w:pPr>
              <w:jc w:val="center"/>
            </w:pPr>
            <w:r w:rsidRPr="00D00284">
              <w:t>33 9 00 00390</w:t>
            </w:r>
          </w:p>
        </w:tc>
        <w:tc>
          <w:tcPr>
            <w:tcW w:w="1240" w:type="dxa"/>
            <w:tcBorders>
              <w:top w:val="nil"/>
              <w:left w:val="nil"/>
              <w:bottom w:val="single" w:sz="4" w:space="0" w:color="auto"/>
              <w:right w:val="single" w:sz="4" w:space="0" w:color="auto"/>
            </w:tcBorders>
            <w:shd w:val="clear" w:color="000000" w:fill="FFFFFF"/>
            <w:vAlign w:val="center"/>
            <w:hideMark/>
          </w:tcPr>
          <w:p w14:paraId="41605F3C" w14:textId="77777777" w:rsidR="00E0105C" w:rsidRPr="00D00284" w:rsidRDefault="00E0105C" w:rsidP="00E0105C">
            <w:pPr>
              <w:jc w:val="center"/>
            </w:pPr>
            <w:r w:rsidRPr="00D00284">
              <w:t>100</w:t>
            </w:r>
          </w:p>
        </w:tc>
        <w:tc>
          <w:tcPr>
            <w:tcW w:w="2285" w:type="dxa"/>
            <w:tcBorders>
              <w:top w:val="nil"/>
              <w:left w:val="nil"/>
              <w:bottom w:val="single" w:sz="4" w:space="0" w:color="auto"/>
              <w:right w:val="nil"/>
            </w:tcBorders>
            <w:shd w:val="clear" w:color="auto" w:fill="auto"/>
            <w:vAlign w:val="center"/>
            <w:hideMark/>
          </w:tcPr>
          <w:p w14:paraId="29324B94" w14:textId="77777777" w:rsidR="00E0105C" w:rsidRPr="00D00284" w:rsidRDefault="00E0105C" w:rsidP="00E0105C">
            <w:pPr>
              <w:jc w:val="center"/>
            </w:pPr>
            <w:r w:rsidRPr="00D00284">
              <w:t>943 630,00</w:t>
            </w:r>
          </w:p>
        </w:tc>
        <w:tc>
          <w:tcPr>
            <w:tcW w:w="2142" w:type="dxa"/>
            <w:tcBorders>
              <w:top w:val="nil"/>
              <w:left w:val="single" w:sz="4" w:space="0" w:color="auto"/>
              <w:bottom w:val="single" w:sz="4" w:space="0" w:color="auto"/>
              <w:right w:val="single" w:sz="8" w:space="0" w:color="auto"/>
            </w:tcBorders>
            <w:shd w:val="clear" w:color="auto" w:fill="auto"/>
            <w:vAlign w:val="center"/>
            <w:hideMark/>
          </w:tcPr>
          <w:p w14:paraId="098A2AE3" w14:textId="77777777" w:rsidR="00E0105C" w:rsidRPr="00D00284" w:rsidRDefault="00E0105C" w:rsidP="00E0105C">
            <w:pPr>
              <w:jc w:val="center"/>
            </w:pPr>
            <w:r w:rsidRPr="00D00284">
              <w:t>956 550,00</w:t>
            </w:r>
          </w:p>
        </w:tc>
      </w:tr>
      <w:tr w:rsidR="00E0105C" w:rsidRPr="00D00284" w14:paraId="71E9DFA5" w14:textId="77777777" w:rsidTr="00E0105C">
        <w:trPr>
          <w:trHeight w:val="945"/>
        </w:trPr>
        <w:tc>
          <w:tcPr>
            <w:tcW w:w="8222" w:type="dxa"/>
            <w:tcBorders>
              <w:top w:val="nil"/>
              <w:left w:val="single" w:sz="8" w:space="0" w:color="auto"/>
              <w:bottom w:val="single" w:sz="4" w:space="0" w:color="auto"/>
              <w:right w:val="single" w:sz="4" w:space="0" w:color="auto"/>
            </w:tcBorders>
            <w:shd w:val="clear" w:color="000000" w:fill="FFFFFF"/>
            <w:vAlign w:val="center"/>
            <w:hideMark/>
          </w:tcPr>
          <w:p w14:paraId="3C666007" w14:textId="77777777" w:rsidR="00E0105C" w:rsidRPr="00D00284" w:rsidRDefault="00E0105C" w:rsidP="00E0105C">
            <w:r w:rsidRPr="00D00284">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FF"/>
            <w:vAlign w:val="center"/>
            <w:hideMark/>
          </w:tcPr>
          <w:p w14:paraId="3E7EC99B" w14:textId="77777777" w:rsidR="00E0105C" w:rsidRPr="00D00284" w:rsidRDefault="00E0105C" w:rsidP="00E0105C">
            <w:pPr>
              <w:jc w:val="center"/>
            </w:pPr>
            <w:r w:rsidRPr="00D00284">
              <w:t>33 9 00 00390</w:t>
            </w:r>
          </w:p>
        </w:tc>
        <w:tc>
          <w:tcPr>
            <w:tcW w:w="1240" w:type="dxa"/>
            <w:tcBorders>
              <w:top w:val="nil"/>
              <w:left w:val="nil"/>
              <w:bottom w:val="single" w:sz="4" w:space="0" w:color="auto"/>
              <w:right w:val="single" w:sz="4" w:space="0" w:color="auto"/>
            </w:tcBorders>
            <w:shd w:val="clear" w:color="000000" w:fill="FFFFFF"/>
            <w:vAlign w:val="center"/>
            <w:hideMark/>
          </w:tcPr>
          <w:p w14:paraId="210909B7" w14:textId="77777777" w:rsidR="00E0105C" w:rsidRPr="00D00284" w:rsidRDefault="00E0105C" w:rsidP="00E0105C">
            <w:pPr>
              <w:jc w:val="center"/>
            </w:pPr>
            <w:r w:rsidRPr="00D00284">
              <w:t>200</w:t>
            </w:r>
          </w:p>
        </w:tc>
        <w:tc>
          <w:tcPr>
            <w:tcW w:w="2285" w:type="dxa"/>
            <w:tcBorders>
              <w:top w:val="nil"/>
              <w:left w:val="nil"/>
              <w:bottom w:val="single" w:sz="4" w:space="0" w:color="auto"/>
              <w:right w:val="single" w:sz="4" w:space="0" w:color="auto"/>
            </w:tcBorders>
            <w:shd w:val="clear" w:color="auto" w:fill="auto"/>
            <w:vAlign w:val="center"/>
            <w:hideMark/>
          </w:tcPr>
          <w:p w14:paraId="72C6731D" w14:textId="77777777" w:rsidR="00E0105C" w:rsidRPr="00D00284" w:rsidRDefault="00E0105C" w:rsidP="00E0105C">
            <w:pPr>
              <w:jc w:val="center"/>
            </w:pPr>
            <w:r w:rsidRPr="00D00284">
              <w:t>74 800,00</w:t>
            </w:r>
          </w:p>
        </w:tc>
        <w:tc>
          <w:tcPr>
            <w:tcW w:w="2142" w:type="dxa"/>
            <w:tcBorders>
              <w:top w:val="nil"/>
              <w:left w:val="nil"/>
              <w:bottom w:val="single" w:sz="4" w:space="0" w:color="auto"/>
              <w:right w:val="single" w:sz="8" w:space="0" w:color="auto"/>
            </w:tcBorders>
            <w:shd w:val="clear" w:color="auto" w:fill="auto"/>
            <w:vAlign w:val="center"/>
            <w:hideMark/>
          </w:tcPr>
          <w:p w14:paraId="423B243C" w14:textId="77777777" w:rsidR="00E0105C" w:rsidRPr="00D00284" w:rsidRDefault="00E0105C" w:rsidP="00E0105C">
            <w:pPr>
              <w:jc w:val="center"/>
            </w:pPr>
            <w:r w:rsidRPr="00D00284">
              <w:t>74 800,00</w:t>
            </w:r>
          </w:p>
        </w:tc>
      </w:tr>
      <w:tr w:rsidR="00E0105C" w:rsidRPr="00D00284" w14:paraId="4B181130" w14:textId="77777777" w:rsidTr="00E0105C">
        <w:trPr>
          <w:trHeight w:val="315"/>
        </w:trPr>
        <w:tc>
          <w:tcPr>
            <w:tcW w:w="8222" w:type="dxa"/>
            <w:tcBorders>
              <w:top w:val="nil"/>
              <w:left w:val="single" w:sz="8" w:space="0" w:color="auto"/>
              <w:bottom w:val="single" w:sz="4" w:space="0" w:color="auto"/>
              <w:right w:val="single" w:sz="4" w:space="0" w:color="auto"/>
            </w:tcBorders>
            <w:shd w:val="clear" w:color="000000" w:fill="FABF8F"/>
            <w:vAlign w:val="bottom"/>
            <w:hideMark/>
          </w:tcPr>
          <w:p w14:paraId="3435B294" w14:textId="77777777" w:rsidR="00E0105C" w:rsidRPr="00D00284" w:rsidRDefault="00E0105C" w:rsidP="00E0105C">
            <w:pPr>
              <w:rPr>
                <w:b/>
                <w:bCs/>
              </w:rPr>
            </w:pPr>
            <w:r w:rsidRPr="00D00284">
              <w:rPr>
                <w:b/>
                <w:bCs/>
              </w:rPr>
              <w:t>Обеспечение функционирования муниципальных учреждений</w:t>
            </w:r>
          </w:p>
        </w:tc>
        <w:tc>
          <w:tcPr>
            <w:tcW w:w="1720" w:type="dxa"/>
            <w:tcBorders>
              <w:top w:val="nil"/>
              <w:left w:val="nil"/>
              <w:bottom w:val="single" w:sz="4" w:space="0" w:color="auto"/>
              <w:right w:val="single" w:sz="4" w:space="0" w:color="auto"/>
            </w:tcBorders>
            <w:shd w:val="clear" w:color="000000" w:fill="FABF8F"/>
            <w:noWrap/>
            <w:vAlign w:val="bottom"/>
            <w:hideMark/>
          </w:tcPr>
          <w:p w14:paraId="0B10B880" w14:textId="77777777" w:rsidR="00E0105C" w:rsidRPr="00D00284" w:rsidRDefault="00E0105C" w:rsidP="00E0105C">
            <w:pPr>
              <w:jc w:val="center"/>
              <w:rPr>
                <w:b/>
                <w:bCs/>
              </w:rPr>
            </w:pPr>
            <w:r w:rsidRPr="00D00284">
              <w:rPr>
                <w:b/>
                <w:bCs/>
              </w:rPr>
              <w:t>34 0 00 00000</w:t>
            </w:r>
          </w:p>
        </w:tc>
        <w:tc>
          <w:tcPr>
            <w:tcW w:w="1240" w:type="dxa"/>
            <w:tcBorders>
              <w:top w:val="nil"/>
              <w:left w:val="nil"/>
              <w:bottom w:val="single" w:sz="4" w:space="0" w:color="auto"/>
              <w:right w:val="single" w:sz="4" w:space="0" w:color="auto"/>
            </w:tcBorders>
            <w:shd w:val="clear" w:color="000000" w:fill="FABF8F"/>
            <w:vAlign w:val="center"/>
            <w:hideMark/>
          </w:tcPr>
          <w:p w14:paraId="1B82CD16" w14:textId="77777777" w:rsidR="00E0105C" w:rsidRPr="00D00284" w:rsidRDefault="00E0105C" w:rsidP="00E0105C">
            <w:pPr>
              <w:jc w:val="center"/>
            </w:pPr>
            <w:r w:rsidRPr="00D00284">
              <w:t> </w:t>
            </w:r>
          </w:p>
        </w:tc>
        <w:tc>
          <w:tcPr>
            <w:tcW w:w="2285" w:type="dxa"/>
            <w:tcBorders>
              <w:top w:val="nil"/>
              <w:left w:val="nil"/>
              <w:bottom w:val="single" w:sz="4" w:space="0" w:color="auto"/>
              <w:right w:val="single" w:sz="4" w:space="0" w:color="auto"/>
            </w:tcBorders>
            <w:shd w:val="clear" w:color="000000" w:fill="FABF8F"/>
            <w:vAlign w:val="center"/>
            <w:hideMark/>
          </w:tcPr>
          <w:p w14:paraId="04027C85" w14:textId="77777777" w:rsidR="00E0105C" w:rsidRPr="00D00284" w:rsidRDefault="00E0105C" w:rsidP="00E0105C">
            <w:pPr>
              <w:jc w:val="center"/>
              <w:rPr>
                <w:b/>
                <w:bCs/>
              </w:rPr>
            </w:pPr>
            <w:r w:rsidRPr="00D00284">
              <w:rPr>
                <w:b/>
                <w:bCs/>
              </w:rPr>
              <w:t>24 893 543,89</w:t>
            </w:r>
          </w:p>
        </w:tc>
        <w:tc>
          <w:tcPr>
            <w:tcW w:w="2142" w:type="dxa"/>
            <w:tcBorders>
              <w:top w:val="nil"/>
              <w:left w:val="nil"/>
              <w:bottom w:val="single" w:sz="4" w:space="0" w:color="auto"/>
              <w:right w:val="single" w:sz="8" w:space="0" w:color="auto"/>
            </w:tcBorders>
            <w:shd w:val="clear" w:color="000000" w:fill="FABF8F"/>
            <w:vAlign w:val="center"/>
            <w:hideMark/>
          </w:tcPr>
          <w:p w14:paraId="6E6F9E48" w14:textId="77777777" w:rsidR="00E0105C" w:rsidRPr="00D00284" w:rsidRDefault="00E0105C" w:rsidP="00E0105C">
            <w:pPr>
              <w:jc w:val="center"/>
              <w:rPr>
                <w:b/>
                <w:bCs/>
              </w:rPr>
            </w:pPr>
            <w:r w:rsidRPr="00D00284">
              <w:rPr>
                <w:b/>
                <w:bCs/>
              </w:rPr>
              <w:t>26 357 124,98</w:t>
            </w:r>
          </w:p>
        </w:tc>
      </w:tr>
      <w:tr w:rsidR="00E0105C" w:rsidRPr="00D00284" w14:paraId="6592E407" w14:textId="77777777" w:rsidTr="00E0105C">
        <w:trPr>
          <w:trHeight w:val="630"/>
        </w:trPr>
        <w:tc>
          <w:tcPr>
            <w:tcW w:w="822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5840F7" w14:textId="77777777" w:rsidR="00E0105C" w:rsidRPr="00D00284" w:rsidRDefault="00E0105C" w:rsidP="00E0105C">
            <w:pPr>
              <w:rPr>
                <w:i/>
                <w:iCs/>
              </w:rPr>
            </w:pPr>
            <w:r w:rsidRPr="00D00284">
              <w:rPr>
                <w:i/>
                <w:iCs/>
              </w:rPr>
              <w:lastRenderedPageBreak/>
              <w:t>Непрограммные направления деятельности органов местного самоуправления</w:t>
            </w:r>
          </w:p>
        </w:tc>
        <w:tc>
          <w:tcPr>
            <w:tcW w:w="1720" w:type="dxa"/>
            <w:tcBorders>
              <w:top w:val="single" w:sz="4" w:space="0" w:color="auto"/>
              <w:left w:val="nil"/>
              <w:bottom w:val="single" w:sz="4" w:space="0" w:color="auto"/>
              <w:right w:val="single" w:sz="4" w:space="0" w:color="auto"/>
            </w:tcBorders>
            <w:shd w:val="clear" w:color="000000" w:fill="FFFFFF"/>
            <w:noWrap/>
            <w:vAlign w:val="bottom"/>
            <w:hideMark/>
          </w:tcPr>
          <w:p w14:paraId="55C13E76" w14:textId="77777777" w:rsidR="00E0105C" w:rsidRPr="00D00284" w:rsidRDefault="00E0105C" w:rsidP="00E0105C">
            <w:pPr>
              <w:jc w:val="center"/>
              <w:rPr>
                <w:i/>
                <w:iCs/>
              </w:rPr>
            </w:pPr>
            <w:r w:rsidRPr="00D00284">
              <w:rPr>
                <w:i/>
                <w:iCs/>
              </w:rPr>
              <w:t>34 9 00 00000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71862316" w14:textId="77777777" w:rsidR="00E0105C" w:rsidRPr="00D00284" w:rsidRDefault="00E0105C" w:rsidP="00E0105C">
            <w:pPr>
              <w:jc w:val="center"/>
            </w:pPr>
            <w:r w:rsidRPr="00D00284">
              <w:t> </w:t>
            </w:r>
          </w:p>
        </w:tc>
        <w:tc>
          <w:tcPr>
            <w:tcW w:w="2285" w:type="dxa"/>
            <w:tcBorders>
              <w:top w:val="single" w:sz="4" w:space="0" w:color="auto"/>
              <w:left w:val="nil"/>
              <w:bottom w:val="single" w:sz="4" w:space="0" w:color="auto"/>
              <w:right w:val="single" w:sz="4" w:space="0" w:color="auto"/>
            </w:tcBorders>
            <w:shd w:val="clear" w:color="auto" w:fill="auto"/>
            <w:vAlign w:val="center"/>
            <w:hideMark/>
          </w:tcPr>
          <w:p w14:paraId="41FCE440" w14:textId="77777777" w:rsidR="00E0105C" w:rsidRPr="00D00284" w:rsidRDefault="00E0105C" w:rsidP="00E0105C">
            <w:pPr>
              <w:jc w:val="center"/>
              <w:rPr>
                <w:i/>
                <w:iCs/>
              </w:rPr>
            </w:pPr>
            <w:r w:rsidRPr="00D00284">
              <w:rPr>
                <w:i/>
                <w:iCs/>
              </w:rPr>
              <w:t>24 893 543,89</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1DCD3C66" w14:textId="77777777" w:rsidR="00E0105C" w:rsidRPr="00D00284" w:rsidRDefault="00E0105C" w:rsidP="00E0105C">
            <w:pPr>
              <w:jc w:val="center"/>
              <w:rPr>
                <w:i/>
                <w:iCs/>
              </w:rPr>
            </w:pPr>
            <w:r w:rsidRPr="00D00284">
              <w:rPr>
                <w:i/>
                <w:iCs/>
              </w:rPr>
              <w:t>26 357 124,98</w:t>
            </w:r>
          </w:p>
        </w:tc>
      </w:tr>
      <w:tr w:rsidR="00E0105C" w:rsidRPr="00D00284" w14:paraId="5B7E9636" w14:textId="77777777" w:rsidTr="00E0105C">
        <w:trPr>
          <w:trHeight w:val="1575"/>
        </w:trPr>
        <w:tc>
          <w:tcPr>
            <w:tcW w:w="8222" w:type="dxa"/>
            <w:tcBorders>
              <w:top w:val="nil"/>
              <w:left w:val="single" w:sz="8" w:space="0" w:color="auto"/>
              <w:bottom w:val="single" w:sz="4" w:space="0" w:color="auto"/>
              <w:right w:val="single" w:sz="4" w:space="0" w:color="auto"/>
            </w:tcBorders>
            <w:shd w:val="clear" w:color="000000" w:fill="FFFFFF"/>
            <w:vAlign w:val="center"/>
            <w:hideMark/>
          </w:tcPr>
          <w:p w14:paraId="4F42CB9D" w14:textId="77777777" w:rsidR="00E0105C" w:rsidRPr="00D00284" w:rsidRDefault="00E0105C" w:rsidP="00E0105C">
            <w:r w:rsidRPr="00D00284">
              <w:t>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000000" w:fill="FFFFFF"/>
            <w:noWrap/>
            <w:vAlign w:val="center"/>
            <w:hideMark/>
          </w:tcPr>
          <w:p w14:paraId="508A3587" w14:textId="77777777" w:rsidR="00E0105C" w:rsidRPr="00D00284" w:rsidRDefault="00E0105C" w:rsidP="00E0105C">
            <w:pPr>
              <w:jc w:val="center"/>
            </w:pPr>
            <w:r w:rsidRPr="00D00284">
              <w:t>34 9 00 00140</w:t>
            </w:r>
          </w:p>
        </w:tc>
        <w:tc>
          <w:tcPr>
            <w:tcW w:w="1240" w:type="dxa"/>
            <w:tcBorders>
              <w:top w:val="nil"/>
              <w:left w:val="nil"/>
              <w:bottom w:val="single" w:sz="4" w:space="0" w:color="auto"/>
              <w:right w:val="single" w:sz="4" w:space="0" w:color="auto"/>
            </w:tcBorders>
            <w:shd w:val="clear" w:color="000000" w:fill="FFFFFF"/>
            <w:vAlign w:val="center"/>
            <w:hideMark/>
          </w:tcPr>
          <w:p w14:paraId="613460AC" w14:textId="77777777" w:rsidR="00E0105C" w:rsidRPr="00D00284" w:rsidRDefault="00E0105C" w:rsidP="00E0105C">
            <w:pPr>
              <w:jc w:val="center"/>
            </w:pPr>
            <w:r w:rsidRPr="00D00284">
              <w:t>100</w:t>
            </w:r>
          </w:p>
        </w:tc>
        <w:tc>
          <w:tcPr>
            <w:tcW w:w="2285" w:type="dxa"/>
            <w:tcBorders>
              <w:top w:val="nil"/>
              <w:left w:val="nil"/>
              <w:bottom w:val="single" w:sz="4" w:space="0" w:color="auto"/>
              <w:right w:val="single" w:sz="4" w:space="0" w:color="auto"/>
            </w:tcBorders>
            <w:shd w:val="clear" w:color="auto" w:fill="auto"/>
            <w:vAlign w:val="center"/>
            <w:hideMark/>
          </w:tcPr>
          <w:p w14:paraId="316D7E27" w14:textId="77777777" w:rsidR="00E0105C" w:rsidRPr="00D00284" w:rsidRDefault="00E0105C" w:rsidP="00E0105C">
            <w:pPr>
              <w:jc w:val="center"/>
            </w:pPr>
            <w:r w:rsidRPr="00D00284">
              <w:t>3 841 621,00</w:t>
            </w:r>
          </w:p>
        </w:tc>
        <w:tc>
          <w:tcPr>
            <w:tcW w:w="2142" w:type="dxa"/>
            <w:tcBorders>
              <w:top w:val="nil"/>
              <w:left w:val="nil"/>
              <w:bottom w:val="nil"/>
              <w:right w:val="single" w:sz="8" w:space="0" w:color="auto"/>
            </w:tcBorders>
            <w:shd w:val="clear" w:color="auto" w:fill="auto"/>
            <w:vAlign w:val="center"/>
            <w:hideMark/>
          </w:tcPr>
          <w:p w14:paraId="508D6593" w14:textId="77777777" w:rsidR="00E0105C" w:rsidRPr="00D00284" w:rsidRDefault="00E0105C" w:rsidP="00E0105C">
            <w:pPr>
              <w:jc w:val="center"/>
            </w:pPr>
            <w:r w:rsidRPr="00D00284">
              <w:t>5 500 000,00</w:t>
            </w:r>
          </w:p>
        </w:tc>
      </w:tr>
      <w:tr w:rsidR="00E0105C" w:rsidRPr="00D00284" w14:paraId="4F83787C" w14:textId="77777777" w:rsidTr="00E0105C">
        <w:trPr>
          <w:trHeight w:val="945"/>
        </w:trPr>
        <w:tc>
          <w:tcPr>
            <w:tcW w:w="8222" w:type="dxa"/>
            <w:tcBorders>
              <w:top w:val="nil"/>
              <w:left w:val="single" w:sz="8" w:space="0" w:color="auto"/>
              <w:bottom w:val="single" w:sz="4" w:space="0" w:color="auto"/>
              <w:right w:val="single" w:sz="4" w:space="0" w:color="auto"/>
            </w:tcBorders>
            <w:shd w:val="clear" w:color="000000" w:fill="FFFFFF"/>
            <w:vAlign w:val="center"/>
            <w:hideMark/>
          </w:tcPr>
          <w:p w14:paraId="22557F58" w14:textId="77777777" w:rsidR="00E0105C" w:rsidRPr="00D00284" w:rsidRDefault="00E0105C" w:rsidP="00E0105C">
            <w:r w:rsidRPr="00D00284">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FF"/>
            <w:noWrap/>
            <w:vAlign w:val="center"/>
            <w:hideMark/>
          </w:tcPr>
          <w:p w14:paraId="450311C2" w14:textId="77777777" w:rsidR="00E0105C" w:rsidRPr="00D00284" w:rsidRDefault="00E0105C" w:rsidP="00E0105C">
            <w:pPr>
              <w:jc w:val="center"/>
            </w:pPr>
            <w:r w:rsidRPr="00D00284">
              <w:t>34 9 00 00140</w:t>
            </w:r>
          </w:p>
        </w:tc>
        <w:tc>
          <w:tcPr>
            <w:tcW w:w="1240" w:type="dxa"/>
            <w:tcBorders>
              <w:top w:val="nil"/>
              <w:left w:val="nil"/>
              <w:bottom w:val="single" w:sz="4" w:space="0" w:color="auto"/>
              <w:right w:val="single" w:sz="4" w:space="0" w:color="auto"/>
            </w:tcBorders>
            <w:shd w:val="clear" w:color="000000" w:fill="FFFFFF"/>
            <w:vAlign w:val="center"/>
            <w:hideMark/>
          </w:tcPr>
          <w:p w14:paraId="21CD218F" w14:textId="77777777" w:rsidR="00E0105C" w:rsidRPr="00D00284" w:rsidRDefault="00E0105C" w:rsidP="00E0105C">
            <w:pPr>
              <w:jc w:val="center"/>
            </w:pPr>
            <w:r w:rsidRPr="00D00284">
              <w:t>200</w:t>
            </w:r>
          </w:p>
        </w:tc>
        <w:tc>
          <w:tcPr>
            <w:tcW w:w="2285" w:type="dxa"/>
            <w:tcBorders>
              <w:top w:val="nil"/>
              <w:left w:val="nil"/>
              <w:bottom w:val="single" w:sz="4" w:space="0" w:color="auto"/>
              <w:right w:val="single" w:sz="4" w:space="0" w:color="auto"/>
            </w:tcBorders>
            <w:shd w:val="clear" w:color="auto" w:fill="auto"/>
            <w:vAlign w:val="center"/>
            <w:hideMark/>
          </w:tcPr>
          <w:p w14:paraId="558D3BDF" w14:textId="77777777" w:rsidR="00E0105C" w:rsidRPr="00D00284" w:rsidRDefault="00E0105C" w:rsidP="00E0105C">
            <w:pPr>
              <w:jc w:val="center"/>
            </w:pPr>
            <w:r w:rsidRPr="00D00284">
              <w:t>5 823 220,06</w:t>
            </w:r>
          </w:p>
        </w:tc>
        <w:tc>
          <w:tcPr>
            <w:tcW w:w="2142" w:type="dxa"/>
            <w:tcBorders>
              <w:top w:val="single" w:sz="4" w:space="0" w:color="auto"/>
              <w:left w:val="nil"/>
              <w:bottom w:val="nil"/>
              <w:right w:val="single" w:sz="8" w:space="0" w:color="auto"/>
            </w:tcBorders>
            <w:shd w:val="clear" w:color="auto" w:fill="auto"/>
            <w:vAlign w:val="center"/>
            <w:hideMark/>
          </w:tcPr>
          <w:p w14:paraId="263EBA72" w14:textId="77777777" w:rsidR="00E0105C" w:rsidRPr="00D00284" w:rsidRDefault="00E0105C" w:rsidP="00E0105C">
            <w:pPr>
              <w:jc w:val="center"/>
            </w:pPr>
            <w:r w:rsidRPr="00D00284">
              <w:t>6 972 419,85</w:t>
            </w:r>
          </w:p>
        </w:tc>
      </w:tr>
      <w:tr w:rsidR="00E0105C" w:rsidRPr="00D00284" w14:paraId="3969A1F5" w14:textId="77777777" w:rsidTr="00E0105C">
        <w:trPr>
          <w:trHeight w:val="1202"/>
        </w:trPr>
        <w:tc>
          <w:tcPr>
            <w:tcW w:w="8222" w:type="dxa"/>
            <w:tcBorders>
              <w:top w:val="nil"/>
              <w:left w:val="single" w:sz="8" w:space="0" w:color="auto"/>
              <w:bottom w:val="single" w:sz="4" w:space="0" w:color="auto"/>
              <w:right w:val="single" w:sz="4" w:space="0" w:color="auto"/>
            </w:tcBorders>
            <w:shd w:val="clear" w:color="000000" w:fill="FFFFFF"/>
            <w:vAlign w:val="center"/>
            <w:hideMark/>
          </w:tcPr>
          <w:p w14:paraId="01B21B6C" w14:textId="77777777" w:rsidR="00E0105C" w:rsidRPr="00D00284" w:rsidRDefault="00E0105C" w:rsidP="00E0105C">
            <w:r w:rsidRPr="00D00284">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000000" w:fill="FFFFFF"/>
            <w:noWrap/>
            <w:vAlign w:val="center"/>
            <w:hideMark/>
          </w:tcPr>
          <w:p w14:paraId="28D2A0B4" w14:textId="77777777" w:rsidR="00E0105C" w:rsidRPr="00D00284" w:rsidRDefault="00E0105C" w:rsidP="00E0105C">
            <w:pPr>
              <w:jc w:val="center"/>
            </w:pPr>
            <w:r w:rsidRPr="00D00284">
              <w:t>34 9 00 00190</w:t>
            </w:r>
          </w:p>
        </w:tc>
        <w:tc>
          <w:tcPr>
            <w:tcW w:w="1240" w:type="dxa"/>
            <w:tcBorders>
              <w:top w:val="nil"/>
              <w:left w:val="nil"/>
              <w:bottom w:val="single" w:sz="4" w:space="0" w:color="auto"/>
              <w:right w:val="single" w:sz="4" w:space="0" w:color="auto"/>
            </w:tcBorders>
            <w:shd w:val="clear" w:color="000000" w:fill="FFFFFF"/>
            <w:vAlign w:val="center"/>
            <w:hideMark/>
          </w:tcPr>
          <w:p w14:paraId="336BE226" w14:textId="77777777" w:rsidR="00E0105C" w:rsidRPr="00D00284" w:rsidRDefault="00E0105C" w:rsidP="00E0105C">
            <w:pPr>
              <w:jc w:val="center"/>
            </w:pPr>
            <w:r w:rsidRPr="00D00284">
              <w:t>100</w:t>
            </w:r>
          </w:p>
        </w:tc>
        <w:tc>
          <w:tcPr>
            <w:tcW w:w="2285" w:type="dxa"/>
            <w:tcBorders>
              <w:top w:val="nil"/>
              <w:left w:val="nil"/>
              <w:bottom w:val="single" w:sz="4" w:space="0" w:color="auto"/>
              <w:right w:val="single" w:sz="4" w:space="0" w:color="auto"/>
            </w:tcBorders>
            <w:shd w:val="clear" w:color="auto" w:fill="auto"/>
            <w:vAlign w:val="center"/>
            <w:hideMark/>
          </w:tcPr>
          <w:p w14:paraId="4CCFA498" w14:textId="77777777" w:rsidR="00E0105C" w:rsidRPr="00D00284" w:rsidRDefault="00E0105C" w:rsidP="00E0105C">
            <w:pPr>
              <w:jc w:val="center"/>
            </w:pPr>
            <w:r w:rsidRPr="00D00284">
              <w:t>7 448 186,40</w:t>
            </w:r>
          </w:p>
        </w:tc>
        <w:tc>
          <w:tcPr>
            <w:tcW w:w="2142" w:type="dxa"/>
            <w:tcBorders>
              <w:top w:val="single" w:sz="4" w:space="0" w:color="auto"/>
              <w:left w:val="nil"/>
              <w:bottom w:val="nil"/>
              <w:right w:val="single" w:sz="8" w:space="0" w:color="auto"/>
            </w:tcBorders>
            <w:shd w:val="clear" w:color="auto" w:fill="auto"/>
            <w:vAlign w:val="center"/>
            <w:hideMark/>
          </w:tcPr>
          <w:p w14:paraId="54EA3E6C" w14:textId="77777777" w:rsidR="00E0105C" w:rsidRPr="00D00284" w:rsidRDefault="00E0105C" w:rsidP="00E0105C">
            <w:pPr>
              <w:jc w:val="center"/>
            </w:pPr>
            <w:r w:rsidRPr="00D00284">
              <w:t>7 403 086,40</w:t>
            </w:r>
          </w:p>
        </w:tc>
      </w:tr>
      <w:tr w:rsidR="00E0105C" w:rsidRPr="00D00284" w14:paraId="2CB077E5" w14:textId="77777777" w:rsidTr="00E0105C">
        <w:trPr>
          <w:trHeight w:val="945"/>
        </w:trPr>
        <w:tc>
          <w:tcPr>
            <w:tcW w:w="8222" w:type="dxa"/>
            <w:tcBorders>
              <w:top w:val="nil"/>
              <w:left w:val="single" w:sz="8" w:space="0" w:color="auto"/>
              <w:bottom w:val="single" w:sz="4" w:space="0" w:color="auto"/>
              <w:right w:val="single" w:sz="4" w:space="0" w:color="auto"/>
            </w:tcBorders>
            <w:shd w:val="clear" w:color="000000" w:fill="FFFFFF"/>
            <w:vAlign w:val="center"/>
            <w:hideMark/>
          </w:tcPr>
          <w:p w14:paraId="2476FCFC" w14:textId="77777777" w:rsidR="00E0105C" w:rsidRPr="00D00284" w:rsidRDefault="00E0105C" w:rsidP="00E0105C">
            <w:r w:rsidRPr="00D00284">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FF"/>
            <w:noWrap/>
            <w:vAlign w:val="center"/>
            <w:hideMark/>
          </w:tcPr>
          <w:p w14:paraId="03D4263E" w14:textId="77777777" w:rsidR="00E0105C" w:rsidRPr="00D00284" w:rsidRDefault="00E0105C" w:rsidP="00E0105C">
            <w:pPr>
              <w:jc w:val="center"/>
            </w:pPr>
            <w:r w:rsidRPr="00D00284">
              <w:t>34 9 00 00190</w:t>
            </w:r>
          </w:p>
        </w:tc>
        <w:tc>
          <w:tcPr>
            <w:tcW w:w="1240" w:type="dxa"/>
            <w:tcBorders>
              <w:top w:val="nil"/>
              <w:left w:val="nil"/>
              <w:bottom w:val="single" w:sz="4" w:space="0" w:color="auto"/>
              <w:right w:val="single" w:sz="4" w:space="0" w:color="auto"/>
            </w:tcBorders>
            <w:shd w:val="clear" w:color="000000" w:fill="FFFFFF"/>
            <w:vAlign w:val="center"/>
            <w:hideMark/>
          </w:tcPr>
          <w:p w14:paraId="7CCBD211" w14:textId="77777777" w:rsidR="00E0105C" w:rsidRPr="00D00284" w:rsidRDefault="00E0105C" w:rsidP="00E0105C">
            <w:pPr>
              <w:jc w:val="center"/>
            </w:pPr>
            <w:r w:rsidRPr="00D00284">
              <w:t>200</w:t>
            </w:r>
          </w:p>
        </w:tc>
        <w:tc>
          <w:tcPr>
            <w:tcW w:w="2285" w:type="dxa"/>
            <w:tcBorders>
              <w:top w:val="nil"/>
              <w:left w:val="nil"/>
              <w:bottom w:val="single" w:sz="4" w:space="0" w:color="auto"/>
              <w:right w:val="single" w:sz="4" w:space="0" w:color="auto"/>
            </w:tcBorders>
            <w:shd w:val="clear" w:color="auto" w:fill="auto"/>
            <w:vAlign w:val="center"/>
            <w:hideMark/>
          </w:tcPr>
          <w:p w14:paraId="3246C333" w14:textId="77777777" w:rsidR="00E0105C" w:rsidRPr="00D00284" w:rsidRDefault="00E0105C" w:rsidP="00E0105C">
            <w:pPr>
              <w:jc w:val="center"/>
            </w:pPr>
            <w:r w:rsidRPr="00D00284">
              <w:t>7 652 064,43</w:t>
            </w:r>
          </w:p>
        </w:tc>
        <w:tc>
          <w:tcPr>
            <w:tcW w:w="2142" w:type="dxa"/>
            <w:tcBorders>
              <w:top w:val="single" w:sz="4" w:space="0" w:color="auto"/>
              <w:left w:val="nil"/>
              <w:bottom w:val="single" w:sz="4" w:space="0" w:color="auto"/>
              <w:right w:val="single" w:sz="8" w:space="0" w:color="auto"/>
            </w:tcBorders>
            <w:shd w:val="clear" w:color="auto" w:fill="auto"/>
            <w:vAlign w:val="center"/>
            <w:hideMark/>
          </w:tcPr>
          <w:p w14:paraId="5FBB3A17" w14:textId="77777777" w:rsidR="00E0105C" w:rsidRPr="00D00284" w:rsidRDefault="00E0105C" w:rsidP="00E0105C">
            <w:pPr>
              <w:jc w:val="center"/>
            </w:pPr>
            <w:r w:rsidRPr="00D00284">
              <w:t>6 353 166,73</w:t>
            </w:r>
          </w:p>
        </w:tc>
      </w:tr>
      <w:tr w:rsidR="00E0105C" w:rsidRPr="00D00284" w14:paraId="065C501D" w14:textId="77777777" w:rsidTr="00E0105C">
        <w:trPr>
          <w:trHeight w:val="630"/>
        </w:trPr>
        <w:tc>
          <w:tcPr>
            <w:tcW w:w="8222" w:type="dxa"/>
            <w:tcBorders>
              <w:top w:val="nil"/>
              <w:left w:val="single" w:sz="8" w:space="0" w:color="auto"/>
              <w:bottom w:val="nil"/>
              <w:right w:val="single" w:sz="4" w:space="0" w:color="auto"/>
            </w:tcBorders>
            <w:shd w:val="clear" w:color="000000" w:fill="FFFFFF"/>
            <w:vAlign w:val="center"/>
            <w:hideMark/>
          </w:tcPr>
          <w:p w14:paraId="08F4697B" w14:textId="77777777" w:rsidR="00E0105C" w:rsidRPr="00D00284" w:rsidRDefault="00E0105C" w:rsidP="00E0105C">
            <w:r w:rsidRPr="00D00284">
              <w:t>Обеспечение деятельности муниципальных казенных учреждений (Иные бюджетные ассигнования)</w:t>
            </w:r>
          </w:p>
        </w:tc>
        <w:tc>
          <w:tcPr>
            <w:tcW w:w="1720" w:type="dxa"/>
            <w:tcBorders>
              <w:top w:val="nil"/>
              <w:left w:val="nil"/>
              <w:bottom w:val="nil"/>
              <w:right w:val="single" w:sz="4" w:space="0" w:color="auto"/>
            </w:tcBorders>
            <w:shd w:val="clear" w:color="000000" w:fill="FFFFFF"/>
            <w:noWrap/>
            <w:vAlign w:val="center"/>
            <w:hideMark/>
          </w:tcPr>
          <w:p w14:paraId="237F4CA2" w14:textId="77777777" w:rsidR="00E0105C" w:rsidRPr="00D00284" w:rsidRDefault="00E0105C" w:rsidP="00E0105C">
            <w:pPr>
              <w:jc w:val="center"/>
            </w:pPr>
            <w:r w:rsidRPr="00D00284">
              <w:t>34 9 00 00190</w:t>
            </w:r>
          </w:p>
        </w:tc>
        <w:tc>
          <w:tcPr>
            <w:tcW w:w="1240" w:type="dxa"/>
            <w:tcBorders>
              <w:top w:val="nil"/>
              <w:left w:val="nil"/>
              <w:bottom w:val="single" w:sz="4" w:space="0" w:color="auto"/>
              <w:right w:val="single" w:sz="4" w:space="0" w:color="auto"/>
            </w:tcBorders>
            <w:shd w:val="clear" w:color="000000" w:fill="FFFFFF"/>
            <w:vAlign w:val="center"/>
            <w:hideMark/>
          </w:tcPr>
          <w:p w14:paraId="65AB9820" w14:textId="77777777" w:rsidR="00E0105C" w:rsidRPr="00D00284" w:rsidRDefault="00E0105C" w:rsidP="00E0105C">
            <w:pPr>
              <w:jc w:val="center"/>
            </w:pPr>
            <w:r w:rsidRPr="00D00284">
              <w:t>800</w:t>
            </w:r>
          </w:p>
        </w:tc>
        <w:tc>
          <w:tcPr>
            <w:tcW w:w="2285" w:type="dxa"/>
            <w:tcBorders>
              <w:top w:val="nil"/>
              <w:left w:val="nil"/>
              <w:bottom w:val="single" w:sz="4" w:space="0" w:color="auto"/>
              <w:right w:val="single" w:sz="4" w:space="0" w:color="auto"/>
            </w:tcBorders>
            <w:shd w:val="clear" w:color="auto" w:fill="auto"/>
            <w:vAlign w:val="center"/>
            <w:hideMark/>
          </w:tcPr>
          <w:p w14:paraId="02F7E316" w14:textId="77777777" w:rsidR="00E0105C" w:rsidRPr="00D00284" w:rsidRDefault="00E0105C" w:rsidP="00E0105C">
            <w:pPr>
              <w:jc w:val="center"/>
            </w:pPr>
            <w:r w:rsidRPr="00D00284">
              <w:t>38 452,00</w:t>
            </w:r>
          </w:p>
        </w:tc>
        <w:tc>
          <w:tcPr>
            <w:tcW w:w="2142" w:type="dxa"/>
            <w:tcBorders>
              <w:top w:val="nil"/>
              <w:left w:val="nil"/>
              <w:bottom w:val="single" w:sz="4" w:space="0" w:color="auto"/>
              <w:right w:val="single" w:sz="8" w:space="0" w:color="auto"/>
            </w:tcBorders>
            <w:shd w:val="clear" w:color="auto" w:fill="auto"/>
            <w:vAlign w:val="center"/>
            <w:hideMark/>
          </w:tcPr>
          <w:p w14:paraId="7ACF8633" w14:textId="77777777" w:rsidR="00E0105C" w:rsidRPr="00D00284" w:rsidRDefault="00E0105C" w:rsidP="00E0105C">
            <w:pPr>
              <w:jc w:val="center"/>
            </w:pPr>
            <w:r w:rsidRPr="00D00284">
              <w:t>38 452,00</w:t>
            </w:r>
          </w:p>
        </w:tc>
      </w:tr>
      <w:tr w:rsidR="00E0105C" w:rsidRPr="00D00284" w14:paraId="1468464A" w14:textId="77777777" w:rsidTr="00E0105C">
        <w:trPr>
          <w:trHeight w:val="945"/>
        </w:trPr>
        <w:tc>
          <w:tcPr>
            <w:tcW w:w="8222"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E7A1D36" w14:textId="77777777" w:rsidR="00E0105C" w:rsidRPr="00D00284" w:rsidRDefault="00E0105C" w:rsidP="00E0105C">
            <w:r w:rsidRPr="00D00284">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4DBF6EB1" w14:textId="77777777" w:rsidR="00E0105C" w:rsidRPr="00D00284" w:rsidRDefault="00E0105C" w:rsidP="00E0105C">
            <w:pPr>
              <w:jc w:val="center"/>
            </w:pPr>
            <w:r w:rsidRPr="00D00284">
              <w:t>34 9 00 20110</w:t>
            </w:r>
          </w:p>
        </w:tc>
        <w:tc>
          <w:tcPr>
            <w:tcW w:w="1240" w:type="dxa"/>
            <w:tcBorders>
              <w:top w:val="nil"/>
              <w:left w:val="nil"/>
              <w:bottom w:val="single" w:sz="4" w:space="0" w:color="auto"/>
              <w:right w:val="single" w:sz="4" w:space="0" w:color="auto"/>
            </w:tcBorders>
            <w:shd w:val="clear" w:color="000000" w:fill="FFFFFF"/>
            <w:vAlign w:val="center"/>
            <w:hideMark/>
          </w:tcPr>
          <w:p w14:paraId="4406607B" w14:textId="77777777" w:rsidR="00E0105C" w:rsidRPr="00D00284" w:rsidRDefault="00E0105C" w:rsidP="00E0105C">
            <w:pPr>
              <w:jc w:val="center"/>
            </w:pPr>
            <w:r w:rsidRPr="00D00284">
              <w:t>200</w:t>
            </w:r>
          </w:p>
        </w:tc>
        <w:tc>
          <w:tcPr>
            <w:tcW w:w="2285" w:type="dxa"/>
            <w:tcBorders>
              <w:top w:val="nil"/>
              <w:left w:val="nil"/>
              <w:bottom w:val="single" w:sz="4" w:space="0" w:color="auto"/>
              <w:right w:val="single" w:sz="4" w:space="0" w:color="auto"/>
            </w:tcBorders>
            <w:shd w:val="clear" w:color="auto" w:fill="auto"/>
            <w:vAlign w:val="center"/>
            <w:hideMark/>
          </w:tcPr>
          <w:p w14:paraId="43B022E7" w14:textId="77777777" w:rsidR="00E0105C" w:rsidRPr="00D00284" w:rsidRDefault="00E0105C" w:rsidP="00E0105C">
            <w:pPr>
              <w:jc w:val="center"/>
            </w:pPr>
            <w:r w:rsidRPr="00D00284">
              <w:t>60 000,00</w:t>
            </w:r>
          </w:p>
        </w:tc>
        <w:tc>
          <w:tcPr>
            <w:tcW w:w="2142" w:type="dxa"/>
            <w:tcBorders>
              <w:top w:val="nil"/>
              <w:left w:val="nil"/>
              <w:bottom w:val="single" w:sz="4" w:space="0" w:color="auto"/>
              <w:right w:val="single" w:sz="8" w:space="0" w:color="auto"/>
            </w:tcBorders>
            <w:shd w:val="clear" w:color="auto" w:fill="auto"/>
            <w:vAlign w:val="center"/>
            <w:hideMark/>
          </w:tcPr>
          <w:p w14:paraId="5737D80D" w14:textId="77777777" w:rsidR="00E0105C" w:rsidRPr="00D00284" w:rsidRDefault="00E0105C" w:rsidP="00E0105C">
            <w:pPr>
              <w:jc w:val="center"/>
            </w:pPr>
            <w:r w:rsidRPr="00D00284">
              <w:t>60 000,00</w:t>
            </w:r>
          </w:p>
        </w:tc>
      </w:tr>
      <w:tr w:rsidR="00E0105C" w:rsidRPr="00D00284" w14:paraId="4F63FDDC" w14:textId="77777777" w:rsidTr="00E0105C">
        <w:trPr>
          <w:trHeight w:val="645"/>
        </w:trPr>
        <w:tc>
          <w:tcPr>
            <w:tcW w:w="8222" w:type="dxa"/>
            <w:tcBorders>
              <w:top w:val="nil"/>
              <w:left w:val="single" w:sz="8" w:space="0" w:color="auto"/>
              <w:bottom w:val="single" w:sz="4" w:space="0" w:color="auto"/>
              <w:right w:val="single" w:sz="4" w:space="0" w:color="auto"/>
            </w:tcBorders>
            <w:shd w:val="clear" w:color="000000" w:fill="FFFFFF"/>
            <w:vAlign w:val="center"/>
            <w:hideMark/>
          </w:tcPr>
          <w:p w14:paraId="7F5D3702" w14:textId="77777777" w:rsidR="00E0105C" w:rsidRPr="00D00284" w:rsidRDefault="00E0105C" w:rsidP="00E0105C">
            <w:r w:rsidRPr="00D00284">
              <w:t>Проведение районных мероприятий в сфере образования (Социальное обеспечение и иные выплаты населению)</w:t>
            </w:r>
          </w:p>
        </w:tc>
        <w:tc>
          <w:tcPr>
            <w:tcW w:w="1720" w:type="dxa"/>
            <w:tcBorders>
              <w:top w:val="nil"/>
              <w:left w:val="nil"/>
              <w:bottom w:val="single" w:sz="4" w:space="0" w:color="auto"/>
              <w:right w:val="single" w:sz="4" w:space="0" w:color="auto"/>
            </w:tcBorders>
            <w:shd w:val="clear" w:color="000000" w:fill="FFFFFF"/>
            <w:noWrap/>
            <w:vAlign w:val="center"/>
            <w:hideMark/>
          </w:tcPr>
          <w:p w14:paraId="3614356C" w14:textId="77777777" w:rsidR="00E0105C" w:rsidRPr="00D00284" w:rsidRDefault="00E0105C" w:rsidP="00E0105C">
            <w:pPr>
              <w:jc w:val="center"/>
            </w:pPr>
            <w:r w:rsidRPr="00D00284">
              <w:t>34 9 00 20110</w:t>
            </w:r>
          </w:p>
        </w:tc>
        <w:tc>
          <w:tcPr>
            <w:tcW w:w="1240" w:type="dxa"/>
            <w:tcBorders>
              <w:top w:val="nil"/>
              <w:left w:val="nil"/>
              <w:bottom w:val="single" w:sz="4" w:space="0" w:color="auto"/>
              <w:right w:val="single" w:sz="4" w:space="0" w:color="auto"/>
            </w:tcBorders>
            <w:shd w:val="clear" w:color="000000" w:fill="FFFFFF"/>
            <w:vAlign w:val="center"/>
            <w:hideMark/>
          </w:tcPr>
          <w:p w14:paraId="40524714" w14:textId="77777777" w:rsidR="00E0105C" w:rsidRPr="00D00284" w:rsidRDefault="00E0105C" w:rsidP="00E0105C">
            <w:pPr>
              <w:jc w:val="center"/>
            </w:pPr>
            <w:r w:rsidRPr="00D00284">
              <w:t>300</w:t>
            </w:r>
          </w:p>
        </w:tc>
        <w:tc>
          <w:tcPr>
            <w:tcW w:w="2285" w:type="dxa"/>
            <w:tcBorders>
              <w:top w:val="nil"/>
              <w:left w:val="nil"/>
              <w:bottom w:val="single" w:sz="4" w:space="0" w:color="auto"/>
              <w:right w:val="single" w:sz="4" w:space="0" w:color="auto"/>
            </w:tcBorders>
            <w:shd w:val="clear" w:color="auto" w:fill="auto"/>
            <w:vAlign w:val="center"/>
            <w:hideMark/>
          </w:tcPr>
          <w:p w14:paraId="2F7D91C0" w14:textId="77777777" w:rsidR="00E0105C" w:rsidRPr="00D00284" w:rsidRDefault="00E0105C" w:rsidP="00E0105C">
            <w:pPr>
              <w:jc w:val="center"/>
            </w:pPr>
            <w:r w:rsidRPr="00D00284">
              <w:t>30 000,00</w:t>
            </w:r>
          </w:p>
        </w:tc>
        <w:tc>
          <w:tcPr>
            <w:tcW w:w="2142" w:type="dxa"/>
            <w:tcBorders>
              <w:top w:val="nil"/>
              <w:left w:val="nil"/>
              <w:bottom w:val="single" w:sz="4" w:space="0" w:color="auto"/>
              <w:right w:val="single" w:sz="8" w:space="0" w:color="auto"/>
            </w:tcBorders>
            <w:shd w:val="clear" w:color="auto" w:fill="auto"/>
            <w:vAlign w:val="center"/>
            <w:hideMark/>
          </w:tcPr>
          <w:p w14:paraId="7F4D3129" w14:textId="77777777" w:rsidR="00E0105C" w:rsidRPr="00D00284" w:rsidRDefault="00E0105C" w:rsidP="00E0105C">
            <w:pPr>
              <w:jc w:val="center"/>
            </w:pPr>
            <w:r w:rsidRPr="00D00284">
              <w:t>30 000,00</w:t>
            </w:r>
          </w:p>
        </w:tc>
      </w:tr>
      <w:tr w:rsidR="00E0105C" w:rsidRPr="00D00284" w14:paraId="5000D4F0" w14:textId="77777777" w:rsidTr="00E0105C">
        <w:trPr>
          <w:trHeight w:val="330"/>
        </w:trPr>
        <w:tc>
          <w:tcPr>
            <w:tcW w:w="822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0EC673" w14:textId="77777777" w:rsidR="00E0105C" w:rsidRPr="00D00284" w:rsidRDefault="00E0105C" w:rsidP="00E0105C">
            <w:pPr>
              <w:rPr>
                <w:b/>
                <w:bCs/>
              </w:rPr>
            </w:pPr>
            <w:r w:rsidRPr="00D00284">
              <w:rPr>
                <w:b/>
                <w:bCs/>
              </w:rPr>
              <w:t>ВСЕГО</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33E00857" w14:textId="77777777" w:rsidR="00E0105C" w:rsidRPr="00D00284" w:rsidRDefault="00E0105C" w:rsidP="00E0105C">
            <w:pPr>
              <w:jc w:val="center"/>
              <w:rPr>
                <w:b/>
                <w:bCs/>
              </w:rPr>
            </w:pPr>
            <w:r w:rsidRPr="00D00284">
              <w:rPr>
                <w:b/>
                <w:bCs/>
              </w:rPr>
              <w:t> </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34ACADEC" w14:textId="77777777" w:rsidR="00E0105C" w:rsidRPr="00D00284" w:rsidRDefault="00E0105C" w:rsidP="00E0105C">
            <w:pPr>
              <w:jc w:val="center"/>
              <w:rPr>
                <w:b/>
                <w:bCs/>
              </w:rPr>
            </w:pPr>
            <w:r w:rsidRPr="00D00284">
              <w:rPr>
                <w:b/>
                <w:bCs/>
              </w:rPr>
              <w:t> </w:t>
            </w:r>
          </w:p>
        </w:tc>
        <w:tc>
          <w:tcPr>
            <w:tcW w:w="2285" w:type="dxa"/>
            <w:tcBorders>
              <w:top w:val="single" w:sz="4" w:space="0" w:color="auto"/>
              <w:left w:val="nil"/>
              <w:bottom w:val="single" w:sz="4" w:space="0" w:color="auto"/>
              <w:right w:val="nil"/>
            </w:tcBorders>
            <w:shd w:val="clear" w:color="000000" w:fill="FFFFFF"/>
            <w:noWrap/>
            <w:vAlign w:val="center"/>
            <w:hideMark/>
          </w:tcPr>
          <w:p w14:paraId="5F99190A" w14:textId="77777777" w:rsidR="00E0105C" w:rsidRPr="00D00284" w:rsidRDefault="00E0105C" w:rsidP="00E0105C">
            <w:pPr>
              <w:jc w:val="center"/>
              <w:rPr>
                <w:b/>
                <w:bCs/>
              </w:rPr>
            </w:pPr>
            <w:r w:rsidRPr="00D00284">
              <w:rPr>
                <w:b/>
                <w:bCs/>
              </w:rPr>
              <w:t>401 790 551,80</w:t>
            </w:r>
          </w:p>
        </w:tc>
        <w:tc>
          <w:tcPr>
            <w:tcW w:w="21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627A77" w14:textId="77777777" w:rsidR="00E0105C" w:rsidRPr="00D00284" w:rsidRDefault="00E0105C" w:rsidP="00E0105C">
            <w:pPr>
              <w:jc w:val="center"/>
              <w:rPr>
                <w:b/>
                <w:bCs/>
              </w:rPr>
            </w:pPr>
            <w:r w:rsidRPr="00D00284">
              <w:rPr>
                <w:b/>
                <w:bCs/>
              </w:rPr>
              <w:t>420 035 191,34</w:t>
            </w:r>
          </w:p>
        </w:tc>
      </w:tr>
    </w:tbl>
    <w:p w14:paraId="4AF5CD62" w14:textId="77777777" w:rsidR="00E0105C" w:rsidRPr="00D00284" w:rsidRDefault="00E0105C" w:rsidP="00E0105C">
      <w:pPr>
        <w:jc w:val="both"/>
        <w:rPr>
          <w:sz w:val="28"/>
          <w:szCs w:val="28"/>
        </w:rPr>
        <w:sectPr w:rsidR="00E0105C" w:rsidRPr="00D00284" w:rsidSect="00E0105C">
          <w:pgSz w:w="16838" w:h="11906" w:orient="landscape"/>
          <w:pgMar w:top="1701" w:right="992" w:bottom="1276" w:left="567" w:header="709" w:footer="108" w:gutter="0"/>
          <w:cols w:space="708"/>
          <w:docGrid w:linePitch="360"/>
        </w:sectPr>
      </w:pPr>
    </w:p>
    <w:tbl>
      <w:tblPr>
        <w:tblW w:w="15518" w:type="dxa"/>
        <w:tblInd w:w="108" w:type="dxa"/>
        <w:tblLayout w:type="fixed"/>
        <w:tblLook w:val="04A0" w:firstRow="1" w:lastRow="0" w:firstColumn="1" w:lastColumn="0" w:noHBand="0" w:noVBand="1"/>
      </w:tblPr>
      <w:tblGrid>
        <w:gridCol w:w="7797"/>
        <w:gridCol w:w="992"/>
        <w:gridCol w:w="922"/>
        <w:gridCol w:w="1262"/>
        <w:gridCol w:w="1660"/>
        <w:gridCol w:w="1107"/>
        <w:gridCol w:w="1778"/>
      </w:tblGrid>
      <w:tr w:rsidR="00E0105C" w:rsidRPr="00D00284" w14:paraId="5249C986" w14:textId="77777777" w:rsidTr="00E0105C">
        <w:trPr>
          <w:trHeight w:val="315"/>
        </w:trPr>
        <w:tc>
          <w:tcPr>
            <w:tcW w:w="15518" w:type="dxa"/>
            <w:gridSpan w:val="7"/>
            <w:tcBorders>
              <w:top w:val="nil"/>
              <w:left w:val="nil"/>
              <w:bottom w:val="nil"/>
              <w:right w:val="nil"/>
            </w:tcBorders>
            <w:shd w:val="clear" w:color="000000" w:fill="FFFFFF"/>
            <w:noWrap/>
            <w:vAlign w:val="center"/>
            <w:hideMark/>
          </w:tcPr>
          <w:p w14:paraId="52D50C68" w14:textId="77777777" w:rsidR="00E0105C" w:rsidRPr="00D00284" w:rsidRDefault="00E0105C" w:rsidP="00E0105C">
            <w:pPr>
              <w:jc w:val="right"/>
              <w:rPr>
                <w:b/>
                <w:bCs/>
              </w:rPr>
            </w:pPr>
            <w:bookmarkStart w:id="21" w:name="RANGE!A2:G173"/>
            <w:r w:rsidRPr="00D00284">
              <w:rPr>
                <w:b/>
                <w:bCs/>
              </w:rPr>
              <w:lastRenderedPageBreak/>
              <w:t>Приложение 8</w:t>
            </w:r>
            <w:bookmarkEnd w:id="21"/>
          </w:p>
        </w:tc>
      </w:tr>
      <w:tr w:rsidR="00E0105C" w:rsidRPr="00D00284" w14:paraId="64073AC6" w14:textId="77777777" w:rsidTr="00E0105C">
        <w:trPr>
          <w:trHeight w:val="900"/>
        </w:trPr>
        <w:tc>
          <w:tcPr>
            <w:tcW w:w="15518" w:type="dxa"/>
            <w:gridSpan w:val="7"/>
            <w:tcBorders>
              <w:top w:val="nil"/>
              <w:left w:val="nil"/>
              <w:bottom w:val="nil"/>
              <w:right w:val="nil"/>
            </w:tcBorders>
            <w:shd w:val="clear" w:color="000000" w:fill="FFFFFF"/>
            <w:vAlign w:val="bottom"/>
            <w:hideMark/>
          </w:tcPr>
          <w:p w14:paraId="73C4E80D" w14:textId="77777777" w:rsidR="00E0105C" w:rsidRPr="00D00284" w:rsidRDefault="00E0105C" w:rsidP="00E0105C">
            <w:pPr>
              <w:jc w:val="right"/>
            </w:pPr>
            <w:r w:rsidRPr="00D00284">
              <w:t>к Решению Совета Комсомольского муниципального района                                                                                                                                                                                                                                                                                                                                                                                                                                                                                "О  бюджете Комсомольского муниципального района                                                                                                                                                                                                                                                                                                                                                                                                                                               на 2024 год и на плановый период 2025 и 2026 годов"</w:t>
            </w:r>
          </w:p>
        </w:tc>
      </w:tr>
      <w:tr w:rsidR="00E0105C" w:rsidRPr="00D00284" w14:paraId="714BD60B" w14:textId="77777777" w:rsidTr="00E0105C">
        <w:trPr>
          <w:trHeight w:val="315"/>
        </w:trPr>
        <w:tc>
          <w:tcPr>
            <w:tcW w:w="15518" w:type="dxa"/>
            <w:gridSpan w:val="7"/>
            <w:tcBorders>
              <w:top w:val="nil"/>
              <w:left w:val="nil"/>
              <w:bottom w:val="nil"/>
              <w:right w:val="nil"/>
            </w:tcBorders>
            <w:shd w:val="clear" w:color="000000" w:fill="FFFFFF"/>
            <w:noWrap/>
            <w:vAlign w:val="center"/>
            <w:hideMark/>
          </w:tcPr>
          <w:p w14:paraId="0466A81B" w14:textId="77777777" w:rsidR="00E0105C" w:rsidRPr="00D00284" w:rsidRDefault="00E0105C" w:rsidP="00E0105C">
            <w:pPr>
              <w:jc w:val="right"/>
            </w:pPr>
            <w:r w:rsidRPr="00D00284">
              <w:t>от 13.</w:t>
            </w:r>
            <w:r w:rsidRPr="00D00284">
              <w:rPr>
                <w:u w:val="single"/>
              </w:rPr>
              <w:t xml:space="preserve">12.2023 </w:t>
            </w:r>
            <w:r w:rsidRPr="00D00284">
              <w:t>№326</w:t>
            </w:r>
          </w:p>
        </w:tc>
      </w:tr>
      <w:tr w:rsidR="00E0105C" w:rsidRPr="00D00284" w14:paraId="7C1797DC" w14:textId="77777777" w:rsidTr="00E0105C">
        <w:trPr>
          <w:trHeight w:val="315"/>
        </w:trPr>
        <w:tc>
          <w:tcPr>
            <w:tcW w:w="7797" w:type="dxa"/>
            <w:tcBorders>
              <w:top w:val="nil"/>
              <w:left w:val="nil"/>
              <w:bottom w:val="nil"/>
              <w:right w:val="nil"/>
            </w:tcBorders>
            <w:shd w:val="clear" w:color="000000" w:fill="FFFFFF"/>
            <w:noWrap/>
            <w:hideMark/>
          </w:tcPr>
          <w:p w14:paraId="055F53B8" w14:textId="77777777" w:rsidR="00E0105C" w:rsidRPr="00D00284" w:rsidRDefault="00E0105C" w:rsidP="00E0105C">
            <w:pPr>
              <w:jc w:val="right"/>
            </w:pPr>
            <w:r w:rsidRPr="00D00284">
              <w:t> </w:t>
            </w:r>
          </w:p>
        </w:tc>
        <w:tc>
          <w:tcPr>
            <w:tcW w:w="992" w:type="dxa"/>
            <w:tcBorders>
              <w:top w:val="nil"/>
              <w:left w:val="nil"/>
              <w:bottom w:val="nil"/>
              <w:right w:val="nil"/>
            </w:tcBorders>
            <w:shd w:val="clear" w:color="000000" w:fill="FFFFFF"/>
            <w:noWrap/>
            <w:vAlign w:val="center"/>
            <w:hideMark/>
          </w:tcPr>
          <w:p w14:paraId="351B66BA" w14:textId="77777777" w:rsidR="00E0105C" w:rsidRPr="00D00284" w:rsidRDefault="00E0105C" w:rsidP="00E0105C">
            <w:pPr>
              <w:jc w:val="center"/>
            </w:pPr>
            <w:r w:rsidRPr="00D00284">
              <w:t> </w:t>
            </w:r>
          </w:p>
        </w:tc>
        <w:tc>
          <w:tcPr>
            <w:tcW w:w="922" w:type="dxa"/>
            <w:tcBorders>
              <w:top w:val="nil"/>
              <w:left w:val="nil"/>
              <w:bottom w:val="nil"/>
              <w:right w:val="nil"/>
            </w:tcBorders>
            <w:shd w:val="clear" w:color="000000" w:fill="FFFFFF"/>
            <w:noWrap/>
            <w:vAlign w:val="center"/>
            <w:hideMark/>
          </w:tcPr>
          <w:p w14:paraId="7740BFD7" w14:textId="77777777" w:rsidR="00E0105C" w:rsidRPr="00D00284" w:rsidRDefault="00E0105C" w:rsidP="00E0105C">
            <w:r w:rsidRPr="00D00284">
              <w:t> </w:t>
            </w:r>
          </w:p>
        </w:tc>
        <w:tc>
          <w:tcPr>
            <w:tcW w:w="1262" w:type="dxa"/>
            <w:tcBorders>
              <w:top w:val="nil"/>
              <w:left w:val="nil"/>
              <w:bottom w:val="nil"/>
              <w:right w:val="nil"/>
            </w:tcBorders>
            <w:shd w:val="clear" w:color="000000" w:fill="FFFFFF"/>
            <w:noWrap/>
            <w:vAlign w:val="center"/>
            <w:hideMark/>
          </w:tcPr>
          <w:p w14:paraId="0A0C85E2" w14:textId="77777777" w:rsidR="00E0105C" w:rsidRPr="00D00284" w:rsidRDefault="00E0105C" w:rsidP="00E0105C">
            <w:r w:rsidRPr="00D00284">
              <w:t> </w:t>
            </w:r>
          </w:p>
        </w:tc>
        <w:tc>
          <w:tcPr>
            <w:tcW w:w="1660" w:type="dxa"/>
            <w:tcBorders>
              <w:top w:val="nil"/>
              <w:left w:val="nil"/>
              <w:bottom w:val="nil"/>
              <w:right w:val="nil"/>
            </w:tcBorders>
            <w:shd w:val="clear" w:color="000000" w:fill="FFFFFF"/>
            <w:noWrap/>
            <w:vAlign w:val="center"/>
            <w:hideMark/>
          </w:tcPr>
          <w:p w14:paraId="1D78DC70" w14:textId="77777777" w:rsidR="00E0105C" w:rsidRPr="00D00284" w:rsidRDefault="00E0105C" w:rsidP="00E0105C">
            <w:pPr>
              <w:jc w:val="right"/>
            </w:pPr>
            <w:r w:rsidRPr="00D00284">
              <w:t> </w:t>
            </w:r>
          </w:p>
        </w:tc>
        <w:tc>
          <w:tcPr>
            <w:tcW w:w="1107" w:type="dxa"/>
            <w:tcBorders>
              <w:top w:val="nil"/>
              <w:left w:val="nil"/>
              <w:bottom w:val="nil"/>
              <w:right w:val="nil"/>
            </w:tcBorders>
            <w:shd w:val="clear" w:color="000000" w:fill="FFFFFF"/>
            <w:noWrap/>
            <w:vAlign w:val="center"/>
            <w:hideMark/>
          </w:tcPr>
          <w:p w14:paraId="40AD640B" w14:textId="77777777" w:rsidR="00E0105C" w:rsidRPr="00D00284" w:rsidRDefault="00E0105C" w:rsidP="00E0105C">
            <w:pPr>
              <w:jc w:val="right"/>
            </w:pPr>
            <w:r w:rsidRPr="00D00284">
              <w:t> </w:t>
            </w:r>
          </w:p>
        </w:tc>
        <w:tc>
          <w:tcPr>
            <w:tcW w:w="1778" w:type="dxa"/>
            <w:tcBorders>
              <w:top w:val="nil"/>
              <w:left w:val="nil"/>
              <w:bottom w:val="nil"/>
              <w:right w:val="nil"/>
            </w:tcBorders>
            <w:shd w:val="clear" w:color="000000" w:fill="FFFFFF"/>
            <w:noWrap/>
            <w:vAlign w:val="center"/>
            <w:hideMark/>
          </w:tcPr>
          <w:p w14:paraId="56E3CC0B" w14:textId="77777777" w:rsidR="00E0105C" w:rsidRPr="00D00284" w:rsidRDefault="00E0105C" w:rsidP="00E0105C">
            <w:pPr>
              <w:jc w:val="right"/>
            </w:pPr>
            <w:r w:rsidRPr="00D00284">
              <w:t> </w:t>
            </w:r>
          </w:p>
        </w:tc>
      </w:tr>
      <w:tr w:rsidR="00E0105C" w:rsidRPr="00D00284" w14:paraId="5080F9C4" w14:textId="77777777" w:rsidTr="00E0105C">
        <w:trPr>
          <w:trHeight w:val="315"/>
        </w:trPr>
        <w:tc>
          <w:tcPr>
            <w:tcW w:w="15518" w:type="dxa"/>
            <w:gridSpan w:val="7"/>
            <w:tcBorders>
              <w:top w:val="nil"/>
              <w:left w:val="nil"/>
              <w:bottom w:val="nil"/>
              <w:right w:val="nil"/>
            </w:tcBorders>
            <w:shd w:val="clear" w:color="000000" w:fill="FFFFFF"/>
            <w:hideMark/>
          </w:tcPr>
          <w:p w14:paraId="3029D945" w14:textId="77777777" w:rsidR="00E0105C" w:rsidRPr="00D00284" w:rsidRDefault="00E0105C" w:rsidP="00E0105C">
            <w:pPr>
              <w:jc w:val="center"/>
              <w:rPr>
                <w:b/>
                <w:bCs/>
              </w:rPr>
            </w:pPr>
            <w:r w:rsidRPr="00D00284">
              <w:rPr>
                <w:b/>
                <w:bCs/>
              </w:rPr>
              <w:t>Ведомственная структура расходов  бюджета Комсомольского муниципального района на 2024 год</w:t>
            </w:r>
          </w:p>
        </w:tc>
      </w:tr>
      <w:tr w:rsidR="00E0105C" w:rsidRPr="00D00284" w14:paraId="798362A7" w14:textId="77777777" w:rsidTr="00E0105C">
        <w:trPr>
          <w:trHeight w:val="330"/>
        </w:trPr>
        <w:tc>
          <w:tcPr>
            <w:tcW w:w="7797" w:type="dxa"/>
            <w:tcBorders>
              <w:top w:val="nil"/>
              <w:left w:val="nil"/>
              <w:bottom w:val="nil"/>
              <w:right w:val="nil"/>
            </w:tcBorders>
            <w:shd w:val="clear" w:color="000000" w:fill="FFFFFF"/>
            <w:hideMark/>
          </w:tcPr>
          <w:p w14:paraId="7EFABBE6" w14:textId="77777777" w:rsidR="00E0105C" w:rsidRPr="00D00284" w:rsidRDefault="00E0105C" w:rsidP="00E0105C">
            <w:r w:rsidRPr="00D00284">
              <w:t> </w:t>
            </w:r>
          </w:p>
        </w:tc>
        <w:tc>
          <w:tcPr>
            <w:tcW w:w="992" w:type="dxa"/>
            <w:tcBorders>
              <w:top w:val="nil"/>
              <w:left w:val="nil"/>
              <w:bottom w:val="nil"/>
              <w:right w:val="nil"/>
            </w:tcBorders>
            <w:shd w:val="clear" w:color="000000" w:fill="FFFFFF"/>
            <w:vAlign w:val="center"/>
            <w:hideMark/>
          </w:tcPr>
          <w:p w14:paraId="740775BD" w14:textId="77777777" w:rsidR="00E0105C" w:rsidRPr="00D00284" w:rsidRDefault="00E0105C" w:rsidP="00E0105C">
            <w:pPr>
              <w:jc w:val="center"/>
            </w:pPr>
            <w:r w:rsidRPr="00D00284">
              <w:t> </w:t>
            </w:r>
          </w:p>
        </w:tc>
        <w:tc>
          <w:tcPr>
            <w:tcW w:w="922" w:type="dxa"/>
            <w:tcBorders>
              <w:top w:val="nil"/>
              <w:left w:val="nil"/>
              <w:bottom w:val="nil"/>
              <w:right w:val="nil"/>
            </w:tcBorders>
            <w:shd w:val="clear" w:color="000000" w:fill="FFFFFF"/>
            <w:vAlign w:val="center"/>
            <w:hideMark/>
          </w:tcPr>
          <w:p w14:paraId="5D3CD85B" w14:textId="77777777" w:rsidR="00E0105C" w:rsidRPr="00D00284" w:rsidRDefault="00E0105C" w:rsidP="00E0105C">
            <w:r w:rsidRPr="00D00284">
              <w:t> </w:t>
            </w:r>
          </w:p>
        </w:tc>
        <w:tc>
          <w:tcPr>
            <w:tcW w:w="1262" w:type="dxa"/>
            <w:tcBorders>
              <w:top w:val="nil"/>
              <w:left w:val="nil"/>
              <w:bottom w:val="nil"/>
              <w:right w:val="nil"/>
            </w:tcBorders>
            <w:shd w:val="clear" w:color="000000" w:fill="FFFFFF"/>
            <w:vAlign w:val="center"/>
            <w:hideMark/>
          </w:tcPr>
          <w:p w14:paraId="02450F47" w14:textId="77777777" w:rsidR="00E0105C" w:rsidRPr="00D00284" w:rsidRDefault="00E0105C" w:rsidP="00E0105C">
            <w:r w:rsidRPr="00D00284">
              <w:t> </w:t>
            </w:r>
          </w:p>
        </w:tc>
        <w:tc>
          <w:tcPr>
            <w:tcW w:w="1660" w:type="dxa"/>
            <w:tcBorders>
              <w:top w:val="nil"/>
              <w:left w:val="nil"/>
              <w:bottom w:val="nil"/>
              <w:right w:val="nil"/>
            </w:tcBorders>
            <w:shd w:val="clear" w:color="000000" w:fill="FFFFFF"/>
            <w:vAlign w:val="center"/>
            <w:hideMark/>
          </w:tcPr>
          <w:p w14:paraId="2E67BFB5" w14:textId="77777777" w:rsidR="00E0105C" w:rsidRPr="00D00284" w:rsidRDefault="00E0105C" w:rsidP="00E0105C">
            <w:pPr>
              <w:jc w:val="center"/>
            </w:pPr>
            <w:r w:rsidRPr="00D00284">
              <w:t> </w:t>
            </w:r>
          </w:p>
        </w:tc>
        <w:tc>
          <w:tcPr>
            <w:tcW w:w="1107" w:type="dxa"/>
            <w:tcBorders>
              <w:top w:val="nil"/>
              <w:left w:val="nil"/>
              <w:bottom w:val="nil"/>
              <w:right w:val="nil"/>
            </w:tcBorders>
            <w:shd w:val="clear" w:color="000000" w:fill="FFFFFF"/>
            <w:vAlign w:val="center"/>
            <w:hideMark/>
          </w:tcPr>
          <w:p w14:paraId="5D323CF9" w14:textId="77777777" w:rsidR="00E0105C" w:rsidRPr="00D00284" w:rsidRDefault="00E0105C" w:rsidP="00E0105C">
            <w:pPr>
              <w:jc w:val="center"/>
            </w:pPr>
            <w:r w:rsidRPr="00D00284">
              <w:t> </w:t>
            </w:r>
          </w:p>
        </w:tc>
        <w:tc>
          <w:tcPr>
            <w:tcW w:w="1778" w:type="dxa"/>
            <w:tcBorders>
              <w:top w:val="nil"/>
              <w:left w:val="nil"/>
              <w:bottom w:val="nil"/>
              <w:right w:val="nil"/>
            </w:tcBorders>
            <w:shd w:val="clear" w:color="000000" w:fill="FFFFFF"/>
            <w:vAlign w:val="center"/>
            <w:hideMark/>
          </w:tcPr>
          <w:p w14:paraId="6B5A1277" w14:textId="77777777" w:rsidR="00E0105C" w:rsidRPr="00D00284" w:rsidRDefault="00E0105C" w:rsidP="00E0105C">
            <w:pPr>
              <w:jc w:val="center"/>
            </w:pPr>
            <w:r w:rsidRPr="00D00284">
              <w:t> </w:t>
            </w:r>
          </w:p>
        </w:tc>
      </w:tr>
      <w:tr w:rsidR="00E0105C" w:rsidRPr="00D00284" w14:paraId="79952489" w14:textId="77777777" w:rsidTr="00E0105C">
        <w:trPr>
          <w:trHeight w:val="1155"/>
        </w:trPr>
        <w:tc>
          <w:tcPr>
            <w:tcW w:w="7797" w:type="dxa"/>
            <w:tcBorders>
              <w:top w:val="single" w:sz="8" w:space="0" w:color="auto"/>
              <w:left w:val="single" w:sz="8" w:space="0" w:color="auto"/>
              <w:bottom w:val="single" w:sz="8" w:space="0" w:color="auto"/>
              <w:right w:val="single" w:sz="8" w:space="0" w:color="000000"/>
            </w:tcBorders>
            <w:shd w:val="clear" w:color="000000" w:fill="FFFFFF"/>
            <w:hideMark/>
          </w:tcPr>
          <w:p w14:paraId="406C9196" w14:textId="77777777" w:rsidR="00E0105C" w:rsidRPr="00D00284" w:rsidRDefault="00E0105C" w:rsidP="00E0105C">
            <w:pPr>
              <w:jc w:val="center"/>
              <w:rPr>
                <w:b/>
                <w:bCs/>
              </w:rPr>
            </w:pPr>
            <w:r w:rsidRPr="00D00284">
              <w:rPr>
                <w:b/>
                <w:bCs/>
              </w:rPr>
              <w:t>Наименование</w:t>
            </w:r>
          </w:p>
        </w:tc>
        <w:tc>
          <w:tcPr>
            <w:tcW w:w="992" w:type="dxa"/>
            <w:tcBorders>
              <w:top w:val="single" w:sz="8" w:space="0" w:color="auto"/>
              <w:left w:val="nil"/>
              <w:bottom w:val="single" w:sz="8" w:space="0" w:color="auto"/>
              <w:right w:val="single" w:sz="8" w:space="0" w:color="000000"/>
            </w:tcBorders>
            <w:shd w:val="clear" w:color="000000" w:fill="FFFFFF"/>
            <w:vAlign w:val="center"/>
            <w:hideMark/>
          </w:tcPr>
          <w:p w14:paraId="2019F725" w14:textId="77777777" w:rsidR="00E0105C" w:rsidRPr="00D00284" w:rsidRDefault="00E0105C" w:rsidP="00E0105C">
            <w:pPr>
              <w:jc w:val="center"/>
              <w:rPr>
                <w:b/>
                <w:bCs/>
                <w:sz w:val="22"/>
                <w:szCs w:val="22"/>
              </w:rPr>
            </w:pPr>
            <w:r w:rsidRPr="00D00284">
              <w:rPr>
                <w:b/>
                <w:bCs/>
                <w:sz w:val="22"/>
                <w:szCs w:val="22"/>
              </w:rPr>
              <w:t>Код главного распорядителя</w:t>
            </w:r>
          </w:p>
        </w:tc>
        <w:tc>
          <w:tcPr>
            <w:tcW w:w="922" w:type="dxa"/>
            <w:tcBorders>
              <w:top w:val="single" w:sz="8" w:space="0" w:color="auto"/>
              <w:left w:val="nil"/>
              <w:bottom w:val="single" w:sz="8" w:space="0" w:color="auto"/>
              <w:right w:val="single" w:sz="8" w:space="0" w:color="000000"/>
            </w:tcBorders>
            <w:shd w:val="clear" w:color="000000" w:fill="FFFFFF"/>
            <w:vAlign w:val="center"/>
            <w:hideMark/>
          </w:tcPr>
          <w:p w14:paraId="1F2AFD24" w14:textId="77777777" w:rsidR="00E0105C" w:rsidRPr="00D00284" w:rsidRDefault="00E0105C" w:rsidP="00E0105C">
            <w:pPr>
              <w:jc w:val="center"/>
              <w:rPr>
                <w:b/>
                <w:bCs/>
                <w:sz w:val="22"/>
                <w:szCs w:val="22"/>
              </w:rPr>
            </w:pPr>
            <w:r w:rsidRPr="00D00284">
              <w:rPr>
                <w:b/>
                <w:bCs/>
                <w:sz w:val="22"/>
                <w:szCs w:val="22"/>
              </w:rPr>
              <w:t>Раздел</w:t>
            </w:r>
          </w:p>
        </w:tc>
        <w:tc>
          <w:tcPr>
            <w:tcW w:w="1262" w:type="dxa"/>
            <w:tcBorders>
              <w:top w:val="single" w:sz="8" w:space="0" w:color="auto"/>
              <w:left w:val="nil"/>
              <w:bottom w:val="single" w:sz="8" w:space="0" w:color="auto"/>
              <w:right w:val="single" w:sz="8" w:space="0" w:color="000000"/>
            </w:tcBorders>
            <w:shd w:val="clear" w:color="000000" w:fill="FFFFFF"/>
            <w:vAlign w:val="center"/>
            <w:hideMark/>
          </w:tcPr>
          <w:p w14:paraId="4F3E187B" w14:textId="77777777" w:rsidR="00E0105C" w:rsidRPr="00D00284" w:rsidRDefault="00E0105C" w:rsidP="00E0105C">
            <w:pPr>
              <w:jc w:val="center"/>
              <w:rPr>
                <w:b/>
                <w:bCs/>
                <w:sz w:val="22"/>
                <w:szCs w:val="22"/>
              </w:rPr>
            </w:pPr>
            <w:r w:rsidRPr="00D00284">
              <w:rPr>
                <w:b/>
                <w:bCs/>
                <w:sz w:val="22"/>
                <w:szCs w:val="22"/>
              </w:rPr>
              <w:t>Подраздел</w:t>
            </w:r>
          </w:p>
        </w:tc>
        <w:tc>
          <w:tcPr>
            <w:tcW w:w="1660" w:type="dxa"/>
            <w:tcBorders>
              <w:top w:val="single" w:sz="8" w:space="0" w:color="auto"/>
              <w:left w:val="nil"/>
              <w:bottom w:val="single" w:sz="8" w:space="0" w:color="auto"/>
              <w:right w:val="single" w:sz="8" w:space="0" w:color="000000"/>
            </w:tcBorders>
            <w:shd w:val="clear" w:color="000000" w:fill="FFFFFF"/>
            <w:vAlign w:val="center"/>
            <w:hideMark/>
          </w:tcPr>
          <w:p w14:paraId="1C3E0EB0" w14:textId="77777777" w:rsidR="00E0105C" w:rsidRPr="00D00284" w:rsidRDefault="00E0105C" w:rsidP="00E0105C">
            <w:pPr>
              <w:jc w:val="center"/>
              <w:rPr>
                <w:b/>
                <w:bCs/>
                <w:sz w:val="22"/>
                <w:szCs w:val="22"/>
              </w:rPr>
            </w:pPr>
            <w:r w:rsidRPr="00D00284">
              <w:rPr>
                <w:b/>
                <w:bCs/>
                <w:sz w:val="22"/>
                <w:szCs w:val="22"/>
              </w:rPr>
              <w:t>Целевая статья</w:t>
            </w:r>
          </w:p>
        </w:tc>
        <w:tc>
          <w:tcPr>
            <w:tcW w:w="1107" w:type="dxa"/>
            <w:tcBorders>
              <w:top w:val="single" w:sz="8" w:space="0" w:color="auto"/>
              <w:left w:val="nil"/>
              <w:bottom w:val="single" w:sz="8" w:space="0" w:color="auto"/>
              <w:right w:val="nil"/>
            </w:tcBorders>
            <w:shd w:val="clear" w:color="000000" w:fill="FFFFFF"/>
            <w:vAlign w:val="center"/>
            <w:hideMark/>
          </w:tcPr>
          <w:p w14:paraId="13C62DE9" w14:textId="77777777" w:rsidR="00E0105C" w:rsidRPr="00D00284" w:rsidRDefault="00E0105C" w:rsidP="00E0105C">
            <w:pPr>
              <w:jc w:val="center"/>
              <w:rPr>
                <w:b/>
                <w:bCs/>
                <w:sz w:val="22"/>
                <w:szCs w:val="22"/>
              </w:rPr>
            </w:pPr>
            <w:r w:rsidRPr="00D00284">
              <w:rPr>
                <w:b/>
                <w:bCs/>
                <w:sz w:val="22"/>
                <w:szCs w:val="22"/>
              </w:rPr>
              <w:t>Вид расходов</w:t>
            </w:r>
          </w:p>
        </w:tc>
        <w:tc>
          <w:tcPr>
            <w:tcW w:w="1778" w:type="dxa"/>
            <w:tcBorders>
              <w:top w:val="single" w:sz="8" w:space="0" w:color="auto"/>
              <w:left w:val="single" w:sz="4" w:space="0" w:color="auto"/>
              <w:bottom w:val="single" w:sz="8" w:space="0" w:color="auto"/>
              <w:right w:val="single" w:sz="8" w:space="0" w:color="auto"/>
            </w:tcBorders>
            <w:shd w:val="clear" w:color="000000" w:fill="FFFFFF"/>
            <w:vAlign w:val="center"/>
            <w:hideMark/>
          </w:tcPr>
          <w:p w14:paraId="34DC116C" w14:textId="77777777" w:rsidR="00E0105C" w:rsidRPr="00D00284" w:rsidRDefault="00E0105C" w:rsidP="00E0105C">
            <w:pPr>
              <w:jc w:val="center"/>
              <w:rPr>
                <w:b/>
                <w:bCs/>
                <w:sz w:val="22"/>
                <w:szCs w:val="22"/>
              </w:rPr>
            </w:pPr>
            <w:r w:rsidRPr="00D00284">
              <w:rPr>
                <w:b/>
                <w:bCs/>
                <w:sz w:val="22"/>
                <w:szCs w:val="22"/>
              </w:rPr>
              <w:t>Сумма, руб.</w:t>
            </w:r>
          </w:p>
        </w:tc>
      </w:tr>
      <w:tr w:rsidR="00E0105C" w:rsidRPr="00D00284" w14:paraId="1F32C1B0" w14:textId="77777777" w:rsidTr="00E0105C">
        <w:trPr>
          <w:trHeight w:val="645"/>
        </w:trPr>
        <w:tc>
          <w:tcPr>
            <w:tcW w:w="7797" w:type="dxa"/>
            <w:tcBorders>
              <w:top w:val="nil"/>
              <w:left w:val="single" w:sz="8" w:space="0" w:color="auto"/>
              <w:bottom w:val="single" w:sz="8" w:space="0" w:color="auto"/>
              <w:right w:val="single" w:sz="4" w:space="0" w:color="auto"/>
            </w:tcBorders>
            <w:shd w:val="clear" w:color="000000" w:fill="FABF8F"/>
            <w:hideMark/>
          </w:tcPr>
          <w:p w14:paraId="69A7A6D6" w14:textId="77777777" w:rsidR="00E0105C" w:rsidRPr="00D00284" w:rsidRDefault="00E0105C" w:rsidP="00E0105C">
            <w:pPr>
              <w:rPr>
                <w:b/>
                <w:bCs/>
              </w:rPr>
            </w:pPr>
            <w:r w:rsidRPr="00D00284">
              <w:rPr>
                <w:b/>
                <w:bCs/>
              </w:rPr>
              <w:t>Администрация Комсомольского муниципального района Ивановской области</w:t>
            </w:r>
          </w:p>
        </w:tc>
        <w:tc>
          <w:tcPr>
            <w:tcW w:w="992" w:type="dxa"/>
            <w:tcBorders>
              <w:top w:val="nil"/>
              <w:left w:val="nil"/>
              <w:bottom w:val="single" w:sz="8" w:space="0" w:color="auto"/>
              <w:right w:val="single" w:sz="4" w:space="0" w:color="auto"/>
            </w:tcBorders>
            <w:shd w:val="clear" w:color="000000" w:fill="FABF8F"/>
            <w:vAlign w:val="center"/>
            <w:hideMark/>
          </w:tcPr>
          <w:p w14:paraId="5FB83E60" w14:textId="77777777" w:rsidR="00E0105C" w:rsidRPr="00D00284" w:rsidRDefault="00E0105C" w:rsidP="00E0105C">
            <w:pPr>
              <w:jc w:val="center"/>
              <w:rPr>
                <w:b/>
                <w:bCs/>
              </w:rPr>
            </w:pPr>
            <w:r w:rsidRPr="00D00284">
              <w:rPr>
                <w:b/>
                <w:bCs/>
              </w:rPr>
              <w:t>.050</w:t>
            </w:r>
          </w:p>
        </w:tc>
        <w:tc>
          <w:tcPr>
            <w:tcW w:w="922" w:type="dxa"/>
            <w:tcBorders>
              <w:top w:val="nil"/>
              <w:left w:val="nil"/>
              <w:bottom w:val="single" w:sz="8" w:space="0" w:color="auto"/>
              <w:right w:val="single" w:sz="4" w:space="0" w:color="auto"/>
            </w:tcBorders>
            <w:shd w:val="clear" w:color="000000" w:fill="FABF8F"/>
            <w:vAlign w:val="center"/>
            <w:hideMark/>
          </w:tcPr>
          <w:p w14:paraId="3A3DD286" w14:textId="77777777" w:rsidR="00E0105C" w:rsidRPr="00D00284" w:rsidRDefault="00E0105C" w:rsidP="00E0105C">
            <w:pPr>
              <w:jc w:val="center"/>
              <w:rPr>
                <w:b/>
                <w:bCs/>
              </w:rPr>
            </w:pPr>
            <w:r w:rsidRPr="00D00284">
              <w:rPr>
                <w:b/>
                <w:bCs/>
              </w:rPr>
              <w:t> </w:t>
            </w:r>
          </w:p>
        </w:tc>
        <w:tc>
          <w:tcPr>
            <w:tcW w:w="1262" w:type="dxa"/>
            <w:tcBorders>
              <w:top w:val="nil"/>
              <w:left w:val="nil"/>
              <w:bottom w:val="single" w:sz="8" w:space="0" w:color="auto"/>
              <w:right w:val="single" w:sz="4" w:space="0" w:color="auto"/>
            </w:tcBorders>
            <w:shd w:val="clear" w:color="000000" w:fill="FABF8F"/>
            <w:vAlign w:val="center"/>
            <w:hideMark/>
          </w:tcPr>
          <w:p w14:paraId="70C23CDD" w14:textId="77777777" w:rsidR="00E0105C" w:rsidRPr="00D00284" w:rsidRDefault="00E0105C" w:rsidP="00E0105C">
            <w:pPr>
              <w:jc w:val="center"/>
              <w:rPr>
                <w:b/>
                <w:bCs/>
              </w:rPr>
            </w:pPr>
            <w:r w:rsidRPr="00D00284">
              <w:rPr>
                <w:b/>
                <w:bCs/>
              </w:rPr>
              <w:t> </w:t>
            </w:r>
          </w:p>
        </w:tc>
        <w:tc>
          <w:tcPr>
            <w:tcW w:w="1660" w:type="dxa"/>
            <w:tcBorders>
              <w:top w:val="nil"/>
              <w:left w:val="nil"/>
              <w:bottom w:val="single" w:sz="8" w:space="0" w:color="auto"/>
              <w:right w:val="single" w:sz="4" w:space="0" w:color="auto"/>
            </w:tcBorders>
            <w:shd w:val="clear" w:color="000000" w:fill="FABF8F"/>
            <w:vAlign w:val="center"/>
            <w:hideMark/>
          </w:tcPr>
          <w:p w14:paraId="66A5D07C" w14:textId="77777777" w:rsidR="00E0105C" w:rsidRPr="00D00284" w:rsidRDefault="00E0105C" w:rsidP="00E0105C">
            <w:pPr>
              <w:jc w:val="center"/>
              <w:rPr>
                <w:b/>
                <w:bCs/>
              </w:rPr>
            </w:pPr>
            <w:r w:rsidRPr="00D00284">
              <w:rPr>
                <w:b/>
                <w:bCs/>
              </w:rPr>
              <w:t> </w:t>
            </w:r>
          </w:p>
        </w:tc>
        <w:tc>
          <w:tcPr>
            <w:tcW w:w="1107" w:type="dxa"/>
            <w:tcBorders>
              <w:top w:val="nil"/>
              <w:left w:val="nil"/>
              <w:bottom w:val="single" w:sz="8" w:space="0" w:color="auto"/>
              <w:right w:val="nil"/>
            </w:tcBorders>
            <w:shd w:val="clear" w:color="000000" w:fill="FABF8F"/>
            <w:vAlign w:val="center"/>
            <w:hideMark/>
          </w:tcPr>
          <w:p w14:paraId="023C1BF6" w14:textId="77777777" w:rsidR="00E0105C" w:rsidRPr="00D00284" w:rsidRDefault="00E0105C" w:rsidP="00E0105C">
            <w:pPr>
              <w:jc w:val="center"/>
              <w:rPr>
                <w:b/>
                <w:bCs/>
              </w:rPr>
            </w:pPr>
            <w:r w:rsidRPr="00D00284">
              <w:rPr>
                <w:b/>
                <w:bCs/>
              </w:rPr>
              <w:t> </w:t>
            </w:r>
          </w:p>
        </w:tc>
        <w:tc>
          <w:tcPr>
            <w:tcW w:w="1778" w:type="dxa"/>
            <w:tcBorders>
              <w:top w:val="nil"/>
              <w:left w:val="single" w:sz="4" w:space="0" w:color="auto"/>
              <w:bottom w:val="single" w:sz="8" w:space="0" w:color="auto"/>
              <w:right w:val="single" w:sz="8" w:space="0" w:color="auto"/>
            </w:tcBorders>
            <w:shd w:val="clear" w:color="000000" w:fill="FABF8F"/>
            <w:vAlign w:val="center"/>
            <w:hideMark/>
          </w:tcPr>
          <w:p w14:paraId="570969F5" w14:textId="77777777" w:rsidR="00E0105C" w:rsidRPr="00D00284" w:rsidRDefault="00E0105C" w:rsidP="00E0105C">
            <w:pPr>
              <w:jc w:val="center"/>
              <w:rPr>
                <w:b/>
                <w:bCs/>
              </w:rPr>
            </w:pPr>
            <w:r w:rsidRPr="00D00284">
              <w:rPr>
                <w:b/>
                <w:bCs/>
              </w:rPr>
              <w:t>93 678 039,48</w:t>
            </w:r>
          </w:p>
        </w:tc>
      </w:tr>
      <w:tr w:rsidR="00E0105C" w:rsidRPr="00D00284" w14:paraId="42AD644B" w14:textId="77777777" w:rsidTr="00E0105C">
        <w:trPr>
          <w:trHeight w:val="1114"/>
        </w:trPr>
        <w:tc>
          <w:tcPr>
            <w:tcW w:w="7797"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93D33B5" w14:textId="77777777" w:rsidR="00E0105C" w:rsidRPr="00D00284" w:rsidRDefault="00E0105C" w:rsidP="00E0105C">
            <w:r w:rsidRPr="00D00284">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3BF59E7D" w14:textId="77777777" w:rsidR="00E0105C" w:rsidRPr="00D00284" w:rsidRDefault="00E0105C" w:rsidP="00E0105C">
            <w:pPr>
              <w:jc w:val="center"/>
            </w:pPr>
            <w:r w:rsidRPr="00D00284">
              <w:t>.050</w:t>
            </w:r>
          </w:p>
        </w:tc>
        <w:tc>
          <w:tcPr>
            <w:tcW w:w="922" w:type="dxa"/>
            <w:tcBorders>
              <w:top w:val="nil"/>
              <w:left w:val="nil"/>
              <w:bottom w:val="single" w:sz="4" w:space="0" w:color="auto"/>
              <w:right w:val="single" w:sz="4" w:space="0" w:color="auto"/>
            </w:tcBorders>
            <w:shd w:val="clear" w:color="000000" w:fill="FFFFFF"/>
            <w:noWrap/>
            <w:vAlign w:val="center"/>
            <w:hideMark/>
          </w:tcPr>
          <w:p w14:paraId="58CE0570" w14:textId="77777777" w:rsidR="00E0105C" w:rsidRPr="00D00284" w:rsidRDefault="00E0105C" w:rsidP="00E0105C">
            <w:pPr>
              <w:jc w:val="center"/>
            </w:pPr>
            <w:r w:rsidRPr="00D00284">
              <w:t>.01</w:t>
            </w:r>
          </w:p>
        </w:tc>
        <w:tc>
          <w:tcPr>
            <w:tcW w:w="1262" w:type="dxa"/>
            <w:tcBorders>
              <w:top w:val="nil"/>
              <w:left w:val="nil"/>
              <w:bottom w:val="single" w:sz="4" w:space="0" w:color="auto"/>
              <w:right w:val="single" w:sz="4" w:space="0" w:color="auto"/>
            </w:tcBorders>
            <w:shd w:val="clear" w:color="000000" w:fill="FFFFFF"/>
            <w:noWrap/>
            <w:vAlign w:val="center"/>
            <w:hideMark/>
          </w:tcPr>
          <w:p w14:paraId="72B38655" w14:textId="77777777" w:rsidR="00E0105C" w:rsidRPr="00D00284" w:rsidRDefault="00E0105C" w:rsidP="00E0105C">
            <w:pPr>
              <w:jc w:val="center"/>
            </w:pPr>
            <w:r w:rsidRPr="00D00284">
              <w:t>.02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14:paraId="6C355340" w14:textId="77777777" w:rsidR="00E0105C" w:rsidRPr="00D00284" w:rsidRDefault="00E0105C" w:rsidP="00E0105C">
            <w:pPr>
              <w:jc w:val="center"/>
            </w:pPr>
            <w:r w:rsidRPr="00D00284">
              <w:t>33 9 00 00360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54C7BF80" w14:textId="77777777" w:rsidR="00E0105C" w:rsidRPr="00D00284" w:rsidRDefault="00E0105C" w:rsidP="00E0105C">
            <w:pPr>
              <w:jc w:val="center"/>
            </w:pPr>
            <w:r w:rsidRPr="00D00284">
              <w:t>100</w:t>
            </w:r>
          </w:p>
        </w:tc>
        <w:tc>
          <w:tcPr>
            <w:tcW w:w="1778" w:type="dxa"/>
            <w:tcBorders>
              <w:top w:val="single" w:sz="4" w:space="0" w:color="auto"/>
              <w:left w:val="nil"/>
              <w:bottom w:val="single" w:sz="4" w:space="0" w:color="auto"/>
              <w:right w:val="single" w:sz="8" w:space="0" w:color="auto"/>
            </w:tcBorders>
            <w:shd w:val="clear" w:color="auto" w:fill="auto"/>
            <w:vAlign w:val="center"/>
            <w:hideMark/>
          </w:tcPr>
          <w:p w14:paraId="0E0A7815" w14:textId="77777777" w:rsidR="00E0105C" w:rsidRPr="00D00284" w:rsidRDefault="00E0105C" w:rsidP="00E0105C">
            <w:pPr>
              <w:jc w:val="center"/>
            </w:pPr>
            <w:r w:rsidRPr="00D00284">
              <w:t>2 636 896,57</w:t>
            </w:r>
          </w:p>
        </w:tc>
      </w:tr>
      <w:tr w:rsidR="00E0105C" w:rsidRPr="00D00284" w14:paraId="0FD0568D" w14:textId="77777777" w:rsidTr="00E0105C">
        <w:trPr>
          <w:trHeight w:val="687"/>
        </w:trPr>
        <w:tc>
          <w:tcPr>
            <w:tcW w:w="7797" w:type="dxa"/>
            <w:tcBorders>
              <w:top w:val="nil"/>
              <w:left w:val="single" w:sz="8" w:space="0" w:color="auto"/>
              <w:bottom w:val="single" w:sz="4" w:space="0" w:color="auto"/>
              <w:right w:val="single" w:sz="4" w:space="0" w:color="auto"/>
            </w:tcBorders>
            <w:shd w:val="clear" w:color="000000" w:fill="FFFFFF"/>
            <w:vAlign w:val="center"/>
            <w:hideMark/>
          </w:tcPr>
          <w:p w14:paraId="10ED6099" w14:textId="77777777" w:rsidR="00E0105C" w:rsidRPr="00D00284" w:rsidRDefault="00E0105C" w:rsidP="00E0105C">
            <w:r w:rsidRPr="00D00284">
              <w:t>Глава Комсомольского муниципального района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7D9F8EC4" w14:textId="77777777" w:rsidR="00E0105C" w:rsidRPr="00D00284" w:rsidRDefault="00E0105C" w:rsidP="00E0105C">
            <w:pPr>
              <w:jc w:val="center"/>
            </w:pPr>
            <w:r w:rsidRPr="00D00284">
              <w:t>.050</w:t>
            </w:r>
          </w:p>
        </w:tc>
        <w:tc>
          <w:tcPr>
            <w:tcW w:w="922" w:type="dxa"/>
            <w:tcBorders>
              <w:top w:val="nil"/>
              <w:left w:val="nil"/>
              <w:bottom w:val="single" w:sz="4" w:space="0" w:color="auto"/>
              <w:right w:val="single" w:sz="4" w:space="0" w:color="auto"/>
            </w:tcBorders>
            <w:shd w:val="clear" w:color="000000" w:fill="FFFFFF"/>
            <w:noWrap/>
            <w:vAlign w:val="center"/>
            <w:hideMark/>
          </w:tcPr>
          <w:p w14:paraId="6D34F674" w14:textId="77777777" w:rsidR="00E0105C" w:rsidRPr="00D00284" w:rsidRDefault="00E0105C" w:rsidP="00E0105C">
            <w:pPr>
              <w:jc w:val="center"/>
            </w:pPr>
            <w:r w:rsidRPr="00D00284">
              <w:t>.01</w:t>
            </w:r>
          </w:p>
        </w:tc>
        <w:tc>
          <w:tcPr>
            <w:tcW w:w="1262" w:type="dxa"/>
            <w:tcBorders>
              <w:top w:val="nil"/>
              <w:left w:val="nil"/>
              <w:bottom w:val="single" w:sz="4" w:space="0" w:color="auto"/>
              <w:right w:val="single" w:sz="4" w:space="0" w:color="auto"/>
            </w:tcBorders>
            <w:shd w:val="clear" w:color="000000" w:fill="FFFFFF"/>
            <w:noWrap/>
            <w:vAlign w:val="center"/>
            <w:hideMark/>
          </w:tcPr>
          <w:p w14:paraId="23DFA6B8" w14:textId="77777777" w:rsidR="00E0105C" w:rsidRPr="00D00284" w:rsidRDefault="00E0105C" w:rsidP="00E0105C">
            <w:pPr>
              <w:jc w:val="center"/>
            </w:pPr>
            <w:r w:rsidRPr="00D00284">
              <w:t>.02</w:t>
            </w:r>
          </w:p>
        </w:tc>
        <w:tc>
          <w:tcPr>
            <w:tcW w:w="1660" w:type="dxa"/>
            <w:tcBorders>
              <w:top w:val="nil"/>
              <w:left w:val="nil"/>
              <w:bottom w:val="single" w:sz="4" w:space="0" w:color="auto"/>
              <w:right w:val="single" w:sz="4" w:space="0" w:color="auto"/>
            </w:tcBorders>
            <w:shd w:val="clear" w:color="000000" w:fill="FFFFFF"/>
            <w:vAlign w:val="center"/>
            <w:hideMark/>
          </w:tcPr>
          <w:p w14:paraId="560BADF2" w14:textId="77777777" w:rsidR="00E0105C" w:rsidRPr="00D00284" w:rsidRDefault="00E0105C" w:rsidP="00E0105C">
            <w:pPr>
              <w:jc w:val="center"/>
            </w:pPr>
            <w:r w:rsidRPr="00D00284">
              <w:t>33 9 00 00360</w:t>
            </w:r>
          </w:p>
        </w:tc>
        <w:tc>
          <w:tcPr>
            <w:tcW w:w="1107" w:type="dxa"/>
            <w:tcBorders>
              <w:top w:val="nil"/>
              <w:left w:val="nil"/>
              <w:bottom w:val="single" w:sz="4" w:space="0" w:color="auto"/>
              <w:right w:val="single" w:sz="4" w:space="0" w:color="auto"/>
            </w:tcBorders>
            <w:shd w:val="clear" w:color="000000" w:fill="FFFFFF"/>
            <w:vAlign w:val="center"/>
            <w:hideMark/>
          </w:tcPr>
          <w:p w14:paraId="191CF33C" w14:textId="77777777" w:rsidR="00E0105C" w:rsidRPr="00D00284" w:rsidRDefault="00E0105C" w:rsidP="00E0105C">
            <w:pPr>
              <w:jc w:val="center"/>
            </w:pPr>
            <w:r w:rsidRPr="00D00284">
              <w:t>200</w:t>
            </w:r>
          </w:p>
        </w:tc>
        <w:tc>
          <w:tcPr>
            <w:tcW w:w="1778" w:type="dxa"/>
            <w:tcBorders>
              <w:top w:val="nil"/>
              <w:left w:val="nil"/>
              <w:bottom w:val="single" w:sz="4" w:space="0" w:color="auto"/>
              <w:right w:val="single" w:sz="8" w:space="0" w:color="auto"/>
            </w:tcBorders>
            <w:shd w:val="clear" w:color="auto" w:fill="auto"/>
            <w:vAlign w:val="center"/>
            <w:hideMark/>
          </w:tcPr>
          <w:p w14:paraId="06AC01DE" w14:textId="77777777" w:rsidR="00E0105C" w:rsidRPr="00D00284" w:rsidRDefault="00E0105C" w:rsidP="00E0105C">
            <w:pPr>
              <w:jc w:val="center"/>
            </w:pPr>
            <w:r w:rsidRPr="00D00284">
              <w:t>55 000,00</w:t>
            </w:r>
          </w:p>
        </w:tc>
      </w:tr>
      <w:tr w:rsidR="00E0105C" w:rsidRPr="00D00284" w14:paraId="6EE85BB5" w14:textId="77777777" w:rsidTr="00E0105C">
        <w:trPr>
          <w:trHeight w:val="1689"/>
        </w:trPr>
        <w:tc>
          <w:tcPr>
            <w:tcW w:w="7797" w:type="dxa"/>
            <w:tcBorders>
              <w:top w:val="nil"/>
              <w:left w:val="single" w:sz="8" w:space="0" w:color="auto"/>
              <w:bottom w:val="single" w:sz="4" w:space="0" w:color="auto"/>
              <w:right w:val="single" w:sz="4" w:space="0" w:color="auto"/>
            </w:tcBorders>
            <w:shd w:val="clear" w:color="000000" w:fill="FFFFFF"/>
            <w:vAlign w:val="center"/>
            <w:hideMark/>
          </w:tcPr>
          <w:p w14:paraId="46951BD7" w14:textId="77777777" w:rsidR="00E0105C" w:rsidRPr="00D00284" w:rsidRDefault="00E0105C" w:rsidP="00E0105C">
            <w:r w:rsidRPr="00D00284">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6159DEEB" w14:textId="77777777" w:rsidR="00E0105C" w:rsidRPr="00D00284" w:rsidRDefault="00E0105C" w:rsidP="00E0105C">
            <w:pPr>
              <w:jc w:val="center"/>
            </w:pPr>
            <w:r w:rsidRPr="00D00284">
              <w:t>.050</w:t>
            </w:r>
          </w:p>
        </w:tc>
        <w:tc>
          <w:tcPr>
            <w:tcW w:w="922" w:type="dxa"/>
            <w:tcBorders>
              <w:top w:val="nil"/>
              <w:left w:val="nil"/>
              <w:bottom w:val="single" w:sz="4" w:space="0" w:color="auto"/>
              <w:right w:val="single" w:sz="4" w:space="0" w:color="auto"/>
            </w:tcBorders>
            <w:shd w:val="clear" w:color="000000" w:fill="FFFFFF"/>
            <w:noWrap/>
            <w:vAlign w:val="center"/>
            <w:hideMark/>
          </w:tcPr>
          <w:p w14:paraId="4FC9D914" w14:textId="77777777" w:rsidR="00E0105C" w:rsidRPr="00D00284" w:rsidRDefault="00E0105C" w:rsidP="00E0105C">
            <w:pPr>
              <w:jc w:val="center"/>
            </w:pPr>
            <w:r w:rsidRPr="00D00284">
              <w:t>.01</w:t>
            </w:r>
          </w:p>
        </w:tc>
        <w:tc>
          <w:tcPr>
            <w:tcW w:w="1262" w:type="dxa"/>
            <w:tcBorders>
              <w:top w:val="nil"/>
              <w:left w:val="nil"/>
              <w:bottom w:val="single" w:sz="4" w:space="0" w:color="auto"/>
              <w:right w:val="single" w:sz="4" w:space="0" w:color="auto"/>
            </w:tcBorders>
            <w:shd w:val="clear" w:color="000000" w:fill="FFFFFF"/>
            <w:noWrap/>
            <w:vAlign w:val="center"/>
            <w:hideMark/>
          </w:tcPr>
          <w:p w14:paraId="0D99A9D6" w14:textId="77777777" w:rsidR="00E0105C" w:rsidRPr="00D00284" w:rsidRDefault="00E0105C" w:rsidP="00E0105C">
            <w:pPr>
              <w:jc w:val="center"/>
            </w:pPr>
            <w:r w:rsidRPr="00D00284">
              <w:t>.04</w:t>
            </w:r>
          </w:p>
        </w:tc>
        <w:tc>
          <w:tcPr>
            <w:tcW w:w="1660" w:type="dxa"/>
            <w:tcBorders>
              <w:top w:val="nil"/>
              <w:left w:val="nil"/>
              <w:bottom w:val="single" w:sz="4" w:space="0" w:color="auto"/>
              <w:right w:val="single" w:sz="4" w:space="0" w:color="auto"/>
            </w:tcBorders>
            <w:shd w:val="clear" w:color="000000" w:fill="FFFFFF"/>
            <w:noWrap/>
            <w:vAlign w:val="center"/>
            <w:hideMark/>
          </w:tcPr>
          <w:p w14:paraId="5B153ADA" w14:textId="77777777" w:rsidR="00E0105C" w:rsidRPr="00D00284" w:rsidRDefault="00E0105C" w:rsidP="00E0105C">
            <w:pPr>
              <w:jc w:val="center"/>
            </w:pPr>
            <w:r w:rsidRPr="00D00284">
              <w:t>05 4 01 80360</w:t>
            </w:r>
          </w:p>
        </w:tc>
        <w:tc>
          <w:tcPr>
            <w:tcW w:w="1107" w:type="dxa"/>
            <w:tcBorders>
              <w:top w:val="nil"/>
              <w:left w:val="nil"/>
              <w:bottom w:val="single" w:sz="4" w:space="0" w:color="auto"/>
              <w:right w:val="single" w:sz="4" w:space="0" w:color="auto"/>
            </w:tcBorders>
            <w:shd w:val="clear" w:color="auto" w:fill="auto"/>
            <w:noWrap/>
            <w:vAlign w:val="center"/>
            <w:hideMark/>
          </w:tcPr>
          <w:p w14:paraId="587F9B4E" w14:textId="77777777" w:rsidR="00E0105C" w:rsidRPr="00D00284" w:rsidRDefault="00E0105C" w:rsidP="00E0105C">
            <w:pPr>
              <w:jc w:val="center"/>
            </w:pPr>
            <w:r w:rsidRPr="00D00284">
              <w:t>100</w:t>
            </w:r>
          </w:p>
        </w:tc>
        <w:tc>
          <w:tcPr>
            <w:tcW w:w="1778" w:type="dxa"/>
            <w:tcBorders>
              <w:top w:val="nil"/>
              <w:left w:val="nil"/>
              <w:bottom w:val="single" w:sz="4" w:space="0" w:color="auto"/>
              <w:right w:val="single" w:sz="8" w:space="0" w:color="auto"/>
            </w:tcBorders>
            <w:shd w:val="clear" w:color="auto" w:fill="auto"/>
            <w:noWrap/>
            <w:vAlign w:val="center"/>
            <w:hideMark/>
          </w:tcPr>
          <w:p w14:paraId="3275DE92" w14:textId="77777777" w:rsidR="00E0105C" w:rsidRPr="00D00284" w:rsidRDefault="00E0105C" w:rsidP="00E0105C">
            <w:pPr>
              <w:jc w:val="center"/>
            </w:pPr>
            <w:r w:rsidRPr="00D00284">
              <w:t>638 922,55</w:t>
            </w:r>
          </w:p>
        </w:tc>
      </w:tr>
      <w:tr w:rsidR="00E0105C" w:rsidRPr="00D00284" w14:paraId="73BE2DD0" w14:textId="77777777" w:rsidTr="00E0105C">
        <w:trPr>
          <w:trHeight w:val="1260"/>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131255" w14:textId="77777777" w:rsidR="00E0105C" w:rsidRPr="00D00284" w:rsidRDefault="00E0105C" w:rsidP="00E0105C">
            <w:r w:rsidRPr="00D00284">
              <w:lastRenderedPageBreak/>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DB33027" w14:textId="77777777" w:rsidR="00E0105C" w:rsidRPr="00D00284" w:rsidRDefault="00E0105C" w:rsidP="00E0105C">
            <w:pPr>
              <w:jc w:val="center"/>
            </w:pPr>
            <w:r w:rsidRPr="00D00284">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0E4B29E1" w14:textId="77777777" w:rsidR="00E0105C" w:rsidRPr="00D00284" w:rsidRDefault="00E0105C" w:rsidP="00E0105C">
            <w:pPr>
              <w:jc w:val="center"/>
            </w:pPr>
            <w:r w:rsidRPr="00D00284">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74924AD1" w14:textId="77777777" w:rsidR="00E0105C" w:rsidRPr="00D00284" w:rsidRDefault="00E0105C" w:rsidP="00E0105C">
            <w:pPr>
              <w:jc w:val="center"/>
            </w:pPr>
            <w:r w:rsidRPr="00D00284">
              <w:t>.04</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2B4D28F7" w14:textId="77777777" w:rsidR="00E0105C" w:rsidRPr="00D00284" w:rsidRDefault="00E0105C" w:rsidP="00E0105C">
            <w:pPr>
              <w:jc w:val="center"/>
            </w:pPr>
            <w:r w:rsidRPr="00D00284">
              <w:t>05 4 01 80360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4A295B14" w14:textId="77777777" w:rsidR="00E0105C" w:rsidRPr="00D00284" w:rsidRDefault="00E0105C" w:rsidP="00E0105C">
            <w:pPr>
              <w:jc w:val="center"/>
            </w:pPr>
            <w:r w:rsidRPr="00D00284">
              <w:t>200</w:t>
            </w:r>
          </w:p>
        </w:tc>
        <w:tc>
          <w:tcPr>
            <w:tcW w:w="1778" w:type="dxa"/>
            <w:tcBorders>
              <w:top w:val="single" w:sz="4" w:space="0" w:color="auto"/>
              <w:left w:val="nil"/>
              <w:bottom w:val="single" w:sz="4" w:space="0" w:color="auto"/>
              <w:right w:val="single" w:sz="4" w:space="0" w:color="auto"/>
            </w:tcBorders>
            <w:shd w:val="clear" w:color="auto" w:fill="auto"/>
            <w:noWrap/>
            <w:vAlign w:val="center"/>
            <w:hideMark/>
          </w:tcPr>
          <w:p w14:paraId="2F97F5D1" w14:textId="77777777" w:rsidR="00E0105C" w:rsidRPr="00D00284" w:rsidRDefault="00E0105C" w:rsidP="00E0105C">
            <w:pPr>
              <w:jc w:val="center"/>
            </w:pPr>
            <w:r w:rsidRPr="00D00284">
              <w:t>61 200,60</w:t>
            </w:r>
          </w:p>
        </w:tc>
      </w:tr>
      <w:tr w:rsidR="00E0105C" w:rsidRPr="00D00284" w14:paraId="52EF2D10" w14:textId="77777777" w:rsidTr="00E0105C">
        <w:trPr>
          <w:trHeight w:val="1417"/>
        </w:trPr>
        <w:tc>
          <w:tcPr>
            <w:tcW w:w="7797" w:type="dxa"/>
            <w:tcBorders>
              <w:top w:val="single" w:sz="4" w:space="0" w:color="auto"/>
              <w:left w:val="single" w:sz="4" w:space="0" w:color="auto"/>
              <w:bottom w:val="single" w:sz="4" w:space="0" w:color="auto"/>
              <w:right w:val="nil"/>
            </w:tcBorders>
            <w:shd w:val="clear" w:color="000000" w:fill="FFFFFF"/>
            <w:vAlign w:val="bottom"/>
            <w:hideMark/>
          </w:tcPr>
          <w:p w14:paraId="61F06B10" w14:textId="77777777" w:rsidR="00E0105C" w:rsidRPr="00D00284" w:rsidRDefault="00E0105C" w:rsidP="00E0105C">
            <w:r w:rsidRPr="00D00284">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48313B" w14:textId="77777777" w:rsidR="00E0105C" w:rsidRPr="00D00284" w:rsidRDefault="00E0105C" w:rsidP="00E0105C">
            <w:pPr>
              <w:jc w:val="center"/>
            </w:pPr>
            <w:r w:rsidRPr="00D00284">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6F959E44" w14:textId="77777777" w:rsidR="00E0105C" w:rsidRPr="00D00284" w:rsidRDefault="00E0105C" w:rsidP="00E0105C">
            <w:pPr>
              <w:jc w:val="center"/>
            </w:pPr>
            <w:r w:rsidRPr="00D00284">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59E57DE1" w14:textId="77777777" w:rsidR="00E0105C" w:rsidRPr="00D00284" w:rsidRDefault="00E0105C" w:rsidP="00E0105C">
            <w:pPr>
              <w:jc w:val="center"/>
            </w:pPr>
            <w:r w:rsidRPr="00D00284">
              <w:t>.04</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541AFF39" w14:textId="77777777" w:rsidR="00E0105C" w:rsidRPr="00D00284" w:rsidRDefault="00E0105C" w:rsidP="00E0105C">
            <w:pPr>
              <w:jc w:val="center"/>
            </w:pPr>
            <w:r w:rsidRPr="00D00284">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2ABE096C" w14:textId="77777777" w:rsidR="00E0105C" w:rsidRPr="00D00284" w:rsidRDefault="00E0105C" w:rsidP="00E0105C">
            <w:pPr>
              <w:jc w:val="center"/>
            </w:pPr>
            <w:r w:rsidRPr="00D00284">
              <w:t>100</w:t>
            </w:r>
          </w:p>
        </w:tc>
        <w:tc>
          <w:tcPr>
            <w:tcW w:w="1778" w:type="dxa"/>
            <w:tcBorders>
              <w:top w:val="single" w:sz="4" w:space="0" w:color="auto"/>
              <w:left w:val="nil"/>
              <w:bottom w:val="single" w:sz="4" w:space="0" w:color="auto"/>
              <w:right w:val="single" w:sz="4" w:space="0" w:color="auto"/>
            </w:tcBorders>
            <w:shd w:val="clear" w:color="000000" w:fill="FFFFFF"/>
            <w:noWrap/>
            <w:vAlign w:val="center"/>
            <w:hideMark/>
          </w:tcPr>
          <w:p w14:paraId="577C344C" w14:textId="77777777" w:rsidR="00E0105C" w:rsidRPr="00D00284" w:rsidRDefault="00E0105C" w:rsidP="00E0105C">
            <w:pPr>
              <w:jc w:val="center"/>
            </w:pPr>
            <w:r w:rsidRPr="00D00284">
              <w:t>20 754 758,53</w:t>
            </w:r>
          </w:p>
        </w:tc>
      </w:tr>
      <w:tr w:rsidR="00E0105C" w:rsidRPr="00D00284" w14:paraId="2F82CFC8" w14:textId="77777777" w:rsidTr="00E0105C">
        <w:trPr>
          <w:trHeight w:val="945"/>
        </w:trPr>
        <w:tc>
          <w:tcPr>
            <w:tcW w:w="7797" w:type="dxa"/>
            <w:tcBorders>
              <w:top w:val="nil"/>
              <w:left w:val="single" w:sz="8" w:space="0" w:color="auto"/>
              <w:bottom w:val="nil"/>
              <w:right w:val="nil"/>
            </w:tcBorders>
            <w:shd w:val="clear" w:color="000000" w:fill="FFFFFF"/>
            <w:vAlign w:val="bottom"/>
            <w:hideMark/>
          </w:tcPr>
          <w:p w14:paraId="3CA09667" w14:textId="77777777" w:rsidR="00E0105C" w:rsidRPr="00D00284" w:rsidRDefault="00E0105C" w:rsidP="00E0105C">
            <w:r w:rsidRPr="00D00284">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7B6D437" w14:textId="77777777" w:rsidR="00E0105C" w:rsidRPr="00D00284" w:rsidRDefault="00E0105C" w:rsidP="00E0105C">
            <w:pPr>
              <w:jc w:val="center"/>
            </w:pPr>
            <w:r w:rsidRPr="00D00284">
              <w:t>.050</w:t>
            </w:r>
          </w:p>
        </w:tc>
        <w:tc>
          <w:tcPr>
            <w:tcW w:w="922" w:type="dxa"/>
            <w:tcBorders>
              <w:top w:val="nil"/>
              <w:left w:val="nil"/>
              <w:bottom w:val="single" w:sz="4" w:space="0" w:color="auto"/>
              <w:right w:val="single" w:sz="4" w:space="0" w:color="auto"/>
            </w:tcBorders>
            <w:shd w:val="clear" w:color="000000" w:fill="FFFFFF"/>
            <w:noWrap/>
            <w:vAlign w:val="center"/>
            <w:hideMark/>
          </w:tcPr>
          <w:p w14:paraId="3BF84A47" w14:textId="77777777" w:rsidR="00E0105C" w:rsidRPr="00D00284" w:rsidRDefault="00E0105C" w:rsidP="00E0105C">
            <w:pPr>
              <w:jc w:val="center"/>
            </w:pPr>
            <w:r w:rsidRPr="00D00284">
              <w:t>.01</w:t>
            </w:r>
          </w:p>
        </w:tc>
        <w:tc>
          <w:tcPr>
            <w:tcW w:w="1262" w:type="dxa"/>
            <w:tcBorders>
              <w:top w:val="nil"/>
              <w:left w:val="nil"/>
              <w:bottom w:val="single" w:sz="4" w:space="0" w:color="auto"/>
              <w:right w:val="single" w:sz="4" w:space="0" w:color="auto"/>
            </w:tcBorders>
            <w:shd w:val="clear" w:color="000000" w:fill="FFFFFF"/>
            <w:noWrap/>
            <w:vAlign w:val="center"/>
            <w:hideMark/>
          </w:tcPr>
          <w:p w14:paraId="3F4648DB" w14:textId="77777777" w:rsidR="00E0105C" w:rsidRPr="00D00284" w:rsidRDefault="00E0105C" w:rsidP="00E0105C">
            <w:pPr>
              <w:jc w:val="center"/>
            </w:pPr>
            <w:r w:rsidRPr="00D00284">
              <w:t>.04</w:t>
            </w:r>
          </w:p>
        </w:tc>
        <w:tc>
          <w:tcPr>
            <w:tcW w:w="1660" w:type="dxa"/>
            <w:tcBorders>
              <w:top w:val="nil"/>
              <w:left w:val="nil"/>
              <w:bottom w:val="nil"/>
              <w:right w:val="single" w:sz="4" w:space="0" w:color="auto"/>
            </w:tcBorders>
            <w:shd w:val="clear" w:color="000000" w:fill="FFFFFF"/>
            <w:noWrap/>
            <w:vAlign w:val="center"/>
            <w:hideMark/>
          </w:tcPr>
          <w:p w14:paraId="0665C2D8" w14:textId="77777777" w:rsidR="00E0105C" w:rsidRPr="00D00284" w:rsidRDefault="00E0105C" w:rsidP="00E0105C">
            <w:pPr>
              <w:jc w:val="center"/>
            </w:pPr>
            <w:r w:rsidRPr="00D00284">
              <w:t>33 9 00 00130</w:t>
            </w:r>
          </w:p>
        </w:tc>
        <w:tc>
          <w:tcPr>
            <w:tcW w:w="1107" w:type="dxa"/>
            <w:tcBorders>
              <w:top w:val="nil"/>
              <w:left w:val="nil"/>
              <w:bottom w:val="nil"/>
              <w:right w:val="single" w:sz="4" w:space="0" w:color="auto"/>
            </w:tcBorders>
            <w:shd w:val="clear" w:color="000000" w:fill="FFFFFF"/>
            <w:vAlign w:val="center"/>
            <w:hideMark/>
          </w:tcPr>
          <w:p w14:paraId="08F07E50" w14:textId="77777777" w:rsidR="00E0105C" w:rsidRPr="00D00284" w:rsidRDefault="00E0105C" w:rsidP="00E0105C">
            <w:pPr>
              <w:jc w:val="center"/>
            </w:pPr>
            <w:r w:rsidRPr="00D00284">
              <w:t>200</w:t>
            </w:r>
          </w:p>
        </w:tc>
        <w:tc>
          <w:tcPr>
            <w:tcW w:w="1778" w:type="dxa"/>
            <w:tcBorders>
              <w:top w:val="nil"/>
              <w:left w:val="nil"/>
              <w:bottom w:val="single" w:sz="4" w:space="0" w:color="auto"/>
              <w:right w:val="single" w:sz="8" w:space="0" w:color="auto"/>
            </w:tcBorders>
            <w:shd w:val="clear" w:color="000000" w:fill="FFFFFF"/>
            <w:noWrap/>
            <w:vAlign w:val="center"/>
            <w:hideMark/>
          </w:tcPr>
          <w:p w14:paraId="0D2A6C20" w14:textId="77777777" w:rsidR="00E0105C" w:rsidRPr="00D00284" w:rsidRDefault="00E0105C" w:rsidP="00E0105C">
            <w:pPr>
              <w:jc w:val="center"/>
            </w:pPr>
            <w:r w:rsidRPr="00D00284">
              <w:t>877 000,00</w:t>
            </w:r>
          </w:p>
        </w:tc>
      </w:tr>
      <w:tr w:rsidR="00E0105C" w:rsidRPr="00D00284" w14:paraId="13521FFB" w14:textId="77777777" w:rsidTr="00E0105C">
        <w:trPr>
          <w:trHeight w:val="1152"/>
        </w:trPr>
        <w:tc>
          <w:tcPr>
            <w:tcW w:w="7797" w:type="dxa"/>
            <w:tcBorders>
              <w:top w:val="single" w:sz="4" w:space="0" w:color="auto"/>
              <w:left w:val="single" w:sz="8" w:space="0" w:color="auto"/>
              <w:bottom w:val="single" w:sz="4" w:space="0" w:color="auto"/>
              <w:right w:val="single" w:sz="4" w:space="0" w:color="auto"/>
            </w:tcBorders>
            <w:shd w:val="clear" w:color="000000" w:fill="FFFFFF"/>
            <w:hideMark/>
          </w:tcPr>
          <w:p w14:paraId="486A026C" w14:textId="77777777" w:rsidR="00E0105C" w:rsidRPr="00D00284" w:rsidRDefault="00E0105C" w:rsidP="00E0105C">
            <w:r w:rsidRPr="00D00284">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25EBD01D" w14:textId="77777777" w:rsidR="00E0105C" w:rsidRPr="00D00284" w:rsidRDefault="00E0105C" w:rsidP="00E0105C">
            <w:pPr>
              <w:jc w:val="center"/>
            </w:pPr>
            <w:r w:rsidRPr="00D00284">
              <w:t>.050</w:t>
            </w:r>
          </w:p>
        </w:tc>
        <w:tc>
          <w:tcPr>
            <w:tcW w:w="922" w:type="dxa"/>
            <w:tcBorders>
              <w:top w:val="nil"/>
              <w:left w:val="nil"/>
              <w:bottom w:val="single" w:sz="4" w:space="0" w:color="auto"/>
              <w:right w:val="single" w:sz="4" w:space="0" w:color="auto"/>
            </w:tcBorders>
            <w:shd w:val="clear" w:color="000000" w:fill="FFFFFF"/>
            <w:noWrap/>
            <w:vAlign w:val="center"/>
            <w:hideMark/>
          </w:tcPr>
          <w:p w14:paraId="629BAB12" w14:textId="77777777" w:rsidR="00E0105C" w:rsidRPr="00D00284" w:rsidRDefault="00E0105C" w:rsidP="00E0105C">
            <w:pPr>
              <w:jc w:val="center"/>
            </w:pPr>
            <w:r w:rsidRPr="00D00284">
              <w:t>.01</w:t>
            </w:r>
          </w:p>
        </w:tc>
        <w:tc>
          <w:tcPr>
            <w:tcW w:w="1262" w:type="dxa"/>
            <w:tcBorders>
              <w:top w:val="nil"/>
              <w:left w:val="nil"/>
              <w:bottom w:val="single" w:sz="4" w:space="0" w:color="auto"/>
              <w:right w:val="single" w:sz="4" w:space="0" w:color="auto"/>
            </w:tcBorders>
            <w:shd w:val="clear" w:color="000000" w:fill="FFFFFF"/>
            <w:noWrap/>
            <w:vAlign w:val="center"/>
            <w:hideMark/>
          </w:tcPr>
          <w:p w14:paraId="08FEB6C5" w14:textId="77777777" w:rsidR="00E0105C" w:rsidRPr="00D00284" w:rsidRDefault="00E0105C" w:rsidP="00E0105C">
            <w:pPr>
              <w:jc w:val="center"/>
            </w:pPr>
            <w:r w:rsidRPr="00D00284">
              <w:t>.05</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14:paraId="2EB66641" w14:textId="77777777" w:rsidR="00E0105C" w:rsidRPr="00D00284" w:rsidRDefault="00E0105C" w:rsidP="00E0105C">
            <w:pPr>
              <w:jc w:val="center"/>
            </w:pPr>
            <w:r w:rsidRPr="00D00284">
              <w:t>32 9 00 51200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267D986B" w14:textId="77777777" w:rsidR="00E0105C" w:rsidRPr="00D00284" w:rsidRDefault="00E0105C" w:rsidP="00E0105C">
            <w:pPr>
              <w:jc w:val="center"/>
            </w:pPr>
            <w:r w:rsidRPr="00D00284">
              <w:t>200</w:t>
            </w:r>
          </w:p>
        </w:tc>
        <w:tc>
          <w:tcPr>
            <w:tcW w:w="1778" w:type="dxa"/>
            <w:tcBorders>
              <w:top w:val="nil"/>
              <w:left w:val="nil"/>
              <w:bottom w:val="single" w:sz="4" w:space="0" w:color="auto"/>
              <w:right w:val="single" w:sz="8" w:space="0" w:color="auto"/>
            </w:tcBorders>
            <w:shd w:val="clear" w:color="auto" w:fill="auto"/>
            <w:vAlign w:val="center"/>
            <w:hideMark/>
          </w:tcPr>
          <w:p w14:paraId="3B4CFB51" w14:textId="77777777" w:rsidR="00E0105C" w:rsidRPr="00D00284" w:rsidRDefault="00E0105C" w:rsidP="00E0105C">
            <w:pPr>
              <w:jc w:val="center"/>
            </w:pPr>
            <w:r w:rsidRPr="00D00284">
              <w:t>5 995,02</w:t>
            </w:r>
          </w:p>
        </w:tc>
      </w:tr>
      <w:tr w:rsidR="00E0105C" w:rsidRPr="00D00284" w14:paraId="717F148C" w14:textId="77777777" w:rsidTr="00E0105C">
        <w:trPr>
          <w:trHeight w:val="630"/>
        </w:trPr>
        <w:tc>
          <w:tcPr>
            <w:tcW w:w="7797" w:type="dxa"/>
            <w:tcBorders>
              <w:top w:val="nil"/>
              <w:left w:val="single" w:sz="8" w:space="0" w:color="auto"/>
              <w:bottom w:val="single" w:sz="4" w:space="0" w:color="auto"/>
              <w:right w:val="single" w:sz="4" w:space="0" w:color="auto"/>
            </w:tcBorders>
            <w:shd w:val="clear" w:color="000000" w:fill="FFFFFF"/>
            <w:hideMark/>
          </w:tcPr>
          <w:p w14:paraId="50A19395" w14:textId="77777777" w:rsidR="00E0105C" w:rsidRPr="00D00284" w:rsidRDefault="00E0105C" w:rsidP="00E0105C">
            <w:r w:rsidRPr="00D00284">
              <w:t>Проведение мероприятий резервного фонда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14:paraId="61A7AC32" w14:textId="77777777" w:rsidR="00E0105C" w:rsidRPr="00D00284" w:rsidRDefault="00E0105C" w:rsidP="00E0105C">
            <w:pPr>
              <w:jc w:val="center"/>
            </w:pPr>
            <w:r w:rsidRPr="00D00284">
              <w:t>.050</w:t>
            </w:r>
          </w:p>
        </w:tc>
        <w:tc>
          <w:tcPr>
            <w:tcW w:w="922" w:type="dxa"/>
            <w:tcBorders>
              <w:top w:val="nil"/>
              <w:left w:val="nil"/>
              <w:bottom w:val="single" w:sz="4" w:space="0" w:color="auto"/>
              <w:right w:val="single" w:sz="4" w:space="0" w:color="auto"/>
            </w:tcBorders>
            <w:shd w:val="clear" w:color="000000" w:fill="FFFFFF"/>
            <w:noWrap/>
            <w:vAlign w:val="center"/>
            <w:hideMark/>
          </w:tcPr>
          <w:p w14:paraId="7885D7AC" w14:textId="77777777" w:rsidR="00E0105C" w:rsidRPr="00D00284" w:rsidRDefault="00E0105C" w:rsidP="00E0105C">
            <w:pPr>
              <w:jc w:val="center"/>
            </w:pPr>
            <w:r w:rsidRPr="00D00284">
              <w:t>.01</w:t>
            </w:r>
          </w:p>
        </w:tc>
        <w:tc>
          <w:tcPr>
            <w:tcW w:w="1262" w:type="dxa"/>
            <w:tcBorders>
              <w:top w:val="nil"/>
              <w:left w:val="nil"/>
              <w:bottom w:val="single" w:sz="4" w:space="0" w:color="auto"/>
              <w:right w:val="single" w:sz="4" w:space="0" w:color="auto"/>
            </w:tcBorders>
            <w:shd w:val="clear" w:color="000000" w:fill="FFFFFF"/>
            <w:noWrap/>
            <w:vAlign w:val="center"/>
            <w:hideMark/>
          </w:tcPr>
          <w:p w14:paraId="41AFD5B3" w14:textId="77777777" w:rsidR="00E0105C" w:rsidRPr="00D00284" w:rsidRDefault="00E0105C" w:rsidP="00E0105C">
            <w:pPr>
              <w:jc w:val="center"/>
            </w:pPr>
            <w:r w:rsidRPr="00D00284">
              <w:t>.11</w:t>
            </w:r>
          </w:p>
        </w:tc>
        <w:tc>
          <w:tcPr>
            <w:tcW w:w="1660" w:type="dxa"/>
            <w:tcBorders>
              <w:top w:val="nil"/>
              <w:left w:val="nil"/>
              <w:bottom w:val="single" w:sz="4" w:space="0" w:color="auto"/>
              <w:right w:val="single" w:sz="4" w:space="0" w:color="auto"/>
            </w:tcBorders>
            <w:shd w:val="clear" w:color="000000" w:fill="FFFFFF"/>
            <w:vAlign w:val="center"/>
            <w:hideMark/>
          </w:tcPr>
          <w:p w14:paraId="11A60361" w14:textId="77777777" w:rsidR="00E0105C" w:rsidRPr="00D00284" w:rsidRDefault="00E0105C" w:rsidP="00E0105C">
            <w:pPr>
              <w:jc w:val="center"/>
            </w:pPr>
            <w:r w:rsidRPr="00D00284">
              <w:t>31 9 00 20100</w:t>
            </w:r>
          </w:p>
        </w:tc>
        <w:tc>
          <w:tcPr>
            <w:tcW w:w="1107" w:type="dxa"/>
            <w:tcBorders>
              <w:top w:val="nil"/>
              <w:left w:val="nil"/>
              <w:bottom w:val="single" w:sz="4" w:space="0" w:color="auto"/>
              <w:right w:val="single" w:sz="4" w:space="0" w:color="auto"/>
            </w:tcBorders>
            <w:shd w:val="clear" w:color="000000" w:fill="FFFFFF"/>
            <w:vAlign w:val="center"/>
            <w:hideMark/>
          </w:tcPr>
          <w:p w14:paraId="28DC616D" w14:textId="77777777" w:rsidR="00E0105C" w:rsidRPr="00D00284" w:rsidRDefault="00E0105C" w:rsidP="00E0105C">
            <w:pPr>
              <w:jc w:val="center"/>
            </w:pPr>
            <w:r w:rsidRPr="00D00284">
              <w:t>800</w:t>
            </w:r>
          </w:p>
        </w:tc>
        <w:tc>
          <w:tcPr>
            <w:tcW w:w="1778" w:type="dxa"/>
            <w:tcBorders>
              <w:top w:val="nil"/>
              <w:left w:val="nil"/>
              <w:bottom w:val="single" w:sz="4" w:space="0" w:color="auto"/>
              <w:right w:val="single" w:sz="8" w:space="0" w:color="auto"/>
            </w:tcBorders>
            <w:shd w:val="clear" w:color="auto" w:fill="auto"/>
            <w:vAlign w:val="center"/>
            <w:hideMark/>
          </w:tcPr>
          <w:p w14:paraId="29926D7D" w14:textId="77777777" w:rsidR="00E0105C" w:rsidRPr="00D00284" w:rsidRDefault="00E0105C" w:rsidP="00E0105C">
            <w:pPr>
              <w:jc w:val="center"/>
            </w:pPr>
            <w:r w:rsidRPr="00D00284">
              <w:t>300 000,00</w:t>
            </w:r>
          </w:p>
        </w:tc>
      </w:tr>
      <w:tr w:rsidR="00E0105C" w:rsidRPr="00D00284" w14:paraId="48E9B62C" w14:textId="77777777" w:rsidTr="00E0105C">
        <w:trPr>
          <w:trHeight w:val="922"/>
        </w:trPr>
        <w:tc>
          <w:tcPr>
            <w:tcW w:w="7797" w:type="dxa"/>
            <w:tcBorders>
              <w:top w:val="nil"/>
              <w:left w:val="single" w:sz="8" w:space="0" w:color="auto"/>
              <w:bottom w:val="single" w:sz="4" w:space="0" w:color="auto"/>
              <w:right w:val="single" w:sz="4" w:space="0" w:color="auto"/>
            </w:tcBorders>
            <w:shd w:val="clear" w:color="000000" w:fill="FFFFFF"/>
            <w:vAlign w:val="center"/>
            <w:hideMark/>
          </w:tcPr>
          <w:p w14:paraId="33442B48" w14:textId="77777777" w:rsidR="00E0105C" w:rsidRPr="00D00284" w:rsidRDefault="00E0105C" w:rsidP="00E0105C">
            <w:r w:rsidRPr="00D00284">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593D3CB3" w14:textId="77777777" w:rsidR="00E0105C" w:rsidRPr="00D00284" w:rsidRDefault="00E0105C" w:rsidP="00E0105C">
            <w:pPr>
              <w:jc w:val="center"/>
            </w:pPr>
            <w:r w:rsidRPr="00D00284">
              <w:t>.050</w:t>
            </w:r>
          </w:p>
        </w:tc>
        <w:tc>
          <w:tcPr>
            <w:tcW w:w="922" w:type="dxa"/>
            <w:tcBorders>
              <w:top w:val="nil"/>
              <w:left w:val="nil"/>
              <w:bottom w:val="single" w:sz="4" w:space="0" w:color="auto"/>
              <w:right w:val="single" w:sz="4" w:space="0" w:color="auto"/>
            </w:tcBorders>
            <w:shd w:val="clear" w:color="000000" w:fill="FFFFFF"/>
            <w:noWrap/>
            <w:vAlign w:val="center"/>
            <w:hideMark/>
          </w:tcPr>
          <w:p w14:paraId="1D4E8D2D" w14:textId="77777777" w:rsidR="00E0105C" w:rsidRPr="00D00284" w:rsidRDefault="00E0105C" w:rsidP="00E0105C">
            <w:pPr>
              <w:jc w:val="center"/>
            </w:pPr>
            <w:r w:rsidRPr="00D00284">
              <w:t>.01</w:t>
            </w:r>
          </w:p>
        </w:tc>
        <w:tc>
          <w:tcPr>
            <w:tcW w:w="1262" w:type="dxa"/>
            <w:tcBorders>
              <w:top w:val="nil"/>
              <w:left w:val="nil"/>
              <w:bottom w:val="single" w:sz="4" w:space="0" w:color="auto"/>
              <w:right w:val="single" w:sz="4" w:space="0" w:color="auto"/>
            </w:tcBorders>
            <w:shd w:val="clear" w:color="000000" w:fill="FFFFFF"/>
            <w:noWrap/>
            <w:vAlign w:val="center"/>
            <w:hideMark/>
          </w:tcPr>
          <w:p w14:paraId="698AAB45" w14:textId="77777777" w:rsidR="00E0105C" w:rsidRPr="00D00284" w:rsidRDefault="00E0105C" w:rsidP="00E0105C">
            <w:pPr>
              <w:jc w:val="center"/>
            </w:pPr>
            <w:r w:rsidRPr="00D00284">
              <w:t>.13</w:t>
            </w:r>
          </w:p>
        </w:tc>
        <w:tc>
          <w:tcPr>
            <w:tcW w:w="1660" w:type="dxa"/>
            <w:tcBorders>
              <w:top w:val="nil"/>
              <w:left w:val="nil"/>
              <w:bottom w:val="single" w:sz="4" w:space="0" w:color="auto"/>
              <w:right w:val="single" w:sz="4" w:space="0" w:color="auto"/>
            </w:tcBorders>
            <w:shd w:val="clear" w:color="000000" w:fill="FFFFFF"/>
            <w:noWrap/>
            <w:vAlign w:val="center"/>
            <w:hideMark/>
          </w:tcPr>
          <w:p w14:paraId="07D9718D" w14:textId="77777777" w:rsidR="00E0105C" w:rsidRPr="00D00284" w:rsidRDefault="00E0105C" w:rsidP="00E0105C">
            <w:pPr>
              <w:jc w:val="center"/>
            </w:pPr>
            <w:r w:rsidRPr="00D00284">
              <w:t>05 4 05 80350</w:t>
            </w:r>
          </w:p>
        </w:tc>
        <w:tc>
          <w:tcPr>
            <w:tcW w:w="1107" w:type="dxa"/>
            <w:tcBorders>
              <w:top w:val="nil"/>
              <w:left w:val="nil"/>
              <w:bottom w:val="single" w:sz="4" w:space="0" w:color="auto"/>
              <w:right w:val="single" w:sz="4" w:space="0" w:color="auto"/>
            </w:tcBorders>
            <w:shd w:val="clear" w:color="000000" w:fill="FFFFFF"/>
            <w:vAlign w:val="center"/>
            <w:hideMark/>
          </w:tcPr>
          <w:p w14:paraId="3BE5EEE3" w14:textId="77777777" w:rsidR="00E0105C" w:rsidRPr="00D00284" w:rsidRDefault="00E0105C" w:rsidP="00E0105C">
            <w:pPr>
              <w:jc w:val="center"/>
            </w:pPr>
            <w:r w:rsidRPr="00D00284">
              <w:t>200</w:t>
            </w:r>
          </w:p>
        </w:tc>
        <w:tc>
          <w:tcPr>
            <w:tcW w:w="1778" w:type="dxa"/>
            <w:tcBorders>
              <w:top w:val="nil"/>
              <w:left w:val="nil"/>
              <w:bottom w:val="single" w:sz="4" w:space="0" w:color="auto"/>
              <w:right w:val="single" w:sz="8" w:space="0" w:color="auto"/>
            </w:tcBorders>
            <w:shd w:val="clear" w:color="auto" w:fill="auto"/>
            <w:vAlign w:val="center"/>
            <w:hideMark/>
          </w:tcPr>
          <w:p w14:paraId="7F0A4AEF" w14:textId="77777777" w:rsidR="00E0105C" w:rsidRPr="00D00284" w:rsidRDefault="00E0105C" w:rsidP="00E0105C">
            <w:pPr>
              <w:jc w:val="center"/>
            </w:pPr>
            <w:r w:rsidRPr="00D00284">
              <w:t>11 691,60</w:t>
            </w:r>
          </w:p>
        </w:tc>
      </w:tr>
      <w:tr w:rsidR="00E0105C" w:rsidRPr="00D00284" w14:paraId="5F6F7BA0" w14:textId="77777777" w:rsidTr="00E0105C">
        <w:trPr>
          <w:trHeight w:val="945"/>
        </w:trPr>
        <w:tc>
          <w:tcPr>
            <w:tcW w:w="7797" w:type="dxa"/>
            <w:tcBorders>
              <w:top w:val="nil"/>
              <w:left w:val="single" w:sz="8" w:space="0" w:color="auto"/>
              <w:bottom w:val="single" w:sz="4" w:space="0" w:color="auto"/>
              <w:right w:val="single" w:sz="4" w:space="0" w:color="auto"/>
            </w:tcBorders>
            <w:shd w:val="clear" w:color="000000" w:fill="FFFFFF"/>
            <w:vAlign w:val="center"/>
            <w:hideMark/>
          </w:tcPr>
          <w:p w14:paraId="48FE9FDC" w14:textId="77777777" w:rsidR="00E0105C" w:rsidRPr="00D00284" w:rsidRDefault="00E0105C" w:rsidP="00E0105C">
            <w:r w:rsidRPr="00D00284">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6B4787A5" w14:textId="77777777" w:rsidR="00E0105C" w:rsidRPr="00D00284" w:rsidRDefault="00E0105C" w:rsidP="00E0105C">
            <w:pPr>
              <w:jc w:val="center"/>
            </w:pPr>
            <w:r w:rsidRPr="00D00284">
              <w:t>.050</w:t>
            </w:r>
          </w:p>
        </w:tc>
        <w:tc>
          <w:tcPr>
            <w:tcW w:w="922" w:type="dxa"/>
            <w:tcBorders>
              <w:top w:val="nil"/>
              <w:left w:val="nil"/>
              <w:bottom w:val="single" w:sz="4" w:space="0" w:color="auto"/>
              <w:right w:val="single" w:sz="4" w:space="0" w:color="auto"/>
            </w:tcBorders>
            <w:shd w:val="clear" w:color="000000" w:fill="FFFFFF"/>
            <w:noWrap/>
            <w:vAlign w:val="center"/>
            <w:hideMark/>
          </w:tcPr>
          <w:p w14:paraId="322BC525" w14:textId="77777777" w:rsidR="00E0105C" w:rsidRPr="00D00284" w:rsidRDefault="00E0105C" w:rsidP="00E0105C">
            <w:pPr>
              <w:jc w:val="center"/>
            </w:pPr>
            <w:r w:rsidRPr="00D00284">
              <w:t>.01</w:t>
            </w:r>
          </w:p>
        </w:tc>
        <w:tc>
          <w:tcPr>
            <w:tcW w:w="1262" w:type="dxa"/>
            <w:tcBorders>
              <w:top w:val="nil"/>
              <w:left w:val="nil"/>
              <w:bottom w:val="single" w:sz="4" w:space="0" w:color="auto"/>
              <w:right w:val="single" w:sz="4" w:space="0" w:color="auto"/>
            </w:tcBorders>
            <w:shd w:val="clear" w:color="000000" w:fill="FFFFFF"/>
            <w:noWrap/>
            <w:vAlign w:val="center"/>
            <w:hideMark/>
          </w:tcPr>
          <w:p w14:paraId="5436EE30" w14:textId="77777777" w:rsidR="00E0105C" w:rsidRPr="00D00284" w:rsidRDefault="00E0105C" w:rsidP="00E0105C">
            <w:pPr>
              <w:jc w:val="center"/>
            </w:pPr>
            <w:r w:rsidRPr="00D00284">
              <w:t>.13</w:t>
            </w:r>
          </w:p>
        </w:tc>
        <w:tc>
          <w:tcPr>
            <w:tcW w:w="1660" w:type="dxa"/>
            <w:tcBorders>
              <w:top w:val="nil"/>
              <w:left w:val="nil"/>
              <w:bottom w:val="single" w:sz="4" w:space="0" w:color="auto"/>
              <w:right w:val="nil"/>
            </w:tcBorders>
            <w:shd w:val="clear" w:color="000000" w:fill="FFFFFF"/>
            <w:noWrap/>
            <w:vAlign w:val="center"/>
            <w:hideMark/>
          </w:tcPr>
          <w:p w14:paraId="5A5C87CB" w14:textId="77777777" w:rsidR="00E0105C" w:rsidRPr="00D00284" w:rsidRDefault="00E0105C" w:rsidP="00E0105C">
            <w:pPr>
              <w:jc w:val="center"/>
            </w:pPr>
            <w:r w:rsidRPr="00D00284">
              <w:t>10 3 01 00160</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14:paraId="2AD26737" w14:textId="77777777" w:rsidR="00E0105C" w:rsidRPr="00D00284" w:rsidRDefault="00E0105C" w:rsidP="00E0105C">
            <w:pPr>
              <w:jc w:val="center"/>
            </w:pPr>
            <w:r w:rsidRPr="00D00284">
              <w:t>200</w:t>
            </w:r>
          </w:p>
        </w:tc>
        <w:tc>
          <w:tcPr>
            <w:tcW w:w="1778" w:type="dxa"/>
            <w:tcBorders>
              <w:top w:val="nil"/>
              <w:left w:val="nil"/>
              <w:bottom w:val="single" w:sz="4" w:space="0" w:color="auto"/>
              <w:right w:val="single" w:sz="8" w:space="0" w:color="auto"/>
            </w:tcBorders>
            <w:shd w:val="clear" w:color="auto" w:fill="auto"/>
            <w:noWrap/>
            <w:vAlign w:val="center"/>
            <w:hideMark/>
          </w:tcPr>
          <w:p w14:paraId="64CE751B" w14:textId="77777777" w:rsidR="00E0105C" w:rsidRPr="00D00284" w:rsidRDefault="00E0105C" w:rsidP="00E0105C">
            <w:pPr>
              <w:jc w:val="center"/>
            </w:pPr>
            <w:r w:rsidRPr="00D00284">
              <w:t>1 041 655,83</w:t>
            </w:r>
          </w:p>
        </w:tc>
      </w:tr>
      <w:tr w:rsidR="00E0105C" w:rsidRPr="00D00284" w14:paraId="6107BA37" w14:textId="77777777" w:rsidTr="00E0105C">
        <w:trPr>
          <w:trHeight w:val="595"/>
        </w:trPr>
        <w:tc>
          <w:tcPr>
            <w:tcW w:w="7797" w:type="dxa"/>
            <w:tcBorders>
              <w:top w:val="nil"/>
              <w:left w:val="single" w:sz="4" w:space="0" w:color="auto"/>
              <w:bottom w:val="single" w:sz="4" w:space="0" w:color="auto"/>
              <w:right w:val="single" w:sz="4" w:space="0" w:color="auto"/>
            </w:tcBorders>
            <w:shd w:val="clear" w:color="000000" w:fill="FFFFFF"/>
            <w:vAlign w:val="center"/>
            <w:hideMark/>
          </w:tcPr>
          <w:p w14:paraId="52E69BC4" w14:textId="77777777" w:rsidR="00E0105C" w:rsidRPr="00D00284" w:rsidRDefault="00E0105C" w:rsidP="00E0105C">
            <w:r w:rsidRPr="00D00284">
              <w:t>Расходы на оплату членских взносов в ассоциацию Совет муниципальных образований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14:paraId="73F28498" w14:textId="77777777" w:rsidR="00E0105C" w:rsidRPr="00D00284" w:rsidRDefault="00E0105C" w:rsidP="00E0105C">
            <w:pPr>
              <w:jc w:val="center"/>
            </w:pPr>
            <w:r w:rsidRPr="00D00284">
              <w:t>.050</w:t>
            </w:r>
          </w:p>
        </w:tc>
        <w:tc>
          <w:tcPr>
            <w:tcW w:w="922" w:type="dxa"/>
            <w:tcBorders>
              <w:top w:val="nil"/>
              <w:left w:val="nil"/>
              <w:bottom w:val="single" w:sz="4" w:space="0" w:color="auto"/>
              <w:right w:val="single" w:sz="4" w:space="0" w:color="auto"/>
            </w:tcBorders>
            <w:shd w:val="clear" w:color="000000" w:fill="FFFFFF"/>
            <w:noWrap/>
            <w:vAlign w:val="center"/>
            <w:hideMark/>
          </w:tcPr>
          <w:p w14:paraId="39D5A59E" w14:textId="77777777" w:rsidR="00E0105C" w:rsidRPr="00D00284" w:rsidRDefault="00E0105C" w:rsidP="00E0105C">
            <w:pPr>
              <w:jc w:val="center"/>
            </w:pPr>
            <w:r w:rsidRPr="00D00284">
              <w:t>.01</w:t>
            </w:r>
          </w:p>
        </w:tc>
        <w:tc>
          <w:tcPr>
            <w:tcW w:w="1262" w:type="dxa"/>
            <w:tcBorders>
              <w:top w:val="nil"/>
              <w:left w:val="nil"/>
              <w:bottom w:val="single" w:sz="4" w:space="0" w:color="auto"/>
              <w:right w:val="single" w:sz="4" w:space="0" w:color="auto"/>
            </w:tcBorders>
            <w:shd w:val="clear" w:color="000000" w:fill="FFFFFF"/>
            <w:noWrap/>
            <w:vAlign w:val="center"/>
            <w:hideMark/>
          </w:tcPr>
          <w:p w14:paraId="543F758A" w14:textId="77777777" w:rsidR="00E0105C" w:rsidRPr="00D00284" w:rsidRDefault="00E0105C" w:rsidP="00E0105C">
            <w:pPr>
              <w:jc w:val="center"/>
            </w:pPr>
            <w:r w:rsidRPr="00D00284">
              <w:t>.13</w:t>
            </w:r>
          </w:p>
        </w:tc>
        <w:tc>
          <w:tcPr>
            <w:tcW w:w="1660" w:type="dxa"/>
            <w:tcBorders>
              <w:top w:val="nil"/>
              <w:left w:val="nil"/>
              <w:bottom w:val="single" w:sz="4" w:space="0" w:color="auto"/>
              <w:right w:val="single" w:sz="4" w:space="0" w:color="auto"/>
            </w:tcBorders>
            <w:shd w:val="clear" w:color="000000" w:fill="FFFFFF"/>
            <w:noWrap/>
            <w:vAlign w:val="center"/>
            <w:hideMark/>
          </w:tcPr>
          <w:p w14:paraId="218D127D" w14:textId="77777777" w:rsidR="00E0105C" w:rsidRPr="00D00284" w:rsidRDefault="00E0105C" w:rsidP="00E0105C">
            <w:pPr>
              <w:jc w:val="center"/>
            </w:pPr>
            <w:r w:rsidRPr="00D00284">
              <w:t>10 4 01 20010</w:t>
            </w:r>
          </w:p>
        </w:tc>
        <w:tc>
          <w:tcPr>
            <w:tcW w:w="1107" w:type="dxa"/>
            <w:tcBorders>
              <w:top w:val="nil"/>
              <w:left w:val="nil"/>
              <w:bottom w:val="single" w:sz="4" w:space="0" w:color="auto"/>
              <w:right w:val="single" w:sz="4" w:space="0" w:color="auto"/>
            </w:tcBorders>
            <w:shd w:val="clear" w:color="000000" w:fill="FFFFFF"/>
            <w:noWrap/>
            <w:vAlign w:val="center"/>
            <w:hideMark/>
          </w:tcPr>
          <w:p w14:paraId="3C0B19B4" w14:textId="77777777" w:rsidR="00E0105C" w:rsidRPr="00D00284" w:rsidRDefault="00E0105C" w:rsidP="00E0105C">
            <w:pPr>
              <w:jc w:val="center"/>
            </w:pPr>
            <w:r w:rsidRPr="00D00284">
              <w:t>800</w:t>
            </w:r>
          </w:p>
        </w:tc>
        <w:tc>
          <w:tcPr>
            <w:tcW w:w="1778" w:type="dxa"/>
            <w:tcBorders>
              <w:top w:val="nil"/>
              <w:left w:val="nil"/>
              <w:bottom w:val="single" w:sz="4" w:space="0" w:color="auto"/>
              <w:right w:val="single" w:sz="4" w:space="0" w:color="auto"/>
            </w:tcBorders>
            <w:shd w:val="clear" w:color="auto" w:fill="auto"/>
            <w:noWrap/>
            <w:vAlign w:val="center"/>
            <w:hideMark/>
          </w:tcPr>
          <w:p w14:paraId="10E5F57F" w14:textId="77777777" w:rsidR="00E0105C" w:rsidRPr="00D00284" w:rsidRDefault="00E0105C" w:rsidP="00E0105C">
            <w:pPr>
              <w:jc w:val="center"/>
            </w:pPr>
            <w:r w:rsidRPr="00D00284">
              <w:t>58 458,00</w:t>
            </w:r>
          </w:p>
        </w:tc>
      </w:tr>
      <w:tr w:rsidR="00E0105C" w:rsidRPr="00D00284" w14:paraId="7B25D916" w14:textId="77777777" w:rsidTr="00E0105C">
        <w:trPr>
          <w:trHeight w:val="987"/>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7FA8DA" w14:textId="77777777" w:rsidR="00E0105C" w:rsidRPr="00D00284" w:rsidRDefault="00E0105C" w:rsidP="00E0105C">
            <w:r w:rsidRPr="00D00284">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C7D50A5" w14:textId="77777777" w:rsidR="00E0105C" w:rsidRPr="00D00284" w:rsidRDefault="00E0105C" w:rsidP="00E0105C">
            <w:pPr>
              <w:jc w:val="center"/>
            </w:pPr>
            <w:r w:rsidRPr="00D00284">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2E8B8C2E" w14:textId="77777777" w:rsidR="00E0105C" w:rsidRPr="00D00284" w:rsidRDefault="00E0105C" w:rsidP="00E0105C">
            <w:pPr>
              <w:jc w:val="center"/>
            </w:pPr>
            <w:r w:rsidRPr="00D00284">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3A8D9588" w14:textId="77777777" w:rsidR="00E0105C" w:rsidRPr="00D00284" w:rsidRDefault="00E0105C" w:rsidP="00E0105C">
            <w:pPr>
              <w:jc w:val="center"/>
            </w:pPr>
            <w:r w:rsidRPr="00D00284">
              <w:t>.13</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64AE4D8F" w14:textId="77777777" w:rsidR="00E0105C" w:rsidRPr="00D00284" w:rsidRDefault="00E0105C" w:rsidP="00E0105C">
            <w:pPr>
              <w:jc w:val="center"/>
            </w:pPr>
            <w:r w:rsidRPr="00D00284">
              <w:t>13 3 01 00350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0DE247E9" w14:textId="77777777" w:rsidR="00E0105C" w:rsidRPr="00D00284" w:rsidRDefault="00E0105C" w:rsidP="00E0105C">
            <w:pPr>
              <w:jc w:val="center"/>
            </w:pPr>
            <w:r w:rsidRPr="00D00284">
              <w:t>200</w:t>
            </w:r>
          </w:p>
        </w:tc>
        <w:tc>
          <w:tcPr>
            <w:tcW w:w="1778" w:type="dxa"/>
            <w:tcBorders>
              <w:top w:val="single" w:sz="4" w:space="0" w:color="auto"/>
              <w:left w:val="nil"/>
              <w:bottom w:val="single" w:sz="4" w:space="0" w:color="auto"/>
              <w:right w:val="single" w:sz="4" w:space="0" w:color="auto"/>
            </w:tcBorders>
            <w:shd w:val="clear" w:color="auto" w:fill="auto"/>
            <w:noWrap/>
            <w:vAlign w:val="center"/>
            <w:hideMark/>
          </w:tcPr>
          <w:p w14:paraId="3CED6AC5" w14:textId="77777777" w:rsidR="00E0105C" w:rsidRPr="00D00284" w:rsidRDefault="00E0105C" w:rsidP="00E0105C">
            <w:pPr>
              <w:jc w:val="center"/>
            </w:pPr>
            <w:r w:rsidRPr="00D00284">
              <w:t>5 000,00</w:t>
            </w:r>
          </w:p>
        </w:tc>
      </w:tr>
      <w:tr w:rsidR="00E0105C" w:rsidRPr="00D00284" w14:paraId="7F68A654" w14:textId="77777777" w:rsidTr="00E0105C">
        <w:trPr>
          <w:trHeight w:val="987"/>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0612CE" w14:textId="77777777" w:rsidR="00E0105C" w:rsidRPr="00D00284" w:rsidRDefault="00E0105C" w:rsidP="00E0105C">
            <w:r w:rsidRPr="00D00284">
              <w:lastRenderedPageBreak/>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20C65BD" w14:textId="77777777" w:rsidR="00E0105C" w:rsidRPr="00D00284" w:rsidRDefault="00E0105C" w:rsidP="00E0105C">
            <w:pPr>
              <w:jc w:val="center"/>
            </w:pPr>
            <w:r w:rsidRPr="00D00284">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10A7FC13" w14:textId="77777777" w:rsidR="00E0105C" w:rsidRPr="00D00284" w:rsidRDefault="00E0105C" w:rsidP="00E0105C">
            <w:pPr>
              <w:jc w:val="center"/>
            </w:pPr>
            <w:r w:rsidRPr="00D00284">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177E1469" w14:textId="77777777" w:rsidR="00E0105C" w:rsidRPr="00D00284" w:rsidRDefault="00E0105C" w:rsidP="00E0105C">
            <w:pPr>
              <w:jc w:val="center"/>
            </w:pPr>
            <w:r w:rsidRPr="00D00284">
              <w:t>.13</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5AE1B9C3" w14:textId="77777777" w:rsidR="00E0105C" w:rsidRPr="00D00284" w:rsidRDefault="00E0105C" w:rsidP="00E0105C">
            <w:pPr>
              <w:jc w:val="center"/>
            </w:pPr>
            <w:r w:rsidRPr="00D00284">
              <w:t>13 3 01 00400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20A061D5" w14:textId="77777777" w:rsidR="00E0105C" w:rsidRPr="00D00284" w:rsidRDefault="00E0105C" w:rsidP="00E0105C">
            <w:pPr>
              <w:jc w:val="center"/>
            </w:pPr>
            <w:r w:rsidRPr="00D00284">
              <w:t>200</w:t>
            </w:r>
          </w:p>
        </w:tc>
        <w:tc>
          <w:tcPr>
            <w:tcW w:w="1778" w:type="dxa"/>
            <w:tcBorders>
              <w:top w:val="single" w:sz="4" w:space="0" w:color="auto"/>
              <w:left w:val="nil"/>
              <w:bottom w:val="single" w:sz="4" w:space="0" w:color="auto"/>
              <w:right w:val="single" w:sz="4" w:space="0" w:color="auto"/>
            </w:tcBorders>
            <w:shd w:val="clear" w:color="auto" w:fill="auto"/>
            <w:noWrap/>
            <w:vAlign w:val="center"/>
            <w:hideMark/>
          </w:tcPr>
          <w:p w14:paraId="43D5E2C0" w14:textId="77777777" w:rsidR="00E0105C" w:rsidRPr="00D00284" w:rsidRDefault="00E0105C" w:rsidP="00E0105C">
            <w:pPr>
              <w:jc w:val="center"/>
            </w:pPr>
            <w:r w:rsidRPr="00D00284">
              <w:t>20 000,00</w:t>
            </w:r>
          </w:p>
        </w:tc>
      </w:tr>
      <w:tr w:rsidR="00E0105C" w:rsidRPr="00D00284" w14:paraId="083BF53A" w14:textId="77777777" w:rsidTr="00E0105C">
        <w:trPr>
          <w:trHeight w:val="703"/>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C1E8C3" w14:textId="77777777" w:rsidR="00E0105C" w:rsidRPr="00D00284" w:rsidRDefault="00E0105C" w:rsidP="00E0105C">
            <w:r w:rsidRPr="00D00284">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60B719B" w14:textId="77777777" w:rsidR="00E0105C" w:rsidRPr="00D00284" w:rsidRDefault="00E0105C" w:rsidP="00E0105C">
            <w:pPr>
              <w:jc w:val="center"/>
            </w:pPr>
            <w:r w:rsidRPr="00D00284">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60122F62" w14:textId="77777777" w:rsidR="00E0105C" w:rsidRPr="00D00284" w:rsidRDefault="00E0105C" w:rsidP="00E0105C">
            <w:pPr>
              <w:jc w:val="center"/>
            </w:pPr>
            <w:r w:rsidRPr="00D00284">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34B0A7E8" w14:textId="77777777" w:rsidR="00E0105C" w:rsidRPr="00D00284" w:rsidRDefault="00E0105C" w:rsidP="00E0105C">
            <w:pPr>
              <w:jc w:val="center"/>
            </w:pPr>
            <w:r w:rsidRPr="00D00284">
              <w:t>.13</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782638EF" w14:textId="77777777" w:rsidR="00E0105C" w:rsidRPr="00D00284" w:rsidRDefault="00E0105C" w:rsidP="00E0105C">
            <w:pPr>
              <w:jc w:val="center"/>
            </w:pPr>
            <w:r w:rsidRPr="00D00284">
              <w:t>16 3 01 20470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6D6317DE" w14:textId="77777777" w:rsidR="00E0105C" w:rsidRPr="00D00284" w:rsidRDefault="00E0105C" w:rsidP="00E0105C">
            <w:pPr>
              <w:jc w:val="center"/>
            </w:pPr>
            <w:r w:rsidRPr="00D00284">
              <w:t>200</w:t>
            </w:r>
          </w:p>
        </w:tc>
        <w:tc>
          <w:tcPr>
            <w:tcW w:w="1778" w:type="dxa"/>
            <w:tcBorders>
              <w:top w:val="single" w:sz="4" w:space="0" w:color="auto"/>
              <w:left w:val="nil"/>
              <w:bottom w:val="single" w:sz="4" w:space="0" w:color="auto"/>
              <w:right w:val="single" w:sz="4" w:space="0" w:color="auto"/>
            </w:tcBorders>
            <w:shd w:val="clear" w:color="auto" w:fill="auto"/>
            <w:noWrap/>
            <w:vAlign w:val="center"/>
            <w:hideMark/>
          </w:tcPr>
          <w:p w14:paraId="0D9780FC" w14:textId="77777777" w:rsidR="00E0105C" w:rsidRPr="00D00284" w:rsidRDefault="00E0105C" w:rsidP="00E0105C">
            <w:pPr>
              <w:jc w:val="center"/>
            </w:pPr>
            <w:r w:rsidRPr="00D00284">
              <w:t>5 000,00</w:t>
            </w:r>
          </w:p>
        </w:tc>
      </w:tr>
      <w:tr w:rsidR="00E0105C" w:rsidRPr="00D00284" w14:paraId="4EF4E6F5" w14:textId="77777777" w:rsidTr="00E0105C">
        <w:trPr>
          <w:trHeight w:val="1260"/>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3B75F4" w14:textId="77777777" w:rsidR="00E0105C" w:rsidRPr="00D00284" w:rsidRDefault="00E0105C" w:rsidP="00E0105C">
            <w:r w:rsidRPr="00D00284">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27290136" w14:textId="77777777" w:rsidR="00E0105C" w:rsidRPr="00D00284" w:rsidRDefault="00E0105C" w:rsidP="00E0105C">
            <w:pPr>
              <w:jc w:val="center"/>
            </w:pPr>
            <w:r w:rsidRPr="00D00284">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6B2039EC" w14:textId="77777777" w:rsidR="00E0105C" w:rsidRPr="00D00284" w:rsidRDefault="00E0105C" w:rsidP="00E0105C">
            <w:pPr>
              <w:jc w:val="center"/>
            </w:pPr>
            <w:r w:rsidRPr="00D00284">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4E5B139C" w14:textId="77777777" w:rsidR="00E0105C" w:rsidRPr="00D00284" w:rsidRDefault="00E0105C" w:rsidP="00E0105C">
            <w:pPr>
              <w:jc w:val="center"/>
            </w:pPr>
            <w:r w:rsidRPr="00D00284">
              <w:t>.13</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170C31B3" w14:textId="77777777" w:rsidR="00E0105C" w:rsidRPr="00D00284" w:rsidRDefault="00E0105C" w:rsidP="00E0105C">
            <w:pPr>
              <w:jc w:val="center"/>
            </w:pPr>
            <w:r w:rsidRPr="00D00284">
              <w:t>16 3 01 20490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49DB5454" w14:textId="77777777" w:rsidR="00E0105C" w:rsidRPr="00D00284" w:rsidRDefault="00E0105C" w:rsidP="00E0105C">
            <w:pPr>
              <w:jc w:val="center"/>
            </w:pPr>
            <w:r w:rsidRPr="00D00284">
              <w:t>200</w:t>
            </w:r>
          </w:p>
        </w:tc>
        <w:tc>
          <w:tcPr>
            <w:tcW w:w="1778" w:type="dxa"/>
            <w:tcBorders>
              <w:top w:val="single" w:sz="4" w:space="0" w:color="auto"/>
              <w:left w:val="nil"/>
              <w:bottom w:val="single" w:sz="4" w:space="0" w:color="auto"/>
              <w:right w:val="single" w:sz="4" w:space="0" w:color="auto"/>
            </w:tcBorders>
            <w:shd w:val="clear" w:color="auto" w:fill="auto"/>
            <w:noWrap/>
            <w:vAlign w:val="center"/>
            <w:hideMark/>
          </w:tcPr>
          <w:p w14:paraId="7E3EEC1C" w14:textId="77777777" w:rsidR="00E0105C" w:rsidRPr="00D00284" w:rsidRDefault="00E0105C" w:rsidP="00E0105C">
            <w:pPr>
              <w:jc w:val="center"/>
            </w:pPr>
            <w:r w:rsidRPr="00D00284">
              <w:t>740 574,56</w:t>
            </w:r>
          </w:p>
        </w:tc>
      </w:tr>
      <w:tr w:rsidR="00E0105C" w:rsidRPr="00D00284" w14:paraId="52A8D0D0" w14:textId="77777777" w:rsidTr="00E0105C">
        <w:trPr>
          <w:trHeight w:val="1575"/>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4D175A" w14:textId="77777777" w:rsidR="00E0105C" w:rsidRPr="00D00284" w:rsidRDefault="00E0105C" w:rsidP="00E0105C">
            <w:r w:rsidRPr="00D00284">
              <w:t>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C85A313" w14:textId="77777777" w:rsidR="00E0105C" w:rsidRPr="00D00284" w:rsidRDefault="00E0105C" w:rsidP="00E0105C">
            <w:pPr>
              <w:jc w:val="center"/>
            </w:pPr>
            <w:r w:rsidRPr="00D00284">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6DCDDF66" w14:textId="77777777" w:rsidR="00E0105C" w:rsidRPr="00D00284" w:rsidRDefault="00E0105C" w:rsidP="00E0105C">
            <w:pPr>
              <w:jc w:val="center"/>
            </w:pPr>
            <w:r w:rsidRPr="00D00284">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0E00418C" w14:textId="77777777" w:rsidR="00E0105C" w:rsidRPr="00D00284" w:rsidRDefault="00E0105C" w:rsidP="00E0105C">
            <w:pPr>
              <w:jc w:val="center"/>
            </w:pPr>
            <w:r w:rsidRPr="00D00284">
              <w:t>.13</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3ADF4425" w14:textId="77777777" w:rsidR="00E0105C" w:rsidRPr="00D00284" w:rsidRDefault="00E0105C" w:rsidP="00E0105C">
            <w:pPr>
              <w:jc w:val="center"/>
            </w:pPr>
            <w:r w:rsidRPr="00D00284">
              <w:t>1730120370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22460055" w14:textId="77777777" w:rsidR="00E0105C" w:rsidRPr="00D00284" w:rsidRDefault="00E0105C" w:rsidP="00E0105C">
            <w:pPr>
              <w:jc w:val="center"/>
            </w:pPr>
            <w:r w:rsidRPr="00D00284">
              <w:t>200</w:t>
            </w:r>
          </w:p>
        </w:tc>
        <w:tc>
          <w:tcPr>
            <w:tcW w:w="1778" w:type="dxa"/>
            <w:tcBorders>
              <w:top w:val="single" w:sz="4" w:space="0" w:color="auto"/>
              <w:left w:val="nil"/>
              <w:bottom w:val="single" w:sz="4" w:space="0" w:color="auto"/>
              <w:right w:val="single" w:sz="4" w:space="0" w:color="auto"/>
            </w:tcBorders>
            <w:shd w:val="clear" w:color="auto" w:fill="auto"/>
            <w:noWrap/>
            <w:vAlign w:val="center"/>
            <w:hideMark/>
          </w:tcPr>
          <w:p w14:paraId="72877BE4" w14:textId="77777777" w:rsidR="00E0105C" w:rsidRPr="00D00284" w:rsidRDefault="00E0105C" w:rsidP="00E0105C">
            <w:pPr>
              <w:jc w:val="center"/>
            </w:pPr>
            <w:r w:rsidRPr="00D00284">
              <w:t>350 000,00</w:t>
            </w:r>
          </w:p>
        </w:tc>
      </w:tr>
      <w:tr w:rsidR="00E0105C" w:rsidRPr="00D00284" w14:paraId="72583A65" w14:textId="77777777" w:rsidTr="00E0105C">
        <w:trPr>
          <w:trHeight w:val="1260"/>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5FA67D" w14:textId="77777777" w:rsidR="00E0105C" w:rsidRPr="00D00284" w:rsidRDefault="00E0105C" w:rsidP="00E0105C">
            <w:r w:rsidRPr="00D00284">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D82C49B" w14:textId="77777777" w:rsidR="00E0105C" w:rsidRPr="00D00284" w:rsidRDefault="00E0105C" w:rsidP="00E0105C">
            <w:pPr>
              <w:jc w:val="center"/>
            </w:pPr>
            <w:r w:rsidRPr="00D00284">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5CBD34D1" w14:textId="77777777" w:rsidR="00E0105C" w:rsidRPr="00D00284" w:rsidRDefault="00E0105C" w:rsidP="00E0105C">
            <w:pPr>
              <w:jc w:val="center"/>
            </w:pPr>
            <w:r w:rsidRPr="00D00284">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61A00CD7" w14:textId="77777777" w:rsidR="00E0105C" w:rsidRPr="00D00284" w:rsidRDefault="00E0105C" w:rsidP="00E0105C">
            <w:pPr>
              <w:jc w:val="center"/>
            </w:pPr>
            <w:r w:rsidRPr="00D00284">
              <w:t>.13</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541988EB" w14:textId="77777777" w:rsidR="00E0105C" w:rsidRPr="00D00284" w:rsidRDefault="00E0105C" w:rsidP="00E0105C">
            <w:pPr>
              <w:jc w:val="center"/>
            </w:pPr>
            <w:r w:rsidRPr="00D00284">
              <w:t xml:space="preserve">18 3 01 00320 </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72A68007" w14:textId="77777777" w:rsidR="00E0105C" w:rsidRPr="00D00284" w:rsidRDefault="00E0105C" w:rsidP="00E0105C">
            <w:pPr>
              <w:jc w:val="center"/>
            </w:pPr>
            <w:r w:rsidRPr="00D00284">
              <w:t>600</w:t>
            </w:r>
          </w:p>
        </w:tc>
        <w:tc>
          <w:tcPr>
            <w:tcW w:w="1778" w:type="dxa"/>
            <w:tcBorders>
              <w:top w:val="single" w:sz="4" w:space="0" w:color="auto"/>
              <w:left w:val="nil"/>
              <w:bottom w:val="single" w:sz="4" w:space="0" w:color="auto"/>
              <w:right w:val="single" w:sz="4" w:space="0" w:color="auto"/>
            </w:tcBorders>
            <w:shd w:val="clear" w:color="auto" w:fill="auto"/>
            <w:noWrap/>
            <w:vAlign w:val="center"/>
            <w:hideMark/>
          </w:tcPr>
          <w:p w14:paraId="788A7284" w14:textId="77777777" w:rsidR="00E0105C" w:rsidRPr="00D00284" w:rsidRDefault="00E0105C" w:rsidP="00E0105C">
            <w:pPr>
              <w:jc w:val="center"/>
            </w:pPr>
            <w:r w:rsidRPr="00D00284">
              <w:t>5 242 076,39</w:t>
            </w:r>
          </w:p>
        </w:tc>
      </w:tr>
      <w:tr w:rsidR="00E0105C" w:rsidRPr="00D00284" w14:paraId="47CB3A6B" w14:textId="77777777" w:rsidTr="00E0105C">
        <w:trPr>
          <w:trHeight w:val="1256"/>
        </w:trPr>
        <w:tc>
          <w:tcPr>
            <w:tcW w:w="7797" w:type="dxa"/>
            <w:tcBorders>
              <w:top w:val="single" w:sz="4" w:space="0" w:color="auto"/>
              <w:left w:val="single" w:sz="8" w:space="0" w:color="auto"/>
              <w:bottom w:val="nil"/>
              <w:right w:val="single" w:sz="4" w:space="0" w:color="auto"/>
            </w:tcBorders>
            <w:shd w:val="clear" w:color="000000" w:fill="FFFFFF"/>
            <w:vAlign w:val="center"/>
            <w:hideMark/>
          </w:tcPr>
          <w:p w14:paraId="3DC52C0D" w14:textId="77777777" w:rsidR="00E0105C" w:rsidRPr="00D00284" w:rsidRDefault="00E0105C" w:rsidP="00E0105C">
            <w:proofErr w:type="spellStart"/>
            <w:r w:rsidRPr="00D00284">
              <w:t>Софинансирование</w:t>
            </w:r>
            <w:proofErr w:type="spellEnd"/>
            <w:r w:rsidRPr="00D00284">
              <w:t xml:space="preserve">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5037D633" w14:textId="77777777" w:rsidR="00E0105C" w:rsidRPr="00D00284" w:rsidRDefault="00E0105C" w:rsidP="00E0105C">
            <w:pPr>
              <w:jc w:val="center"/>
            </w:pPr>
            <w:r w:rsidRPr="00D00284">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09213673" w14:textId="77777777" w:rsidR="00E0105C" w:rsidRPr="00D00284" w:rsidRDefault="00E0105C" w:rsidP="00E0105C">
            <w:pPr>
              <w:jc w:val="center"/>
            </w:pPr>
            <w:r w:rsidRPr="00D00284">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5A329E09" w14:textId="77777777" w:rsidR="00E0105C" w:rsidRPr="00D00284" w:rsidRDefault="00E0105C" w:rsidP="00E0105C">
            <w:pPr>
              <w:jc w:val="center"/>
            </w:pPr>
            <w:r w:rsidRPr="00D00284">
              <w:t>.13</w:t>
            </w:r>
          </w:p>
        </w:tc>
        <w:tc>
          <w:tcPr>
            <w:tcW w:w="1660" w:type="dxa"/>
            <w:tcBorders>
              <w:top w:val="single" w:sz="4" w:space="0" w:color="auto"/>
              <w:left w:val="nil"/>
              <w:bottom w:val="nil"/>
              <w:right w:val="single" w:sz="4" w:space="0" w:color="auto"/>
            </w:tcBorders>
            <w:shd w:val="clear" w:color="000000" w:fill="FFFFFF"/>
            <w:noWrap/>
            <w:vAlign w:val="center"/>
            <w:hideMark/>
          </w:tcPr>
          <w:p w14:paraId="62E5AB50" w14:textId="77777777" w:rsidR="00E0105C" w:rsidRPr="00D00284" w:rsidRDefault="00E0105C" w:rsidP="00E0105C">
            <w:pPr>
              <w:jc w:val="center"/>
            </w:pPr>
            <w:r w:rsidRPr="00D00284">
              <w:t>18 3 01 82910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1FEA196B" w14:textId="77777777" w:rsidR="00E0105C" w:rsidRPr="00D00284" w:rsidRDefault="00E0105C" w:rsidP="00E0105C">
            <w:pPr>
              <w:jc w:val="center"/>
            </w:pPr>
            <w:r w:rsidRPr="00D00284">
              <w:t>600</w:t>
            </w:r>
          </w:p>
        </w:tc>
        <w:tc>
          <w:tcPr>
            <w:tcW w:w="1778" w:type="dxa"/>
            <w:tcBorders>
              <w:top w:val="single" w:sz="4" w:space="0" w:color="auto"/>
              <w:left w:val="nil"/>
              <w:bottom w:val="single" w:sz="4" w:space="0" w:color="auto"/>
              <w:right w:val="single" w:sz="8" w:space="0" w:color="auto"/>
            </w:tcBorders>
            <w:shd w:val="clear" w:color="auto" w:fill="auto"/>
            <w:noWrap/>
            <w:vAlign w:val="center"/>
            <w:hideMark/>
          </w:tcPr>
          <w:p w14:paraId="72DDF349" w14:textId="77777777" w:rsidR="00E0105C" w:rsidRPr="00D00284" w:rsidRDefault="00E0105C" w:rsidP="00E0105C">
            <w:pPr>
              <w:jc w:val="center"/>
            </w:pPr>
            <w:r w:rsidRPr="00D00284">
              <w:t>1 410 500,00</w:t>
            </w:r>
          </w:p>
        </w:tc>
      </w:tr>
      <w:tr w:rsidR="00E0105C" w:rsidRPr="00D00284" w14:paraId="143B0CFE" w14:textId="77777777" w:rsidTr="00E0105C">
        <w:trPr>
          <w:trHeight w:val="1260"/>
        </w:trPr>
        <w:tc>
          <w:tcPr>
            <w:tcW w:w="7797"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A8D014C" w14:textId="77777777" w:rsidR="00E0105C" w:rsidRPr="00D00284" w:rsidRDefault="00E0105C" w:rsidP="00E0105C">
            <w:r w:rsidRPr="00D00284">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14:paraId="6E77A60F" w14:textId="77777777" w:rsidR="00E0105C" w:rsidRPr="00D00284" w:rsidRDefault="00E0105C" w:rsidP="00E0105C">
            <w:pPr>
              <w:jc w:val="center"/>
            </w:pPr>
            <w:r w:rsidRPr="00D00284">
              <w:t>.050</w:t>
            </w:r>
          </w:p>
        </w:tc>
        <w:tc>
          <w:tcPr>
            <w:tcW w:w="922" w:type="dxa"/>
            <w:tcBorders>
              <w:top w:val="nil"/>
              <w:left w:val="nil"/>
              <w:bottom w:val="single" w:sz="4" w:space="0" w:color="auto"/>
              <w:right w:val="single" w:sz="4" w:space="0" w:color="auto"/>
            </w:tcBorders>
            <w:shd w:val="clear" w:color="000000" w:fill="FFFFFF"/>
            <w:noWrap/>
            <w:vAlign w:val="center"/>
            <w:hideMark/>
          </w:tcPr>
          <w:p w14:paraId="7F2A8B66" w14:textId="77777777" w:rsidR="00E0105C" w:rsidRPr="00D00284" w:rsidRDefault="00E0105C" w:rsidP="00E0105C">
            <w:pPr>
              <w:jc w:val="center"/>
            </w:pPr>
            <w:r w:rsidRPr="00D00284">
              <w:t>.01</w:t>
            </w:r>
          </w:p>
        </w:tc>
        <w:tc>
          <w:tcPr>
            <w:tcW w:w="1262" w:type="dxa"/>
            <w:tcBorders>
              <w:top w:val="nil"/>
              <w:left w:val="nil"/>
              <w:bottom w:val="single" w:sz="4" w:space="0" w:color="auto"/>
              <w:right w:val="single" w:sz="4" w:space="0" w:color="auto"/>
            </w:tcBorders>
            <w:shd w:val="clear" w:color="000000" w:fill="FFFFFF"/>
            <w:noWrap/>
            <w:vAlign w:val="center"/>
            <w:hideMark/>
          </w:tcPr>
          <w:p w14:paraId="1E32D54C" w14:textId="77777777" w:rsidR="00E0105C" w:rsidRPr="00D00284" w:rsidRDefault="00E0105C" w:rsidP="00E0105C">
            <w:pPr>
              <w:jc w:val="center"/>
            </w:pPr>
            <w:r w:rsidRPr="00D00284">
              <w:t>.13</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1F2D8739" w14:textId="77777777" w:rsidR="00E0105C" w:rsidRPr="00D00284" w:rsidRDefault="00E0105C" w:rsidP="00E0105C">
            <w:pPr>
              <w:jc w:val="center"/>
            </w:pPr>
            <w:r w:rsidRPr="00D00284">
              <w:t xml:space="preserve">18 3 02 20140 </w:t>
            </w:r>
          </w:p>
        </w:tc>
        <w:tc>
          <w:tcPr>
            <w:tcW w:w="1107" w:type="dxa"/>
            <w:tcBorders>
              <w:top w:val="nil"/>
              <w:left w:val="nil"/>
              <w:bottom w:val="single" w:sz="4" w:space="0" w:color="auto"/>
              <w:right w:val="single" w:sz="4" w:space="0" w:color="auto"/>
            </w:tcBorders>
            <w:shd w:val="clear" w:color="000000" w:fill="FFFFFF"/>
            <w:noWrap/>
            <w:vAlign w:val="center"/>
            <w:hideMark/>
          </w:tcPr>
          <w:p w14:paraId="30A95B8B" w14:textId="77777777" w:rsidR="00E0105C" w:rsidRPr="00D00284" w:rsidRDefault="00E0105C" w:rsidP="00E0105C">
            <w:pPr>
              <w:jc w:val="center"/>
            </w:pPr>
            <w:r w:rsidRPr="00D00284">
              <w:t>600</w:t>
            </w:r>
          </w:p>
        </w:tc>
        <w:tc>
          <w:tcPr>
            <w:tcW w:w="1778" w:type="dxa"/>
            <w:tcBorders>
              <w:top w:val="nil"/>
              <w:left w:val="nil"/>
              <w:bottom w:val="single" w:sz="4" w:space="0" w:color="auto"/>
              <w:right w:val="single" w:sz="8" w:space="0" w:color="auto"/>
            </w:tcBorders>
            <w:shd w:val="clear" w:color="auto" w:fill="auto"/>
            <w:noWrap/>
            <w:vAlign w:val="center"/>
            <w:hideMark/>
          </w:tcPr>
          <w:p w14:paraId="6C29A20F" w14:textId="77777777" w:rsidR="00E0105C" w:rsidRPr="00D00284" w:rsidRDefault="00E0105C" w:rsidP="00E0105C">
            <w:pPr>
              <w:jc w:val="center"/>
            </w:pPr>
            <w:r w:rsidRPr="00D00284">
              <w:t>131 100,00</w:t>
            </w:r>
          </w:p>
        </w:tc>
      </w:tr>
      <w:tr w:rsidR="00E0105C" w:rsidRPr="00D00284" w14:paraId="30564BD6" w14:textId="77777777" w:rsidTr="00E0105C">
        <w:trPr>
          <w:trHeight w:val="945"/>
        </w:trPr>
        <w:tc>
          <w:tcPr>
            <w:tcW w:w="7797" w:type="dxa"/>
            <w:tcBorders>
              <w:top w:val="single" w:sz="4" w:space="0" w:color="auto"/>
              <w:left w:val="single" w:sz="4" w:space="0" w:color="auto"/>
              <w:bottom w:val="single" w:sz="4" w:space="0" w:color="auto"/>
              <w:right w:val="nil"/>
            </w:tcBorders>
            <w:shd w:val="clear" w:color="000000" w:fill="FFFFFF"/>
            <w:vAlign w:val="center"/>
            <w:hideMark/>
          </w:tcPr>
          <w:p w14:paraId="386E2359" w14:textId="77777777" w:rsidR="00E0105C" w:rsidRPr="00D00284" w:rsidRDefault="00E0105C" w:rsidP="00E0105C">
            <w:r w:rsidRPr="00D00284">
              <w:lastRenderedPageBreak/>
              <w:t>Оплата за оказание юридических услуг и нотариальных услуг (Закупка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4ED436" w14:textId="77777777" w:rsidR="00E0105C" w:rsidRPr="00D00284" w:rsidRDefault="00E0105C" w:rsidP="00E0105C">
            <w:pPr>
              <w:jc w:val="center"/>
            </w:pPr>
            <w:r w:rsidRPr="00D00284">
              <w:t>.055</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0F301561" w14:textId="77777777" w:rsidR="00E0105C" w:rsidRPr="00D00284" w:rsidRDefault="00E0105C" w:rsidP="00E0105C">
            <w:pPr>
              <w:jc w:val="center"/>
            </w:pPr>
            <w:r w:rsidRPr="00D00284">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42B0E428" w14:textId="77777777" w:rsidR="00E0105C" w:rsidRPr="00D00284" w:rsidRDefault="00E0105C" w:rsidP="00E0105C">
            <w:pPr>
              <w:jc w:val="center"/>
            </w:pPr>
            <w:r w:rsidRPr="00D00284">
              <w:t>.13</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172DBC08" w14:textId="77777777" w:rsidR="00E0105C" w:rsidRPr="00D00284" w:rsidRDefault="00E0105C" w:rsidP="00E0105C">
            <w:pPr>
              <w:jc w:val="center"/>
            </w:pPr>
            <w:r w:rsidRPr="00D00284">
              <w:t>30 9 00 20230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50934F27" w14:textId="77777777" w:rsidR="00E0105C" w:rsidRPr="00D00284" w:rsidRDefault="00E0105C" w:rsidP="00E0105C">
            <w:pPr>
              <w:jc w:val="center"/>
            </w:pPr>
            <w:r w:rsidRPr="00D00284">
              <w:t>200</w:t>
            </w:r>
          </w:p>
        </w:tc>
        <w:tc>
          <w:tcPr>
            <w:tcW w:w="1778" w:type="dxa"/>
            <w:tcBorders>
              <w:top w:val="single" w:sz="4" w:space="0" w:color="auto"/>
              <w:left w:val="nil"/>
              <w:bottom w:val="single" w:sz="4" w:space="0" w:color="auto"/>
              <w:right w:val="single" w:sz="4" w:space="0" w:color="auto"/>
            </w:tcBorders>
            <w:shd w:val="clear" w:color="auto" w:fill="auto"/>
            <w:noWrap/>
            <w:vAlign w:val="center"/>
            <w:hideMark/>
          </w:tcPr>
          <w:p w14:paraId="3E50799D" w14:textId="77777777" w:rsidR="00E0105C" w:rsidRPr="00D00284" w:rsidRDefault="00E0105C" w:rsidP="00E0105C">
            <w:pPr>
              <w:jc w:val="center"/>
            </w:pPr>
            <w:r w:rsidRPr="00D00284">
              <w:t>1 800,00</w:t>
            </w:r>
          </w:p>
        </w:tc>
      </w:tr>
      <w:tr w:rsidR="00E0105C" w:rsidRPr="00D00284" w14:paraId="2F71C04C" w14:textId="77777777" w:rsidTr="00E0105C">
        <w:trPr>
          <w:trHeight w:val="1029"/>
        </w:trPr>
        <w:tc>
          <w:tcPr>
            <w:tcW w:w="7797" w:type="dxa"/>
            <w:tcBorders>
              <w:top w:val="nil"/>
              <w:left w:val="single" w:sz="8" w:space="0" w:color="auto"/>
              <w:bottom w:val="single" w:sz="4" w:space="0" w:color="auto"/>
              <w:right w:val="single" w:sz="4" w:space="0" w:color="auto"/>
            </w:tcBorders>
            <w:shd w:val="clear" w:color="000000" w:fill="FFFFFF"/>
            <w:vAlign w:val="center"/>
            <w:hideMark/>
          </w:tcPr>
          <w:p w14:paraId="79A81560" w14:textId="77777777" w:rsidR="00E0105C" w:rsidRPr="00D00284" w:rsidRDefault="00E0105C" w:rsidP="00E0105C">
            <w:r w:rsidRPr="00D00284">
              <w:t>Аудиторская проверка муниципальных предприятий Комсомольского муниципального района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4048EC66" w14:textId="77777777" w:rsidR="00E0105C" w:rsidRPr="00D00284" w:rsidRDefault="00E0105C" w:rsidP="00E0105C">
            <w:pPr>
              <w:jc w:val="center"/>
            </w:pPr>
            <w:r w:rsidRPr="00D00284">
              <w:t>.050</w:t>
            </w:r>
          </w:p>
        </w:tc>
        <w:tc>
          <w:tcPr>
            <w:tcW w:w="922" w:type="dxa"/>
            <w:tcBorders>
              <w:top w:val="nil"/>
              <w:left w:val="nil"/>
              <w:bottom w:val="single" w:sz="4" w:space="0" w:color="auto"/>
              <w:right w:val="single" w:sz="4" w:space="0" w:color="auto"/>
            </w:tcBorders>
            <w:shd w:val="clear" w:color="000000" w:fill="FFFFFF"/>
            <w:noWrap/>
            <w:vAlign w:val="center"/>
            <w:hideMark/>
          </w:tcPr>
          <w:p w14:paraId="48A1EDE1" w14:textId="77777777" w:rsidR="00E0105C" w:rsidRPr="00D00284" w:rsidRDefault="00E0105C" w:rsidP="00E0105C">
            <w:pPr>
              <w:jc w:val="center"/>
            </w:pPr>
            <w:r w:rsidRPr="00D00284">
              <w:t>.01</w:t>
            </w:r>
          </w:p>
        </w:tc>
        <w:tc>
          <w:tcPr>
            <w:tcW w:w="1262" w:type="dxa"/>
            <w:tcBorders>
              <w:top w:val="nil"/>
              <w:left w:val="nil"/>
              <w:bottom w:val="single" w:sz="4" w:space="0" w:color="auto"/>
              <w:right w:val="single" w:sz="4" w:space="0" w:color="auto"/>
            </w:tcBorders>
            <w:shd w:val="clear" w:color="000000" w:fill="FFFFFF"/>
            <w:noWrap/>
            <w:vAlign w:val="center"/>
            <w:hideMark/>
          </w:tcPr>
          <w:p w14:paraId="072FAF00" w14:textId="77777777" w:rsidR="00E0105C" w:rsidRPr="00D00284" w:rsidRDefault="00E0105C" w:rsidP="00E0105C">
            <w:pPr>
              <w:jc w:val="center"/>
            </w:pPr>
            <w:r w:rsidRPr="00D00284">
              <w:t>.13</w:t>
            </w:r>
          </w:p>
        </w:tc>
        <w:tc>
          <w:tcPr>
            <w:tcW w:w="1660" w:type="dxa"/>
            <w:tcBorders>
              <w:top w:val="nil"/>
              <w:left w:val="nil"/>
              <w:bottom w:val="single" w:sz="4" w:space="0" w:color="auto"/>
              <w:right w:val="single" w:sz="4" w:space="0" w:color="auto"/>
            </w:tcBorders>
            <w:shd w:val="clear" w:color="000000" w:fill="FFFFFF"/>
            <w:noWrap/>
            <w:vAlign w:val="center"/>
            <w:hideMark/>
          </w:tcPr>
          <w:p w14:paraId="4B5959CF" w14:textId="77777777" w:rsidR="00E0105C" w:rsidRPr="00D00284" w:rsidRDefault="00E0105C" w:rsidP="00E0105C">
            <w:pPr>
              <w:jc w:val="center"/>
            </w:pPr>
            <w:r w:rsidRPr="00D00284">
              <w:t>30 9 00 20340</w:t>
            </w:r>
          </w:p>
        </w:tc>
        <w:tc>
          <w:tcPr>
            <w:tcW w:w="1107" w:type="dxa"/>
            <w:tcBorders>
              <w:top w:val="nil"/>
              <w:left w:val="nil"/>
              <w:bottom w:val="single" w:sz="4" w:space="0" w:color="auto"/>
              <w:right w:val="nil"/>
            </w:tcBorders>
            <w:shd w:val="clear" w:color="000000" w:fill="FFFFFF"/>
            <w:noWrap/>
            <w:vAlign w:val="center"/>
            <w:hideMark/>
          </w:tcPr>
          <w:p w14:paraId="3DD726A0" w14:textId="77777777" w:rsidR="00E0105C" w:rsidRPr="00D00284" w:rsidRDefault="00E0105C" w:rsidP="00E0105C">
            <w:pPr>
              <w:jc w:val="center"/>
            </w:pPr>
            <w:r w:rsidRPr="00D00284">
              <w:t>200</w:t>
            </w:r>
          </w:p>
        </w:tc>
        <w:tc>
          <w:tcPr>
            <w:tcW w:w="1778" w:type="dxa"/>
            <w:tcBorders>
              <w:top w:val="nil"/>
              <w:left w:val="single" w:sz="4" w:space="0" w:color="auto"/>
              <w:bottom w:val="single" w:sz="4" w:space="0" w:color="auto"/>
              <w:right w:val="single" w:sz="8" w:space="0" w:color="auto"/>
            </w:tcBorders>
            <w:shd w:val="clear" w:color="auto" w:fill="auto"/>
            <w:noWrap/>
            <w:vAlign w:val="center"/>
            <w:hideMark/>
          </w:tcPr>
          <w:p w14:paraId="01F1AC75" w14:textId="77777777" w:rsidR="00E0105C" w:rsidRPr="00D00284" w:rsidRDefault="00E0105C" w:rsidP="00E0105C">
            <w:pPr>
              <w:jc w:val="center"/>
            </w:pPr>
            <w:r w:rsidRPr="00D00284">
              <w:t>145 000,00</w:t>
            </w:r>
          </w:p>
        </w:tc>
      </w:tr>
      <w:tr w:rsidR="00E0105C" w:rsidRPr="00D00284" w14:paraId="4084A476" w14:textId="77777777" w:rsidTr="00E0105C">
        <w:trPr>
          <w:trHeight w:val="1256"/>
        </w:trPr>
        <w:tc>
          <w:tcPr>
            <w:tcW w:w="7797" w:type="dxa"/>
            <w:tcBorders>
              <w:top w:val="nil"/>
              <w:left w:val="single" w:sz="8" w:space="0" w:color="auto"/>
              <w:bottom w:val="single" w:sz="4" w:space="0" w:color="auto"/>
              <w:right w:val="single" w:sz="4" w:space="0" w:color="auto"/>
            </w:tcBorders>
            <w:shd w:val="clear" w:color="000000" w:fill="FFFFFF"/>
            <w:hideMark/>
          </w:tcPr>
          <w:p w14:paraId="39EAFB81" w14:textId="77777777" w:rsidR="00E0105C" w:rsidRPr="00D00284" w:rsidRDefault="00E0105C" w:rsidP="00E0105C">
            <w:r w:rsidRPr="00D00284">
              <w:t>Финансовое обеспечение расходов, направленных на оказание поддержки в погребении погибших (умерших) в ходе СВО жителей Комсомольского муниципального района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06BF50D2" w14:textId="77777777" w:rsidR="00E0105C" w:rsidRPr="00D00284" w:rsidRDefault="00E0105C" w:rsidP="00E0105C">
            <w:pPr>
              <w:jc w:val="center"/>
            </w:pPr>
            <w:r w:rsidRPr="00D00284">
              <w:t>.050</w:t>
            </w:r>
          </w:p>
        </w:tc>
        <w:tc>
          <w:tcPr>
            <w:tcW w:w="922" w:type="dxa"/>
            <w:tcBorders>
              <w:top w:val="nil"/>
              <w:left w:val="nil"/>
              <w:bottom w:val="single" w:sz="4" w:space="0" w:color="auto"/>
              <w:right w:val="single" w:sz="4" w:space="0" w:color="auto"/>
            </w:tcBorders>
            <w:shd w:val="clear" w:color="000000" w:fill="FFFFFF"/>
            <w:noWrap/>
            <w:vAlign w:val="center"/>
            <w:hideMark/>
          </w:tcPr>
          <w:p w14:paraId="748C2A4E" w14:textId="77777777" w:rsidR="00E0105C" w:rsidRPr="00D00284" w:rsidRDefault="00E0105C" w:rsidP="00E0105C">
            <w:pPr>
              <w:jc w:val="center"/>
            </w:pPr>
            <w:r w:rsidRPr="00D00284">
              <w:t>.01</w:t>
            </w:r>
          </w:p>
        </w:tc>
        <w:tc>
          <w:tcPr>
            <w:tcW w:w="1262" w:type="dxa"/>
            <w:tcBorders>
              <w:top w:val="nil"/>
              <w:left w:val="nil"/>
              <w:bottom w:val="single" w:sz="4" w:space="0" w:color="auto"/>
              <w:right w:val="single" w:sz="4" w:space="0" w:color="auto"/>
            </w:tcBorders>
            <w:shd w:val="clear" w:color="000000" w:fill="FFFFFF"/>
            <w:noWrap/>
            <w:vAlign w:val="center"/>
            <w:hideMark/>
          </w:tcPr>
          <w:p w14:paraId="403FDE02" w14:textId="77777777" w:rsidR="00E0105C" w:rsidRPr="00D00284" w:rsidRDefault="00E0105C" w:rsidP="00E0105C">
            <w:pPr>
              <w:jc w:val="center"/>
            </w:pPr>
            <w:r w:rsidRPr="00D00284">
              <w:t>.13</w:t>
            </w:r>
          </w:p>
        </w:tc>
        <w:tc>
          <w:tcPr>
            <w:tcW w:w="1660" w:type="dxa"/>
            <w:tcBorders>
              <w:top w:val="nil"/>
              <w:left w:val="nil"/>
              <w:bottom w:val="single" w:sz="4" w:space="0" w:color="auto"/>
              <w:right w:val="single" w:sz="4" w:space="0" w:color="auto"/>
            </w:tcBorders>
            <w:shd w:val="clear" w:color="000000" w:fill="FFFFFF"/>
            <w:vAlign w:val="center"/>
            <w:hideMark/>
          </w:tcPr>
          <w:p w14:paraId="6D34CD50" w14:textId="77777777" w:rsidR="00E0105C" w:rsidRPr="00D00284" w:rsidRDefault="00E0105C" w:rsidP="00E0105C">
            <w:pPr>
              <w:jc w:val="center"/>
            </w:pPr>
            <w:r w:rsidRPr="00D00284">
              <w:t>30 9 00 21320</w:t>
            </w:r>
          </w:p>
        </w:tc>
        <w:tc>
          <w:tcPr>
            <w:tcW w:w="1107" w:type="dxa"/>
            <w:tcBorders>
              <w:top w:val="nil"/>
              <w:left w:val="nil"/>
              <w:bottom w:val="single" w:sz="4" w:space="0" w:color="auto"/>
              <w:right w:val="nil"/>
            </w:tcBorders>
            <w:shd w:val="clear" w:color="000000" w:fill="FFFFFF"/>
            <w:vAlign w:val="center"/>
            <w:hideMark/>
          </w:tcPr>
          <w:p w14:paraId="1DB5670F" w14:textId="77777777" w:rsidR="00E0105C" w:rsidRPr="00D00284" w:rsidRDefault="00E0105C" w:rsidP="00E0105C">
            <w:pPr>
              <w:jc w:val="center"/>
            </w:pPr>
            <w:r w:rsidRPr="00D00284">
              <w:t>200</w:t>
            </w:r>
          </w:p>
        </w:tc>
        <w:tc>
          <w:tcPr>
            <w:tcW w:w="1778" w:type="dxa"/>
            <w:tcBorders>
              <w:top w:val="nil"/>
              <w:left w:val="single" w:sz="4" w:space="0" w:color="auto"/>
              <w:bottom w:val="single" w:sz="4" w:space="0" w:color="auto"/>
              <w:right w:val="single" w:sz="8" w:space="0" w:color="auto"/>
            </w:tcBorders>
            <w:shd w:val="clear" w:color="auto" w:fill="auto"/>
            <w:vAlign w:val="center"/>
            <w:hideMark/>
          </w:tcPr>
          <w:p w14:paraId="533F5AA1" w14:textId="77777777" w:rsidR="00E0105C" w:rsidRPr="00D00284" w:rsidRDefault="00E0105C" w:rsidP="00E0105C">
            <w:pPr>
              <w:jc w:val="center"/>
            </w:pPr>
            <w:r w:rsidRPr="00D00284">
              <w:t>300 000,00</w:t>
            </w:r>
          </w:p>
        </w:tc>
      </w:tr>
      <w:tr w:rsidR="00E0105C" w:rsidRPr="00D00284" w14:paraId="109C9BDA" w14:textId="77777777" w:rsidTr="00E0105C">
        <w:trPr>
          <w:trHeight w:val="707"/>
        </w:trPr>
        <w:tc>
          <w:tcPr>
            <w:tcW w:w="7797" w:type="dxa"/>
            <w:tcBorders>
              <w:top w:val="nil"/>
              <w:left w:val="single" w:sz="8" w:space="0" w:color="auto"/>
              <w:bottom w:val="single" w:sz="4" w:space="0" w:color="auto"/>
              <w:right w:val="nil"/>
            </w:tcBorders>
            <w:shd w:val="clear" w:color="000000" w:fill="FFFFFF"/>
            <w:hideMark/>
          </w:tcPr>
          <w:p w14:paraId="3BA611C4" w14:textId="77777777" w:rsidR="00E0105C" w:rsidRPr="00D00284" w:rsidRDefault="00E0105C" w:rsidP="00E0105C">
            <w:r w:rsidRPr="00D00284">
              <w:t>Исполнение судебных актов по взысканию денежных средств в порядке субсидиарной ответственности (Иные бюджетные ассигнования)</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D04704E" w14:textId="77777777" w:rsidR="00E0105C" w:rsidRPr="00D00284" w:rsidRDefault="00E0105C" w:rsidP="00E0105C">
            <w:pPr>
              <w:jc w:val="center"/>
            </w:pPr>
            <w:r w:rsidRPr="00D00284">
              <w:t>.050</w:t>
            </w:r>
          </w:p>
        </w:tc>
        <w:tc>
          <w:tcPr>
            <w:tcW w:w="922" w:type="dxa"/>
            <w:tcBorders>
              <w:top w:val="nil"/>
              <w:left w:val="nil"/>
              <w:bottom w:val="single" w:sz="4" w:space="0" w:color="auto"/>
              <w:right w:val="single" w:sz="4" w:space="0" w:color="auto"/>
            </w:tcBorders>
            <w:shd w:val="clear" w:color="000000" w:fill="FFFFFF"/>
            <w:noWrap/>
            <w:vAlign w:val="center"/>
            <w:hideMark/>
          </w:tcPr>
          <w:p w14:paraId="5E5553F3" w14:textId="77777777" w:rsidR="00E0105C" w:rsidRPr="00D00284" w:rsidRDefault="00E0105C" w:rsidP="00E0105C">
            <w:pPr>
              <w:jc w:val="center"/>
            </w:pPr>
            <w:r w:rsidRPr="00D00284">
              <w:t>.01</w:t>
            </w:r>
          </w:p>
        </w:tc>
        <w:tc>
          <w:tcPr>
            <w:tcW w:w="1262" w:type="dxa"/>
            <w:tcBorders>
              <w:top w:val="nil"/>
              <w:left w:val="nil"/>
              <w:bottom w:val="single" w:sz="4" w:space="0" w:color="auto"/>
              <w:right w:val="single" w:sz="4" w:space="0" w:color="auto"/>
            </w:tcBorders>
            <w:shd w:val="clear" w:color="000000" w:fill="FFFFFF"/>
            <w:noWrap/>
            <w:vAlign w:val="center"/>
            <w:hideMark/>
          </w:tcPr>
          <w:p w14:paraId="0A82759C" w14:textId="77777777" w:rsidR="00E0105C" w:rsidRPr="00D00284" w:rsidRDefault="00E0105C" w:rsidP="00E0105C">
            <w:pPr>
              <w:jc w:val="center"/>
            </w:pPr>
            <w:r w:rsidRPr="00D00284">
              <w:t>.13</w:t>
            </w:r>
          </w:p>
        </w:tc>
        <w:tc>
          <w:tcPr>
            <w:tcW w:w="1660" w:type="dxa"/>
            <w:tcBorders>
              <w:top w:val="nil"/>
              <w:left w:val="nil"/>
              <w:bottom w:val="single" w:sz="4" w:space="0" w:color="auto"/>
              <w:right w:val="single" w:sz="4" w:space="0" w:color="auto"/>
            </w:tcBorders>
            <w:shd w:val="clear" w:color="000000" w:fill="FFFFFF"/>
            <w:vAlign w:val="center"/>
            <w:hideMark/>
          </w:tcPr>
          <w:p w14:paraId="49E69D77" w14:textId="77777777" w:rsidR="00E0105C" w:rsidRPr="00D00284" w:rsidRDefault="00E0105C" w:rsidP="00E0105C">
            <w:pPr>
              <w:jc w:val="center"/>
            </w:pPr>
            <w:r w:rsidRPr="00D00284">
              <w:t xml:space="preserve">30 9 00 21340 </w:t>
            </w:r>
          </w:p>
        </w:tc>
        <w:tc>
          <w:tcPr>
            <w:tcW w:w="1107" w:type="dxa"/>
            <w:tcBorders>
              <w:top w:val="nil"/>
              <w:left w:val="nil"/>
              <w:bottom w:val="single" w:sz="4" w:space="0" w:color="auto"/>
              <w:right w:val="nil"/>
            </w:tcBorders>
            <w:shd w:val="clear" w:color="000000" w:fill="FFFFFF"/>
            <w:vAlign w:val="center"/>
            <w:hideMark/>
          </w:tcPr>
          <w:p w14:paraId="2F33B61F" w14:textId="77777777" w:rsidR="00E0105C" w:rsidRPr="00D00284" w:rsidRDefault="00E0105C" w:rsidP="00E0105C">
            <w:pPr>
              <w:jc w:val="center"/>
            </w:pPr>
            <w:r w:rsidRPr="00D00284">
              <w:t>800</w:t>
            </w:r>
          </w:p>
        </w:tc>
        <w:tc>
          <w:tcPr>
            <w:tcW w:w="1778" w:type="dxa"/>
            <w:tcBorders>
              <w:top w:val="nil"/>
              <w:left w:val="single" w:sz="4" w:space="0" w:color="auto"/>
              <w:bottom w:val="single" w:sz="4" w:space="0" w:color="auto"/>
              <w:right w:val="single" w:sz="8" w:space="0" w:color="auto"/>
            </w:tcBorders>
            <w:shd w:val="clear" w:color="auto" w:fill="auto"/>
            <w:vAlign w:val="center"/>
            <w:hideMark/>
          </w:tcPr>
          <w:p w14:paraId="6DDE9F92" w14:textId="77777777" w:rsidR="00E0105C" w:rsidRPr="00D00284" w:rsidRDefault="00E0105C" w:rsidP="00E0105C">
            <w:pPr>
              <w:jc w:val="center"/>
            </w:pPr>
            <w:r w:rsidRPr="00D00284">
              <w:t>285 523,30</w:t>
            </w:r>
          </w:p>
        </w:tc>
      </w:tr>
      <w:tr w:rsidR="00E0105C" w:rsidRPr="00D00284" w14:paraId="491B8E72" w14:textId="77777777" w:rsidTr="00E0105C">
        <w:trPr>
          <w:trHeight w:val="945"/>
        </w:trPr>
        <w:tc>
          <w:tcPr>
            <w:tcW w:w="7797" w:type="dxa"/>
            <w:tcBorders>
              <w:top w:val="nil"/>
              <w:left w:val="single" w:sz="8" w:space="0" w:color="auto"/>
              <w:bottom w:val="single" w:sz="4" w:space="0" w:color="auto"/>
              <w:right w:val="nil"/>
            </w:tcBorders>
            <w:shd w:val="clear" w:color="000000" w:fill="FFFFFF"/>
            <w:hideMark/>
          </w:tcPr>
          <w:p w14:paraId="6313BEC1" w14:textId="77777777" w:rsidR="00E0105C" w:rsidRPr="00D00284" w:rsidRDefault="00E0105C" w:rsidP="00E0105C">
            <w:r w:rsidRPr="00D00284">
              <w:t>Денежные средства, являющиеся предметом залога, денежные средства взамен принятых судом мер по обеспечению иска (Иные бюджетные ассигнования)</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789D3AC" w14:textId="77777777" w:rsidR="00E0105C" w:rsidRPr="00D00284" w:rsidRDefault="00E0105C" w:rsidP="00E0105C">
            <w:pPr>
              <w:jc w:val="center"/>
            </w:pPr>
            <w:r w:rsidRPr="00D00284">
              <w:t>.050</w:t>
            </w:r>
          </w:p>
        </w:tc>
        <w:tc>
          <w:tcPr>
            <w:tcW w:w="922" w:type="dxa"/>
            <w:tcBorders>
              <w:top w:val="nil"/>
              <w:left w:val="nil"/>
              <w:bottom w:val="single" w:sz="4" w:space="0" w:color="auto"/>
              <w:right w:val="single" w:sz="4" w:space="0" w:color="auto"/>
            </w:tcBorders>
            <w:shd w:val="clear" w:color="000000" w:fill="FFFFFF"/>
            <w:noWrap/>
            <w:vAlign w:val="center"/>
            <w:hideMark/>
          </w:tcPr>
          <w:p w14:paraId="4D8A33FE" w14:textId="77777777" w:rsidR="00E0105C" w:rsidRPr="00D00284" w:rsidRDefault="00E0105C" w:rsidP="00E0105C">
            <w:pPr>
              <w:jc w:val="center"/>
            </w:pPr>
            <w:r w:rsidRPr="00D00284">
              <w:t>.01</w:t>
            </w:r>
          </w:p>
        </w:tc>
        <w:tc>
          <w:tcPr>
            <w:tcW w:w="1262" w:type="dxa"/>
            <w:tcBorders>
              <w:top w:val="nil"/>
              <w:left w:val="nil"/>
              <w:bottom w:val="single" w:sz="4" w:space="0" w:color="auto"/>
              <w:right w:val="single" w:sz="4" w:space="0" w:color="auto"/>
            </w:tcBorders>
            <w:shd w:val="clear" w:color="000000" w:fill="FFFFFF"/>
            <w:noWrap/>
            <w:vAlign w:val="center"/>
            <w:hideMark/>
          </w:tcPr>
          <w:p w14:paraId="49F96E31" w14:textId="77777777" w:rsidR="00E0105C" w:rsidRPr="00D00284" w:rsidRDefault="00E0105C" w:rsidP="00E0105C">
            <w:pPr>
              <w:jc w:val="center"/>
            </w:pPr>
            <w:r w:rsidRPr="00D00284">
              <w:t>.13</w:t>
            </w:r>
          </w:p>
        </w:tc>
        <w:tc>
          <w:tcPr>
            <w:tcW w:w="1660" w:type="dxa"/>
            <w:tcBorders>
              <w:top w:val="nil"/>
              <w:left w:val="nil"/>
              <w:bottom w:val="single" w:sz="4" w:space="0" w:color="auto"/>
              <w:right w:val="single" w:sz="4" w:space="0" w:color="auto"/>
            </w:tcBorders>
            <w:shd w:val="clear" w:color="000000" w:fill="FFFFFF"/>
            <w:vAlign w:val="center"/>
            <w:hideMark/>
          </w:tcPr>
          <w:p w14:paraId="01051C41" w14:textId="77777777" w:rsidR="00E0105C" w:rsidRPr="00D00284" w:rsidRDefault="00E0105C" w:rsidP="00E0105C">
            <w:pPr>
              <w:jc w:val="center"/>
            </w:pPr>
            <w:r w:rsidRPr="00D00284">
              <w:t>30 9 00 21350</w:t>
            </w:r>
          </w:p>
        </w:tc>
        <w:tc>
          <w:tcPr>
            <w:tcW w:w="1107" w:type="dxa"/>
            <w:tcBorders>
              <w:top w:val="nil"/>
              <w:left w:val="nil"/>
              <w:bottom w:val="single" w:sz="4" w:space="0" w:color="auto"/>
              <w:right w:val="nil"/>
            </w:tcBorders>
            <w:shd w:val="clear" w:color="000000" w:fill="FFFFFF"/>
            <w:vAlign w:val="center"/>
            <w:hideMark/>
          </w:tcPr>
          <w:p w14:paraId="3C19A3E8" w14:textId="77777777" w:rsidR="00E0105C" w:rsidRPr="00D00284" w:rsidRDefault="00E0105C" w:rsidP="00E0105C">
            <w:pPr>
              <w:jc w:val="center"/>
            </w:pPr>
            <w:r w:rsidRPr="00D00284">
              <w:t>800</w:t>
            </w:r>
          </w:p>
        </w:tc>
        <w:tc>
          <w:tcPr>
            <w:tcW w:w="1778" w:type="dxa"/>
            <w:tcBorders>
              <w:top w:val="nil"/>
              <w:left w:val="single" w:sz="4" w:space="0" w:color="auto"/>
              <w:bottom w:val="single" w:sz="4" w:space="0" w:color="auto"/>
              <w:right w:val="single" w:sz="8" w:space="0" w:color="auto"/>
            </w:tcBorders>
            <w:shd w:val="clear" w:color="auto" w:fill="auto"/>
            <w:vAlign w:val="center"/>
            <w:hideMark/>
          </w:tcPr>
          <w:p w14:paraId="3EB1E143" w14:textId="77777777" w:rsidR="00E0105C" w:rsidRPr="00D00284" w:rsidRDefault="00E0105C" w:rsidP="00E0105C">
            <w:pPr>
              <w:jc w:val="center"/>
            </w:pPr>
            <w:r w:rsidRPr="00D00284">
              <w:t>18 000,00</w:t>
            </w:r>
          </w:p>
        </w:tc>
      </w:tr>
      <w:tr w:rsidR="00E0105C" w:rsidRPr="00D00284" w14:paraId="0A675530" w14:textId="77777777" w:rsidTr="00E0105C">
        <w:trPr>
          <w:trHeight w:val="630"/>
        </w:trPr>
        <w:tc>
          <w:tcPr>
            <w:tcW w:w="7797" w:type="dxa"/>
            <w:tcBorders>
              <w:top w:val="nil"/>
              <w:left w:val="single" w:sz="8" w:space="0" w:color="auto"/>
              <w:bottom w:val="single" w:sz="4" w:space="0" w:color="auto"/>
              <w:right w:val="nil"/>
            </w:tcBorders>
            <w:shd w:val="clear" w:color="000000" w:fill="FFFFFF"/>
            <w:hideMark/>
          </w:tcPr>
          <w:p w14:paraId="413493B7" w14:textId="77777777" w:rsidR="00E0105C" w:rsidRPr="00D00284" w:rsidRDefault="00E0105C" w:rsidP="00E0105C">
            <w:r w:rsidRPr="00D00284">
              <w:t>Исполнение судебных актов по исполнительным листам (Иные бюджетные ассигнования)</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913A754" w14:textId="77777777" w:rsidR="00E0105C" w:rsidRPr="00D00284" w:rsidRDefault="00E0105C" w:rsidP="00E0105C">
            <w:pPr>
              <w:jc w:val="center"/>
            </w:pPr>
            <w:r w:rsidRPr="00D00284">
              <w:t>.050</w:t>
            </w:r>
          </w:p>
        </w:tc>
        <w:tc>
          <w:tcPr>
            <w:tcW w:w="922" w:type="dxa"/>
            <w:tcBorders>
              <w:top w:val="nil"/>
              <w:left w:val="nil"/>
              <w:bottom w:val="single" w:sz="4" w:space="0" w:color="auto"/>
              <w:right w:val="single" w:sz="4" w:space="0" w:color="auto"/>
            </w:tcBorders>
            <w:shd w:val="clear" w:color="000000" w:fill="FFFFFF"/>
            <w:noWrap/>
            <w:vAlign w:val="center"/>
            <w:hideMark/>
          </w:tcPr>
          <w:p w14:paraId="2206FECF" w14:textId="77777777" w:rsidR="00E0105C" w:rsidRPr="00D00284" w:rsidRDefault="00E0105C" w:rsidP="00E0105C">
            <w:pPr>
              <w:jc w:val="center"/>
            </w:pPr>
            <w:r w:rsidRPr="00D00284">
              <w:t>.01</w:t>
            </w:r>
          </w:p>
        </w:tc>
        <w:tc>
          <w:tcPr>
            <w:tcW w:w="1262" w:type="dxa"/>
            <w:tcBorders>
              <w:top w:val="nil"/>
              <w:left w:val="nil"/>
              <w:bottom w:val="single" w:sz="4" w:space="0" w:color="auto"/>
              <w:right w:val="single" w:sz="4" w:space="0" w:color="auto"/>
            </w:tcBorders>
            <w:shd w:val="clear" w:color="000000" w:fill="FFFFFF"/>
            <w:noWrap/>
            <w:vAlign w:val="center"/>
            <w:hideMark/>
          </w:tcPr>
          <w:p w14:paraId="016A1502" w14:textId="77777777" w:rsidR="00E0105C" w:rsidRPr="00D00284" w:rsidRDefault="00E0105C" w:rsidP="00E0105C">
            <w:pPr>
              <w:jc w:val="center"/>
            </w:pPr>
            <w:r w:rsidRPr="00D00284">
              <w:t>.13</w:t>
            </w:r>
          </w:p>
        </w:tc>
        <w:tc>
          <w:tcPr>
            <w:tcW w:w="1660" w:type="dxa"/>
            <w:tcBorders>
              <w:top w:val="nil"/>
              <w:left w:val="nil"/>
              <w:bottom w:val="single" w:sz="4" w:space="0" w:color="auto"/>
              <w:right w:val="single" w:sz="4" w:space="0" w:color="auto"/>
            </w:tcBorders>
            <w:shd w:val="clear" w:color="000000" w:fill="FFFFFF"/>
            <w:vAlign w:val="center"/>
            <w:hideMark/>
          </w:tcPr>
          <w:p w14:paraId="5DB49DFB" w14:textId="77777777" w:rsidR="00E0105C" w:rsidRPr="00D00284" w:rsidRDefault="00E0105C" w:rsidP="00E0105C">
            <w:pPr>
              <w:jc w:val="center"/>
            </w:pPr>
            <w:r w:rsidRPr="00D00284">
              <w:t>30 9 00 90030</w:t>
            </w:r>
          </w:p>
        </w:tc>
        <w:tc>
          <w:tcPr>
            <w:tcW w:w="1107" w:type="dxa"/>
            <w:tcBorders>
              <w:top w:val="nil"/>
              <w:left w:val="nil"/>
              <w:bottom w:val="single" w:sz="4" w:space="0" w:color="auto"/>
              <w:right w:val="nil"/>
            </w:tcBorders>
            <w:shd w:val="clear" w:color="000000" w:fill="FFFFFF"/>
            <w:vAlign w:val="center"/>
            <w:hideMark/>
          </w:tcPr>
          <w:p w14:paraId="751D7F1F" w14:textId="77777777" w:rsidR="00E0105C" w:rsidRPr="00D00284" w:rsidRDefault="00E0105C" w:rsidP="00E0105C">
            <w:pPr>
              <w:jc w:val="center"/>
            </w:pPr>
            <w:r w:rsidRPr="00D00284">
              <w:t>800</w:t>
            </w:r>
          </w:p>
        </w:tc>
        <w:tc>
          <w:tcPr>
            <w:tcW w:w="1778" w:type="dxa"/>
            <w:tcBorders>
              <w:top w:val="nil"/>
              <w:left w:val="single" w:sz="4" w:space="0" w:color="auto"/>
              <w:bottom w:val="single" w:sz="4" w:space="0" w:color="auto"/>
              <w:right w:val="single" w:sz="8" w:space="0" w:color="auto"/>
            </w:tcBorders>
            <w:shd w:val="clear" w:color="auto" w:fill="auto"/>
            <w:vAlign w:val="center"/>
            <w:hideMark/>
          </w:tcPr>
          <w:p w14:paraId="07A2C4DF" w14:textId="77777777" w:rsidR="00E0105C" w:rsidRPr="00D00284" w:rsidRDefault="00E0105C" w:rsidP="00E0105C">
            <w:pPr>
              <w:jc w:val="center"/>
            </w:pPr>
            <w:r w:rsidRPr="00D00284">
              <w:t>85 300,00</w:t>
            </w:r>
          </w:p>
        </w:tc>
      </w:tr>
      <w:tr w:rsidR="00E0105C" w:rsidRPr="00D00284" w14:paraId="64246DC2" w14:textId="77777777" w:rsidTr="00E0105C">
        <w:trPr>
          <w:trHeight w:val="1363"/>
        </w:trPr>
        <w:tc>
          <w:tcPr>
            <w:tcW w:w="7797" w:type="dxa"/>
            <w:tcBorders>
              <w:top w:val="nil"/>
              <w:left w:val="single" w:sz="8" w:space="0" w:color="auto"/>
              <w:bottom w:val="single" w:sz="4" w:space="0" w:color="auto"/>
              <w:right w:val="nil"/>
            </w:tcBorders>
            <w:shd w:val="clear" w:color="000000" w:fill="FFFFFF"/>
            <w:vAlign w:val="bottom"/>
            <w:hideMark/>
          </w:tcPr>
          <w:p w14:paraId="393BD26D" w14:textId="77777777" w:rsidR="00E0105C" w:rsidRPr="00D00284" w:rsidRDefault="00E0105C" w:rsidP="00E0105C">
            <w:r w:rsidRPr="00D00284">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7047E15" w14:textId="77777777" w:rsidR="00E0105C" w:rsidRPr="00D00284" w:rsidRDefault="00E0105C" w:rsidP="00E0105C">
            <w:pPr>
              <w:jc w:val="center"/>
            </w:pPr>
            <w:r w:rsidRPr="00D00284">
              <w:t>.050</w:t>
            </w:r>
          </w:p>
        </w:tc>
        <w:tc>
          <w:tcPr>
            <w:tcW w:w="922" w:type="dxa"/>
            <w:tcBorders>
              <w:top w:val="nil"/>
              <w:left w:val="nil"/>
              <w:bottom w:val="single" w:sz="4" w:space="0" w:color="auto"/>
              <w:right w:val="single" w:sz="4" w:space="0" w:color="auto"/>
            </w:tcBorders>
            <w:shd w:val="clear" w:color="000000" w:fill="FFFFFF"/>
            <w:noWrap/>
            <w:vAlign w:val="center"/>
            <w:hideMark/>
          </w:tcPr>
          <w:p w14:paraId="1265C758" w14:textId="77777777" w:rsidR="00E0105C" w:rsidRPr="00D00284" w:rsidRDefault="00E0105C" w:rsidP="00E0105C">
            <w:pPr>
              <w:jc w:val="center"/>
            </w:pPr>
            <w:r w:rsidRPr="00D00284">
              <w:t>.01</w:t>
            </w:r>
          </w:p>
        </w:tc>
        <w:tc>
          <w:tcPr>
            <w:tcW w:w="1262" w:type="dxa"/>
            <w:tcBorders>
              <w:top w:val="nil"/>
              <w:left w:val="nil"/>
              <w:bottom w:val="single" w:sz="4" w:space="0" w:color="auto"/>
              <w:right w:val="single" w:sz="4" w:space="0" w:color="auto"/>
            </w:tcBorders>
            <w:shd w:val="clear" w:color="000000" w:fill="FFFFFF"/>
            <w:noWrap/>
            <w:vAlign w:val="center"/>
            <w:hideMark/>
          </w:tcPr>
          <w:p w14:paraId="659D3B08" w14:textId="77777777" w:rsidR="00E0105C" w:rsidRPr="00D00284" w:rsidRDefault="00E0105C" w:rsidP="00E0105C">
            <w:pPr>
              <w:jc w:val="center"/>
            </w:pPr>
            <w:r w:rsidRPr="00D00284">
              <w:t>.13</w:t>
            </w:r>
          </w:p>
        </w:tc>
        <w:tc>
          <w:tcPr>
            <w:tcW w:w="1660" w:type="dxa"/>
            <w:tcBorders>
              <w:top w:val="nil"/>
              <w:left w:val="nil"/>
              <w:bottom w:val="single" w:sz="4" w:space="0" w:color="auto"/>
              <w:right w:val="single" w:sz="4" w:space="0" w:color="auto"/>
            </w:tcBorders>
            <w:shd w:val="clear" w:color="000000" w:fill="FFFFFF"/>
            <w:noWrap/>
            <w:vAlign w:val="center"/>
            <w:hideMark/>
          </w:tcPr>
          <w:p w14:paraId="5BEE875C" w14:textId="77777777" w:rsidR="00E0105C" w:rsidRPr="00D00284" w:rsidRDefault="00E0105C" w:rsidP="00E0105C">
            <w:pPr>
              <w:jc w:val="center"/>
            </w:pPr>
            <w:r w:rsidRPr="00D00284">
              <w:t>33 9 00 00130</w:t>
            </w:r>
          </w:p>
        </w:tc>
        <w:tc>
          <w:tcPr>
            <w:tcW w:w="1107" w:type="dxa"/>
            <w:tcBorders>
              <w:top w:val="nil"/>
              <w:left w:val="nil"/>
              <w:bottom w:val="single" w:sz="4" w:space="0" w:color="auto"/>
              <w:right w:val="single" w:sz="4" w:space="0" w:color="auto"/>
            </w:tcBorders>
            <w:shd w:val="clear" w:color="000000" w:fill="FFFFFF"/>
            <w:vAlign w:val="center"/>
            <w:hideMark/>
          </w:tcPr>
          <w:p w14:paraId="68CBAC03" w14:textId="77777777" w:rsidR="00E0105C" w:rsidRPr="00D00284" w:rsidRDefault="00E0105C" w:rsidP="00E0105C">
            <w:pPr>
              <w:jc w:val="center"/>
            </w:pPr>
            <w:r w:rsidRPr="00D00284">
              <w:t>100</w:t>
            </w:r>
          </w:p>
        </w:tc>
        <w:tc>
          <w:tcPr>
            <w:tcW w:w="1778" w:type="dxa"/>
            <w:tcBorders>
              <w:top w:val="nil"/>
              <w:left w:val="nil"/>
              <w:bottom w:val="single" w:sz="4" w:space="0" w:color="auto"/>
              <w:right w:val="single" w:sz="8" w:space="0" w:color="auto"/>
            </w:tcBorders>
            <w:shd w:val="clear" w:color="000000" w:fill="FFFFFF"/>
            <w:noWrap/>
            <w:vAlign w:val="center"/>
            <w:hideMark/>
          </w:tcPr>
          <w:p w14:paraId="6892D5E4" w14:textId="77777777" w:rsidR="00E0105C" w:rsidRPr="00D00284" w:rsidRDefault="00E0105C" w:rsidP="00E0105C">
            <w:pPr>
              <w:jc w:val="center"/>
            </w:pPr>
            <w:r w:rsidRPr="00D00284">
              <w:t>6 477 455,07</w:t>
            </w:r>
          </w:p>
        </w:tc>
      </w:tr>
      <w:tr w:rsidR="00E0105C" w:rsidRPr="00D00284" w14:paraId="76A73F55" w14:textId="77777777" w:rsidTr="00E0105C">
        <w:trPr>
          <w:trHeight w:val="1540"/>
        </w:trPr>
        <w:tc>
          <w:tcPr>
            <w:tcW w:w="7797" w:type="dxa"/>
            <w:tcBorders>
              <w:top w:val="nil"/>
              <w:left w:val="single" w:sz="8" w:space="0" w:color="auto"/>
              <w:bottom w:val="single" w:sz="4" w:space="0" w:color="auto"/>
              <w:right w:val="single" w:sz="4" w:space="0" w:color="auto"/>
            </w:tcBorders>
            <w:shd w:val="clear" w:color="000000" w:fill="FFFFFF"/>
            <w:vAlign w:val="center"/>
            <w:hideMark/>
          </w:tcPr>
          <w:p w14:paraId="649394D3" w14:textId="77777777" w:rsidR="00E0105C" w:rsidRPr="00D00284" w:rsidRDefault="00E0105C" w:rsidP="00E0105C">
            <w:r w:rsidRPr="00D00284">
              <w:t>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0CC14B55" w14:textId="77777777" w:rsidR="00E0105C" w:rsidRPr="00D00284" w:rsidRDefault="00E0105C" w:rsidP="00E0105C">
            <w:pPr>
              <w:jc w:val="center"/>
            </w:pPr>
            <w:r w:rsidRPr="00D00284">
              <w:t>.050</w:t>
            </w:r>
          </w:p>
        </w:tc>
        <w:tc>
          <w:tcPr>
            <w:tcW w:w="922" w:type="dxa"/>
            <w:tcBorders>
              <w:top w:val="nil"/>
              <w:left w:val="nil"/>
              <w:bottom w:val="single" w:sz="4" w:space="0" w:color="auto"/>
              <w:right w:val="single" w:sz="4" w:space="0" w:color="auto"/>
            </w:tcBorders>
            <w:shd w:val="clear" w:color="000000" w:fill="FFFFFF"/>
            <w:noWrap/>
            <w:vAlign w:val="center"/>
            <w:hideMark/>
          </w:tcPr>
          <w:p w14:paraId="6E73A5D6" w14:textId="77777777" w:rsidR="00E0105C" w:rsidRPr="00D00284" w:rsidRDefault="00E0105C" w:rsidP="00E0105C">
            <w:pPr>
              <w:jc w:val="center"/>
            </w:pPr>
            <w:r w:rsidRPr="00D00284">
              <w:t>.01</w:t>
            </w:r>
          </w:p>
        </w:tc>
        <w:tc>
          <w:tcPr>
            <w:tcW w:w="1262" w:type="dxa"/>
            <w:tcBorders>
              <w:top w:val="nil"/>
              <w:left w:val="nil"/>
              <w:bottom w:val="single" w:sz="4" w:space="0" w:color="auto"/>
              <w:right w:val="single" w:sz="4" w:space="0" w:color="auto"/>
            </w:tcBorders>
            <w:shd w:val="clear" w:color="000000" w:fill="FFFFFF"/>
            <w:noWrap/>
            <w:vAlign w:val="center"/>
            <w:hideMark/>
          </w:tcPr>
          <w:p w14:paraId="65ADF827" w14:textId="77777777" w:rsidR="00E0105C" w:rsidRPr="00D00284" w:rsidRDefault="00E0105C" w:rsidP="00E0105C">
            <w:pPr>
              <w:jc w:val="center"/>
            </w:pPr>
            <w:r w:rsidRPr="00D00284">
              <w:t>.13</w:t>
            </w:r>
          </w:p>
        </w:tc>
        <w:tc>
          <w:tcPr>
            <w:tcW w:w="1660" w:type="dxa"/>
            <w:tcBorders>
              <w:top w:val="nil"/>
              <w:left w:val="nil"/>
              <w:bottom w:val="single" w:sz="4" w:space="0" w:color="auto"/>
              <w:right w:val="single" w:sz="4" w:space="0" w:color="auto"/>
            </w:tcBorders>
            <w:shd w:val="clear" w:color="000000" w:fill="FFFFFF"/>
            <w:noWrap/>
            <w:vAlign w:val="center"/>
            <w:hideMark/>
          </w:tcPr>
          <w:p w14:paraId="5E15E248" w14:textId="77777777" w:rsidR="00E0105C" w:rsidRPr="00D00284" w:rsidRDefault="00E0105C" w:rsidP="00E0105C">
            <w:pPr>
              <w:jc w:val="center"/>
            </w:pPr>
            <w:r w:rsidRPr="00D00284">
              <w:t>34 9 00 00140</w:t>
            </w:r>
          </w:p>
        </w:tc>
        <w:tc>
          <w:tcPr>
            <w:tcW w:w="1107" w:type="dxa"/>
            <w:tcBorders>
              <w:top w:val="nil"/>
              <w:left w:val="nil"/>
              <w:bottom w:val="single" w:sz="4" w:space="0" w:color="auto"/>
              <w:right w:val="single" w:sz="4" w:space="0" w:color="auto"/>
            </w:tcBorders>
            <w:shd w:val="clear" w:color="000000" w:fill="FFFFFF"/>
            <w:vAlign w:val="center"/>
            <w:hideMark/>
          </w:tcPr>
          <w:p w14:paraId="0896D680" w14:textId="77777777" w:rsidR="00E0105C" w:rsidRPr="00D00284" w:rsidRDefault="00E0105C" w:rsidP="00E0105C">
            <w:pPr>
              <w:jc w:val="center"/>
            </w:pPr>
            <w:r w:rsidRPr="00D00284">
              <w:t>100</w:t>
            </w:r>
          </w:p>
        </w:tc>
        <w:tc>
          <w:tcPr>
            <w:tcW w:w="1778" w:type="dxa"/>
            <w:tcBorders>
              <w:top w:val="nil"/>
              <w:left w:val="nil"/>
              <w:bottom w:val="single" w:sz="4" w:space="0" w:color="auto"/>
              <w:right w:val="single" w:sz="8" w:space="0" w:color="auto"/>
            </w:tcBorders>
            <w:shd w:val="clear" w:color="auto" w:fill="auto"/>
            <w:vAlign w:val="center"/>
            <w:hideMark/>
          </w:tcPr>
          <w:p w14:paraId="1DAFA705" w14:textId="77777777" w:rsidR="00E0105C" w:rsidRPr="00D00284" w:rsidRDefault="00E0105C" w:rsidP="00E0105C">
            <w:pPr>
              <w:jc w:val="center"/>
            </w:pPr>
            <w:r w:rsidRPr="00D00284">
              <w:t>7 680 791,00</w:t>
            </w:r>
          </w:p>
        </w:tc>
      </w:tr>
      <w:tr w:rsidR="00E0105C" w:rsidRPr="00D00284" w14:paraId="1EE3B697" w14:textId="77777777" w:rsidTr="00E0105C">
        <w:trPr>
          <w:trHeight w:val="987"/>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359BE4" w14:textId="77777777" w:rsidR="00E0105C" w:rsidRPr="00D00284" w:rsidRDefault="00E0105C" w:rsidP="00E0105C">
            <w:r w:rsidRPr="00D00284">
              <w:lastRenderedPageBreak/>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8AA1E9E" w14:textId="77777777" w:rsidR="00E0105C" w:rsidRPr="00D00284" w:rsidRDefault="00E0105C" w:rsidP="00E0105C">
            <w:pPr>
              <w:jc w:val="center"/>
            </w:pPr>
            <w:r w:rsidRPr="00D00284">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6165745B" w14:textId="77777777" w:rsidR="00E0105C" w:rsidRPr="00D00284" w:rsidRDefault="00E0105C" w:rsidP="00E0105C">
            <w:pPr>
              <w:jc w:val="center"/>
            </w:pPr>
            <w:r w:rsidRPr="00D00284">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0C2DA28D" w14:textId="77777777" w:rsidR="00E0105C" w:rsidRPr="00D00284" w:rsidRDefault="00E0105C" w:rsidP="00E0105C">
            <w:pPr>
              <w:jc w:val="center"/>
            </w:pPr>
            <w:r w:rsidRPr="00D00284">
              <w:t>.13</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4DC1A661" w14:textId="77777777" w:rsidR="00E0105C" w:rsidRPr="00D00284" w:rsidRDefault="00E0105C" w:rsidP="00E0105C">
            <w:pPr>
              <w:jc w:val="center"/>
            </w:pPr>
            <w:r w:rsidRPr="00D00284">
              <w:t>34 9 00 00140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1918C90F" w14:textId="77777777" w:rsidR="00E0105C" w:rsidRPr="00D00284" w:rsidRDefault="00E0105C" w:rsidP="00E0105C">
            <w:pPr>
              <w:jc w:val="center"/>
            </w:pPr>
            <w:r w:rsidRPr="00D00284">
              <w:t>200</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14:paraId="66E5F48D" w14:textId="77777777" w:rsidR="00E0105C" w:rsidRPr="00D00284" w:rsidRDefault="00E0105C" w:rsidP="00E0105C">
            <w:pPr>
              <w:jc w:val="center"/>
            </w:pPr>
            <w:r w:rsidRPr="00D00284">
              <w:t>10 588 057,75</w:t>
            </w:r>
          </w:p>
        </w:tc>
      </w:tr>
      <w:tr w:rsidR="00E0105C" w:rsidRPr="00D00284" w14:paraId="07E92A29" w14:textId="77777777" w:rsidTr="00E0105C">
        <w:trPr>
          <w:trHeight w:val="704"/>
        </w:trPr>
        <w:tc>
          <w:tcPr>
            <w:tcW w:w="7797" w:type="dxa"/>
            <w:tcBorders>
              <w:top w:val="nil"/>
              <w:left w:val="single" w:sz="8" w:space="0" w:color="auto"/>
              <w:bottom w:val="single" w:sz="4" w:space="0" w:color="auto"/>
              <w:right w:val="single" w:sz="4" w:space="0" w:color="auto"/>
            </w:tcBorders>
            <w:shd w:val="clear" w:color="000000" w:fill="FFFFFF"/>
            <w:vAlign w:val="center"/>
            <w:hideMark/>
          </w:tcPr>
          <w:p w14:paraId="20E091E1" w14:textId="77777777" w:rsidR="00E0105C" w:rsidRPr="00D00284" w:rsidRDefault="00E0105C" w:rsidP="00E0105C">
            <w:r w:rsidRPr="00D00284">
              <w:t>Обеспечение деятельности МКУ "Управление МТХ обеспечения Комсомольского района"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14:paraId="6249221A" w14:textId="77777777" w:rsidR="00E0105C" w:rsidRPr="00D00284" w:rsidRDefault="00E0105C" w:rsidP="00E0105C">
            <w:pPr>
              <w:jc w:val="center"/>
            </w:pPr>
            <w:r w:rsidRPr="00D00284">
              <w:t>.050</w:t>
            </w:r>
          </w:p>
        </w:tc>
        <w:tc>
          <w:tcPr>
            <w:tcW w:w="922" w:type="dxa"/>
            <w:tcBorders>
              <w:top w:val="nil"/>
              <w:left w:val="nil"/>
              <w:bottom w:val="single" w:sz="4" w:space="0" w:color="auto"/>
              <w:right w:val="single" w:sz="4" w:space="0" w:color="auto"/>
            </w:tcBorders>
            <w:shd w:val="clear" w:color="000000" w:fill="FFFFFF"/>
            <w:noWrap/>
            <w:vAlign w:val="center"/>
            <w:hideMark/>
          </w:tcPr>
          <w:p w14:paraId="2AAE3695" w14:textId="77777777" w:rsidR="00E0105C" w:rsidRPr="00D00284" w:rsidRDefault="00E0105C" w:rsidP="00E0105C">
            <w:pPr>
              <w:jc w:val="center"/>
            </w:pPr>
            <w:r w:rsidRPr="00D00284">
              <w:t>.01</w:t>
            </w:r>
          </w:p>
        </w:tc>
        <w:tc>
          <w:tcPr>
            <w:tcW w:w="1262" w:type="dxa"/>
            <w:tcBorders>
              <w:top w:val="nil"/>
              <w:left w:val="nil"/>
              <w:bottom w:val="single" w:sz="4" w:space="0" w:color="auto"/>
              <w:right w:val="single" w:sz="4" w:space="0" w:color="auto"/>
            </w:tcBorders>
            <w:shd w:val="clear" w:color="000000" w:fill="FFFFFF"/>
            <w:noWrap/>
            <w:vAlign w:val="center"/>
            <w:hideMark/>
          </w:tcPr>
          <w:p w14:paraId="7870C49F" w14:textId="77777777" w:rsidR="00E0105C" w:rsidRPr="00D00284" w:rsidRDefault="00E0105C" w:rsidP="00E0105C">
            <w:pPr>
              <w:jc w:val="center"/>
            </w:pPr>
            <w:r w:rsidRPr="00D00284">
              <w:t>.13</w:t>
            </w:r>
          </w:p>
        </w:tc>
        <w:tc>
          <w:tcPr>
            <w:tcW w:w="1660" w:type="dxa"/>
            <w:tcBorders>
              <w:top w:val="nil"/>
              <w:left w:val="nil"/>
              <w:bottom w:val="single" w:sz="4" w:space="0" w:color="auto"/>
              <w:right w:val="single" w:sz="4" w:space="0" w:color="auto"/>
            </w:tcBorders>
            <w:shd w:val="clear" w:color="000000" w:fill="FFFFFF"/>
            <w:noWrap/>
            <w:vAlign w:val="center"/>
            <w:hideMark/>
          </w:tcPr>
          <w:p w14:paraId="19340771" w14:textId="77777777" w:rsidR="00E0105C" w:rsidRPr="00D00284" w:rsidRDefault="00E0105C" w:rsidP="00E0105C">
            <w:pPr>
              <w:jc w:val="center"/>
            </w:pPr>
            <w:r w:rsidRPr="00D00284">
              <w:t>34 9 00 00140</w:t>
            </w:r>
          </w:p>
        </w:tc>
        <w:tc>
          <w:tcPr>
            <w:tcW w:w="1107" w:type="dxa"/>
            <w:tcBorders>
              <w:top w:val="nil"/>
              <w:left w:val="nil"/>
              <w:bottom w:val="single" w:sz="4" w:space="0" w:color="auto"/>
              <w:right w:val="single" w:sz="4" w:space="0" w:color="auto"/>
            </w:tcBorders>
            <w:shd w:val="clear" w:color="000000" w:fill="FFFFFF"/>
            <w:vAlign w:val="center"/>
            <w:hideMark/>
          </w:tcPr>
          <w:p w14:paraId="7C0E414E" w14:textId="77777777" w:rsidR="00E0105C" w:rsidRPr="00D00284" w:rsidRDefault="00E0105C" w:rsidP="00E0105C">
            <w:pPr>
              <w:jc w:val="center"/>
            </w:pPr>
            <w:r w:rsidRPr="00D00284">
              <w:t>800</w:t>
            </w:r>
          </w:p>
        </w:tc>
        <w:tc>
          <w:tcPr>
            <w:tcW w:w="1778" w:type="dxa"/>
            <w:tcBorders>
              <w:top w:val="nil"/>
              <w:left w:val="nil"/>
              <w:bottom w:val="single" w:sz="4" w:space="0" w:color="auto"/>
              <w:right w:val="single" w:sz="8" w:space="0" w:color="auto"/>
            </w:tcBorders>
            <w:shd w:val="clear" w:color="auto" w:fill="auto"/>
            <w:vAlign w:val="center"/>
            <w:hideMark/>
          </w:tcPr>
          <w:p w14:paraId="49EC4393" w14:textId="77777777" w:rsidR="00E0105C" w:rsidRPr="00D00284" w:rsidRDefault="00E0105C" w:rsidP="00E0105C">
            <w:pPr>
              <w:jc w:val="center"/>
            </w:pPr>
            <w:r w:rsidRPr="00D00284">
              <w:t>10 000,00</w:t>
            </w:r>
          </w:p>
        </w:tc>
      </w:tr>
      <w:tr w:rsidR="00E0105C" w:rsidRPr="00D00284" w14:paraId="5A80B16C" w14:textId="77777777" w:rsidTr="00E0105C">
        <w:trPr>
          <w:trHeight w:val="1110"/>
        </w:trPr>
        <w:tc>
          <w:tcPr>
            <w:tcW w:w="7797" w:type="dxa"/>
            <w:tcBorders>
              <w:top w:val="nil"/>
              <w:left w:val="single" w:sz="8" w:space="0" w:color="auto"/>
              <w:bottom w:val="single" w:sz="4" w:space="0" w:color="auto"/>
              <w:right w:val="nil"/>
            </w:tcBorders>
            <w:shd w:val="clear" w:color="000000" w:fill="FFFFFF"/>
            <w:vAlign w:val="center"/>
            <w:hideMark/>
          </w:tcPr>
          <w:p w14:paraId="17030C83" w14:textId="77777777" w:rsidR="00E0105C" w:rsidRPr="00D00284" w:rsidRDefault="00E0105C" w:rsidP="00E0105C">
            <w:r w:rsidRPr="00D00284">
              <w:t>Обеспечение 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B03B81B" w14:textId="77777777" w:rsidR="00E0105C" w:rsidRPr="00D00284" w:rsidRDefault="00E0105C" w:rsidP="00E0105C">
            <w:pPr>
              <w:jc w:val="center"/>
            </w:pPr>
            <w:r w:rsidRPr="00D00284">
              <w:t>.050</w:t>
            </w:r>
          </w:p>
        </w:tc>
        <w:tc>
          <w:tcPr>
            <w:tcW w:w="922" w:type="dxa"/>
            <w:tcBorders>
              <w:top w:val="nil"/>
              <w:left w:val="nil"/>
              <w:bottom w:val="single" w:sz="4" w:space="0" w:color="auto"/>
              <w:right w:val="single" w:sz="4" w:space="0" w:color="auto"/>
            </w:tcBorders>
            <w:shd w:val="clear" w:color="000000" w:fill="FFFFFF"/>
            <w:noWrap/>
            <w:vAlign w:val="center"/>
            <w:hideMark/>
          </w:tcPr>
          <w:p w14:paraId="08BADEB2" w14:textId="77777777" w:rsidR="00E0105C" w:rsidRPr="00D00284" w:rsidRDefault="00E0105C" w:rsidP="00E0105C">
            <w:pPr>
              <w:jc w:val="center"/>
            </w:pPr>
            <w:r w:rsidRPr="00D00284">
              <w:t>.01</w:t>
            </w:r>
          </w:p>
        </w:tc>
        <w:tc>
          <w:tcPr>
            <w:tcW w:w="1262" w:type="dxa"/>
            <w:tcBorders>
              <w:top w:val="nil"/>
              <w:left w:val="nil"/>
              <w:bottom w:val="single" w:sz="4" w:space="0" w:color="auto"/>
              <w:right w:val="single" w:sz="4" w:space="0" w:color="auto"/>
            </w:tcBorders>
            <w:shd w:val="clear" w:color="000000" w:fill="FFFFFF"/>
            <w:noWrap/>
            <w:vAlign w:val="center"/>
            <w:hideMark/>
          </w:tcPr>
          <w:p w14:paraId="03FE01F3" w14:textId="77777777" w:rsidR="00E0105C" w:rsidRPr="00D00284" w:rsidRDefault="00E0105C" w:rsidP="00E0105C">
            <w:pPr>
              <w:jc w:val="center"/>
            </w:pPr>
            <w:r w:rsidRPr="00D00284">
              <w:t>.13</w:t>
            </w:r>
          </w:p>
        </w:tc>
        <w:tc>
          <w:tcPr>
            <w:tcW w:w="1660" w:type="dxa"/>
            <w:tcBorders>
              <w:top w:val="nil"/>
              <w:left w:val="nil"/>
              <w:bottom w:val="single" w:sz="4" w:space="0" w:color="auto"/>
              <w:right w:val="single" w:sz="4" w:space="0" w:color="auto"/>
            </w:tcBorders>
            <w:shd w:val="clear" w:color="000000" w:fill="FFFFFF"/>
            <w:noWrap/>
            <w:vAlign w:val="center"/>
            <w:hideMark/>
          </w:tcPr>
          <w:p w14:paraId="429D6BFE" w14:textId="77777777" w:rsidR="00E0105C" w:rsidRPr="00D00284" w:rsidRDefault="00E0105C" w:rsidP="00E0105C">
            <w:pPr>
              <w:jc w:val="center"/>
            </w:pPr>
            <w:r w:rsidRPr="00D00284">
              <w:t>35 9 00 81220</w:t>
            </w:r>
          </w:p>
        </w:tc>
        <w:tc>
          <w:tcPr>
            <w:tcW w:w="1107" w:type="dxa"/>
            <w:tcBorders>
              <w:top w:val="nil"/>
              <w:left w:val="nil"/>
              <w:bottom w:val="single" w:sz="4" w:space="0" w:color="auto"/>
              <w:right w:val="single" w:sz="4" w:space="0" w:color="auto"/>
            </w:tcBorders>
            <w:shd w:val="clear" w:color="000000" w:fill="FFFFFF"/>
            <w:vAlign w:val="center"/>
            <w:hideMark/>
          </w:tcPr>
          <w:p w14:paraId="2C44C944" w14:textId="77777777" w:rsidR="00E0105C" w:rsidRPr="00D00284" w:rsidRDefault="00E0105C" w:rsidP="00E0105C">
            <w:pPr>
              <w:jc w:val="center"/>
            </w:pPr>
            <w:r w:rsidRPr="00D00284">
              <w:t>200</w:t>
            </w:r>
          </w:p>
        </w:tc>
        <w:tc>
          <w:tcPr>
            <w:tcW w:w="1778" w:type="dxa"/>
            <w:tcBorders>
              <w:top w:val="nil"/>
              <w:left w:val="nil"/>
              <w:bottom w:val="single" w:sz="4" w:space="0" w:color="auto"/>
              <w:right w:val="single" w:sz="8" w:space="0" w:color="auto"/>
            </w:tcBorders>
            <w:shd w:val="clear" w:color="auto" w:fill="auto"/>
            <w:vAlign w:val="center"/>
            <w:hideMark/>
          </w:tcPr>
          <w:p w14:paraId="65E9EEF2" w14:textId="77777777" w:rsidR="00E0105C" w:rsidRPr="00D00284" w:rsidRDefault="00E0105C" w:rsidP="00E0105C">
            <w:pPr>
              <w:jc w:val="center"/>
            </w:pPr>
            <w:r w:rsidRPr="00D00284">
              <w:t>40 000,00</w:t>
            </w:r>
          </w:p>
        </w:tc>
      </w:tr>
      <w:tr w:rsidR="00E0105C" w:rsidRPr="00D00284" w14:paraId="33F49AC9" w14:textId="77777777" w:rsidTr="00E0105C">
        <w:trPr>
          <w:trHeight w:val="998"/>
        </w:trPr>
        <w:tc>
          <w:tcPr>
            <w:tcW w:w="7797" w:type="dxa"/>
            <w:tcBorders>
              <w:top w:val="nil"/>
              <w:left w:val="single" w:sz="8" w:space="0" w:color="auto"/>
              <w:bottom w:val="single" w:sz="4" w:space="0" w:color="auto"/>
              <w:right w:val="nil"/>
            </w:tcBorders>
            <w:shd w:val="clear" w:color="000000" w:fill="FFFFFF"/>
            <w:vAlign w:val="center"/>
            <w:hideMark/>
          </w:tcPr>
          <w:p w14:paraId="16237193" w14:textId="77777777" w:rsidR="00E0105C" w:rsidRPr="00D00284" w:rsidRDefault="00E0105C" w:rsidP="00E0105C">
            <w:r w:rsidRPr="00D00284">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8C8D91C" w14:textId="77777777" w:rsidR="00E0105C" w:rsidRPr="00D00284" w:rsidRDefault="00E0105C" w:rsidP="00E0105C">
            <w:pPr>
              <w:jc w:val="center"/>
            </w:pPr>
            <w:r w:rsidRPr="00D00284">
              <w:t>.050</w:t>
            </w:r>
          </w:p>
        </w:tc>
        <w:tc>
          <w:tcPr>
            <w:tcW w:w="922" w:type="dxa"/>
            <w:tcBorders>
              <w:top w:val="nil"/>
              <w:left w:val="nil"/>
              <w:bottom w:val="single" w:sz="4" w:space="0" w:color="auto"/>
              <w:right w:val="single" w:sz="4" w:space="0" w:color="auto"/>
            </w:tcBorders>
            <w:shd w:val="clear" w:color="000000" w:fill="FFFFFF"/>
            <w:noWrap/>
            <w:vAlign w:val="center"/>
            <w:hideMark/>
          </w:tcPr>
          <w:p w14:paraId="7C3DF6A9" w14:textId="77777777" w:rsidR="00E0105C" w:rsidRPr="00D00284" w:rsidRDefault="00E0105C" w:rsidP="00E0105C">
            <w:pPr>
              <w:jc w:val="center"/>
            </w:pPr>
            <w:r w:rsidRPr="00D00284">
              <w:t>.03</w:t>
            </w:r>
          </w:p>
        </w:tc>
        <w:tc>
          <w:tcPr>
            <w:tcW w:w="1262" w:type="dxa"/>
            <w:tcBorders>
              <w:top w:val="nil"/>
              <w:left w:val="nil"/>
              <w:bottom w:val="single" w:sz="4" w:space="0" w:color="auto"/>
              <w:right w:val="single" w:sz="4" w:space="0" w:color="auto"/>
            </w:tcBorders>
            <w:shd w:val="clear" w:color="000000" w:fill="FFFFFF"/>
            <w:noWrap/>
            <w:vAlign w:val="center"/>
            <w:hideMark/>
          </w:tcPr>
          <w:p w14:paraId="702CBC62" w14:textId="77777777" w:rsidR="00E0105C" w:rsidRPr="00D00284" w:rsidRDefault="00E0105C" w:rsidP="00E0105C">
            <w:pPr>
              <w:jc w:val="center"/>
            </w:pPr>
            <w:r w:rsidRPr="00D00284">
              <w:t>.10</w:t>
            </w:r>
          </w:p>
        </w:tc>
        <w:tc>
          <w:tcPr>
            <w:tcW w:w="1660" w:type="dxa"/>
            <w:tcBorders>
              <w:top w:val="nil"/>
              <w:left w:val="nil"/>
              <w:bottom w:val="single" w:sz="4" w:space="0" w:color="auto"/>
              <w:right w:val="single" w:sz="4" w:space="0" w:color="auto"/>
            </w:tcBorders>
            <w:shd w:val="clear" w:color="000000" w:fill="FFFFFF"/>
            <w:noWrap/>
            <w:vAlign w:val="center"/>
            <w:hideMark/>
          </w:tcPr>
          <w:p w14:paraId="7F43F9B4" w14:textId="77777777" w:rsidR="00E0105C" w:rsidRPr="00D00284" w:rsidRDefault="00E0105C" w:rsidP="00E0105C">
            <w:pPr>
              <w:jc w:val="center"/>
            </w:pPr>
            <w:r w:rsidRPr="00D00284">
              <w:t>05 3 01 20840</w:t>
            </w:r>
          </w:p>
        </w:tc>
        <w:tc>
          <w:tcPr>
            <w:tcW w:w="1107" w:type="dxa"/>
            <w:tcBorders>
              <w:top w:val="nil"/>
              <w:left w:val="nil"/>
              <w:bottom w:val="single" w:sz="4" w:space="0" w:color="auto"/>
              <w:right w:val="single" w:sz="4" w:space="0" w:color="auto"/>
            </w:tcBorders>
            <w:shd w:val="clear" w:color="000000" w:fill="FFFFFF"/>
            <w:noWrap/>
            <w:vAlign w:val="center"/>
            <w:hideMark/>
          </w:tcPr>
          <w:p w14:paraId="6DCF6334" w14:textId="77777777" w:rsidR="00E0105C" w:rsidRPr="00D00284" w:rsidRDefault="00E0105C" w:rsidP="00E0105C">
            <w:pPr>
              <w:jc w:val="center"/>
            </w:pPr>
            <w:r w:rsidRPr="00D00284">
              <w:t>200</w:t>
            </w:r>
          </w:p>
        </w:tc>
        <w:tc>
          <w:tcPr>
            <w:tcW w:w="1778" w:type="dxa"/>
            <w:tcBorders>
              <w:top w:val="nil"/>
              <w:left w:val="nil"/>
              <w:bottom w:val="single" w:sz="4" w:space="0" w:color="auto"/>
              <w:right w:val="single" w:sz="8" w:space="0" w:color="auto"/>
            </w:tcBorders>
            <w:shd w:val="clear" w:color="auto" w:fill="auto"/>
            <w:noWrap/>
            <w:vAlign w:val="center"/>
            <w:hideMark/>
          </w:tcPr>
          <w:p w14:paraId="481DA29F" w14:textId="77777777" w:rsidR="00E0105C" w:rsidRPr="00D00284" w:rsidRDefault="00E0105C" w:rsidP="00E0105C">
            <w:pPr>
              <w:jc w:val="center"/>
            </w:pPr>
            <w:r w:rsidRPr="00D00284">
              <w:t>125 400,00</w:t>
            </w:r>
          </w:p>
        </w:tc>
      </w:tr>
      <w:tr w:rsidR="00E0105C" w:rsidRPr="00D00284" w14:paraId="14ADC886" w14:textId="77777777" w:rsidTr="00E0105C">
        <w:trPr>
          <w:trHeight w:val="1112"/>
        </w:trPr>
        <w:tc>
          <w:tcPr>
            <w:tcW w:w="7797" w:type="dxa"/>
            <w:tcBorders>
              <w:top w:val="nil"/>
              <w:left w:val="single" w:sz="8" w:space="0" w:color="auto"/>
              <w:bottom w:val="single" w:sz="4" w:space="0" w:color="auto"/>
              <w:right w:val="nil"/>
            </w:tcBorders>
            <w:shd w:val="clear" w:color="000000" w:fill="FFFFFF"/>
            <w:vAlign w:val="center"/>
            <w:hideMark/>
          </w:tcPr>
          <w:p w14:paraId="49E2CF82" w14:textId="77777777" w:rsidR="00E0105C" w:rsidRPr="00D00284" w:rsidRDefault="00E0105C" w:rsidP="00E0105C">
            <w:r w:rsidRPr="00D00284">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 (Межбюджетные трансферты)</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D3F9ACD" w14:textId="77777777" w:rsidR="00E0105C" w:rsidRPr="00D00284" w:rsidRDefault="00E0105C" w:rsidP="00E0105C">
            <w:pPr>
              <w:jc w:val="center"/>
            </w:pPr>
            <w:r w:rsidRPr="00D00284">
              <w:t>.050</w:t>
            </w:r>
          </w:p>
        </w:tc>
        <w:tc>
          <w:tcPr>
            <w:tcW w:w="922" w:type="dxa"/>
            <w:tcBorders>
              <w:top w:val="nil"/>
              <w:left w:val="nil"/>
              <w:bottom w:val="single" w:sz="4" w:space="0" w:color="auto"/>
              <w:right w:val="single" w:sz="4" w:space="0" w:color="auto"/>
            </w:tcBorders>
            <w:shd w:val="clear" w:color="000000" w:fill="FFFFFF"/>
            <w:noWrap/>
            <w:vAlign w:val="center"/>
            <w:hideMark/>
          </w:tcPr>
          <w:p w14:paraId="2C226585" w14:textId="77777777" w:rsidR="00E0105C" w:rsidRPr="00D00284" w:rsidRDefault="00E0105C" w:rsidP="00E0105C">
            <w:pPr>
              <w:jc w:val="center"/>
            </w:pPr>
            <w:r w:rsidRPr="00D00284">
              <w:t>.03</w:t>
            </w:r>
          </w:p>
        </w:tc>
        <w:tc>
          <w:tcPr>
            <w:tcW w:w="1262" w:type="dxa"/>
            <w:tcBorders>
              <w:top w:val="nil"/>
              <w:left w:val="nil"/>
              <w:bottom w:val="single" w:sz="4" w:space="0" w:color="auto"/>
              <w:right w:val="single" w:sz="4" w:space="0" w:color="auto"/>
            </w:tcBorders>
            <w:shd w:val="clear" w:color="000000" w:fill="FFFFFF"/>
            <w:noWrap/>
            <w:vAlign w:val="center"/>
            <w:hideMark/>
          </w:tcPr>
          <w:p w14:paraId="3E9D57E3" w14:textId="77777777" w:rsidR="00E0105C" w:rsidRPr="00D00284" w:rsidRDefault="00E0105C" w:rsidP="00E0105C">
            <w:pPr>
              <w:jc w:val="center"/>
            </w:pPr>
            <w:r w:rsidRPr="00D00284">
              <w:t>.10</w:t>
            </w:r>
          </w:p>
        </w:tc>
        <w:tc>
          <w:tcPr>
            <w:tcW w:w="1660" w:type="dxa"/>
            <w:tcBorders>
              <w:top w:val="nil"/>
              <w:left w:val="nil"/>
              <w:bottom w:val="single" w:sz="4" w:space="0" w:color="auto"/>
              <w:right w:val="single" w:sz="4" w:space="0" w:color="auto"/>
            </w:tcBorders>
            <w:shd w:val="clear" w:color="000000" w:fill="FFFFFF"/>
            <w:noWrap/>
            <w:vAlign w:val="center"/>
            <w:hideMark/>
          </w:tcPr>
          <w:p w14:paraId="35417EA0" w14:textId="77777777" w:rsidR="00E0105C" w:rsidRPr="00D00284" w:rsidRDefault="00E0105C" w:rsidP="00E0105C">
            <w:pPr>
              <w:jc w:val="center"/>
            </w:pPr>
            <w:r w:rsidRPr="00D00284">
              <w:t>05 3 01 Р1330</w:t>
            </w:r>
          </w:p>
        </w:tc>
        <w:tc>
          <w:tcPr>
            <w:tcW w:w="1107" w:type="dxa"/>
            <w:tcBorders>
              <w:top w:val="nil"/>
              <w:left w:val="nil"/>
              <w:bottom w:val="single" w:sz="4" w:space="0" w:color="auto"/>
              <w:right w:val="single" w:sz="4" w:space="0" w:color="auto"/>
            </w:tcBorders>
            <w:shd w:val="clear" w:color="000000" w:fill="FFFFFF"/>
            <w:noWrap/>
            <w:vAlign w:val="center"/>
            <w:hideMark/>
          </w:tcPr>
          <w:p w14:paraId="2CA38DD4" w14:textId="77777777" w:rsidR="00E0105C" w:rsidRPr="00D00284" w:rsidRDefault="00E0105C" w:rsidP="00E0105C">
            <w:pPr>
              <w:jc w:val="center"/>
            </w:pPr>
            <w:r w:rsidRPr="00D00284">
              <w:t>500</w:t>
            </w:r>
          </w:p>
        </w:tc>
        <w:tc>
          <w:tcPr>
            <w:tcW w:w="1778" w:type="dxa"/>
            <w:tcBorders>
              <w:top w:val="nil"/>
              <w:left w:val="nil"/>
              <w:bottom w:val="single" w:sz="4" w:space="0" w:color="auto"/>
              <w:right w:val="single" w:sz="8" w:space="0" w:color="auto"/>
            </w:tcBorders>
            <w:shd w:val="clear" w:color="auto" w:fill="auto"/>
            <w:noWrap/>
            <w:vAlign w:val="center"/>
            <w:hideMark/>
          </w:tcPr>
          <w:p w14:paraId="1984BF5B" w14:textId="77777777" w:rsidR="00E0105C" w:rsidRPr="00D00284" w:rsidRDefault="00E0105C" w:rsidP="00E0105C">
            <w:pPr>
              <w:jc w:val="center"/>
            </w:pPr>
            <w:r w:rsidRPr="00D00284">
              <w:t>26 539,62</w:t>
            </w:r>
          </w:p>
        </w:tc>
      </w:tr>
      <w:tr w:rsidR="00E0105C" w:rsidRPr="00D00284" w14:paraId="240C9327" w14:textId="77777777" w:rsidTr="00E0105C">
        <w:trPr>
          <w:trHeight w:val="1978"/>
        </w:trPr>
        <w:tc>
          <w:tcPr>
            <w:tcW w:w="7797" w:type="dxa"/>
            <w:tcBorders>
              <w:top w:val="nil"/>
              <w:left w:val="single" w:sz="8" w:space="0" w:color="auto"/>
              <w:bottom w:val="single" w:sz="4" w:space="0" w:color="auto"/>
              <w:right w:val="single" w:sz="4" w:space="0" w:color="auto"/>
            </w:tcBorders>
            <w:shd w:val="clear" w:color="000000" w:fill="FFFFFF"/>
            <w:vAlign w:val="center"/>
            <w:hideMark/>
          </w:tcPr>
          <w:p w14:paraId="69F27493" w14:textId="77777777" w:rsidR="00E0105C" w:rsidRPr="00D00284" w:rsidRDefault="00E0105C" w:rsidP="00E0105C">
            <w:r w:rsidRPr="00D00284">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для участия в предупреждении и ликвидации последствий чрезвычайных ситуаций и обеспечения первичных мер пожарной безопасности в границах сельских поселений  (Межбюджетные трансферты)</w:t>
            </w:r>
          </w:p>
        </w:tc>
        <w:tc>
          <w:tcPr>
            <w:tcW w:w="992" w:type="dxa"/>
            <w:tcBorders>
              <w:top w:val="nil"/>
              <w:left w:val="nil"/>
              <w:bottom w:val="single" w:sz="4" w:space="0" w:color="auto"/>
              <w:right w:val="single" w:sz="4" w:space="0" w:color="auto"/>
            </w:tcBorders>
            <w:shd w:val="clear" w:color="000000" w:fill="FFFFFF"/>
            <w:noWrap/>
            <w:vAlign w:val="center"/>
            <w:hideMark/>
          </w:tcPr>
          <w:p w14:paraId="156F1893" w14:textId="77777777" w:rsidR="00E0105C" w:rsidRPr="00D00284" w:rsidRDefault="00E0105C" w:rsidP="00E0105C">
            <w:pPr>
              <w:jc w:val="center"/>
            </w:pPr>
            <w:r w:rsidRPr="00D00284">
              <w:t>.050</w:t>
            </w:r>
          </w:p>
        </w:tc>
        <w:tc>
          <w:tcPr>
            <w:tcW w:w="922" w:type="dxa"/>
            <w:tcBorders>
              <w:top w:val="nil"/>
              <w:left w:val="nil"/>
              <w:bottom w:val="single" w:sz="4" w:space="0" w:color="auto"/>
              <w:right w:val="single" w:sz="4" w:space="0" w:color="auto"/>
            </w:tcBorders>
            <w:shd w:val="clear" w:color="000000" w:fill="FFFFFF"/>
            <w:noWrap/>
            <w:vAlign w:val="center"/>
            <w:hideMark/>
          </w:tcPr>
          <w:p w14:paraId="620E8BD4" w14:textId="77777777" w:rsidR="00E0105C" w:rsidRPr="00D00284" w:rsidRDefault="00E0105C" w:rsidP="00E0105C">
            <w:pPr>
              <w:jc w:val="center"/>
            </w:pPr>
            <w:r w:rsidRPr="00D00284">
              <w:t>.03</w:t>
            </w:r>
          </w:p>
        </w:tc>
        <w:tc>
          <w:tcPr>
            <w:tcW w:w="1262" w:type="dxa"/>
            <w:tcBorders>
              <w:top w:val="nil"/>
              <w:left w:val="nil"/>
              <w:bottom w:val="single" w:sz="4" w:space="0" w:color="auto"/>
              <w:right w:val="single" w:sz="4" w:space="0" w:color="auto"/>
            </w:tcBorders>
            <w:shd w:val="clear" w:color="000000" w:fill="FFFFFF"/>
            <w:noWrap/>
            <w:vAlign w:val="center"/>
            <w:hideMark/>
          </w:tcPr>
          <w:p w14:paraId="63172858" w14:textId="77777777" w:rsidR="00E0105C" w:rsidRPr="00D00284" w:rsidRDefault="00E0105C" w:rsidP="00E0105C">
            <w:pPr>
              <w:jc w:val="center"/>
            </w:pPr>
            <w:r w:rsidRPr="00D00284">
              <w:t>.10</w:t>
            </w:r>
          </w:p>
        </w:tc>
        <w:tc>
          <w:tcPr>
            <w:tcW w:w="1660" w:type="dxa"/>
            <w:tcBorders>
              <w:top w:val="nil"/>
              <w:left w:val="nil"/>
              <w:bottom w:val="single" w:sz="4" w:space="0" w:color="auto"/>
              <w:right w:val="single" w:sz="4" w:space="0" w:color="auto"/>
            </w:tcBorders>
            <w:shd w:val="clear" w:color="000000" w:fill="FFFFFF"/>
            <w:noWrap/>
            <w:vAlign w:val="center"/>
            <w:hideMark/>
          </w:tcPr>
          <w:p w14:paraId="0A739A21" w14:textId="77777777" w:rsidR="00E0105C" w:rsidRPr="00D00284" w:rsidRDefault="00E0105C" w:rsidP="00E0105C">
            <w:pPr>
              <w:jc w:val="center"/>
            </w:pPr>
            <w:r w:rsidRPr="00D00284">
              <w:t>05 3 01 P1340</w:t>
            </w:r>
          </w:p>
        </w:tc>
        <w:tc>
          <w:tcPr>
            <w:tcW w:w="1107" w:type="dxa"/>
            <w:tcBorders>
              <w:top w:val="nil"/>
              <w:left w:val="nil"/>
              <w:bottom w:val="single" w:sz="4" w:space="0" w:color="auto"/>
              <w:right w:val="single" w:sz="4" w:space="0" w:color="auto"/>
            </w:tcBorders>
            <w:shd w:val="clear" w:color="000000" w:fill="FFFFFF"/>
            <w:noWrap/>
            <w:vAlign w:val="center"/>
            <w:hideMark/>
          </w:tcPr>
          <w:p w14:paraId="0FEC9585" w14:textId="77777777" w:rsidR="00E0105C" w:rsidRPr="00D00284" w:rsidRDefault="00E0105C" w:rsidP="00E0105C">
            <w:pPr>
              <w:jc w:val="center"/>
            </w:pPr>
            <w:r w:rsidRPr="00D00284">
              <w:t>500</w:t>
            </w:r>
          </w:p>
        </w:tc>
        <w:tc>
          <w:tcPr>
            <w:tcW w:w="1778" w:type="dxa"/>
            <w:tcBorders>
              <w:top w:val="nil"/>
              <w:left w:val="nil"/>
              <w:bottom w:val="single" w:sz="4" w:space="0" w:color="auto"/>
              <w:right w:val="single" w:sz="8" w:space="0" w:color="auto"/>
            </w:tcBorders>
            <w:shd w:val="clear" w:color="auto" w:fill="auto"/>
            <w:noWrap/>
            <w:vAlign w:val="center"/>
            <w:hideMark/>
          </w:tcPr>
          <w:p w14:paraId="0230C545" w14:textId="77777777" w:rsidR="00E0105C" w:rsidRPr="00D00284" w:rsidRDefault="00E0105C" w:rsidP="00E0105C">
            <w:pPr>
              <w:jc w:val="center"/>
            </w:pPr>
            <w:r w:rsidRPr="00D00284">
              <w:t>52 600,00</w:t>
            </w:r>
          </w:p>
        </w:tc>
      </w:tr>
      <w:tr w:rsidR="00E0105C" w:rsidRPr="00D00284" w14:paraId="1D679C46" w14:textId="77777777" w:rsidTr="00E0105C">
        <w:trPr>
          <w:trHeight w:val="945"/>
        </w:trPr>
        <w:tc>
          <w:tcPr>
            <w:tcW w:w="7797" w:type="dxa"/>
            <w:tcBorders>
              <w:top w:val="nil"/>
              <w:left w:val="single" w:sz="8" w:space="0" w:color="auto"/>
              <w:bottom w:val="single" w:sz="4" w:space="0" w:color="auto"/>
              <w:right w:val="nil"/>
            </w:tcBorders>
            <w:shd w:val="clear" w:color="000000" w:fill="FFFFFF"/>
            <w:vAlign w:val="center"/>
            <w:hideMark/>
          </w:tcPr>
          <w:p w14:paraId="117603A8" w14:textId="77777777" w:rsidR="00E0105C" w:rsidRPr="00D00284" w:rsidRDefault="00E0105C" w:rsidP="00E0105C">
            <w:r w:rsidRPr="00D00284">
              <w:t>Снижение рисков возникновения происшествий и чрезвычайных ситуаций   (Закупка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7770F42" w14:textId="77777777" w:rsidR="00E0105C" w:rsidRPr="00D00284" w:rsidRDefault="00E0105C" w:rsidP="00E0105C">
            <w:pPr>
              <w:jc w:val="center"/>
            </w:pPr>
            <w:r w:rsidRPr="00D00284">
              <w:t>.050</w:t>
            </w:r>
          </w:p>
        </w:tc>
        <w:tc>
          <w:tcPr>
            <w:tcW w:w="922" w:type="dxa"/>
            <w:tcBorders>
              <w:top w:val="nil"/>
              <w:left w:val="nil"/>
              <w:bottom w:val="single" w:sz="4" w:space="0" w:color="auto"/>
              <w:right w:val="single" w:sz="4" w:space="0" w:color="auto"/>
            </w:tcBorders>
            <w:shd w:val="clear" w:color="000000" w:fill="FFFFFF"/>
            <w:noWrap/>
            <w:vAlign w:val="center"/>
            <w:hideMark/>
          </w:tcPr>
          <w:p w14:paraId="2D913EE7" w14:textId="77777777" w:rsidR="00E0105C" w:rsidRPr="00D00284" w:rsidRDefault="00E0105C" w:rsidP="00E0105C">
            <w:pPr>
              <w:jc w:val="center"/>
            </w:pPr>
            <w:r w:rsidRPr="00D00284">
              <w:t>.03</w:t>
            </w:r>
          </w:p>
        </w:tc>
        <w:tc>
          <w:tcPr>
            <w:tcW w:w="1262" w:type="dxa"/>
            <w:tcBorders>
              <w:top w:val="nil"/>
              <w:left w:val="nil"/>
              <w:bottom w:val="single" w:sz="4" w:space="0" w:color="auto"/>
              <w:right w:val="single" w:sz="4" w:space="0" w:color="auto"/>
            </w:tcBorders>
            <w:shd w:val="clear" w:color="000000" w:fill="FFFFFF"/>
            <w:noWrap/>
            <w:vAlign w:val="center"/>
            <w:hideMark/>
          </w:tcPr>
          <w:p w14:paraId="3826FB5C" w14:textId="77777777" w:rsidR="00E0105C" w:rsidRPr="00D00284" w:rsidRDefault="00E0105C" w:rsidP="00E0105C">
            <w:pPr>
              <w:jc w:val="center"/>
            </w:pPr>
            <w:r w:rsidRPr="00D00284">
              <w:t>.10</w:t>
            </w:r>
          </w:p>
        </w:tc>
        <w:tc>
          <w:tcPr>
            <w:tcW w:w="1660" w:type="dxa"/>
            <w:tcBorders>
              <w:top w:val="nil"/>
              <w:left w:val="nil"/>
              <w:bottom w:val="single" w:sz="4" w:space="0" w:color="auto"/>
              <w:right w:val="single" w:sz="4" w:space="0" w:color="auto"/>
            </w:tcBorders>
            <w:shd w:val="clear" w:color="000000" w:fill="FFFFFF"/>
            <w:noWrap/>
            <w:vAlign w:val="center"/>
            <w:hideMark/>
          </w:tcPr>
          <w:p w14:paraId="4A85D149" w14:textId="77777777" w:rsidR="00E0105C" w:rsidRPr="00D00284" w:rsidRDefault="00E0105C" w:rsidP="00E0105C">
            <w:pPr>
              <w:jc w:val="center"/>
            </w:pPr>
            <w:r w:rsidRPr="00D00284">
              <w:t>05 4 03 20170</w:t>
            </w:r>
          </w:p>
        </w:tc>
        <w:tc>
          <w:tcPr>
            <w:tcW w:w="1107" w:type="dxa"/>
            <w:tcBorders>
              <w:top w:val="nil"/>
              <w:left w:val="nil"/>
              <w:bottom w:val="nil"/>
              <w:right w:val="single" w:sz="4" w:space="0" w:color="auto"/>
            </w:tcBorders>
            <w:shd w:val="clear" w:color="auto" w:fill="auto"/>
            <w:noWrap/>
            <w:vAlign w:val="center"/>
            <w:hideMark/>
          </w:tcPr>
          <w:p w14:paraId="0ABAC7B2" w14:textId="77777777" w:rsidR="00E0105C" w:rsidRPr="00D00284" w:rsidRDefault="00E0105C" w:rsidP="00E0105C">
            <w:pPr>
              <w:jc w:val="center"/>
            </w:pPr>
            <w:r w:rsidRPr="00D00284">
              <w:t>200</w:t>
            </w:r>
          </w:p>
        </w:tc>
        <w:tc>
          <w:tcPr>
            <w:tcW w:w="1778" w:type="dxa"/>
            <w:tcBorders>
              <w:top w:val="nil"/>
              <w:left w:val="nil"/>
              <w:bottom w:val="single" w:sz="4" w:space="0" w:color="auto"/>
              <w:right w:val="single" w:sz="8" w:space="0" w:color="auto"/>
            </w:tcBorders>
            <w:shd w:val="clear" w:color="auto" w:fill="auto"/>
            <w:noWrap/>
            <w:vAlign w:val="center"/>
            <w:hideMark/>
          </w:tcPr>
          <w:p w14:paraId="3A8BB9E7" w14:textId="77777777" w:rsidR="00E0105C" w:rsidRPr="00D00284" w:rsidRDefault="00E0105C" w:rsidP="00E0105C">
            <w:pPr>
              <w:jc w:val="center"/>
            </w:pPr>
            <w:r w:rsidRPr="00D00284">
              <w:t>955 000,00</w:t>
            </w:r>
          </w:p>
        </w:tc>
      </w:tr>
      <w:tr w:rsidR="00E0105C" w:rsidRPr="00D00284" w14:paraId="039E9EEA" w14:textId="77777777" w:rsidTr="00E0105C">
        <w:trPr>
          <w:trHeight w:val="945"/>
        </w:trPr>
        <w:tc>
          <w:tcPr>
            <w:tcW w:w="7797" w:type="dxa"/>
            <w:tcBorders>
              <w:top w:val="nil"/>
              <w:left w:val="single" w:sz="8" w:space="0" w:color="auto"/>
              <w:bottom w:val="single" w:sz="4" w:space="0" w:color="auto"/>
              <w:right w:val="nil"/>
            </w:tcBorders>
            <w:shd w:val="clear" w:color="000000" w:fill="FFFFFF"/>
            <w:vAlign w:val="center"/>
            <w:hideMark/>
          </w:tcPr>
          <w:p w14:paraId="2AE2FC9A" w14:textId="77777777" w:rsidR="00E0105C" w:rsidRPr="00D00284" w:rsidRDefault="00E0105C" w:rsidP="00E0105C">
            <w:r w:rsidRPr="00D00284">
              <w:t>Приобретение систем видеонаблюдения с последующей установкой (Закупка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1016B3F" w14:textId="77777777" w:rsidR="00E0105C" w:rsidRPr="00D00284" w:rsidRDefault="00E0105C" w:rsidP="00E0105C">
            <w:pPr>
              <w:jc w:val="center"/>
            </w:pPr>
            <w:r w:rsidRPr="00D00284">
              <w:t>.050</w:t>
            </w:r>
          </w:p>
        </w:tc>
        <w:tc>
          <w:tcPr>
            <w:tcW w:w="922" w:type="dxa"/>
            <w:tcBorders>
              <w:top w:val="nil"/>
              <w:left w:val="nil"/>
              <w:bottom w:val="single" w:sz="4" w:space="0" w:color="auto"/>
              <w:right w:val="single" w:sz="4" w:space="0" w:color="auto"/>
            </w:tcBorders>
            <w:shd w:val="clear" w:color="000000" w:fill="FFFFFF"/>
            <w:noWrap/>
            <w:vAlign w:val="center"/>
            <w:hideMark/>
          </w:tcPr>
          <w:p w14:paraId="0E7C3EC9" w14:textId="77777777" w:rsidR="00E0105C" w:rsidRPr="00D00284" w:rsidRDefault="00E0105C" w:rsidP="00E0105C">
            <w:pPr>
              <w:jc w:val="center"/>
            </w:pPr>
            <w:r w:rsidRPr="00D00284">
              <w:t>.03</w:t>
            </w:r>
          </w:p>
        </w:tc>
        <w:tc>
          <w:tcPr>
            <w:tcW w:w="1262" w:type="dxa"/>
            <w:tcBorders>
              <w:top w:val="nil"/>
              <w:left w:val="nil"/>
              <w:bottom w:val="single" w:sz="4" w:space="0" w:color="auto"/>
              <w:right w:val="single" w:sz="4" w:space="0" w:color="auto"/>
            </w:tcBorders>
            <w:shd w:val="clear" w:color="000000" w:fill="FFFFFF"/>
            <w:noWrap/>
            <w:vAlign w:val="center"/>
            <w:hideMark/>
          </w:tcPr>
          <w:p w14:paraId="4F8151E7" w14:textId="77777777" w:rsidR="00E0105C" w:rsidRPr="00D00284" w:rsidRDefault="00E0105C" w:rsidP="00E0105C">
            <w:pPr>
              <w:jc w:val="center"/>
            </w:pPr>
            <w:r w:rsidRPr="00D00284">
              <w:t>.10</w:t>
            </w:r>
          </w:p>
        </w:tc>
        <w:tc>
          <w:tcPr>
            <w:tcW w:w="1660" w:type="dxa"/>
            <w:tcBorders>
              <w:top w:val="nil"/>
              <w:left w:val="nil"/>
              <w:bottom w:val="single" w:sz="4" w:space="0" w:color="auto"/>
              <w:right w:val="single" w:sz="4" w:space="0" w:color="auto"/>
            </w:tcBorders>
            <w:shd w:val="clear" w:color="000000" w:fill="FFFFFF"/>
            <w:noWrap/>
            <w:vAlign w:val="center"/>
            <w:hideMark/>
          </w:tcPr>
          <w:p w14:paraId="2F2FDD31" w14:textId="77777777" w:rsidR="00E0105C" w:rsidRPr="00D00284" w:rsidRDefault="00E0105C" w:rsidP="00E0105C">
            <w:pPr>
              <w:jc w:val="center"/>
            </w:pPr>
            <w:r w:rsidRPr="00D00284">
              <w:t>05 4 03 20410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5A456536" w14:textId="77777777" w:rsidR="00E0105C" w:rsidRPr="00D00284" w:rsidRDefault="00E0105C" w:rsidP="00E0105C">
            <w:pPr>
              <w:jc w:val="center"/>
            </w:pPr>
            <w:r w:rsidRPr="00D00284">
              <w:t>200</w:t>
            </w:r>
          </w:p>
        </w:tc>
        <w:tc>
          <w:tcPr>
            <w:tcW w:w="1778" w:type="dxa"/>
            <w:tcBorders>
              <w:top w:val="nil"/>
              <w:left w:val="nil"/>
              <w:bottom w:val="single" w:sz="4" w:space="0" w:color="auto"/>
              <w:right w:val="single" w:sz="8" w:space="0" w:color="auto"/>
            </w:tcBorders>
            <w:shd w:val="clear" w:color="auto" w:fill="auto"/>
            <w:noWrap/>
            <w:vAlign w:val="center"/>
            <w:hideMark/>
          </w:tcPr>
          <w:p w14:paraId="33489C3D" w14:textId="77777777" w:rsidR="00E0105C" w:rsidRPr="00D00284" w:rsidRDefault="00E0105C" w:rsidP="00E0105C">
            <w:pPr>
              <w:jc w:val="center"/>
            </w:pPr>
            <w:r w:rsidRPr="00D00284">
              <w:t>226 000,00</w:t>
            </w:r>
          </w:p>
        </w:tc>
      </w:tr>
      <w:tr w:rsidR="00E0105C" w:rsidRPr="00D00284" w14:paraId="60F51740" w14:textId="77777777" w:rsidTr="00E0105C">
        <w:trPr>
          <w:trHeight w:val="630"/>
        </w:trPr>
        <w:tc>
          <w:tcPr>
            <w:tcW w:w="7797" w:type="dxa"/>
            <w:tcBorders>
              <w:top w:val="single" w:sz="4" w:space="0" w:color="auto"/>
              <w:left w:val="single" w:sz="4" w:space="0" w:color="auto"/>
              <w:bottom w:val="single" w:sz="4" w:space="0" w:color="auto"/>
              <w:right w:val="nil"/>
            </w:tcBorders>
            <w:shd w:val="clear" w:color="000000" w:fill="FFFFFF"/>
            <w:vAlign w:val="center"/>
            <w:hideMark/>
          </w:tcPr>
          <w:p w14:paraId="774326CF" w14:textId="77777777" w:rsidR="00E0105C" w:rsidRPr="00D00284" w:rsidRDefault="00E0105C" w:rsidP="00E0105C">
            <w:r w:rsidRPr="00D00284">
              <w:lastRenderedPageBreak/>
              <w:t>Поощрение членов добровольной народной дружины (Социальное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34CF0E" w14:textId="77777777" w:rsidR="00E0105C" w:rsidRPr="00D00284" w:rsidRDefault="00E0105C" w:rsidP="00E0105C">
            <w:pPr>
              <w:jc w:val="center"/>
            </w:pPr>
            <w:r w:rsidRPr="00D00284">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12F82FAB" w14:textId="77777777" w:rsidR="00E0105C" w:rsidRPr="00D00284" w:rsidRDefault="00E0105C" w:rsidP="00E0105C">
            <w:pPr>
              <w:jc w:val="center"/>
            </w:pPr>
            <w:r w:rsidRPr="00D00284">
              <w:t>.03</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564975F5" w14:textId="77777777" w:rsidR="00E0105C" w:rsidRPr="00D00284" w:rsidRDefault="00E0105C" w:rsidP="00E0105C">
            <w:pPr>
              <w:jc w:val="center"/>
            </w:pPr>
            <w:r w:rsidRPr="00D00284">
              <w:t>.14</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5B3F12BE" w14:textId="77777777" w:rsidR="00E0105C" w:rsidRPr="00D00284" w:rsidRDefault="00E0105C" w:rsidP="00E0105C">
            <w:pPr>
              <w:jc w:val="center"/>
            </w:pPr>
            <w:r w:rsidRPr="00D00284">
              <w:t>05 4 02 20450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1DBEDB97" w14:textId="77777777" w:rsidR="00E0105C" w:rsidRPr="00D00284" w:rsidRDefault="00E0105C" w:rsidP="00E0105C">
            <w:pPr>
              <w:jc w:val="center"/>
            </w:pPr>
            <w:r w:rsidRPr="00D00284">
              <w:t>300</w:t>
            </w:r>
          </w:p>
        </w:tc>
        <w:tc>
          <w:tcPr>
            <w:tcW w:w="1778" w:type="dxa"/>
            <w:tcBorders>
              <w:top w:val="single" w:sz="4" w:space="0" w:color="auto"/>
              <w:left w:val="nil"/>
              <w:bottom w:val="single" w:sz="4" w:space="0" w:color="auto"/>
              <w:right w:val="single" w:sz="4" w:space="0" w:color="auto"/>
            </w:tcBorders>
            <w:shd w:val="clear" w:color="auto" w:fill="auto"/>
            <w:noWrap/>
            <w:vAlign w:val="center"/>
            <w:hideMark/>
          </w:tcPr>
          <w:p w14:paraId="3DFAFE28" w14:textId="77777777" w:rsidR="00E0105C" w:rsidRPr="00D00284" w:rsidRDefault="00E0105C" w:rsidP="00E0105C">
            <w:pPr>
              <w:jc w:val="center"/>
            </w:pPr>
            <w:r w:rsidRPr="00D00284">
              <w:t>25 000,00</w:t>
            </w:r>
          </w:p>
        </w:tc>
      </w:tr>
      <w:tr w:rsidR="00E0105C" w:rsidRPr="00D00284" w14:paraId="3F60BF61" w14:textId="77777777" w:rsidTr="00E0105C">
        <w:trPr>
          <w:trHeight w:val="1479"/>
        </w:trPr>
        <w:tc>
          <w:tcPr>
            <w:tcW w:w="7797" w:type="dxa"/>
            <w:tcBorders>
              <w:top w:val="single" w:sz="4" w:space="0" w:color="auto"/>
              <w:left w:val="single" w:sz="4" w:space="0" w:color="auto"/>
              <w:bottom w:val="single" w:sz="4" w:space="0" w:color="auto"/>
              <w:right w:val="nil"/>
            </w:tcBorders>
            <w:shd w:val="clear" w:color="000000" w:fill="FFFFFF"/>
            <w:vAlign w:val="center"/>
            <w:hideMark/>
          </w:tcPr>
          <w:p w14:paraId="3589E078" w14:textId="77777777" w:rsidR="00E0105C" w:rsidRPr="00D00284" w:rsidRDefault="00E0105C" w:rsidP="00E0105C">
            <w:r w:rsidRPr="00D00284">
              <w:t xml:space="preserve">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обеспечения государственных (муниципальных) нужд)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753CDB" w14:textId="77777777" w:rsidR="00E0105C" w:rsidRPr="00D00284" w:rsidRDefault="00E0105C" w:rsidP="00E0105C">
            <w:pPr>
              <w:jc w:val="center"/>
            </w:pPr>
            <w:r w:rsidRPr="00D00284">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7DAC4830" w14:textId="77777777" w:rsidR="00E0105C" w:rsidRPr="00D00284" w:rsidRDefault="00E0105C" w:rsidP="00E0105C">
            <w:pPr>
              <w:jc w:val="center"/>
            </w:pPr>
            <w:r w:rsidRPr="00D00284">
              <w:t>.04</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555A6733" w14:textId="77777777" w:rsidR="00E0105C" w:rsidRPr="00D00284" w:rsidRDefault="00E0105C" w:rsidP="00E0105C">
            <w:pPr>
              <w:jc w:val="center"/>
            </w:pPr>
            <w:r w:rsidRPr="00D00284">
              <w:t>.05</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083602D9" w14:textId="77777777" w:rsidR="00E0105C" w:rsidRPr="00D00284" w:rsidRDefault="00E0105C" w:rsidP="00E0105C">
            <w:pPr>
              <w:jc w:val="center"/>
            </w:pPr>
            <w:r w:rsidRPr="00D00284">
              <w:t>05 4 04 20570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1B17E0DA" w14:textId="77777777" w:rsidR="00E0105C" w:rsidRPr="00D00284" w:rsidRDefault="00E0105C" w:rsidP="00E0105C">
            <w:pPr>
              <w:jc w:val="center"/>
            </w:pPr>
            <w:r w:rsidRPr="00D00284">
              <w:t>200</w:t>
            </w:r>
          </w:p>
        </w:tc>
        <w:tc>
          <w:tcPr>
            <w:tcW w:w="1778" w:type="dxa"/>
            <w:tcBorders>
              <w:top w:val="single" w:sz="4" w:space="0" w:color="auto"/>
              <w:left w:val="nil"/>
              <w:bottom w:val="single" w:sz="4" w:space="0" w:color="auto"/>
              <w:right w:val="single" w:sz="4" w:space="0" w:color="auto"/>
            </w:tcBorders>
            <w:shd w:val="clear" w:color="auto" w:fill="auto"/>
            <w:noWrap/>
            <w:vAlign w:val="center"/>
            <w:hideMark/>
          </w:tcPr>
          <w:p w14:paraId="7E19D080" w14:textId="77777777" w:rsidR="00E0105C" w:rsidRPr="00D00284" w:rsidRDefault="00E0105C" w:rsidP="00E0105C">
            <w:pPr>
              <w:jc w:val="center"/>
            </w:pPr>
            <w:r w:rsidRPr="00D00284">
              <w:t>80 000,00</w:t>
            </w:r>
          </w:p>
        </w:tc>
      </w:tr>
      <w:tr w:rsidR="00E0105C" w:rsidRPr="00D00284" w14:paraId="6F6F2D9E" w14:textId="77777777" w:rsidTr="00E0105C">
        <w:trPr>
          <w:trHeight w:val="1541"/>
        </w:trPr>
        <w:tc>
          <w:tcPr>
            <w:tcW w:w="7797"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D9AAFE5" w14:textId="77777777" w:rsidR="00E0105C" w:rsidRPr="00D00284" w:rsidRDefault="00E0105C" w:rsidP="00E0105C">
            <w:r w:rsidRPr="00D00284">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25AE538" w14:textId="77777777" w:rsidR="00E0105C" w:rsidRPr="00D00284" w:rsidRDefault="00E0105C" w:rsidP="00E0105C">
            <w:pPr>
              <w:jc w:val="center"/>
            </w:pPr>
            <w:r w:rsidRPr="00D00284">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64186717" w14:textId="77777777" w:rsidR="00E0105C" w:rsidRPr="00D00284" w:rsidRDefault="00E0105C" w:rsidP="00E0105C">
            <w:pPr>
              <w:jc w:val="center"/>
            </w:pPr>
            <w:r w:rsidRPr="00D00284">
              <w:t>.04</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1737BDB7" w14:textId="77777777" w:rsidR="00E0105C" w:rsidRPr="00D00284" w:rsidRDefault="00E0105C" w:rsidP="00E0105C">
            <w:pPr>
              <w:jc w:val="center"/>
            </w:pPr>
            <w:r w:rsidRPr="00D00284">
              <w:t>.05</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5075DF95" w14:textId="77777777" w:rsidR="00E0105C" w:rsidRPr="00D00284" w:rsidRDefault="00E0105C" w:rsidP="00E0105C">
            <w:pPr>
              <w:jc w:val="center"/>
            </w:pPr>
            <w:r w:rsidRPr="00D00284">
              <w:t>05 4 04 80370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550F499E" w14:textId="77777777" w:rsidR="00E0105C" w:rsidRPr="00D00284" w:rsidRDefault="00E0105C" w:rsidP="00E0105C">
            <w:pPr>
              <w:jc w:val="center"/>
            </w:pPr>
            <w:r w:rsidRPr="00D00284">
              <w:t>200</w:t>
            </w:r>
          </w:p>
        </w:tc>
        <w:tc>
          <w:tcPr>
            <w:tcW w:w="1778" w:type="dxa"/>
            <w:tcBorders>
              <w:top w:val="single" w:sz="4" w:space="0" w:color="auto"/>
              <w:left w:val="nil"/>
              <w:bottom w:val="single" w:sz="4" w:space="0" w:color="auto"/>
              <w:right w:val="single" w:sz="8" w:space="0" w:color="auto"/>
            </w:tcBorders>
            <w:shd w:val="clear" w:color="auto" w:fill="auto"/>
            <w:noWrap/>
            <w:vAlign w:val="center"/>
            <w:hideMark/>
          </w:tcPr>
          <w:p w14:paraId="46882138" w14:textId="77777777" w:rsidR="00E0105C" w:rsidRPr="00D00284" w:rsidRDefault="00E0105C" w:rsidP="00E0105C">
            <w:pPr>
              <w:jc w:val="center"/>
            </w:pPr>
            <w:r w:rsidRPr="00D00284">
              <w:t>162 000,00</w:t>
            </w:r>
          </w:p>
        </w:tc>
      </w:tr>
      <w:tr w:rsidR="00E0105C" w:rsidRPr="00D00284" w14:paraId="3F38BF83" w14:textId="77777777" w:rsidTr="00E0105C">
        <w:trPr>
          <w:trHeight w:val="1974"/>
        </w:trPr>
        <w:tc>
          <w:tcPr>
            <w:tcW w:w="7797" w:type="dxa"/>
            <w:tcBorders>
              <w:top w:val="nil"/>
              <w:left w:val="single" w:sz="8" w:space="0" w:color="auto"/>
              <w:bottom w:val="single" w:sz="4" w:space="0" w:color="auto"/>
              <w:right w:val="single" w:sz="4" w:space="0" w:color="auto"/>
            </w:tcBorders>
            <w:shd w:val="clear" w:color="000000" w:fill="FFFFFF"/>
            <w:vAlign w:val="center"/>
            <w:hideMark/>
          </w:tcPr>
          <w:p w14:paraId="17360328" w14:textId="77777777" w:rsidR="00E0105C" w:rsidRPr="00D00284" w:rsidRDefault="00E0105C" w:rsidP="00E0105C">
            <w:r w:rsidRPr="00D00284">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0E23D9A5" w14:textId="77777777" w:rsidR="00E0105C" w:rsidRPr="00D00284" w:rsidRDefault="00E0105C" w:rsidP="00E0105C">
            <w:pPr>
              <w:jc w:val="center"/>
            </w:pPr>
            <w:r w:rsidRPr="00D00284">
              <w:t>.050</w:t>
            </w:r>
          </w:p>
        </w:tc>
        <w:tc>
          <w:tcPr>
            <w:tcW w:w="922" w:type="dxa"/>
            <w:tcBorders>
              <w:top w:val="nil"/>
              <w:left w:val="nil"/>
              <w:bottom w:val="single" w:sz="4" w:space="0" w:color="auto"/>
              <w:right w:val="single" w:sz="4" w:space="0" w:color="auto"/>
            </w:tcBorders>
            <w:shd w:val="clear" w:color="000000" w:fill="FFFFFF"/>
            <w:noWrap/>
            <w:vAlign w:val="center"/>
            <w:hideMark/>
          </w:tcPr>
          <w:p w14:paraId="106146B1" w14:textId="77777777" w:rsidR="00E0105C" w:rsidRPr="00D00284" w:rsidRDefault="00E0105C" w:rsidP="00E0105C">
            <w:pPr>
              <w:jc w:val="center"/>
            </w:pPr>
            <w:r w:rsidRPr="00D00284">
              <w:t>.04</w:t>
            </w:r>
          </w:p>
        </w:tc>
        <w:tc>
          <w:tcPr>
            <w:tcW w:w="1262" w:type="dxa"/>
            <w:tcBorders>
              <w:top w:val="nil"/>
              <w:left w:val="nil"/>
              <w:bottom w:val="single" w:sz="4" w:space="0" w:color="auto"/>
              <w:right w:val="single" w:sz="4" w:space="0" w:color="auto"/>
            </w:tcBorders>
            <w:shd w:val="clear" w:color="000000" w:fill="FFFFFF"/>
            <w:noWrap/>
            <w:vAlign w:val="center"/>
            <w:hideMark/>
          </w:tcPr>
          <w:p w14:paraId="7EE1AD2B" w14:textId="77777777" w:rsidR="00E0105C" w:rsidRPr="00D00284" w:rsidRDefault="00E0105C" w:rsidP="00E0105C">
            <w:pPr>
              <w:jc w:val="center"/>
            </w:pPr>
            <w:r w:rsidRPr="00D00284">
              <w:t>.05</w:t>
            </w:r>
          </w:p>
        </w:tc>
        <w:tc>
          <w:tcPr>
            <w:tcW w:w="1660" w:type="dxa"/>
            <w:tcBorders>
              <w:top w:val="nil"/>
              <w:left w:val="nil"/>
              <w:bottom w:val="single" w:sz="4" w:space="0" w:color="auto"/>
              <w:right w:val="single" w:sz="4" w:space="0" w:color="auto"/>
            </w:tcBorders>
            <w:shd w:val="clear" w:color="000000" w:fill="FFFFFF"/>
            <w:noWrap/>
            <w:vAlign w:val="center"/>
            <w:hideMark/>
          </w:tcPr>
          <w:p w14:paraId="32BD45A8" w14:textId="77777777" w:rsidR="00E0105C" w:rsidRPr="00D00284" w:rsidRDefault="00E0105C" w:rsidP="00E0105C">
            <w:pPr>
              <w:jc w:val="center"/>
            </w:pPr>
            <w:r w:rsidRPr="00D00284">
              <w:t>07 3 01 82400</w:t>
            </w:r>
          </w:p>
        </w:tc>
        <w:tc>
          <w:tcPr>
            <w:tcW w:w="1107" w:type="dxa"/>
            <w:tcBorders>
              <w:top w:val="nil"/>
              <w:left w:val="nil"/>
              <w:bottom w:val="single" w:sz="4" w:space="0" w:color="auto"/>
              <w:right w:val="single" w:sz="4" w:space="0" w:color="auto"/>
            </w:tcBorders>
            <w:shd w:val="clear" w:color="auto" w:fill="auto"/>
            <w:noWrap/>
            <w:vAlign w:val="center"/>
            <w:hideMark/>
          </w:tcPr>
          <w:p w14:paraId="2225FB66" w14:textId="77777777" w:rsidR="00E0105C" w:rsidRPr="00D00284" w:rsidRDefault="00E0105C" w:rsidP="00E0105C">
            <w:pPr>
              <w:jc w:val="center"/>
            </w:pPr>
            <w:r w:rsidRPr="00D00284">
              <w:t>200</w:t>
            </w:r>
          </w:p>
        </w:tc>
        <w:tc>
          <w:tcPr>
            <w:tcW w:w="1778" w:type="dxa"/>
            <w:tcBorders>
              <w:top w:val="nil"/>
              <w:left w:val="nil"/>
              <w:bottom w:val="single" w:sz="4" w:space="0" w:color="auto"/>
              <w:right w:val="single" w:sz="8" w:space="0" w:color="auto"/>
            </w:tcBorders>
            <w:shd w:val="clear" w:color="auto" w:fill="auto"/>
            <w:noWrap/>
            <w:vAlign w:val="center"/>
            <w:hideMark/>
          </w:tcPr>
          <w:p w14:paraId="262A48D4" w14:textId="77777777" w:rsidR="00E0105C" w:rsidRPr="00D00284" w:rsidRDefault="00E0105C" w:rsidP="00E0105C">
            <w:pPr>
              <w:jc w:val="center"/>
            </w:pPr>
            <w:r w:rsidRPr="00D00284">
              <w:t>24 217,62</w:t>
            </w:r>
          </w:p>
        </w:tc>
      </w:tr>
      <w:tr w:rsidR="00E0105C" w:rsidRPr="00D00284" w14:paraId="3481E6E0" w14:textId="77777777" w:rsidTr="00E0105C">
        <w:trPr>
          <w:trHeight w:val="854"/>
        </w:trPr>
        <w:tc>
          <w:tcPr>
            <w:tcW w:w="7797" w:type="dxa"/>
            <w:tcBorders>
              <w:top w:val="nil"/>
              <w:left w:val="single" w:sz="8" w:space="0" w:color="auto"/>
              <w:bottom w:val="single" w:sz="4" w:space="0" w:color="auto"/>
              <w:right w:val="single" w:sz="4" w:space="0" w:color="auto"/>
            </w:tcBorders>
            <w:shd w:val="clear" w:color="auto" w:fill="auto"/>
            <w:vAlign w:val="center"/>
            <w:hideMark/>
          </w:tcPr>
          <w:p w14:paraId="7F17DDE7" w14:textId="77777777" w:rsidR="00E0105C" w:rsidRPr="00D00284" w:rsidRDefault="00E0105C" w:rsidP="00E0105C">
            <w:r w:rsidRPr="00D00284">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51A8D48A" w14:textId="77777777" w:rsidR="00E0105C" w:rsidRPr="00D00284" w:rsidRDefault="00E0105C" w:rsidP="00E0105C">
            <w:pPr>
              <w:jc w:val="center"/>
            </w:pPr>
            <w:r w:rsidRPr="00D00284">
              <w:t>.050</w:t>
            </w:r>
          </w:p>
        </w:tc>
        <w:tc>
          <w:tcPr>
            <w:tcW w:w="922" w:type="dxa"/>
            <w:tcBorders>
              <w:top w:val="nil"/>
              <w:left w:val="nil"/>
              <w:bottom w:val="single" w:sz="4" w:space="0" w:color="auto"/>
              <w:right w:val="single" w:sz="4" w:space="0" w:color="auto"/>
            </w:tcBorders>
            <w:shd w:val="clear" w:color="000000" w:fill="FFFFFF"/>
            <w:noWrap/>
            <w:vAlign w:val="center"/>
            <w:hideMark/>
          </w:tcPr>
          <w:p w14:paraId="54EE8215" w14:textId="77777777" w:rsidR="00E0105C" w:rsidRPr="00D00284" w:rsidRDefault="00E0105C" w:rsidP="00E0105C">
            <w:pPr>
              <w:jc w:val="center"/>
            </w:pPr>
            <w:r w:rsidRPr="00D00284">
              <w:t>.04</w:t>
            </w:r>
          </w:p>
        </w:tc>
        <w:tc>
          <w:tcPr>
            <w:tcW w:w="1262" w:type="dxa"/>
            <w:tcBorders>
              <w:top w:val="nil"/>
              <w:left w:val="nil"/>
              <w:bottom w:val="single" w:sz="4" w:space="0" w:color="auto"/>
              <w:right w:val="single" w:sz="4" w:space="0" w:color="auto"/>
            </w:tcBorders>
            <w:shd w:val="clear" w:color="000000" w:fill="FFFFFF"/>
            <w:noWrap/>
            <w:vAlign w:val="center"/>
            <w:hideMark/>
          </w:tcPr>
          <w:p w14:paraId="5D013233" w14:textId="77777777" w:rsidR="00E0105C" w:rsidRPr="00D00284" w:rsidRDefault="00E0105C" w:rsidP="00E0105C">
            <w:pPr>
              <w:jc w:val="center"/>
            </w:pPr>
            <w:r w:rsidRPr="00D00284">
              <w:t>.05</w:t>
            </w:r>
          </w:p>
        </w:tc>
        <w:tc>
          <w:tcPr>
            <w:tcW w:w="1660" w:type="dxa"/>
            <w:tcBorders>
              <w:top w:val="nil"/>
              <w:left w:val="nil"/>
              <w:bottom w:val="single" w:sz="4" w:space="0" w:color="auto"/>
              <w:right w:val="single" w:sz="4" w:space="0" w:color="auto"/>
            </w:tcBorders>
            <w:shd w:val="clear" w:color="auto" w:fill="auto"/>
            <w:vAlign w:val="center"/>
            <w:hideMark/>
          </w:tcPr>
          <w:p w14:paraId="11EFAED0" w14:textId="77777777" w:rsidR="00E0105C" w:rsidRPr="00D00284" w:rsidRDefault="00E0105C" w:rsidP="00E0105C">
            <w:pPr>
              <w:jc w:val="center"/>
            </w:pPr>
            <w:r w:rsidRPr="00D00284">
              <w:t>12 3 02 L5990</w:t>
            </w:r>
          </w:p>
        </w:tc>
        <w:tc>
          <w:tcPr>
            <w:tcW w:w="1107" w:type="dxa"/>
            <w:tcBorders>
              <w:top w:val="nil"/>
              <w:left w:val="nil"/>
              <w:bottom w:val="single" w:sz="4" w:space="0" w:color="auto"/>
              <w:right w:val="single" w:sz="4" w:space="0" w:color="auto"/>
            </w:tcBorders>
            <w:shd w:val="clear" w:color="auto" w:fill="auto"/>
            <w:vAlign w:val="center"/>
            <w:hideMark/>
          </w:tcPr>
          <w:p w14:paraId="331224B3" w14:textId="77777777" w:rsidR="00E0105C" w:rsidRPr="00D00284" w:rsidRDefault="00E0105C" w:rsidP="00E0105C">
            <w:pPr>
              <w:jc w:val="center"/>
            </w:pPr>
            <w:r w:rsidRPr="00D00284">
              <w:t>200</w:t>
            </w:r>
          </w:p>
        </w:tc>
        <w:tc>
          <w:tcPr>
            <w:tcW w:w="1778" w:type="dxa"/>
            <w:tcBorders>
              <w:top w:val="nil"/>
              <w:left w:val="nil"/>
              <w:bottom w:val="single" w:sz="4" w:space="0" w:color="auto"/>
              <w:right w:val="single" w:sz="8" w:space="0" w:color="auto"/>
            </w:tcBorders>
            <w:shd w:val="clear" w:color="auto" w:fill="auto"/>
            <w:vAlign w:val="center"/>
            <w:hideMark/>
          </w:tcPr>
          <w:p w14:paraId="5A16B746" w14:textId="77777777" w:rsidR="00E0105C" w:rsidRPr="00D00284" w:rsidRDefault="00E0105C" w:rsidP="00E0105C">
            <w:pPr>
              <w:jc w:val="center"/>
            </w:pPr>
            <w:r w:rsidRPr="00D00284">
              <w:t>1 921 021,85</w:t>
            </w:r>
          </w:p>
        </w:tc>
      </w:tr>
      <w:tr w:rsidR="00E0105C" w:rsidRPr="00D00284" w14:paraId="1DE21439" w14:textId="77777777" w:rsidTr="00E0105C">
        <w:trPr>
          <w:trHeight w:val="1108"/>
        </w:trPr>
        <w:tc>
          <w:tcPr>
            <w:tcW w:w="7797" w:type="dxa"/>
            <w:tcBorders>
              <w:top w:val="nil"/>
              <w:left w:val="single" w:sz="8" w:space="0" w:color="auto"/>
              <w:bottom w:val="single" w:sz="4" w:space="0" w:color="auto"/>
              <w:right w:val="single" w:sz="4" w:space="0" w:color="auto"/>
            </w:tcBorders>
            <w:shd w:val="clear" w:color="auto" w:fill="auto"/>
            <w:vAlign w:val="center"/>
            <w:hideMark/>
          </w:tcPr>
          <w:p w14:paraId="7682EF2C" w14:textId="77777777" w:rsidR="00E0105C" w:rsidRPr="00D00284" w:rsidRDefault="00E0105C" w:rsidP="00E0105C">
            <w:r w:rsidRPr="00D00284">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181E55FC" w14:textId="77777777" w:rsidR="00E0105C" w:rsidRPr="00D00284" w:rsidRDefault="00E0105C" w:rsidP="00E0105C">
            <w:pPr>
              <w:jc w:val="center"/>
            </w:pPr>
            <w:r w:rsidRPr="00D00284">
              <w:t>.050</w:t>
            </w:r>
          </w:p>
        </w:tc>
        <w:tc>
          <w:tcPr>
            <w:tcW w:w="922" w:type="dxa"/>
            <w:tcBorders>
              <w:top w:val="nil"/>
              <w:left w:val="nil"/>
              <w:bottom w:val="single" w:sz="4" w:space="0" w:color="auto"/>
              <w:right w:val="single" w:sz="4" w:space="0" w:color="auto"/>
            </w:tcBorders>
            <w:shd w:val="clear" w:color="000000" w:fill="FFFFFF"/>
            <w:noWrap/>
            <w:vAlign w:val="center"/>
            <w:hideMark/>
          </w:tcPr>
          <w:p w14:paraId="5ED566B5" w14:textId="77777777" w:rsidR="00E0105C" w:rsidRPr="00D00284" w:rsidRDefault="00E0105C" w:rsidP="00E0105C">
            <w:pPr>
              <w:jc w:val="center"/>
            </w:pPr>
            <w:r w:rsidRPr="00D00284">
              <w:t>.04</w:t>
            </w:r>
          </w:p>
        </w:tc>
        <w:tc>
          <w:tcPr>
            <w:tcW w:w="1262" w:type="dxa"/>
            <w:tcBorders>
              <w:top w:val="nil"/>
              <w:left w:val="nil"/>
              <w:bottom w:val="single" w:sz="4" w:space="0" w:color="auto"/>
              <w:right w:val="single" w:sz="4" w:space="0" w:color="auto"/>
            </w:tcBorders>
            <w:shd w:val="clear" w:color="000000" w:fill="FFFFFF"/>
            <w:noWrap/>
            <w:vAlign w:val="center"/>
            <w:hideMark/>
          </w:tcPr>
          <w:p w14:paraId="3BD21681" w14:textId="77777777" w:rsidR="00E0105C" w:rsidRPr="00D00284" w:rsidRDefault="00E0105C" w:rsidP="00E0105C">
            <w:pPr>
              <w:jc w:val="center"/>
            </w:pPr>
            <w:r w:rsidRPr="00D00284">
              <w:t>.09</w:t>
            </w:r>
          </w:p>
        </w:tc>
        <w:tc>
          <w:tcPr>
            <w:tcW w:w="1660" w:type="dxa"/>
            <w:tcBorders>
              <w:top w:val="nil"/>
              <w:left w:val="nil"/>
              <w:bottom w:val="single" w:sz="4" w:space="0" w:color="auto"/>
              <w:right w:val="single" w:sz="4" w:space="0" w:color="auto"/>
            </w:tcBorders>
            <w:shd w:val="clear" w:color="auto" w:fill="auto"/>
            <w:vAlign w:val="center"/>
            <w:hideMark/>
          </w:tcPr>
          <w:p w14:paraId="05B62A29" w14:textId="77777777" w:rsidR="00E0105C" w:rsidRPr="00D00284" w:rsidRDefault="00E0105C" w:rsidP="00E0105C">
            <w:pPr>
              <w:jc w:val="center"/>
            </w:pPr>
            <w:r w:rsidRPr="00D00284">
              <w:t>08 3 01 21000</w:t>
            </w:r>
          </w:p>
        </w:tc>
        <w:tc>
          <w:tcPr>
            <w:tcW w:w="1107" w:type="dxa"/>
            <w:tcBorders>
              <w:top w:val="nil"/>
              <w:left w:val="nil"/>
              <w:bottom w:val="single" w:sz="4" w:space="0" w:color="auto"/>
              <w:right w:val="single" w:sz="4" w:space="0" w:color="auto"/>
            </w:tcBorders>
            <w:shd w:val="clear" w:color="auto" w:fill="auto"/>
            <w:vAlign w:val="center"/>
            <w:hideMark/>
          </w:tcPr>
          <w:p w14:paraId="387C0B76" w14:textId="77777777" w:rsidR="00E0105C" w:rsidRPr="00D00284" w:rsidRDefault="00E0105C" w:rsidP="00E0105C">
            <w:pPr>
              <w:jc w:val="center"/>
            </w:pPr>
            <w:r w:rsidRPr="00D00284">
              <w:t>200</w:t>
            </w:r>
          </w:p>
        </w:tc>
        <w:tc>
          <w:tcPr>
            <w:tcW w:w="1778" w:type="dxa"/>
            <w:tcBorders>
              <w:top w:val="nil"/>
              <w:left w:val="nil"/>
              <w:bottom w:val="single" w:sz="4" w:space="0" w:color="auto"/>
              <w:right w:val="single" w:sz="8" w:space="0" w:color="auto"/>
            </w:tcBorders>
            <w:shd w:val="clear" w:color="auto" w:fill="auto"/>
            <w:vAlign w:val="center"/>
            <w:hideMark/>
          </w:tcPr>
          <w:p w14:paraId="09D079EC" w14:textId="77777777" w:rsidR="00E0105C" w:rsidRPr="00D00284" w:rsidRDefault="00E0105C" w:rsidP="00E0105C">
            <w:pPr>
              <w:jc w:val="center"/>
            </w:pPr>
            <w:r w:rsidRPr="00D00284">
              <w:t>19 353,47</w:t>
            </w:r>
          </w:p>
        </w:tc>
      </w:tr>
      <w:tr w:rsidR="00E0105C" w:rsidRPr="00D00284" w14:paraId="6D101894" w14:textId="77777777" w:rsidTr="00E0105C">
        <w:trPr>
          <w:trHeight w:val="945"/>
        </w:trPr>
        <w:tc>
          <w:tcPr>
            <w:tcW w:w="7797" w:type="dxa"/>
            <w:tcBorders>
              <w:top w:val="nil"/>
              <w:left w:val="single" w:sz="8" w:space="0" w:color="auto"/>
              <w:bottom w:val="single" w:sz="4" w:space="0" w:color="auto"/>
              <w:right w:val="single" w:sz="4" w:space="0" w:color="auto"/>
            </w:tcBorders>
            <w:shd w:val="clear" w:color="auto" w:fill="auto"/>
            <w:vAlign w:val="center"/>
            <w:hideMark/>
          </w:tcPr>
          <w:p w14:paraId="052E9F1C" w14:textId="77777777" w:rsidR="00E0105C" w:rsidRPr="00D00284" w:rsidRDefault="00E0105C" w:rsidP="00E0105C">
            <w:r w:rsidRPr="00D00284">
              <w:t>Ремонт автомобильной дороги пл. Советская в с. Писцово Комсомольского района(Закупка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689AA4D3" w14:textId="77777777" w:rsidR="00E0105C" w:rsidRPr="00D00284" w:rsidRDefault="00E0105C" w:rsidP="00E0105C">
            <w:pPr>
              <w:jc w:val="center"/>
            </w:pPr>
            <w:r w:rsidRPr="00D00284">
              <w:t>.050</w:t>
            </w:r>
          </w:p>
        </w:tc>
        <w:tc>
          <w:tcPr>
            <w:tcW w:w="922" w:type="dxa"/>
            <w:tcBorders>
              <w:top w:val="nil"/>
              <w:left w:val="nil"/>
              <w:bottom w:val="single" w:sz="4" w:space="0" w:color="auto"/>
              <w:right w:val="single" w:sz="4" w:space="0" w:color="auto"/>
            </w:tcBorders>
            <w:shd w:val="clear" w:color="000000" w:fill="FFFFFF"/>
            <w:noWrap/>
            <w:vAlign w:val="center"/>
            <w:hideMark/>
          </w:tcPr>
          <w:p w14:paraId="0FB22093" w14:textId="77777777" w:rsidR="00E0105C" w:rsidRPr="00D00284" w:rsidRDefault="00E0105C" w:rsidP="00E0105C">
            <w:pPr>
              <w:jc w:val="center"/>
            </w:pPr>
            <w:r w:rsidRPr="00D00284">
              <w:t>.04</w:t>
            </w:r>
          </w:p>
        </w:tc>
        <w:tc>
          <w:tcPr>
            <w:tcW w:w="1262" w:type="dxa"/>
            <w:tcBorders>
              <w:top w:val="nil"/>
              <w:left w:val="nil"/>
              <w:bottom w:val="single" w:sz="4" w:space="0" w:color="auto"/>
              <w:right w:val="single" w:sz="4" w:space="0" w:color="auto"/>
            </w:tcBorders>
            <w:shd w:val="clear" w:color="000000" w:fill="FFFFFF"/>
            <w:noWrap/>
            <w:vAlign w:val="center"/>
            <w:hideMark/>
          </w:tcPr>
          <w:p w14:paraId="3F986CC9" w14:textId="77777777" w:rsidR="00E0105C" w:rsidRPr="00D00284" w:rsidRDefault="00E0105C" w:rsidP="00E0105C">
            <w:pPr>
              <w:jc w:val="center"/>
            </w:pPr>
            <w:r w:rsidRPr="00D00284">
              <w:t>.09</w:t>
            </w:r>
          </w:p>
        </w:tc>
        <w:tc>
          <w:tcPr>
            <w:tcW w:w="1660" w:type="dxa"/>
            <w:tcBorders>
              <w:top w:val="nil"/>
              <w:left w:val="nil"/>
              <w:bottom w:val="single" w:sz="4" w:space="0" w:color="auto"/>
              <w:right w:val="single" w:sz="4" w:space="0" w:color="auto"/>
            </w:tcBorders>
            <w:shd w:val="clear" w:color="auto" w:fill="auto"/>
            <w:vAlign w:val="center"/>
            <w:hideMark/>
          </w:tcPr>
          <w:p w14:paraId="55923C80" w14:textId="77777777" w:rsidR="00E0105C" w:rsidRPr="00D00284" w:rsidRDefault="00E0105C" w:rsidP="00E0105C">
            <w:pPr>
              <w:jc w:val="center"/>
            </w:pPr>
            <w:r w:rsidRPr="00D00284">
              <w:t>830121210</w:t>
            </w:r>
          </w:p>
        </w:tc>
        <w:tc>
          <w:tcPr>
            <w:tcW w:w="1107" w:type="dxa"/>
            <w:tcBorders>
              <w:top w:val="nil"/>
              <w:left w:val="nil"/>
              <w:bottom w:val="single" w:sz="4" w:space="0" w:color="auto"/>
              <w:right w:val="single" w:sz="4" w:space="0" w:color="auto"/>
            </w:tcBorders>
            <w:shd w:val="clear" w:color="auto" w:fill="auto"/>
            <w:vAlign w:val="center"/>
            <w:hideMark/>
          </w:tcPr>
          <w:p w14:paraId="6627E067" w14:textId="77777777" w:rsidR="00E0105C" w:rsidRPr="00D00284" w:rsidRDefault="00E0105C" w:rsidP="00E0105C">
            <w:pPr>
              <w:jc w:val="center"/>
            </w:pPr>
            <w:r w:rsidRPr="00D00284">
              <w:t>200</w:t>
            </w:r>
          </w:p>
        </w:tc>
        <w:tc>
          <w:tcPr>
            <w:tcW w:w="1778" w:type="dxa"/>
            <w:tcBorders>
              <w:top w:val="nil"/>
              <w:left w:val="nil"/>
              <w:bottom w:val="single" w:sz="4" w:space="0" w:color="auto"/>
              <w:right w:val="single" w:sz="8" w:space="0" w:color="auto"/>
            </w:tcBorders>
            <w:shd w:val="clear" w:color="auto" w:fill="auto"/>
            <w:vAlign w:val="center"/>
            <w:hideMark/>
          </w:tcPr>
          <w:p w14:paraId="22D8AA75" w14:textId="77777777" w:rsidR="00E0105C" w:rsidRPr="00D00284" w:rsidRDefault="00E0105C" w:rsidP="00E0105C">
            <w:pPr>
              <w:jc w:val="center"/>
            </w:pPr>
            <w:r w:rsidRPr="00D00284">
              <w:t>8 028 660,59</w:t>
            </w:r>
          </w:p>
        </w:tc>
      </w:tr>
      <w:tr w:rsidR="00E0105C" w:rsidRPr="00D00284" w14:paraId="551C8598" w14:textId="77777777" w:rsidTr="00E0105C">
        <w:trPr>
          <w:trHeight w:val="1696"/>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8BC9F2" w14:textId="77777777" w:rsidR="00E0105C" w:rsidRPr="00D00284" w:rsidRDefault="00E0105C" w:rsidP="00E0105C">
            <w:r w:rsidRPr="00D00284">
              <w:lastRenderedPageBreak/>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16CF1D36" w14:textId="77777777" w:rsidR="00E0105C" w:rsidRPr="00D00284" w:rsidRDefault="00E0105C" w:rsidP="00E0105C">
            <w:pPr>
              <w:jc w:val="center"/>
            </w:pPr>
            <w:r w:rsidRPr="00D00284">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22A0615B" w14:textId="77777777" w:rsidR="00E0105C" w:rsidRPr="00D00284" w:rsidRDefault="00E0105C" w:rsidP="00E0105C">
            <w:pPr>
              <w:jc w:val="center"/>
            </w:pPr>
            <w:r w:rsidRPr="00D00284">
              <w:t>.04</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7DC3B77F" w14:textId="77777777" w:rsidR="00E0105C" w:rsidRPr="00D00284" w:rsidRDefault="00E0105C" w:rsidP="00E0105C">
            <w:pPr>
              <w:jc w:val="center"/>
            </w:pPr>
            <w:r w:rsidRPr="00D00284">
              <w:t>.09</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5863825D" w14:textId="77777777" w:rsidR="00E0105C" w:rsidRPr="00D00284" w:rsidRDefault="00E0105C" w:rsidP="00E0105C">
            <w:pPr>
              <w:jc w:val="center"/>
            </w:pPr>
            <w:r w:rsidRPr="00D00284">
              <w:t>08 3 01 S0510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7C8D141B" w14:textId="77777777" w:rsidR="00E0105C" w:rsidRPr="00D00284" w:rsidRDefault="00E0105C" w:rsidP="00E0105C">
            <w:pPr>
              <w:jc w:val="center"/>
            </w:pPr>
            <w:r w:rsidRPr="00D00284">
              <w:t>200</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14:paraId="4B494658" w14:textId="77777777" w:rsidR="00E0105C" w:rsidRPr="00D00284" w:rsidRDefault="00E0105C" w:rsidP="00E0105C">
            <w:pPr>
              <w:jc w:val="center"/>
            </w:pPr>
            <w:r w:rsidRPr="00D00284">
              <w:t>15 002 830,94</w:t>
            </w:r>
          </w:p>
        </w:tc>
      </w:tr>
      <w:tr w:rsidR="00E0105C" w:rsidRPr="00D00284" w14:paraId="34C4F069" w14:textId="77777777" w:rsidTr="00E0105C">
        <w:trPr>
          <w:trHeight w:val="685"/>
        </w:trPr>
        <w:tc>
          <w:tcPr>
            <w:tcW w:w="7797" w:type="dxa"/>
            <w:tcBorders>
              <w:top w:val="nil"/>
              <w:left w:val="single" w:sz="8" w:space="0" w:color="auto"/>
              <w:bottom w:val="single" w:sz="4" w:space="0" w:color="auto"/>
              <w:right w:val="single" w:sz="4" w:space="0" w:color="auto"/>
            </w:tcBorders>
            <w:shd w:val="clear" w:color="000000" w:fill="FFFFFF"/>
            <w:vAlign w:val="center"/>
            <w:hideMark/>
          </w:tcPr>
          <w:p w14:paraId="423DFA13" w14:textId="77777777" w:rsidR="00E0105C" w:rsidRPr="00D00284" w:rsidRDefault="00E0105C" w:rsidP="00E0105C">
            <w:r w:rsidRPr="00D00284">
              <w:t>Субсидирование части процентной ставки по банковским кредитам на инвестиционные цели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14:paraId="5EAF8D48" w14:textId="77777777" w:rsidR="00E0105C" w:rsidRPr="00D00284" w:rsidRDefault="00E0105C" w:rsidP="00E0105C">
            <w:pPr>
              <w:jc w:val="center"/>
            </w:pPr>
            <w:r w:rsidRPr="00D00284">
              <w:t>.050</w:t>
            </w:r>
          </w:p>
        </w:tc>
        <w:tc>
          <w:tcPr>
            <w:tcW w:w="922" w:type="dxa"/>
            <w:tcBorders>
              <w:top w:val="nil"/>
              <w:left w:val="nil"/>
              <w:bottom w:val="single" w:sz="4" w:space="0" w:color="auto"/>
              <w:right w:val="single" w:sz="4" w:space="0" w:color="auto"/>
            </w:tcBorders>
            <w:shd w:val="clear" w:color="000000" w:fill="FFFFFF"/>
            <w:noWrap/>
            <w:vAlign w:val="center"/>
            <w:hideMark/>
          </w:tcPr>
          <w:p w14:paraId="0FCBEFF5" w14:textId="77777777" w:rsidR="00E0105C" w:rsidRPr="00D00284" w:rsidRDefault="00E0105C" w:rsidP="00E0105C">
            <w:pPr>
              <w:jc w:val="center"/>
            </w:pPr>
            <w:r w:rsidRPr="00D00284">
              <w:t>.04</w:t>
            </w:r>
          </w:p>
        </w:tc>
        <w:tc>
          <w:tcPr>
            <w:tcW w:w="1262" w:type="dxa"/>
            <w:tcBorders>
              <w:top w:val="nil"/>
              <w:left w:val="nil"/>
              <w:bottom w:val="single" w:sz="4" w:space="0" w:color="auto"/>
              <w:right w:val="single" w:sz="4" w:space="0" w:color="auto"/>
            </w:tcBorders>
            <w:shd w:val="clear" w:color="000000" w:fill="FFFFFF"/>
            <w:noWrap/>
            <w:vAlign w:val="center"/>
            <w:hideMark/>
          </w:tcPr>
          <w:p w14:paraId="1DC13397" w14:textId="77777777" w:rsidR="00E0105C" w:rsidRPr="00D00284" w:rsidRDefault="00E0105C" w:rsidP="00E0105C">
            <w:pPr>
              <w:jc w:val="center"/>
            </w:pPr>
            <w:r w:rsidRPr="00D00284">
              <w:t>.12</w:t>
            </w:r>
          </w:p>
        </w:tc>
        <w:tc>
          <w:tcPr>
            <w:tcW w:w="1660" w:type="dxa"/>
            <w:tcBorders>
              <w:top w:val="nil"/>
              <w:left w:val="nil"/>
              <w:bottom w:val="single" w:sz="4" w:space="0" w:color="auto"/>
              <w:right w:val="single" w:sz="4" w:space="0" w:color="auto"/>
            </w:tcBorders>
            <w:shd w:val="clear" w:color="000000" w:fill="FFFFFF"/>
            <w:noWrap/>
            <w:vAlign w:val="center"/>
            <w:hideMark/>
          </w:tcPr>
          <w:p w14:paraId="17E4FA6E" w14:textId="77777777" w:rsidR="00E0105C" w:rsidRPr="00D00284" w:rsidRDefault="00E0105C" w:rsidP="00E0105C">
            <w:pPr>
              <w:jc w:val="center"/>
            </w:pPr>
            <w:r w:rsidRPr="00D00284">
              <w:t>04 3 01 60030</w:t>
            </w:r>
          </w:p>
        </w:tc>
        <w:tc>
          <w:tcPr>
            <w:tcW w:w="1107" w:type="dxa"/>
            <w:tcBorders>
              <w:top w:val="nil"/>
              <w:left w:val="nil"/>
              <w:bottom w:val="single" w:sz="4" w:space="0" w:color="auto"/>
              <w:right w:val="single" w:sz="4" w:space="0" w:color="auto"/>
            </w:tcBorders>
            <w:shd w:val="clear" w:color="000000" w:fill="FFFFFF"/>
            <w:vAlign w:val="center"/>
            <w:hideMark/>
          </w:tcPr>
          <w:p w14:paraId="466807E1" w14:textId="77777777" w:rsidR="00E0105C" w:rsidRPr="00D00284" w:rsidRDefault="00E0105C" w:rsidP="00E0105C">
            <w:pPr>
              <w:jc w:val="center"/>
            </w:pPr>
            <w:r w:rsidRPr="00D00284">
              <w:t>800</w:t>
            </w:r>
          </w:p>
        </w:tc>
        <w:tc>
          <w:tcPr>
            <w:tcW w:w="1778" w:type="dxa"/>
            <w:tcBorders>
              <w:top w:val="nil"/>
              <w:left w:val="nil"/>
              <w:bottom w:val="single" w:sz="4" w:space="0" w:color="auto"/>
              <w:right w:val="single" w:sz="8" w:space="0" w:color="auto"/>
            </w:tcBorders>
            <w:shd w:val="clear" w:color="auto" w:fill="auto"/>
            <w:vAlign w:val="center"/>
            <w:hideMark/>
          </w:tcPr>
          <w:p w14:paraId="20032C3D" w14:textId="77777777" w:rsidR="00E0105C" w:rsidRPr="00D00284" w:rsidRDefault="00E0105C" w:rsidP="00E0105C">
            <w:pPr>
              <w:jc w:val="center"/>
            </w:pPr>
            <w:r w:rsidRPr="00D00284">
              <w:t>100 000,00</w:t>
            </w:r>
          </w:p>
        </w:tc>
      </w:tr>
      <w:tr w:rsidR="00E0105C" w:rsidRPr="00D00284" w14:paraId="7F4B5EA8" w14:textId="77777777" w:rsidTr="00E0105C">
        <w:trPr>
          <w:trHeight w:val="1276"/>
        </w:trPr>
        <w:tc>
          <w:tcPr>
            <w:tcW w:w="7797" w:type="dxa"/>
            <w:tcBorders>
              <w:top w:val="nil"/>
              <w:left w:val="single" w:sz="8" w:space="0" w:color="auto"/>
              <w:bottom w:val="single" w:sz="4" w:space="0" w:color="auto"/>
              <w:right w:val="single" w:sz="4" w:space="0" w:color="auto"/>
            </w:tcBorders>
            <w:shd w:val="clear" w:color="auto" w:fill="auto"/>
            <w:vAlign w:val="center"/>
            <w:hideMark/>
          </w:tcPr>
          <w:p w14:paraId="0247B43B" w14:textId="77777777" w:rsidR="00E0105C" w:rsidRPr="00D00284" w:rsidRDefault="00E0105C" w:rsidP="00E0105C">
            <w:r w:rsidRPr="00D00284">
              <w:t>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13D9E4DF" w14:textId="77777777" w:rsidR="00E0105C" w:rsidRPr="00D00284" w:rsidRDefault="00E0105C" w:rsidP="00E0105C">
            <w:pPr>
              <w:jc w:val="center"/>
            </w:pPr>
            <w:r w:rsidRPr="00D00284">
              <w:t>.050</w:t>
            </w:r>
          </w:p>
        </w:tc>
        <w:tc>
          <w:tcPr>
            <w:tcW w:w="922" w:type="dxa"/>
            <w:tcBorders>
              <w:top w:val="nil"/>
              <w:left w:val="nil"/>
              <w:bottom w:val="single" w:sz="4" w:space="0" w:color="auto"/>
              <w:right w:val="single" w:sz="4" w:space="0" w:color="auto"/>
            </w:tcBorders>
            <w:shd w:val="clear" w:color="000000" w:fill="FFFFFF"/>
            <w:noWrap/>
            <w:vAlign w:val="center"/>
            <w:hideMark/>
          </w:tcPr>
          <w:p w14:paraId="292E03A6" w14:textId="77777777" w:rsidR="00E0105C" w:rsidRPr="00D00284" w:rsidRDefault="00E0105C" w:rsidP="00E0105C">
            <w:pPr>
              <w:jc w:val="center"/>
            </w:pPr>
            <w:r w:rsidRPr="00D00284">
              <w:t>.04</w:t>
            </w:r>
          </w:p>
        </w:tc>
        <w:tc>
          <w:tcPr>
            <w:tcW w:w="1262" w:type="dxa"/>
            <w:tcBorders>
              <w:top w:val="nil"/>
              <w:left w:val="nil"/>
              <w:bottom w:val="single" w:sz="4" w:space="0" w:color="auto"/>
              <w:right w:val="single" w:sz="4" w:space="0" w:color="auto"/>
            </w:tcBorders>
            <w:shd w:val="clear" w:color="000000" w:fill="FFFFFF"/>
            <w:noWrap/>
            <w:vAlign w:val="center"/>
            <w:hideMark/>
          </w:tcPr>
          <w:p w14:paraId="654ED078" w14:textId="77777777" w:rsidR="00E0105C" w:rsidRPr="00D00284" w:rsidRDefault="00E0105C" w:rsidP="00E0105C">
            <w:pPr>
              <w:jc w:val="center"/>
            </w:pPr>
            <w:r w:rsidRPr="00D00284">
              <w:t>.12</w:t>
            </w:r>
          </w:p>
        </w:tc>
        <w:tc>
          <w:tcPr>
            <w:tcW w:w="1660" w:type="dxa"/>
            <w:tcBorders>
              <w:top w:val="nil"/>
              <w:left w:val="nil"/>
              <w:bottom w:val="single" w:sz="4" w:space="0" w:color="auto"/>
              <w:right w:val="single" w:sz="4" w:space="0" w:color="auto"/>
            </w:tcBorders>
            <w:shd w:val="clear" w:color="auto" w:fill="auto"/>
            <w:noWrap/>
            <w:vAlign w:val="center"/>
            <w:hideMark/>
          </w:tcPr>
          <w:p w14:paraId="1BA06B48" w14:textId="77777777" w:rsidR="00E0105C" w:rsidRPr="00D00284" w:rsidRDefault="00E0105C" w:rsidP="00E0105C">
            <w:pPr>
              <w:jc w:val="center"/>
            </w:pPr>
            <w:r w:rsidRPr="00D00284">
              <w:t xml:space="preserve">16 3 01 20480 </w:t>
            </w:r>
          </w:p>
        </w:tc>
        <w:tc>
          <w:tcPr>
            <w:tcW w:w="1107" w:type="dxa"/>
            <w:tcBorders>
              <w:top w:val="nil"/>
              <w:left w:val="nil"/>
              <w:bottom w:val="single" w:sz="4" w:space="0" w:color="auto"/>
              <w:right w:val="single" w:sz="4" w:space="0" w:color="auto"/>
            </w:tcBorders>
            <w:shd w:val="clear" w:color="auto" w:fill="auto"/>
            <w:noWrap/>
            <w:vAlign w:val="center"/>
            <w:hideMark/>
          </w:tcPr>
          <w:p w14:paraId="74405AE8" w14:textId="77777777" w:rsidR="00E0105C" w:rsidRPr="00D00284" w:rsidRDefault="00E0105C" w:rsidP="00E0105C">
            <w:pPr>
              <w:jc w:val="center"/>
            </w:pPr>
            <w:r w:rsidRPr="00D00284">
              <w:t>200</w:t>
            </w:r>
          </w:p>
        </w:tc>
        <w:tc>
          <w:tcPr>
            <w:tcW w:w="1778" w:type="dxa"/>
            <w:tcBorders>
              <w:top w:val="nil"/>
              <w:left w:val="nil"/>
              <w:bottom w:val="single" w:sz="4" w:space="0" w:color="auto"/>
              <w:right w:val="single" w:sz="8" w:space="0" w:color="auto"/>
            </w:tcBorders>
            <w:shd w:val="clear" w:color="auto" w:fill="auto"/>
            <w:vAlign w:val="center"/>
            <w:hideMark/>
          </w:tcPr>
          <w:p w14:paraId="63EC677F" w14:textId="77777777" w:rsidR="00E0105C" w:rsidRPr="00D00284" w:rsidRDefault="00E0105C" w:rsidP="00E0105C">
            <w:pPr>
              <w:jc w:val="center"/>
            </w:pPr>
            <w:r w:rsidRPr="00D00284">
              <w:t>551 966,67</w:t>
            </w:r>
          </w:p>
        </w:tc>
      </w:tr>
      <w:tr w:rsidR="00E0105C" w:rsidRPr="00D00284" w14:paraId="7A10763F" w14:textId="77777777" w:rsidTr="00E0105C">
        <w:trPr>
          <w:trHeight w:val="884"/>
        </w:trPr>
        <w:tc>
          <w:tcPr>
            <w:tcW w:w="7797" w:type="dxa"/>
            <w:tcBorders>
              <w:top w:val="nil"/>
              <w:left w:val="single" w:sz="8" w:space="0" w:color="auto"/>
              <w:bottom w:val="single" w:sz="4" w:space="0" w:color="auto"/>
              <w:right w:val="single" w:sz="4" w:space="0" w:color="auto"/>
            </w:tcBorders>
            <w:shd w:val="clear" w:color="auto" w:fill="auto"/>
            <w:vAlign w:val="center"/>
            <w:hideMark/>
          </w:tcPr>
          <w:p w14:paraId="097B45FA" w14:textId="77777777" w:rsidR="00E0105C" w:rsidRPr="00D00284" w:rsidRDefault="00E0105C" w:rsidP="00E0105C">
            <w:r w:rsidRPr="00D00284">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59382D82" w14:textId="77777777" w:rsidR="00E0105C" w:rsidRPr="00D00284" w:rsidRDefault="00E0105C" w:rsidP="00E0105C">
            <w:pPr>
              <w:jc w:val="center"/>
            </w:pPr>
            <w:r w:rsidRPr="00D00284">
              <w:t>.050</w:t>
            </w:r>
          </w:p>
        </w:tc>
        <w:tc>
          <w:tcPr>
            <w:tcW w:w="922" w:type="dxa"/>
            <w:tcBorders>
              <w:top w:val="nil"/>
              <w:left w:val="nil"/>
              <w:bottom w:val="single" w:sz="4" w:space="0" w:color="auto"/>
              <w:right w:val="single" w:sz="4" w:space="0" w:color="auto"/>
            </w:tcBorders>
            <w:shd w:val="clear" w:color="000000" w:fill="FFFFFF"/>
            <w:noWrap/>
            <w:vAlign w:val="center"/>
            <w:hideMark/>
          </w:tcPr>
          <w:p w14:paraId="5B36BC13" w14:textId="77777777" w:rsidR="00E0105C" w:rsidRPr="00D00284" w:rsidRDefault="00E0105C" w:rsidP="00E0105C">
            <w:pPr>
              <w:jc w:val="center"/>
            </w:pPr>
            <w:r w:rsidRPr="00D00284">
              <w:t>.04</w:t>
            </w:r>
          </w:p>
        </w:tc>
        <w:tc>
          <w:tcPr>
            <w:tcW w:w="1262" w:type="dxa"/>
            <w:tcBorders>
              <w:top w:val="nil"/>
              <w:left w:val="nil"/>
              <w:bottom w:val="single" w:sz="4" w:space="0" w:color="auto"/>
              <w:right w:val="single" w:sz="4" w:space="0" w:color="auto"/>
            </w:tcBorders>
            <w:shd w:val="clear" w:color="000000" w:fill="FFFFFF"/>
            <w:noWrap/>
            <w:vAlign w:val="center"/>
            <w:hideMark/>
          </w:tcPr>
          <w:p w14:paraId="5DDA1BAA" w14:textId="77777777" w:rsidR="00E0105C" w:rsidRPr="00D00284" w:rsidRDefault="00E0105C" w:rsidP="00E0105C">
            <w:pPr>
              <w:jc w:val="center"/>
            </w:pPr>
            <w:r w:rsidRPr="00D00284">
              <w:t>.12</w:t>
            </w:r>
          </w:p>
        </w:tc>
        <w:tc>
          <w:tcPr>
            <w:tcW w:w="1660" w:type="dxa"/>
            <w:tcBorders>
              <w:top w:val="nil"/>
              <w:left w:val="nil"/>
              <w:bottom w:val="single" w:sz="4" w:space="0" w:color="auto"/>
              <w:right w:val="single" w:sz="4" w:space="0" w:color="auto"/>
            </w:tcBorders>
            <w:shd w:val="clear" w:color="auto" w:fill="auto"/>
            <w:noWrap/>
            <w:vAlign w:val="center"/>
            <w:hideMark/>
          </w:tcPr>
          <w:p w14:paraId="13641EC7" w14:textId="77777777" w:rsidR="00E0105C" w:rsidRPr="00D00284" w:rsidRDefault="00E0105C" w:rsidP="00E0105C">
            <w:pPr>
              <w:jc w:val="center"/>
            </w:pPr>
            <w:r w:rsidRPr="00D00284">
              <w:t xml:space="preserve">16 3 01 20630 </w:t>
            </w:r>
          </w:p>
        </w:tc>
        <w:tc>
          <w:tcPr>
            <w:tcW w:w="1107" w:type="dxa"/>
            <w:tcBorders>
              <w:top w:val="nil"/>
              <w:left w:val="nil"/>
              <w:bottom w:val="single" w:sz="4" w:space="0" w:color="auto"/>
              <w:right w:val="single" w:sz="4" w:space="0" w:color="auto"/>
            </w:tcBorders>
            <w:shd w:val="clear" w:color="auto" w:fill="auto"/>
            <w:noWrap/>
            <w:vAlign w:val="center"/>
            <w:hideMark/>
          </w:tcPr>
          <w:p w14:paraId="02FD7FDB" w14:textId="77777777" w:rsidR="00E0105C" w:rsidRPr="00D00284" w:rsidRDefault="00E0105C" w:rsidP="00E0105C">
            <w:pPr>
              <w:jc w:val="center"/>
            </w:pPr>
            <w:r w:rsidRPr="00D00284">
              <w:t>200</w:t>
            </w:r>
          </w:p>
        </w:tc>
        <w:tc>
          <w:tcPr>
            <w:tcW w:w="1778" w:type="dxa"/>
            <w:tcBorders>
              <w:top w:val="nil"/>
              <w:left w:val="nil"/>
              <w:bottom w:val="single" w:sz="4" w:space="0" w:color="auto"/>
              <w:right w:val="single" w:sz="8" w:space="0" w:color="auto"/>
            </w:tcBorders>
            <w:shd w:val="clear" w:color="auto" w:fill="auto"/>
            <w:vAlign w:val="center"/>
            <w:hideMark/>
          </w:tcPr>
          <w:p w14:paraId="521E9394" w14:textId="77777777" w:rsidR="00E0105C" w:rsidRPr="00D00284" w:rsidRDefault="00E0105C" w:rsidP="00E0105C">
            <w:pPr>
              <w:jc w:val="center"/>
            </w:pPr>
            <w:r w:rsidRPr="00D00284">
              <w:t>187 925,00</w:t>
            </w:r>
          </w:p>
        </w:tc>
      </w:tr>
      <w:tr w:rsidR="00E0105C" w:rsidRPr="00D00284" w14:paraId="7C7ACAD4" w14:textId="77777777" w:rsidTr="00E0105C">
        <w:trPr>
          <w:trHeight w:val="945"/>
        </w:trPr>
        <w:tc>
          <w:tcPr>
            <w:tcW w:w="7797" w:type="dxa"/>
            <w:tcBorders>
              <w:top w:val="nil"/>
              <w:left w:val="single" w:sz="8" w:space="0" w:color="auto"/>
              <w:bottom w:val="single" w:sz="4" w:space="0" w:color="auto"/>
              <w:right w:val="single" w:sz="4" w:space="0" w:color="auto"/>
            </w:tcBorders>
            <w:shd w:val="clear" w:color="auto" w:fill="auto"/>
            <w:vAlign w:val="center"/>
            <w:hideMark/>
          </w:tcPr>
          <w:p w14:paraId="64954BCA" w14:textId="77777777" w:rsidR="00E0105C" w:rsidRPr="00D00284" w:rsidRDefault="00E0105C" w:rsidP="00E0105C">
            <w:r w:rsidRPr="00D00284">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4E897CCB" w14:textId="77777777" w:rsidR="00E0105C" w:rsidRPr="00D00284" w:rsidRDefault="00E0105C" w:rsidP="00E0105C">
            <w:pPr>
              <w:jc w:val="center"/>
            </w:pPr>
            <w:r w:rsidRPr="00D00284">
              <w:t>.050</w:t>
            </w:r>
          </w:p>
        </w:tc>
        <w:tc>
          <w:tcPr>
            <w:tcW w:w="922" w:type="dxa"/>
            <w:tcBorders>
              <w:top w:val="nil"/>
              <w:left w:val="nil"/>
              <w:bottom w:val="single" w:sz="4" w:space="0" w:color="auto"/>
              <w:right w:val="single" w:sz="4" w:space="0" w:color="auto"/>
            </w:tcBorders>
            <w:shd w:val="clear" w:color="000000" w:fill="FFFFFF"/>
            <w:noWrap/>
            <w:vAlign w:val="center"/>
            <w:hideMark/>
          </w:tcPr>
          <w:p w14:paraId="0B854D9E" w14:textId="77777777" w:rsidR="00E0105C" w:rsidRPr="00D00284" w:rsidRDefault="00E0105C" w:rsidP="00E0105C">
            <w:pPr>
              <w:jc w:val="center"/>
            </w:pPr>
            <w:r w:rsidRPr="00D00284">
              <w:t>.05</w:t>
            </w:r>
          </w:p>
        </w:tc>
        <w:tc>
          <w:tcPr>
            <w:tcW w:w="1262" w:type="dxa"/>
            <w:tcBorders>
              <w:top w:val="nil"/>
              <w:left w:val="nil"/>
              <w:bottom w:val="single" w:sz="4" w:space="0" w:color="auto"/>
              <w:right w:val="single" w:sz="4" w:space="0" w:color="auto"/>
            </w:tcBorders>
            <w:shd w:val="clear" w:color="000000" w:fill="FFFFFF"/>
            <w:noWrap/>
            <w:vAlign w:val="center"/>
            <w:hideMark/>
          </w:tcPr>
          <w:p w14:paraId="13FF6005" w14:textId="77777777" w:rsidR="00E0105C" w:rsidRPr="00D00284" w:rsidRDefault="00E0105C" w:rsidP="00E0105C">
            <w:pPr>
              <w:jc w:val="center"/>
            </w:pPr>
            <w:r w:rsidRPr="00D00284">
              <w:t>.02</w:t>
            </w:r>
          </w:p>
        </w:tc>
        <w:tc>
          <w:tcPr>
            <w:tcW w:w="1660" w:type="dxa"/>
            <w:tcBorders>
              <w:top w:val="nil"/>
              <w:left w:val="nil"/>
              <w:bottom w:val="single" w:sz="4" w:space="0" w:color="auto"/>
              <w:right w:val="single" w:sz="4" w:space="0" w:color="auto"/>
            </w:tcBorders>
            <w:shd w:val="clear" w:color="auto" w:fill="auto"/>
            <w:vAlign w:val="center"/>
            <w:hideMark/>
          </w:tcPr>
          <w:p w14:paraId="47136D71" w14:textId="77777777" w:rsidR="00E0105C" w:rsidRPr="00D00284" w:rsidRDefault="00E0105C" w:rsidP="00E0105C">
            <w:pPr>
              <w:jc w:val="center"/>
            </w:pPr>
            <w:r w:rsidRPr="00D00284">
              <w:t>14 3 01 20810</w:t>
            </w:r>
          </w:p>
        </w:tc>
        <w:tc>
          <w:tcPr>
            <w:tcW w:w="1107" w:type="dxa"/>
            <w:tcBorders>
              <w:top w:val="nil"/>
              <w:left w:val="nil"/>
              <w:bottom w:val="single" w:sz="4" w:space="0" w:color="auto"/>
              <w:right w:val="single" w:sz="4" w:space="0" w:color="auto"/>
            </w:tcBorders>
            <w:shd w:val="clear" w:color="auto" w:fill="auto"/>
            <w:vAlign w:val="center"/>
            <w:hideMark/>
          </w:tcPr>
          <w:p w14:paraId="4F5A68C8" w14:textId="77777777" w:rsidR="00E0105C" w:rsidRPr="00D00284" w:rsidRDefault="00E0105C" w:rsidP="00E0105C">
            <w:pPr>
              <w:jc w:val="center"/>
            </w:pPr>
            <w:r w:rsidRPr="00D00284">
              <w:t>200</w:t>
            </w:r>
          </w:p>
        </w:tc>
        <w:tc>
          <w:tcPr>
            <w:tcW w:w="1778" w:type="dxa"/>
            <w:tcBorders>
              <w:top w:val="nil"/>
              <w:left w:val="nil"/>
              <w:bottom w:val="single" w:sz="4" w:space="0" w:color="auto"/>
              <w:right w:val="single" w:sz="8" w:space="0" w:color="auto"/>
            </w:tcBorders>
            <w:shd w:val="clear" w:color="auto" w:fill="auto"/>
            <w:vAlign w:val="center"/>
            <w:hideMark/>
          </w:tcPr>
          <w:p w14:paraId="5A72AD9A" w14:textId="77777777" w:rsidR="00E0105C" w:rsidRPr="00D00284" w:rsidRDefault="00E0105C" w:rsidP="00E0105C">
            <w:pPr>
              <w:jc w:val="center"/>
            </w:pPr>
            <w:r w:rsidRPr="00D00284">
              <w:t>2 344 158,55</w:t>
            </w:r>
          </w:p>
        </w:tc>
      </w:tr>
      <w:tr w:rsidR="00E0105C" w:rsidRPr="00D00284" w14:paraId="6574DA11" w14:textId="77777777" w:rsidTr="00E0105C">
        <w:trPr>
          <w:trHeight w:val="1165"/>
        </w:trPr>
        <w:tc>
          <w:tcPr>
            <w:tcW w:w="7797" w:type="dxa"/>
            <w:tcBorders>
              <w:top w:val="nil"/>
              <w:left w:val="single" w:sz="8" w:space="0" w:color="auto"/>
              <w:bottom w:val="single" w:sz="4" w:space="0" w:color="auto"/>
              <w:right w:val="nil"/>
            </w:tcBorders>
            <w:shd w:val="clear" w:color="auto" w:fill="auto"/>
            <w:vAlign w:val="center"/>
            <w:hideMark/>
          </w:tcPr>
          <w:p w14:paraId="0DC417B6" w14:textId="77777777" w:rsidR="00E0105C" w:rsidRPr="00D00284" w:rsidRDefault="00E0105C" w:rsidP="00E0105C">
            <w:r w:rsidRPr="00D00284">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6CE5BC9" w14:textId="77777777" w:rsidR="00E0105C" w:rsidRPr="00D00284" w:rsidRDefault="00E0105C" w:rsidP="00E0105C">
            <w:pPr>
              <w:jc w:val="center"/>
            </w:pPr>
            <w:r w:rsidRPr="00D00284">
              <w:t>.050</w:t>
            </w:r>
          </w:p>
        </w:tc>
        <w:tc>
          <w:tcPr>
            <w:tcW w:w="922" w:type="dxa"/>
            <w:tcBorders>
              <w:top w:val="nil"/>
              <w:left w:val="nil"/>
              <w:bottom w:val="single" w:sz="4" w:space="0" w:color="auto"/>
              <w:right w:val="single" w:sz="4" w:space="0" w:color="auto"/>
            </w:tcBorders>
            <w:shd w:val="clear" w:color="000000" w:fill="FFFFFF"/>
            <w:noWrap/>
            <w:vAlign w:val="center"/>
            <w:hideMark/>
          </w:tcPr>
          <w:p w14:paraId="25A4107A" w14:textId="77777777" w:rsidR="00E0105C" w:rsidRPr="00D00284" w:rsidRDefault="00E0105C" w:rsidP="00E0105C">
            <w:pPr>
              <w:jc w:val="center"/>
            </w:pPr>
            <w:r w:rsidRPr="00D00284">
              <w:t>.05</w:t>
            </w:r>
          </w:p>
        </w:tc>
        <w:tc>
          <w:tcPr>
            <w:tcW w:w="1262" w:type="dxa"/>
            <w:tcBorders>
              <w:top w:val="nil"/>
              <w:left w:val="nil"/>
              <w:bottom w:val="single" w:sz="4" w:space="0" w:color="auto"/>
              <w:right w:val="single" w:sz="4" w:space="0" w:color="auto"/>
            </w:tcBorders>
            <w:shd w:val="clear" w:color="000000" w:fill="FFFFFF"/>
            <w:noWrap/>
            <w:vAlign w:val="center"/>
            <w:hideMark/>
          </w:tcPr>
          <w:p w14:paraId="2218E5B9" w14:textId="77777777" w:rsidR="00E0105C" w:rsidRPr="00D00284" w:rsidRDefault="00E0105C" w:rsidP="00E0105C">
            <w:pPr>
              <w:jc w:val="center"/>
            </w:pPr>
            <w:r w:rsidRPr="00D00284">
              <w:t>.02</w:t>
            </w:r>
          </w:p>
        </w:tc>
        <w:tc>
          <w:tcPr>
            <w:tcW w:w="1660" w:type="dxa"/>
            <w:tcBorders>
              <w:top w:val="nil"/>
              <w:left w:val="nil"/>
              <w:bottom w:val="single" w:sz="4" w:space="0" w:color="auto"/>
              <w:right w:val="single" w:sz="4" w:space="0" w:color="auto"/>
            </w:tcBorders>
            <w:shd w:val="clear" w:color="auto" w:fill="auto"/>
            <w:vAlign w:val="center"/>
            <w:hideMark/>
          </w:tcPr>
          <w:p w14:paraId="3031B609" w14:textId="77777777" w:rsidR="00E0105C" w:rsidRPr="00D00284" w:rsidRDefault="00E0105C" w:rsidP="00E0105C">
            <w:pPr>
              <w:jc w:val="center"/>
            </w:pPr>
            <w:r w:rsidRPr="00D00284">
              <w:t>14 3 01 S2990</w:t>
            </w:r>
          </w:p>
        </w:tc>
        <w:tc>
          <w:tcPr>
            <w:tcW w:w="1107" w:type="dxa"/>
            <w:tcBorders>
              <w:top w:val="nil"/>
              <w:left w:val="nil"/>
              <w:bottom w:val="single" w:sz="4" w:space="0" w:color="auto"/>
              <w:right w:val="single" w:sz="4" w:space="0" w:color="auto"/>
            </w:tcBorders>
            <w:shd w:val="clear" w:color="auto" w:fill="auto"/>
            <w:vAlign w:val="center"/>
            <w:hideMark/>
          </w:tcPr>
          <w:p w14:paraId="7E214A36" w14:textId="77777777" w:rsidR="00E0105C" w:rsidRPr="00D00284" w:rsidRDefault="00E0105C" w:rsidP="00E0105C">
            <w:pPr>
              <w:jc w:val="center"/>
            </w:pPr>
            <w:r w:rsidRPr="00D00284">
              <w:t>400</w:t>
            </w:r>
          </w:p>
        </w:tc>
        <w:tc>
          <w:tcPr>
            <w:tcW w:w="1778" w:type="dxa"/>
            <w:tcBorders>
              <w:top w:val="nil"/>
              <w:left w:val="nil"/>
              <w:bottom w:val="single" w:sz="4" w:space="0" w:color="auto"/>
              <w:right w:val="single" w:sz="8" w:space="0" w:color="auto"/>
            </w:tcBorders>
            <w:shd w:val="clear" w:color="auto" w:fill="auto"/>
            <w:vAlign w:val="center"/>
            <w:hideMark/>
          </w:tcPr>
          <w:p w14:paraId="5E28FCBD" w14:textId="77777777" w:rsidR="00E0105C" w:rsidRPr="00D00284" w:rsidRDefault="00E0105C" w:rsidP="00E0105C">
            <w:pPr>
              <w:jc w:val="center"/>
            </w:pPr>
            <w:r w:rsidRPr="00D00284">
              <w:t>1 500 000,00</w:t>
            </w:r>
          </w:p>
        </w:tc>
      </w:tr>
      <w:tr w:rsidR="00E0105C" w:rsidRPr="00D00284" w14:paraId="7F30F259" w14:textId="77777777" w:rsidTr="00E0105C">
        <w:trPr>
          <w:trHeight w:val="945"/>
        </w:trPr>
        <w:tc>
          <w:tcPr>
            <w:tcW w:w="7797" w:type="dxa"/>
            <w:tcBorders>
              <w:top w:val="nil"/>
              <w:left w:val="single" w:sz="8" w:space="0" w:color="auto"/>
              <w:bottom w:val="single" w:sz="4" w:space="0" w:color="auto"/>
              <w:right w:val="nil"/>
            </w:tcBorders>
            <w:shd w:val="clear" w:color="auto" w:fill="auto"/>
            <w:vAlign w:val="center"/>
            <w:hideMark/>
          </w:tcPr>
          <w:p w14:paraId="4EDE9E3C" w14:textId="77777777" w:rsidR="00E0105C" w:rsidRPr="00D00284" w:rsidRDefault="00E0105C" w:rsidP="00E0105C">
            <w:r w:rsidRPr="00D00284">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D693864" w14:textId="77777777" w:rsidR="00E0105C" w:rsidRPr="00D00284" w:rsidRDefault="00E0105C" w:rsidP="00E0105C">
            <w:pPr>
              <w:jc w:val="center"/>
            </w:pPr>
            <w:r w:rsidRPr="00D00284">
              <w:t>.050</w:t>
            </w:r>
          </w:p>
        </w:tc>
        <w:tc>
          <w:tcPr>
            <w:tcW w:w="922" w:type="dxa"/>
            <w:tcBorders>
              <w:top w:val="nil"/>
              <w:left w:val="nil"/>
              <w:bottom w:val="single" w:sz="4" w:space="0" w:color="auto"/>
              <w:right w:val="single" w:sz="4" w:space="0" w:color="auto"/>
            </w:tcBorders>
            <w:shd w:val="clear" w:color="000000" w:fill="FFFFFF"/>
            <w:noWrap/>
            <w:vAlign w:val="center"/>
            <w:hideMark/>
          </w:tcPr>
          <w:p w14:paraId="58A530F0" w14:textId="77777777" w:rsidR="00E0105C" w:rsidRPr="00D00284" w:rsidRDefault="00E0105C" w:rsidP="00E0105C">
            <w:pPr>
              <w:jc w:val="center"/>
            </w:pPr>
            <w:r w:rsidRPr="00D00284">
              <w:t>.07</w:t>
            </w:r>
          </w:p>
        </w:tc>
        <w:tc>
          <w:tcPr>
            <w:tcW w:w="1262" w:type="dxa"/>
            <w:tcBorders>
              <w:top w:val="nil"/>
              <w:left w:val="nil"/>
              <w:bottom w:val="single" w:sz="4" w:space="0" w:color="auto"/>
              <w:right w:val="single" w:sz="4" w:space="0" w:color="auto"/>
            </w:tcBorders>
            <w:shd w:val="clear" w:color="000000" w:fill="FFFFFF"/>
            <w:noWrap/>
            <w:vAlign w:val="center"/>
            <w:hideMark/>
          </w:tcPr>
          <w:p w14:paraId="54535482" w14:textId="77777777" w:rsidR="00E0105C" w:rsidRPr="00D00284" w:rsidRDefault="00E0105C" w:rsidP="00E0105C">
            <w:pPr>
              <w:jc w:val="center"/>
            </w:pPr>
            <w:r w:rsidRPr="00D00284">
              <w:t>.05</w:t>
            </w:r>
          </w:p>
        </w:tc>
        <w:tc>
          <w:tcPr>
            <w:tcW w:w="1660" w:type="dxa"/>
            <w:tcBorders>
              <w:top w:val="nil"/>
              <w:left w:val="nil"/>
              <w:bottom w:val="single" w:sz="4" w:space="0" w:color="auto"/>
              <w:right w:val="single" w:sz="4" w:space="0" w:color="auto"/>
            </w:tcBorders>
            <w:shd w:val="clear" w:color="auto" w:fill="auto"/>
            <w:vAlign w:val="center"/>
            <w:hideMark/>
          </w:tcPr>
          <w:p w14:paraId="1BDDD998" w14:textId="77777777" w:rsidR="00E0105C" w:rsidRPr="00D00284" w:rsidRDefault="00E0105C" w:rsidP="00E0105C">
            <w:pPr>
              <w:jc w:val="center"/>
            </w:pPr>
            <w:r w:rsidRPr="00D00284">
              <w:t>10 4 01 00110</w:t>
            </w:r>
          </w:p>
        </w:tc>
        <w:tc>
          <w:tcPr>
            <w:tcW w:w="1107" w:type="dxa"/>
            <w:tcBorders>
              <w:top w:val="nil"/>
              <w:left w:val="nil"/>
              <w:bottom w:val="single" w:sz="4" w:space="0" w:color="auto"/>
              <w:right w:val="single" w:sz="4" w:space="0" w:color="auto"/>
            </w:tcBorders>
            <w:shd w:val="clear" w:color="auto" w:fill="auto"/>
            <w:vAlign w:val="center"/>
            <w:hideMark/>
          </w:tcPr>
          <w:p w14:paraId="28F151F2" w14:textId="77777777" w:rsidR="00E0105C" w:rsidRPr="00D00284" w:rsidRDefault="00E0105C" w:rsidP="00E0105C">
            <w:pPr>
              <w:jc w:val="center"/>
            </w:pPr>
            <w:r w:rsidRPr="00D00284">
              <w:t>200</w:t>
            </w:r>
          </w:p>
        </w:tc>
        <w:tc>
          <w:tcPr>
            <w:tcW w:w="1778" w:type="dxa"/>
            <w:tcBorders>
              <w:top w:val="nil"/>
              <w:left w:val="nil"/>
              <w:bottom w:val="single" w:sz="4" w:space="0" w:color="auto"/>
              <w:right w:val="single" w:sz="8" w:space="0" w:color="auto"/>
            </w:tcBorders>
            <w:shd w:val="clear" w:color="auto" w:fill="auto"/>
            <w:vAlign w:val="center"/>
            <w:hideMark/>
          </w:tcPr>
          <w:p w14:paraId="4CE16D75" w14:textId="77777777" w:rsidR="00E0105C" w:rsidRPr="00D00284" w:rsidRDefault="00E0105C" w:rsidP="00E0105C">
            <w:pPr>
              <w:jc w:val="center"/>
            </w:pPr>
            <w:r w:rsidRPr="00D00284">
              <w:t>68 000,00</w:t>
            </w:r>
          </w:p>
        </w:tc>
      </w:tr>
      <w:tr w:rsidR="00E0105C" w:rsidRPr="00D00284" w14:paraId="5420DF7D" w14:textId="77777777" w:rsidTr="00E0105C">
        <w:trPr>
          <w:trHeight w:val="870"/>
        </w:trPr>
        <w:tc>
          <w:tcPr>
            <w:tcW w:w="7797" w:type="dxa"/>
            <w:tcBorders>
              <w:top w:val="nil"/>
              <w:left w:val="single" w:sz="8" w:space="0" w:color="auto"/>
              <w:bottom w:val="single" w:sz="4" w:space="0" w:color="auto"/>
              <w:right w:val="nil"/>
            </w:tcBorders>
            <w:shd w:val="clear" w:color="000000" w:fill="FFFFFF"/>
            <w:vAlign w:val="center"/>
            <w:hideMark/>
          </w:tcPr>
          <w:p w14:paraId="13CE402A" w14:textId="77777777" w:rsidR="00E0105C" w:rsidRPr="00D00284" w:rsidRDefault="00E0105C" w:rsidP="00E0105C">
            <w:r w:rsidRPr="00D00284">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A803A3C" w14:textId="77777777" w:rsidR="00E0105C" w:rsidRPr="00D00284" w:rsidRDefault="00E0105C" w:rsidP="00E0105C">
            <w:pPr>
              <w:jc w:val="center"/>
            </w:pPr>
            <w:r w:rsidRPr="00D00284">
              <w:t>.050</w:t>
            </w:r>
          </w:p>
        </w:tc>
        <w:tc>
          <w:tcPr>
            <w:tcW w:w="922" w:type="dxa"/>
            <w:tcBorders>
              <w:top w:val="nil"/>
              <w:left w:val="nil"/>
              <w:bottom w:val="single" w:sz="4" w:space="0" w:color="auto"/>
              <w:right w:val="single" w:sz="4" w:space="0" w:color="auto"/>
            </w:tcBorders>
            <w:shd w:val="clear" w:color="000000" w:fill="FFFFFF"/>
            <w:noWrap/>
            <w:vAlign w:val="center"/>
            <w:hideMark/>
          </w:tcPr>
          <w:p w14:paraId="54470BBA" w14:textId="77777777" w:rsidR="00E0105C" w:rsidRPr="00D00284" w:rsidRDefault="00E0105C" w:rsidP="00E0105C">
            <w:pPr>
              <w:jc w:val="center"/>
            </w:pPr>
            <w:r w:rsidRPr="00D00284">
              <w:t>.10</w:t>
            </w:r>
          </w:p>
        </w:tc>
        <w:tc>
          <w:tcPr>
            <w:tcW w:w="1262" w:type="dxa"/>
            <w:tcBorders>
              <w:top w:val="nil"/>
              <w:left w:val="nil"/>
              <w:bottom w:val="single" w:sz="4" w:space="0" w:color="auto"/>
              <w:right w:val="single" w:sz="4" w:space="0" w:color="auto"/>
            </w:tcBorders>
            <w:shd w:val="clear" w:color="000000" w:fill="FFFFFF"/>
            <w:noWrap/>
            <w:vAlign w:val="center"/>
            <w:hideMark/>
          </w:tcPr>
          <w:p w14:paraId="4499C90B" w14:textId="77777777" w:rsidR="00E0105C" w:rsidRPr="00D00284" w:rsidRDefault="00E0105C" w:rsidP="00E0105C">
            <w:pPr>
              <w:jc w:val="center"/>
            </w:pPr>
            <w:r w:rsidRPr="00D00284">
              <w:t>.01</w:t>
            </w:r>
          </w:p>
        </w:tc>
        <w:tc>
          <w:tcPr>
            <w:tcW w:w="1660" w:type="dxa"/>
            <w:tcBorders>
              <w:top w:val="nil"/>
              <w:left w:val="nil"/>
              <w:bottom w:val="single" w:sz="4" w:space="0" w:color="auto"/>
              <w:right w:val="single" w:sz="4" w:space="0" w:color="auto"/>
            </w:tcBorders>
            <w:shd w:val="clear" w:color="000000" w:fill="FFFFFF"/>
            <w:noWrap/>
            <w:vAlign w:val="center"/>
            <w:hideMark/>
          </w:tcPr>
          <w:p w14:paraId="5AC2891B" w14:textId="77777777" w:rsidR="00E0105C" w:rsidRPr="00D00284" w:rsidRDefault="00E0105C" w:rsidP="00E0105C">
            <w:pPr>
              <w:jc w:val="center"/>
            </w:pPr>
            <w:r w:rsidRPr="00D00284">
              <w:t>10 4 01 20130</w:t>
            </w:r>
          </w:p>
        </w:tc>
        <w:tc>
          <w:tcPr>
            <w:tcW w:w="1107" w:type="dxa"/>
            <w:tcBorders>
              <w:top w:val="nil"/>
              <w:left w:val="nil"/>
              <w:bottom w:val="single" w:sz="4" w:space="0" w:color="auto"/>
              <w:right w:val="single" w:sz="4" w:space="0" w:color="auto"/>
            </w:tcBorders>
            <w:shd w:val="clear" w:color="000000" w:fill="FFFFFF"/>
            <w:noWrap/>
            <w:vAlign w:val="center"/>
            <w:hideMark/>
          </w:tcPr>
          <w:p w14:paraId="7412B00A" w14:textId="77777777" w:rsidR="00E0105C" w:rsidRPr="00D00284" w:rsidRDefault="00E0105C" w:rsidP="00E0105C">
            <w:pPr>
              <w:jc w:val="center"/>
            </w:pPr>
            <w:r w:rsidRPr="00D00284">
              <w:t>300</w:t>
            </w:r>
          </w:p>
        </w:tc>
        <w:tc>
          <w:tcPr>
            <w:tcW w:w="1778" w:type="dxa"/>
            <w:tcBorders>
              <w:top w:val="nil"/>
              <w:left w:val="nil"/>
              <w:bottom w:val="single" w:sz="4" w:space="0" w:color="auto"/>
              <w:right w:val="single" w:sz="8" w:space="0" w:color="auto"/>
            </w:tcBorders>
            <w:shd w:val="clear" w:color="auto" w:fill="auto"/>
            <w:vAlign w:val="center"/>
            <w:hideMark/>
          </w:tcPr>
          <w:p w14:paraId="0BF86AAB" w14:textId="77777777" w:rsidR="00E0105C" w:rsidRPr="00D00284" w:rsidRDefault="00E0105C" w:rsidP="00E0105C">
            <w:pPr>
              <w:jc w:val="center"/>
            </w:pPr>
            <w:r w:rsidRPr="00D00284">
              <w:t>1 237 868,80</w:t>
            </w:r>
          </w:p>
        </w:tc>
      </w:tr>
      <w:tr w:rsidR="00E0105C" w:rsidRPr="00D00284" w14:paraId="6401AEF5" w14:textId="77777777" w:rsidTr="00E0105C">
        <w:trPr>
          <w:trHeight w:val="945"/>
        </w:trPr>
        <w:tc>
          <w:tcPr>
            <w:tcW w:w="7797" w:type="dxa"/>
            <w:tcBorders>
              <w:top w:val="single" w:sz="4" w:space="0" w:color="auto"/>
              <w:left w:val="single" w:sz="4" w:space="0" w:color="auto"/>
              <w:bottom w:val="single" w:sz="4" w:space="0" w:color="auto"/>
              <w:right w:val="nil"/>
            </w:tcBorders>
            <w:shd w:val="clear" w:color="000000" w:fill="FFFFFF"/>
            <w:vAlign w:val="center"/>
            <w:hideMark/>
          </w:tcPr>
          <w:p w14:paraId="0C2A8F30" w14:textId="77777777" w:rsidR="00E0105C" w:rsidRPr="00D00284" w:rsidRDefault="00E0105C" w:rsidP="00E0105C">
            <w:r w:rsidRPr="00D00284">
              <w:lastRenderedPageBreak/>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C3D092" w14:textId="77777777" w:rsidR="00E0105C" w:rsidRPr="00D00284" w:rsidRDefault="00E0105C" w:rsidP="00E0105C">
            <w:pPr>
              <w:jc w:val="center"/>
            </w:pPr>
            <w:r w:rsidRPr="00D00284">
              <w:t>.050</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0E254A5B" w14:textId="77777777" w:rsidR="00E0105C" w:rsidRPr="00D00284" w:rsidRDefault="00E0105C" w:rsidP="00E0105C">
            <w:pPr>
              <w:jc w:val="center"/>
            </w:pPr>
            <w:r w:rsidRPr="00D00284">
              <w:t>.10</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47A24C51" w14:textId="77777777" w:rsidR="00E0105C" w:rsidRPr="00D00284" w:rsidRDefault="00E0105C" w:rsidP="00E0105C">
            <w:pPr>
              <w:jc w:val="center"/>
            </w:pPr>
            <w:r w:rsidRPr="00D00284">
              <w:t>.03</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38568F4D" w14:textId="77777777" w:rsidR="00E0105C" w:rsidRPr="00D00284" w:rsidRDefault="00E0105C" w:rsidP="00E0105C">
            <w:pPr>
              <w:jc w:val="center"/>
            </w:pPr>
            <w:r w:rsidRPr="00D00284">
              <w:t>03 3 01 20590</w:t>
            </w:r>
          </w:p>
        </w:tc>
        <w:tc>
          <w:tcPr>
            <w:tcW w:w="1107" w:type="dxa"/>
            <w:tcBorders>
              <w:top w:val="single" w:sz="4" w:space="0" w:color="auto"/>
              <w:left w:val="nil"/>
              <w:bottom w:val="single" w:sz="4" w:space="0" w:color="auto"/>
              <w:right w:val="nil"/>
            </w:tcBorders>
            <w:shd w:val="clear" w:color="000000" w:fill="FFFFFF"/>
            <w:noWrap/>
            <w:vAlign w:val="center"/>
            <w:hideMark/>
          </w:tcPr>
          <w:p w14:paraId="6BC44893" w14:textId="77777777" w:rsidR="00E0105C" w:rsidRPr="00D00284" w:rsidRDefault="00E0105C" w:rsidP="00E0105C">
            <w:pPr>
              <w:jc w:val="center"/>
            </w:pPr>
            <w:r w:rsidRPr="00D00284">
              <w:t>300</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113CE" w14:textId="77777777" w:rsidR="00E0105C" w:rsidRPr="00D00284" w:rsidRDefault="00E0105C" w:rsidP="00E0105C">
            <w:pPr>
              <w:jc w:val="center"/>
            </w:pPr>
            <w:r w:rsidRPr="00D00284">
              <w:t>0,00</w:t>
            </w:r>
          </w:p>
        </w:tc>
      </w:tr>
      <w:tr w:rsidR="00E0105C" w:rsidRPr="00D00284" w14:paraId="11F646FC" w14:textId="77777777" w:rsidTr="00E0105C">
        <w:trPr>
          <w:trHeight w:val="945"/>
        </w:trPr>
        <w:tc>
          <w:tcPr>
            <w:tcW w:w="7797" w:type="dxa"/>
            <w:tcBorders>
              <w:top w:val="nil"/>
              <w:left w:val="single" w:sz="8" w:space="0" w:color="auto"/>
              <w:bottom w:val="single" w:sz="4" w:space="0" w:color="auto"/>
              <w:right w:val="nil"/>
            </w:tcBorders>
            <w:shd w:val="clear" w:color="000000" w:fill="FFFFFF"/>
            <w:vAlign w:val="center"/>
            <w:hideMark/>
          </w:tcPr>
          <w:p w14:paraId="2FA1E723" w14:textId="77777777" w:rsidR="00E0105C" w:rsidRPr="00D00284" w:rsidRDefault="00E0105C" w:rsidP="00E0105C">
            <w:r w:rsidRPr="00D00284">
              <w:t>Предоставление социальный выплат молодым семьям на приобретение (строительство) жилого помещения (Социальное обеспечение и иные выплаты населению)</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12D0666" w14:textId="77777777" w:rsidR="00E0105C" w:rsidRPr="00D00284" w:rsidRDefault="00E0105C" w:rsidP="00E0105C">
            <w:pPr>
              <w:jc w:val="center"/>
            </w:pPr>
            <w:r w:rsidRPr="00D00284">
              <w:t>.050</w:t>
            </w:r>
          </w:p>
        </w:tc>
        <w:tc>
          <w:tcPr>
            <w:tcW w:w="922" w:type="dxa"/>
            <w:tcBorders>
              <w:top w:val="nil"/>
              <w:left w:val="nil"/>
              <w:bottom w:val="single" w:sz="4" w:space="0" w:color="auto"/>
              <w:right w:val="single" w:sz="4" w:space="0" w:color="auto"/>
            </w:tcBorders>
            <w:shd w:val="clear" w:color="000000" w:fill="FFFFFF"/>
            <w:noWrap/>
            <w:vAlign w:val="center"/>
            <w:hideMark/>
          </w:tcPr>
          <w:p w14:paraId="675B6B57" w14:textId="77777777" w:rsidR="00E0105C" w:rsidRPr="00D00284" w:rsidRDefault="00E0105C" w:rsidP="00E0105C">
            <w:pPr>
              <w:jc w:val="center"/>
            </w:pPr>
            <w:r w:rsidRPr="00D00284">
              <w:t>.10</w:t>
            </w:r>
          </w:p>
        </w:tc>
        <w:tc>
          <w:tcPr>
            <w:tcW w:w="1262" w:type="dxa"/>
            <w:tcBorders>
              <w:top w:val="nil"/>
              <w:left w:val="nil"/>
              <w:bottom w:val="single" w:sz="4" w:space="0" w:color="auto"/>
              <w:right w:val="single" w:sz="4" w:space="0" w:color="auto"/>
            </w:tcBorders>
            <w:shd w:val="clear" w:color="000000" w:fill="FFFFFF"/>
            <w:noWrap/>
            <w:vAlign w:val="center"/>
            <w:hideMark/>
          </w:tcPr>
          <w:p w14:paraId="3931E536" w14:textId="77777777" w:rsidR="00E0105C" w:rsidRPr="00D00284" w:rsidRDefault="00E0105C" w:rsidP="00E0105C">
            <w:pPr>
              <w:jc w:val="center"/>
            </w:pPr>
            <w:r w:rsidRPr="00D00284">
              <w:t>.03</w:t>
            </w:r>
          </w:p>
        </w:tc>
        <w:tc>
          <w:tcPr>
            <w:tcW w:w="1660" w:type="dxa"/>
            <w:tcBorders>
              <w:top w:val="nil"/>
              <w:left w:val="nil"/>
              <w:bottom w:val="single" w:sz="4" w:space="0" w:color="auto"/>
              <w:right w:val="single" w:sz="4" w:space="0" w:color="auto"/>
            </w:tcBorders>
            <w:shd w:val="clear" w:color="000000" w:fill="FFFFFF"/>
            <w:noWrap/>
            <w:vAlign w:val="center"/>
            <w:hideMark/>
          </w:tcPr>
          <w:p w14:paraId="4A332514" w14:textId="77777777" w:rsidR="00E0105C" w:rsidRPr="00D00284" w:rsidRDefault="00E0105C" w:rsidP="00E0105C">
            <w:pPr>
              <w:jc w:val="center"/>
            </w:pPr>
            <w:r w:rsidRPr="00D00284">
              <w:t>03 2 01 L4970</w:t>
            </w:r>
          </w:p>
        </w:tc>
        <w:tc>
          <w:tcPr>
            <w:tcW w:w="1107" w:type="dxa"/>
            <w:tcBorders>
              <w:top w:val="nil"/>
              <w:left w:val="nil"/>
              <w:bottom w:val="single" w:sz="4" w:space="0" w:color="auto"/>
              <w:right w:val="nil"/>
            </w:tcBorders>
            <w:shd w:val="clear" w:color="000000" w:fill="FFFFFF"/>
            <w:noWrap/>
            <w:vAlign w:val="center"/>
            <w:hideMark/>
          </w:tcPr>
          <w:p w14:paraId="27224FA7" w14:textId="77777777" w:rsidR="00E0105C" w:rsidRPr="00D00284" w:rsidRDefault="00E0105C" w:rsidP="00E0105C">
            <w:pPr>
              <w:jc w:val="center"/>
            </w:pPr>
            <w:r w:rsidRPr="00D00284">
              <w:t>300</w:t>
            </w:r>
          </w:p>
        </w:tc>
        <w:tc>
          <w:tcPr>
            <w:tcW w:w="1778" w:type="dxa"/>
            <w:tcBorders>
              <w:top w:val="nil"/>
              <w:left w:val="single" w:sz="4" w:space="0" w:color="auto"/>
              <w:bottom w:val="single" w:sz="4" w:space="0" w:color="auto"/>
              <w:right w:val="single" w:sz="8" w:space="0" w:color="auto"/>
            </w:tcBorders>
            <w:shd w:val="clear" w:color="auto" w:fill="auto"/>
            <w:vAlign w:val="center"/>
            <w:hideMark/>
          </w:tcPr>
          <w:p w14:paraId="6A5675E8" w14:textId="77777777" w:rsidR="00E0105C" w:rsidRPr="00D00284" w:rsidRDefault="00E0105C" w:rsidP="00E0105C">
            <w:pPr>
              <w:jc w:val="center"/>
            </w:pPr>
            <w:r w:rsidRPr="00D00284">
              <w:t>775 479,60</w:t>
            </w:r>
          </w:p>
        </w:tc>
      </w:tr>
      <w:tr w:rsidR="00E0105C" w:rsidRPr="00D00284" w14:paraId="097DC576" w14:textId="77777777" w:rsidTr="00E0105C">
        <w:trPr>
          <w:trHeight w:val="945"/>
        </w:trPr>
        <w:tc>
          <w:tcPr>
            <w:tcW w:w="7797" w:type="dxa"/>
            <w:tcBorders>
              <w:top w:val="nil"/>
              <w:left w:val="single" w:sz="8" w:space="0" w:color="auto"/>
              <w:bottom w:val="single" w:sz="4" w:space="0" w:color="auto"/>
              <w:right w:val="nil"/>
            </w:tcBorders>
            <w:shd w:val="clear" w:color="000000" w:fill="FFFFFF"/>
            <w:vAlign w:val="center"/>
            <w:hideMark/>
          </w:tcPr>
          <w:p w14:paraId="300DF522" w14:textId="77777777" w:rsidR="00E0105C" w:rsidRPr="00D00284" w:rsidRDefault="00E0105C" w:rsidP="00E0105C">
            <w:r w:rsidRPr="00D00284">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281ED0C" w14:textId="77777777" w:rsidR="00E0105C" w:rsidRPr="00D00284" w:rsidRDefault="00E0105C" w:rsidP="00E0105C">
            <w:pPr>
              <w:jc w:val="center"/>
            </w:pPr>
            <w:r w:rsidRPr="00D00284">
              <w:t>.050</w:t>
            </w:r>
          </w:p>
        </w:tc>
        <w:tc>
          <w:tcPr>
            <w:tcW w:w="922" w:type="dxa"/>
            <w:tcBorders>
              <w:top w:val="nil"/>
              <w:left w:val="nil"/>
              <w:bottom w:val="single" w:sz="4" w:space="0" w:color="auto"/>
              <w:right w:val="single" w:sz="4" w:space="0" w:color="auto"/>
            </w:tcBorders>
            <w:shd w:val="clear" w:color="000000" w:fill="FFFFFF"/>
            <w:noWrap/>
            <w:vAlign w:val="center"/>
            <w:hideMark/>
          </w:tcPr>
          <w:p w14:paraId="6D6FBB13" w14:textId="77777777" w:rsidR="00E0105C" w:rsidRPr="00D00284" w:rsidRDefault="00E0105C" w:rsidP="00E0105C">
            <w:pPr>
              <w:jc w:val="center"/>
            </w:pPr>
            <w:r w:rsidRPr="00D00284">
              <w:t>.10</w:t>
            </w:r>
          </w:p>
        </w:tc>
        <w:tc>
          <w:tcPr>
            <w:tcW w:w="1262" w:type="dxa"/>
            <w:tcBorders>
              <w:top w:val="nil"/>
              <w:left w:val="nil"/>
              <w:bottom w:val="single" w:sz="4" w:space="0" w:color="auto"/>
              <w:right w:val="single" w:sz="4" w:space="0" w:color="auto"/>
            </w:tcBorders>
            <w:shd w:val="clear" w:color="000000" w:fill="FFFFFF"/>
            <w:noWrap/>
            <w:vAlign w:val="center"/>
            <w:hideMark/>
          </w:tcPr>
          <w:p w14:paraId="7268C04F" w14:textId="77777777" w:rsidR="00E0105C" w:rsidRPr="00D00284" w:rsidRDefault="00E0105C" w:rsidP="00E0105C">
            <w:pPr>
              <w:jc w:val="center"/>
            </w:pPr>
            <w:r w:rsidRPr="00D00284">
              <w:t>.03</w:t>
            </w:r>
          </w:p>
        </w:tc>
        <w:tc>
          <w:tcPr>
            <w:tcW w:w="1660" w:type="dxa"/>
            <w:tcBorders>
              <w:top w:val="nil"/>
              <w:left w:val="nil"/>
              <w:bottom w:val="single" w:sz="4" w:space="0" w:color="auto"/>
              <w:right w:val="single" w:sz="4" w:space="0" w:color="auto"/>
            </w:tcBorders>
            <w:shd w:val="clear" w:color="000000" w:fill="FFFFFF"/>
            <w:noWrap/>
            <w:vAlign w:val="center"/>
            <w:hideMark/>
          </w:tcPr>
          <w:p w14:paraId="37A69302" w14:textId="77777777" w:rsidR="00E0105C" w:rsidRPr="00D00284" w:rsidRDefault="00E0105C" w:rsidP="00E0105C">
            <w:pPr>
              <w:jc w:val="center"/>
            </w:pPr>
            <w:r w:rsidRPr="00D00284">
              <w:t>06 3 01 20990</w:t>
            </w:r>
          </w:p>
        </w:tc>
        <w:tc>
          <w:tcPr>
            <w:tcW w:w="1107" w:type="dxa"/>
            <w:tcBorders>
              <w:top w:val="nil"/>
              <w:left w:val="nil"/>
              <w:bottom w:val="single" w:sz="4" w:space="0" w:color="auto"/>
              <w:right w:val="nil"/>
            </w:tcBorders>
            <w:shd w:val="clear" w:color="000000" w:fill="FFFFFF"/>
            <w:noWrap/>
            <w:vAlign w:val="center"/>
            <w:hideMark/>
          </w:tcPr>
          <w:p w14:paraId="0C627465" w14:textId="77777777" w:rsidR="00E0105C" w:rsidRPr="00D00284" w:rsidRDefault="00E0105C" w:rsidP="00E0105C">
            <w:pPr>
              <w:jc w:val="center"/>
            </w:pPr>
            <w:r w:rsidRPr="00D00284">
              <w:t>300</w:t>
            </w:r>
          </w:p>
        </w:tc>
        <w:tc>
          <w:tcPr>
            <w:tcW w:w="1778" w:type="dxa"/>
            <w:tcBorders>
              <w:top w:val="nil"/>
              <w:left w:val="single" w:sz="4" w:space="0" w:color="auto"/>
              <w:bottom w:val="single" w:sz="4" w:space="0" w:color="auto"/>
              <w:right w:val="single" w:sz="8" w:space="0" w:color="auto"/>
            </w:tcBorders>
            <w:shd w:val="clear" w:color="auto" w:fill="auto"/>
            <w:vAlign w:val="center"/>
            <w:hideMark/>
          </w:tcPr>
          <w:p w14:paraId="3817F0CD" w14:textId="77777777" w:rsidR="00E0105C" w:rsidRPr="00D00284" w:rsidRDefault="00E0105C" w:rsidP="00E0105C">
            <w:pPr>
              <w:jc w:val="center"/>
            </w:pPr>
            <w:r w:rsidRPr="00D00284">
              <w:t>60 000,00</w:t>
            </w:r>
          </w:p>
        </w:tc>
      </w:tr>
      <w:tr w:rsidR="00E0105C" w:rsidRPr="00D00284" w14:paraId="40DAF876" w14:textId="77777777" w:rsidTr="00E0105C">
        <w:trPr>
          <w:trHeight w:val="957"/>
        </w:trPr>
        <w:tc>
          <w:tcPr>
            <w:tcW w:w="7797" w:type="dxa"/>
            <w:tcBorders>
              <w:top w:val="nil"/>
              <w:left w:val="single" w:sz="8" w:space="0" w:color="auto"/>
              <w:bottom w:val="single" w:sz="4" w:space="0" w:color="auto"/>
              <w:right w:val="nil"/>
            </w:tcBorders>
            <w:shd w:val="clear" w:color="000000" w:fill="FFFFFF"/>
            <w:vAlign w:val="center"/>
            <w:hideMark/>
          </w:tcPr>
          <w:p w14:paraId="390D034E" w14:textId="77777777" w:rsidR="00E0105C" w:rsidRPr="00D00284" w:rsidRDefault="00E0105C" w:rsidP="00E0105C">
            <w:r w:rsidRPr="00D00284">
              <w:t>Ремонт жилых помещений инвалидов и участников Великой Отечественного войны (Социальное обеспечение и иные выплаты населению)</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3448D18" w14:textId="77777777" w:rsidR="00E0105C" w:rsidRPr="00D00284" w:rsidRDefault="00E0105C" w:rsidP="00E0105C">
            <w:pPr>
              <w:jc w:val="center"/>
            </w:pPr>
            <w:r w:rsidRPr="00D00284">
              <w:t>.050</w:t>
            </w:r>
          </w:p>
        </w:tc>
        <w:tc>
          <w:tcPr>
            <w:tcW w:w="922" w:type="dxa"/>
            <w:tcBorders>
              <w:top w:val="nil"/>
              <w:left w:val="nil"/>
              <w:bottom w:val="single" w:sz="4" w:space="0" w:color="auto"/>
              <w:right w:val="single" w:sz="4" w:space="0" w:color="auto"/>
            </w:tcBorders>
            <w:shd w:val="clear" w:color="000000" w:fill="FFFFFF"/>
            <w:noWrap/>
            <w:vAlign w:val="center"/>
            <w:hideMark/>
          </w:tcPr>
          <w:p w14:paraId="37E5AFAE" w14:textId="77777777" w:rsidR="00E0105C" w:rsidRPr="00D00284" w:rsidRDefault="00E0105C" w:rsidP="00E0105C">
            <w:pPr>
              <w:jc w:val="center"/>
            </w:pPr>
            <w:r w:rsidRPr="00D00284">
              <w:t>.10</w:t>
            </w:r>
          </w:p>
        </w:tc>
        <w:tc>
          <w:tcPr>
            <w:tcW w:w="1262" w:type="dxa"/>
            <w:tcBorders>
              <w:top w:val="nil"/>
              <w:left w:val="nil"/>
              <w:bottom w:val="single" w:sz="4" w:space="0" w:color="auto"/>
              <w:right w:val="single" w:sz="4" w:space="0" w:color="auto"/>
            </w:tcBorders>
            <w:shd w:val="clear" w:color="000000" w:fill="FFFFFF"/>
            <w:noWrap/>
            <w:vAlign w:val="center"/>
            <w:hideMark/>
          </w:tcPr>
          <w:p w14:paraId="01917783" w14:textId="77777777" w:rsidR="00E0105C" w:rsidRPr="00D00284" w:rsidRDefault="00E0105C" w:rsidP="00E0105C">
            <w:pPr>
              <w:jc w:val="center"/>
            </w:pPr>
            <w:r w:rsidRPr="00D00284">
              <w:t>.03</w:t>
            </w:r>
          </w:p>
        </w:tc>
        <w:tc>
          <w:tcPr>
            <w:tcW w:w="1660" w:type="dxa"/>
            <w:tcBorders>
              <w:top w:val="nil"/>
              <w:left w:val="nil"/>
              <w:bottom w:val="single" w:sz="4" w:space="0" w:color="auto"/>
              <w:right w:val="single" w:sz="4" w:space="0" w:color="auto"/>
            </w:tcBorders>
            <w:shd w:val="clear" w:color="000000" w:fill="FFFFFF"/>
            <w:noWrap/>
            <w:vAlign w:val="center"/>
            <w:hideMark/>
          </w:tcPr>
          <w:p w14:paraId="44A29323" w14:textId="77777777" w:rsidR="00E0105C" w:rsidRPr="00D00284" w:rsidRDefault="00E0105C" w:rsidP="00E0105C">
            <w:pPr>
              <w:jc w:val="center"/>
            </w:pPr>
            <w:r w:rsidRPr="00D00284">
              <w:t>11 3 02 21330</w:t>
            </w:r>
          </w:p>
        </w:tc>
        <w:tc>
          <w:tcPr>
            <w:tcW w:w="1107" w:type="dxa"/>
            <w:tcBorders>
              <w:top w:val="nil"/>
              <w:left w:val="nil"/>
              <w:bottom w:val="single" w:sz="4" w:space="0" w:color="auto"/>
              <w:right w:val="nil"/>
            </w:tcBorders>
            <w:shd w:val="clear" w:color="000000" w:fill="FFFFFF"/>
            <w:noWrap/>
            <w:vAlign w:val="center"/>
            <w:hideMark/>
          </w:tcPr>
          <w:p w14:paraId="2BF3888C" w14:textId="77777777" w:rsidR="00E0105C" w:rsidRPr="00D00284" w:rsidRDefault="00E0105C" w:rsidP="00E0105C">
            <w:pPr>
              <w:jc w:val="center"/>
            </w:pPr>
            <w:r w:rsidRPr="00D00284">
              <w:t>300</w:t>
            </w:r>
          </w:p>
        </w:tc>
        <w:tc>
          <w:tcPr>
            <w:tcW w:w="1778" w:type="dxa"/>
            <w:tcBorders>
              <w:top w:val="nil"/>
              <w:left w:val="single" w:sz="4" w:space="0" w:color="auto"/>
              <w:bottom w:val="single" w:sz="4" w:space="0" w:color="auto"/>
              <w:right w:val="single" w:sz="8" w:space="0" w:color="auto"/>
            </w:tcBorders>
            <w:shd w:val="clear" w:color="auto" w:fill="auto"/>
            <w:vAlign w:val="center"/>
            <w:hideMark/>
          </w:tcPr>
          <w:p w14:paraId="38CA3834" w14:textId="77777777" w:rsidR="00E0105C" w:rsidRPr="00D00284" w:rsidRDefault="00E0105C" w:rsidP="00E0105C">
            <w:pPr>
              <w:jc w:val="center"/>
            </w:pPr>
            <w:r w:rsidRPr="00D00284">
              <w:t>50 000,00</w:t>
            </w:r>
          </w:p>
        </w:tc>
      </w:tr>
      <w:tr w:rsidR="00E0105C" w:rsidRPr="00D00284" w14:paraId="1255538E" w14:textId="77777777" w:rsidTr="00E0105C">
        <w:trPr>
          <w:trHeight w:val="1275"/>
        </w:trPr>
        <w:tc>
          <w:tcPr>
            <w:tcW w:w="7797" w:type="dxa"/>
            <w:tcBorders>
              <w:top w:val="nil"/>
              <w:left w:val="single" w:sz="8" w:space="0" w:color="auto"/>
              <w:bottom w:val="single" w:sz="8" w:space="0" w:color="auto"/>
              <w:right w:val="nil"/>
            </w:tcBorders>
            <w:shd w:val="clear" w:color="000000" w:fill="FFFFFF"/>
            <w:vAlign w:val="center"/>
            <w:hideMark/>
          </w:tcPr>
          <w:p w14:paraId="2B7A8AFB" w14:textId="77777777" w:rsidR="00E0105C" w:rsidRPr="00D00284" w:rsidRDefault="00E0105C" w:rsidP="00E0105C">
            <w:r w:rsidRPr="00D00284">
              <w:t xml:space="preserve">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 </w:t>
            </w:r>
          </w:p>
        </w:tc>
        <w:tc>
          <w:tcPr>
            <w:tcW w:w="992" w:type="dxa"/>
            <w:tcBorders>
              <w:top w:val="nil"/>
              <w:left w:val="single" w:sz="4" w:space="0" w:color="auto"/>
              <w:bottom w:val="nil"/>
              <w:right w:val="single" w:sz="4" w:space="0" w:color="auto"/>
            </w:tcBorders>
            <w:shd w:val="clear" w:color="000000" w:fill="FFFFFF"/>
            <w:noWrap/>
            <w:vAlign w:val="center"/>
            <w:hideMark/>
          </w:tcPr>
          <w:p w14:paraId="173276EF" w14:textId="77777777" w:rsidR="00E0105C" w:rsidRPr="00D00284" w:rsidRDefault="00E0105C" w:rsidP="00E0105C">
            <w:pPr>
              <w:jc w:val="center"/>
            </w:pPr>
            <w:r w:rsidRPr="00D00284">
              <w:t>.050</w:t>
            </w:r>
          </w:p>
        </w:tc>
        <w:tc>
          <w:tcPr>
            <w:tcW w:w="922" w:type="dxa"/>
            <w:tcBorders>
              <w:top w:val="nil"/>
              <w:left w:val="nil"/>
              <w:bottom w:val="nil"/>
              <w:right w:val="single" w:sz="4" w:space="0" w:color="auto"/>
            </w:tcBorders>
            <w:shd w:val="clear" w:color="000000" w:fill="FFFFFF"/>
            <w:noWrap/>
            <w:vAlign w:val="center"/>
            <w:hideMark/>
          </w:tcPr>
          <w:p w14:paraId="060967B3" w14:textId="77777777" w:rsidR="00E0105C" w:rsidRPr="00D00284" w:rsidRDefault="00E0105C" w:rsidP="00E0105C">
            <w:pPr>
              <w:jc w:val="center"/>
            </w:pPr>
            <w:r w:rsidRPr="00D00284">
              <w:t>.10</w:t>
            </w:r>
          </w:p>
        </w:tc>
        <w:tc>
          <w:tcPr>
            <w:tcW w:w="1262" w:type="dxa"/>
            <w:tcBorders>
              <w:top w:val="nil"/>
              <w:left w:val="nil"/>
              <w:bottom w:val="nil"/>
              <w:right w:val="single" w:sz="4" w:space="0" w:color="auto"/>
            </w:tcBorders>
            <w:shd w:val="clear" w:color="000000" w:fill="FFFFFF"/>
            <w:noWrap/>
            <w:vAlign w:val="center"/>
            <w:hideMark/>
          </w:tcPr>
          <w:p w14:paraId="31DBEC56" w14:textId="77777777" w:rsidR="00E0105C" w:rsidRPr="00D00284" w:rsidRDefault="00E0105C" w:rsidP="00E0105C">
            <w:pPr>
              <w:jc w:val="center"/>
            </w:pPr>
            <w:r w:rsidRPr="00D00284">
              <w:t>.06</w:t>
            </w:r>
          </w:p>
        </w:tc>
        <w:tc>
          <w:tcPr>
            <w:tcW w:w="1660" w:type="dxa"/>
            <w:tcBorders>
              <w:top w:val="nil"/>
              <w:left w:val="nil"/>
              <w:bottom w:val="single" w:sz="8" w:space="0" w:color="auto"/>
              <w:right w:val="single" w:sz="4" w:space="0" w:color="auto"/>
            </w:tcBorders>
            <w:shd w:val="clear" w:color="000000" w:fill="FFFFFF"/>
            <w:noWrap/>
            <w:vAlign w:val="center"/>
            <w:hideMark/>
          </w:tcPr>
          <w:p w14:paraId="5D065C75" w14:textId="77777777" w:rsidR="00E0105C" w:rsidRPr="00D00284" w:rsidRDefault="00E0105C" w:rsidP="00E0105C">
            <w:pPr>
              <w:jc w:val="center"/>
            </w:pPr>
            <w:r w:rsidRPr="00D00284">
              <w:t>11 3 01 60020</w:t>
            </w:r>
          </w:p>
        </w:tc>
        <w:tc>
          <w:tcPr>
            <w:tcW w:w="1107" w:type="dxa"/>
            <w:tcBorders>
              <w:top w:val="nil"/>
              <w:left w:val="nil"/>
              <w:bottom w:val="nil"/>
              <w:right w:val="nil"/>
            </w:tcBorders>
            <w:shd w:val="clear" w:color="000000" w:fill="FFFFFF"/>
            <w:noWrap/>
            <w:vAlign w:val="center"/>
            <w:hideMark/>
          </w:tcPr>
          <w:p w14:paraId="5815DDB4" w14:textId="77777777" w:rsidR="00E0105C" w:rsidRPr="00D00284" w:rsidRDefault="00E0105C" w:rsidP="00E0105C">
            <w:pPr>
              <w:jc w:val="center"/>
            </w:pPr>
            <w:r w:rsidRPr="00D00284">
              <w:t>600</w:t>
            </w:r>
          </w:p>
        </w:tc>
        <w:tc>
          <w:tcPr>
            <w:tcW w:w="1778" w:type="dxa"/>
            <w:tcBorders>
              <w:top w:val="nil"/>
              <w:left w:val="single" w:sz="4" w:space="0" w:color="auto"/>
              <w:bottom w:val="nil"/>
              <w:right w:val="single" w:sz="8" w:space="0" w:color="auto"/>
            </w:tcBorders>
            <w:shd w:val="clear" w:color="auto" w:fill="auto"/>
            <w:vAlign w:val="center"/>
            <w:hideMark/>
          </w:tcPr>
          <w:p w14:paraId="59E71D21" w14:textId="77777777" w:rsidR="00E0105C" w:rsidRPr="00D00284" w:rsidRDefault="00E0105C" w:rsidP="00E0105C">
            <w:pPr>
              <w:jc w:val="center"/>
            </w:pPr>
            <w:r w:rsidRPr="00D00284">
              <w:t>176 260,00</w:t>
            </w:r>
          </w:p>
        </w:tc>
      </w:tr>
      <w:tr w:rsidR="00E0105C" w:rsidRPr="00D00284" w14:paraId="07695B99" w14:textId="77777777" w:rsidTr="00E0105C">
        <w:trPr>
          <w:trHeight w:val="526"/>
        </w:trPr>
        <w:tc>
          <w:tcPr>
            <w:tcW w:w="7797" w:type="dxa"/>
            <w:tcBorders>
              <w:top w:val="nil"/>
              <w:left w:val="single" w:sz="8" w:space="0" w:color="auto"/>
              <w:bottom w:val="single" w:sz="8" w:space="0" w:color="auto"/>
              <w:right w:val="single" w:sz="4" w:space="0" w:color="auto"/>
            </w:tcBorders>
            <w:shd w:val="clear" w:color="000000" w:fill="FABF8F"/>
            <w:hideMark/>
          </w:tcPr>
          <w:p w14:paraId="6E733CE2" w14:textId="77777777" w:rsidR="00E0105C" w:rsidRPr="00D00284" w:rsidRDefault="00E0105C" w:rsidP="00E0105C">
            <w:pPr>
              <w:rPr>
                <w:b/>
                <w:bCs/>
              </w:rPr>
            </w:pPr>
            <w:r w:rsidRPr="00D00284">
              <w:rPr>
                <w:b/>
                <w:bCs/>
              </w:rPr>
              <w:t>Управление образования Администрации Комсомольского муниципального района Ивановской области</w:t>
            </w:r>
          </w:p>
        </w:tc>
        <w:tc>
          <w:tcPr>
            <w:tcW w:w="992" w:type="dxa"/>
            <w:tcBorders>
              <w:top w:val="single" w:sz="8" w:space="0" w:color="auto"/>
              <w:left w:val="nil"/>
              <w:bottom w:val="single" w:sz="8" w:space="0" w:color="auto"/>
              <w:right w:val="single" w:sz="4" w:space="0" w:color="auto"/>
            </w:tcBorders>
            <w:shd w:val="clear" w:color="000000" w:fill="FABF8F"/>
            <w:noWrap/>
            <w:vAlign w:val="center"/>
            <w:hideMark/>
          </w:tcPr>
          <w:p w14:paraId="55F3A32F" w14:textId="77777777" w:rsidR="00E0105C" w:rsidRPr="00D00284" w:rsidRDefault="00E0105C" w:rsidP="00E0105C">
            <w:pPr>
              <w:jc w:val="center"/>
              <w:rPr>
                <w:b/>
                <w:bCs/>
              </w:rPr>
            </w:pPr>
            <w:r w:rsidRPr="00D00284">
              <w:rPr>
                <w:b/>
                <w:bCs/>
              </w:rPr>
              <w:t>.052</w:t>
            </w:r>
          </w:p>
        </w:tc>
        <w:tc>
          <w:tcPr>
            <w:tcW w:w="922" w:type="dxa"/>
            <w:tcBorders>
              <w:top w:val="single" w:sz="8" w:space="0" w:color="auto"/>
              <w:left w:val="nil"/>
              <w:bottom w:val="single" w:sz="8" w:space="0" w:color="auto"/>
              <w:right w:val="single" w:sz="4" w:space="0" w:color="auto"/>
            </w:tcBorders>
            <w:shd w:val="clear" w:color="000000" w:fill="FABF8F"/>
            <w:noWrap/>
            <w:vAlign w:val="center"/>
            <w:hideMark/>
          </w:tcPr>
          <w:p w14:paraId="7EC8304A" w14:textId="77777777" w:rsidR="00E0105C" w:rsidRPr="00D00284" w:rsidRDefault="00E0105C" w:rsidP="00E0105C">
            <w:pPr>
              <w:jc w:val="center"/>
              <w:rPr>
                <w:b/>
                <w:bCs/>
              </w:rPr>
            </w:pPr>
            <w:r w:rsidRPr="00D00284">
              <w:rPr>
                <w:b/>
                <w:bCs/>
              </w:rPr>
              <w:t> </w:t>
            </w:r>
          </w:p>
        </w:tc>
        <w:tc>
          <w:tcPr>
            <w:tcW w:w="1262" w:type="dxa"/>
            <w:tcBorders>
              <w:top w:val="single" w:sz="8" w:space="0" w:color="auto"/>
              <w:left w:val="nil"/>
              <w:bottom w:val="single" w:sz="8" w:space="0" w:color="auto"/>
              <w:right w:val="single" w:sz="4" w:space="0" w:color="auto"/>
            </w:tcBorders>
            <w:shd w:val="clear" w:color="000000" w:fill="FABF8F"/>
            <w:noWrap/>
            <w:vAlign w:val="center"/>
            <w:hideMark/>
          </w:tcPr>
          <w:p w14:paraId="60F18E80" w14:textId="77777777" w:rsidR="00E0105C" w:rsidRPr="00D00284" w:rsidRDefault="00E0105C" w:rsidP="00E0105C">
            <w:pPr>
              <w:jc w:val="center"/>
              <w:rPr>
                <w:b/>
                <w:bCs/>
              </w:rPr>
            </w:pPr>
            <w:r w:rsidRPr="00D00284">
              <w:rPr>
                <w:b/>
                <w:bCs/>
              </w:rPr>
              <w:t> </w:t>
            </w:r>
          </w:p>
        </w:tc>
        <w:tc>
          <w:tcPr>
            <w:tcW w:w="1660" w:type="dxa"/>
            <w:tcBorders>
              <w:top w:val="nil"/>
              <w:left w:val="nil"/>
              <w:bottom w:val="single" w:sz="8" w:space="0" w:color="auto"/>
              <w:right w:val="single" w:sz="4" w:space="0" w:color="auto"/>
            </w:tcBorders>
            <w:shd w:val="clear" w:color="000000" w:fill="FABF8F"/>
            <w:noWrap/>
            <w:vAlign w:val="center"/>
            <w:hideMark/>
          </w:tcPr>
          <w:p w14:paraId="2DF4BC03" w14:textId="77777777" w:rsidR="00E0105C" w:rsidRPr="00D00284" w:rsidRDefault="00E0105C" w:rsidP="00E0105C">
            <w:pPr>
              <w:jc w:val="center"/>
              <w:rPr>
                <w:b/>
                <w:bCs/>
              </w:rPr>
            </w:pPr>
            <w:r w:rsidRPr="00D00284">
              <w:rPr>
                <w:b/>
                <w:bCs/>
              </w:rPr>
              <w:t> </w:t>
            </w:r>
          </w:p>
        </w:tc>
        <w:tc>
          <w:tcPr>
            <w:tcW w:w="1107" w:type="dxa"/>
            <w:tcBorders>
              <w:top w:val="single" w:sz="8" w:space="0" w:color="auto"/>
              <w:left w:val="nil"/>
              <w:bottom w:val="single" w:sz="8" w:space="0" w:color="auto"/>
              <w:right w:val="nil"/>
            </w:tcBorders>
            <w:shd w:val="clear" w:color="000000" w:fill="FABF8F"/>
            <w:noWrap/>
            <w:vAlign w:val="center"/>
            <w:hideMark/>
          </w:tcPr>
          <w:p w14:paraId="20DD8E11" w14:textId="77777777" w:rsidR="00E0105C" w:rsidRPr="00D00284" w:rsidRDefault="00E0105C" w:rsidP="00E0105C">
            <w:pPr>
              <w:jc w:val="center"/>
              <w:rPr>
                <w:b/>
                <w:bCs/>
              </w:rPr>
            </w:pPr>
            <w:r w:rsidRPr="00D00284">
              <w:rPr>
                <w:b/>
                <w:bCs/>
              </w:rPr>
              <w:t> </w:t>
            </w:r>
          </w:p>
        </w:tc>
        <w:tc>
          <w:tcPr>
            <w:tcW w:w="1778" w:type="dxa"/>
            <w:tcBorders>
              <w:top w:val="single" w:sz="8" w:space="0" w:color="auto"/>
              <w:left w:val="single" w:sz="4" w:space="0" w:color="auto"/>
              <w:bottom w:val="single" w:sz="8" w:space="0" w:color="auto"/>
              <w:right w:val="single" w:sz="8" w:space="0" w:color="auto"/>
            </w:tcBorders>
            <w:shd w:val="clear" w:color="000000" w:fill="FABF8F"/>
            <w:noWrap/>
            <w:vAlign w:val="center"/>
            <w:hideMark/>
          </w:tcPr>
          <w:p w14:paraId="6E9FE6E2" w14:textId="77777777" w:rsidR="00E0105C" w:rsidRPr="00D00284" w:rsidRDefault="00E0105C" w:rsidP="00E0105C">
            <w:pPr>
              <w:jc w:val="center"/>
              <w:rPr>
                <w:b/>
                <w:bCs/>
              </w:rPr>
            </w:pPr>
            <w:r w:rsidRPr="00D00284">
              <w:rPr>
                <w:b/>
                <w:bCs/>
              </w:rPr>
              <w:t>296 494 925,00</w:t>
            </w:r>
          </w:p>
        </w:tc>
      </w:tr>
      <w:tr w:rsidR="00E0105C" w:rsidRPr="00D00284" w14:paraId="7BB80A5F" w14:textId="77777777" w:rsidTr="00E0105C">
        <w:trPr>
          <w:trHeight w:val="1100"/>
        </w:trPr>
        <w:tc>
          <w:tcPr>
            <w:tcW w:w="7797" w:type="dxa"/>
            <w:tcBorders>
              <w:top w:val="nil"/>
              <w:left w:val="single" w:sz="8" w:space="0" w:color="auto"/>
              <w:bottom w:val="single" w:sz="4" w:space="0" w:color="auto"/>
              <w:right w:val="single" w:sz="4" w:space="0" w:color="auto"/>
            </w:tcBorders>
            <w:shd w:val="clear" w:color="auto" w:fill="auto"/>
            <w:hideMark/>
          </w:tcPr>
          <w:p w14:paraId="6FEBBAD8" w14:textId="77777777" w:rsidR="00E0105C" w:rsidRPr="00D00284" w:rsidRDefault="00E0105C" w:rsidP="00E0105C">
            <w:r w:rsidRPr="00D00284">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auto" w:fill="auto"/>
            <w:noWrap/>
            <w:vAlign w:val="center"/>
            <w:hideMark/>
          </w:tcPr>
          <w:p w14:paraId="416BEE80" w14:textId="77777777" w:rsidR="00E0105C" w:rsidRPr="00D00284" w:rsidRDefault="00E0105C" w:rsidP="00E0105C">
            <w:pPr>
              <w:jc w:val="center"/>
            </w:pPr>
            <w:r w:rsidRPr="00D00284">
              <w:t>.052</w:t>
            </w:r>
          </w:p>
        </w:tc>
        <w:tc>
          <w:tcPr>
            <w:tcW w:w="922" w:type="dxa"/>
            <w:tcBorders>
              <w:top w:val="nil"/>
              <w:left w:val="nil"/>
              <w:bottom w:val="single" w:sz="4" w:space="0" w:color="auto"/>
              <w:right w:val="single" w:sz="4" w:space="0" w:color="auto"/>
            </w:tcBorders>
            <w:shd w:val="clear" w:color="auto" w:fill="auto"/>
            <w:noWrap/>
            <w:vAlign w:val="center"/>
            <w:hideMark/>
          </w:tcPr>
          <w:p w14:paraId="64A96C0E" w14:textId="77777777" w:rsidR="00E0105C" w:rsidRPr="00D00284" w:rsidRDefault="00E0105C" w:rsidP="00E0105C">
            <w:pPr>
              <w:jc w:val="center"/>
            </w:pPr>
            <w:r w:rsidRPr="00D00284">
              <w:t>.05</w:t>
            </w:r>
          </w:p>
        </w:tc>
        <w:tc>
          <w:tcPr>
            <w:tcW w:w="1262" w:type="dxa"/>
            <w:tcBorders>
              <w:top w:val="nil"/>
              <w:left w:val="nil"/>
              <w:bottom w:val="single" w:sz="4" w:space="0" w:color="auto"/>
              <w:right w:val="single" w:sz="4" w:space="0" w:color="auto"/>
            </w:tcBorders>
            <w:shd w:val="clear" w:color="auto" w:fill="auto"/>
            <w:noWrap/>
            <w:vAlign w:val="center"/>
            <w:hideMark/>
          </w:tcPr>
          <w:p w14:paraId="52A340D5" w14:textId="77777777" w:rsidR="00E0105C" w:rsidRPr="00D00284" w:rsidRDefault="00E0105C" w:rsidP="00E0105C">
            <w:pPr>
              <w:jc w:val="center"/>
            </w:pPr>
            <w:r w:rsidRPr="00D00284">
              <w:t>.02</w:t>
            </w:r>
          </w:p>
        </w:tc>
        <w:tc>
          <w:tcPr>
            <w:tcW w:w="1660" w:type="dxa"/>
            <w:tcBorders>
              <w:top w:val="nil"/>
              <w:left w:val="nil"/>
              <w:bottom w:val="single" w:sz="4" w:space="0" w:color="auto"/>
              <w:right w:val="single" w:sz="4" w:space="0" w:color="auto"/>
            </w:tcBorders>
            <w:shd w:val="clear" w:color="auto" w:fill="auto"/>
            <w:noWrap/>
            <w:vAlign w:val="center"/>
            <w:hideMark/>
          </w:tcPr>
          <w:p w14:paraId="5BFB0CDC" w14:textId="77777777" w:rsidR="00E0105C" w:rsidRPr="00D00284" w:rsidRDefault="00E0105C" w:rsidP="00E0105C">
            <w:pPr>
              <w:jc w:val="center"/>
            </w:pPr>
            <w:r w:rsidRPr="00D00284">
              <w:t>14 3 01 S2990</w:t>
            </w:r>
          </w:p>
        </w:tc>
        <w:tc>
          <w:tcPr>
            <w:tcW w:w="1107" w:type="dxa"/>
            <w:tcBorders>
              <w:top w:val="nil"/>
              <w:left w:val="nil"/>
              <w:bottom w:val="single" w:sz="4" w:space="0" w:color="auto"/>
              <w:right w:val="nil"/>
            </w:tcBorders>
            <w:shd w:val="clear" w:color="auto" w:fill="auto"/>
            <w:noWrap/>
            <w:vAlign w:val="center"/>
            <w:hideMark/>
          </w:tcPr>
          <w:p w14:paraId="492939D3" w14:textId="77777777" w:rsidR="00E0105C" w:rsidRPr="00D00284" w:rsidRDefault="00E0105C" w:rsidP="00E0105C">
            <w:pPr>
              <w:jc w:val="center"/>
            </w:pPr>
            <w:r w:rsidRPr="00D00284">
              <w:t>400</w:t>
            </w:r>
          </w:p>
        </w:tc>
        <w:tc>
          <w:tcPr>
            <w:tcW w:w="1778" w:type="dxa"/>
            <w:tcBorders>
              <w:top w:val="nil"/>
              <w:left w:val="single" w:sz="4" w:space="0" w:color="auto"/>
              <w:bottom w:val="single" w:sz="4" w:space="0" w:color="auto"/>
              <w:right w:val="single" w:sz="8" w:space="0" w:color="auto"/>
            </w:tcBorders>
            <w:shd w:val="clear" w:color="auto" w:fill="auto"/>
            <w:noWrap/>
            <w:vAlign w:val="center"/>
            <w:hideMark/>
          </w:tcPr>
          <w:p w14:paraId="4D9C2EB1" w14:textId="77777777" w:rsidR="00E0105C" w:rsidRPr="00D00284" w:rsidRDefault="00E0105C" w:rsidP="00E0105C">
            <w:pPr>
              <w:jc w:val="center"/>
            </w:pPr>
            <w:r w:rsidRPr="00D00284">
              <w:t>4 349 242,11</w:t>
            </w:r>
          </w:p>
        </w:tc>
      </w:tr>
      <w:tr w:rsidR="00E0105C" w:rsidRPr="00D00284" w14:paraId="2B6B332A" w14:textId="77777777" w:rsidTr="00E0105C">
        <w:trPr>
          <w:trHeight w:val="1396"/>
        </w:trPr>
        <w:tc>
          <w:tcPr>
            <w:tcW w:w="7797" w:type="dxa"/>
            <w:tcBorders>
              <w:top w:val="nil"/>
              <w:left w:val="single" w:sz="8" w:space="0" w:color="auto"/>
              <w:bottom w:val="single" w:sz="4" w:space="0" w:color="auto"/>
              <w:right w:val="single" w:sz="4" w:space="0" w:color="auto"/>
            </w:tcBorders>
            <w:shd w:val="clear" w:color="000000" w:fill="FFFFFF"/>
            <w:vAlign w:val="bottom"/>
            <w:hideMark/>
          </w:tcPr>
          <w:p w14:paraId="5E72E90D" w14:textId="77777777" w:rsidR="00E0105C" w:rsidRPr="00D00284" w:rsidRDefault="00E0105C" w:rsidP="00E0105C">
            <w:r w:rsidRPr="00D00284">
              <w:t>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79639261" w14:textId="77777777" w:rsidR="00E0105C" w:rsidRPr="00D00284" w:rsidRDefault="00E0105C" w:rsidP="00E0105C">
            <w:pPr>
              <w:jc w:val="center"/>
            </w:pPr>
            <w:r w:rsidRPr="00D00284">
              <w:t>.052</w:t>
            </w:r>
          </w:p>
        </w:tc>
        <w:tc>
          <w:tcPr>
            <w:tcW w:w="922" w:type="dxa"/>
            <w:tcBorders>
              <w:top w:val="nil"/>
              <w:left w:val="nil"/>
              <w:bottom w:val="single" w:sz="4" w:space="0" w:color="auto"/>
              <w:right w:val="single" w:sz="4" w:space="0" w:color="auto"/>
            </w:tcBorders>
            <w:shd w:val="clear" w:color="000000" w:fill="FFFFFF"/>
            <w:noWrap/>
            <w:vAlign w:val="center"/>
            <w:hideMark/>
          </w:tcPr>
          <w:p w14:paraId="7BF37A56" w14:textId="77777777" w:rsidR="00E0105C" w:rsidRPr="00D00284" w:rsidRDefault="00E0105C" w:rsidP="00E0105C">
            <w:pPr>
              <w:jc w:val="center"/>
            </w:pPr>
            <w:r w:rsidRPr="00D00284">
              <w:t>.07</w:t>
            </w:r>
          </w:p>
        </w:tc>
        <w:tc>
          <w:tcPr>
            <w:tcW w:w="1262" w:type="dxa"/>
            <w:tcBorders>
              <w:top w:val="nil"/>
              <w:left w:val="nil"/>
              <w:bottom w:val="single" w:sz="4" w:space="0" w:color="auto"/>
              <w:right w:val="single" w:sz="4" w:space="0" w:color="auto"/>
            </w:tcBorders>
            <w:shd w:val="clear" w:color="000000" w:fill="FFFFFF"/>
            <w:noWrap/>
            <w:vAlign w:val="center"/>
            <w:hideMark/>
          </w:tcPr>
          <w:p w14:paraId="46A9330C" w14:textId="77777777" w:rsidR="00E0105C" w:rsidRPr="00D00284" w:rsidRDefault="00E0105C" w:rsidP="00E0105C">
            <w:pPr>
              <w:jc w:val="center"/>
            </w:pPr>
            <w:r w:rsidRPr="00D00284">
              <w:t>.01</w:t>
            </w:r>
          </w:p>
        </w:tc>
        <w:tc>
          <w:tcPr>
            <w:tcW w:w="1660" w:type="dxa"/>
            <w:tcBorders>
              <w:top w:val="nil"/>
              <w:left w:val="nil"/>
              <w:bottom w:val="single" w:sz="4" w:space="0" w:color="auto"/>
              <w:right w:val="single" w:sz="4" w:space="0" w:color="auto"/>
            </w:tcBorders>
            <w:shd w:val="clear" w:color="000000" w:fill="FFFFFF"/>
            <w:noWrap/>
            <w:vAlign w:val="center"/>
            <w:hideMark/>
          </w:tcPr>
          <w:p w14:paraId="64182C4C" w14:textId="77777777" w:rsidR="00E0105C" w:rsidRPr="00D00284" w:rsidRDefault="00E0105C" w:rsidP="00E0105C">
            <w:pPr>
              <w:jc w:val="center"/>
            </w:pPr>
            <w:r w:rsidRPr="00D00284">
              <w:t>01 3 01 00020</w:t>
            </w:r>
          </w:p>
        </w:tc>
        <w:tc>
          <w:tcPr>
            <w:tcW w:w="1107" w:type="dxa"/>
            <w:tcBorders>
              <w:top w:val="nil"/>
              <w:left w:val="nil"/>
              <w:bottom w:val="single" w:sz="4" w:space="0" w:color="auto"/>
              <w:right w:val="nil"/>
            </w:tcBorders>
            <w:shd w:val="clear" w:color="000000" w:fill="FFFFFF"/>
            <w:noWrap/>
            <w:vAlign w:val="center"/>
            <w:hideMark/>
          </w:tcPr>
          <w:p w14:paraId="0E6850C1" w14:textId="77777777" w:rsidR="00E0105C" w:rsidRPr="00D00284" w:rsidRDefault="00E0105C" w:rsidP="00E0105C">
            <w:pPr>
              <w:jc w:val="center"/>
            </w:pPr>
            <w:r w:rsidRPr="00D00284">
              <w:t>100</w:t>
            </w:r>
          </w:p>
        </w:tc>
        <w:tc>
          <w:tcPr>
            <w:tcW w:w="1778" w:type="dxa"/>
            <w:tcBorders>
              <w:top w:val="nil"/>
              <w:left w:val="single" w:sz="4" w:space="0" w:color="auto"/>
              <w:bottom w:val="single" w:sz="4" w:space="0" w:color="auto"/>
              <w:right w:val="single" w:sz="8" w:space="0" w:color="auto"/>
            </w:tcBorders>
            <w:shd w:val="clear" w:color="auto" w:fill="auto"/>
            <w:noWrap/>
            <w:vAlign w:val="center"/>
            <w:hideMark/>
          </w:tcPr>
          <w:p w14:paraId="52EEBA3A" w14:textId="77777777" w:rsidR="00E0105C" w:rsidRPr="00D00284" w:rsidRDefault="00E0105C" w:rsidP="00E0105C">
            <w:pPr>
              <w:jc w:val="center"/>
            </w:pPr>
            <w:r w:rsidRPr="00D00284">
              <w:t>18 752 648,36</w:t>
            </w:r>
          </w:p>
        </w:tc>
      </w:tr>
      <w:tr w:rsidR="00E0105C" w:rsidRPr="00D00284" w14:paraId="249424FE" w14:textId="77777777" w:rsidTr="00E0105C">
        <w:trPr>
          <w:trHeight w:val="845"/>
        </w:trPr>
        <w:tc>
          <w:tcPr>
            <w:tcW w:w="77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96A1E8" w14:textId="77777777" w:rsidR="00E0105C" w:rsidRPr="00D00284" w:rsidRDefault="00E0105C" w:rsidP="00E0105C">
            <w:r w:rsidRPr="00D00284">
              <w:t>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0FCE1E58" w14:textId="77777777" w:rsidR="00E0105C" w:rsidRPr="00D00284" w:rsidRDefault="00E0105C" w:rsidP="00E0105C">
            <w:pPr>
              <w:jc w:val="center"/>
            </w:pPr>
            <w:r w:rsidRPr="00D00284">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716EE05F" w14:textId="77777777" w:rsidR="00E0105C" w:rsidRPr="00D00284" w:rsidRDefault="00E0105C" w:rsidP="00E0105C">
            <w:pPr>
              <w:jc w:val="center"/>
            </w:pPr>
            <w:r w:rsidRPr="00D00284">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45A28483" w14:textId="77777777" w:rsidR="00E0105C" w:rsidRPr="00D00284" w:rsidRDefault="00E0105C" w:rsidP="00E0105C">
            <w:pPr>
              <w:jc w:val="center"/>
            </w:pPr>
            <w:r w:rsidRPr="00D00284">
              <w:t>.01</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06C273EE" w14:textId="77777777" w:rsidR="00E0105C" w:rsidRPr="00D00284" w:rsidRDefault="00E0105C" w:rsidP="00E0105C">
            <w:pPr>
              <w:jc w:val="center"/>
            </w:pPr>
            <w:r w:rsidRPr="00D00284">
              <w:t>01 3 01 00020</w:t>
            </w:r>
          </w:p>
        </w:tc>
        <w:tc>
          <w:tcPr>
            <w:tcW w:w="1107" w:type="dxa"/>
            <w:tcBorders>
              <w:top w:val="single" w:sz="4" w:space="0" w:color="auto"/>
              <w:left w:val="nil"/>
              <w:bottom w:val="single" w:sz="4" w:space="0" w:color="auto"/>
              <w:right w:val="nil"/>
            </w:tcBorders>
            <w:shd w:val="clear" w:color="000000" w:fill="FFFFFF"/>
            <w:noWrap/>
            <w:vAlign w:val="center"/>
            <w:hideMark/>
          </w:tcPr>
          <w:p w14:paraId="6CE618DF" w14:textId="77777777" w:rsidR="00E0105C" w:rsidRPr="00D00284" w:rsidRDefault="00E0105C" w:rsidP="00E0105C">
            <w:pPr>
              <w:jc w:val="center"/>
            </w:pPr>
            <w:r w:rsidRPr="00D00284">
              <w:t>200</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511AE" w14:textId="77777777" w:rsidR="00E0105C" w:rsidRPr="00D00284" w:rsidRDefault="00E0105C" w:rsidP="00E0105C">
            <w:pPr>
              <w:jc w:val="center"/>
            </w:pPr>
            <w:r w:rsidRPr="00D00284">
              <w:t>23 568 364,00</w:t>
            </w:r>
          </w:p>
        </w:tc>
      </w:tr>
      <w:tr w:rsidR="00E0105C" w:rsidRPr="00D00284" w14:paraId="78EBDBD1" w14:textId="77777777" w:rsidTr="00E0105C">
        <w:trPr>
          <w:trHeight w:val="630"/>
        </w:trPr>
        <w:tc>
          <w:tcPr>
            <w:tcW w:w="7797" w:type="dxa"/>
            <w:tcBorders>
              <w:top w:val="nil"/>
              <w:left w:val="single" w:sz="8" w:space="0" w:color="auto"/>
              <w:bottom w:val="nil"/>
              <w:right w:val="single" w:sz="4" w:space="0" w:color="auto"/>
            </w:tcBorders>
            <w:shd w:val="clear" w:color="000000" w:fill="FFFFFF"/>
            <w:vAlign w:val="bottom"/>
            <w:hideMark/>
          </w:tcPr>
          <w:p w14:paraId="625BE383" w14:textId="77777777" w:rsidR="00E0105C" w:rsidRPr="00D00284" w:rsidRDefault="00E0105C" w:rsidP="00E0105C">
            <w:r w:rsidRPr="00D00284">
              <w:lastRenderedPageBreak/>
              <w:t>Предоставление дошкольного образования и воспитания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14:paraId="7A33FE1D" w14:textId="77777777" w:rsidR="00E0105C" w:rsidRPr="00D00284" w:rsidRDefault="00E0105C" w:rsidP="00E0105C">
            <w:pPr>
              <w:jc w:val="center"/>
            </w:pPr>
            <w:r w:rsidRPr="00D00284">
              <w:t>.052</w:t>
            </w:r>
          </w:p>
        </w:tc>
        <w:tc>
          <w:tcPr>
            <w:tcW w:w="922" w:type="dxa"/>
            <w:tcBorders>
              <w:top w:val="nil"/>
              <w:left w:val="nil"/>
              <w:bottom w:val="single" w:sz="4" w:space="0" w:color="auto"/>
              <w:right w:val="single" w:sz="4" w:space="0" w:color="auto"/>
            </w:tcBorders>
            <w:shd w:val="clear" w:color="000000" w:fill="FFFFFF"/>
            <w:noWrap/>
            <w:vAlign w:val="center"/>
            <w:hideMark/>
          </w:tcPr>
          <w:p w14:paraId="37A8A375" w14:textId="77777777" w:rsidR="00E0105C" w:rsidRPr="00D00284" w:rsidRDefault="00E0105C" w:rsidP="00E0105C">
            <w:pPr>
              <w:jc w:val="center"/>
            </w:pPr>
            <w:r w:rsidRPr="00D00284">
              <w:t>.07</w:t>
            </w:r>
          </w:p>
        </w:tc>
        <w:tc>
          <w:tcPr>
            <w:tcW w:w="1262" w:type="dxa"/>
            <w:tcBorders>
              <w:top w:val="nil"/>
              <w:left w:val="nil"/>
              <w:bottom w:val="single" w:sz="4" w:space="0" w:color="auto"/>
              <w:right w:val="single" w:sz="4" w:space="0" w:color="auto"/>
            </w:tcBorders>
            <w:shd w:val="clear" w:color="000000" w:fill="FFFFFF"/>
            <w:noWrap/>
            <w:vAlign w:val="center"/>
            <w:hideMark/>
          </w:tcPr>
          <w:p w14:paraId="5B93A255" w14:textId="77777777" w:rsidR="00E0105C" w:rsidRPr="00D00284" w:rsidRDefault="00E0105C" w:rsidP="00E0105C">
            <w:pPr>
              <w:jc w:val="center"/>
            </w:pPr>
            <w:r w:rsidRPr="00D00284">
              <w:t>.01</w:t>
            </w:r>
          </w:p>
        </w:tc>
        <w:tc>
          <w:tcPr>
            <w:tcW w:w="1660" w:type="dxa"/>
            <w:tcBorders>
              <w:top w:val="nil"/>
              <w:left w:val="nil"/>
              <w:bottom w:val="nil"/>
              <w:right w:val="single" w:sz="4" w:space="0" w:color="auto"/>
            </w:tcBorders>
            <w:shd w:val="clear" w:color="000000" w:fill="FFFFFF"/>
            <w:noWrap/>
            <w:vAlign w:val="center"/>
            <w:hideMark/>
          </w:tcPr>
          <w:p w14:paraId="49C7871F" w14:textId="77777777" w:rsidR="00E0105C" w:rsidRPr="00D00284" w:rsidRDefault="00E0105C" w:rsidP="00E0105C">
            <w:pPr>
              <w:jc w:val="center"/>
            </w:pPr>
            <w:r w:rsidRPr="00D00284">
              <w:t>01 3 01 00020</w:t>
            </w:r>
          </w:p>
        </w:tc>
        <w:tc>
          <w:tcPr>
            <w:tcW w:w="1107" w:type="dxa"/>
            <w:tcBorders>
              <w:top w:val="nil"/>
              <w:left w:val="nil"/>
              <w:bottom w:val="single" w:sz="4" w:space="0" w:color="auto"/>
              <w:right w:val="nil"/>
            </w:tcBorders>
            <w:shd w:val="clear" w:color="000000" w:fill="FFFFFF"/>
            <w:noWrap/>
            <w:vAlign w:val="center"/>
            <w:hideMark/>
          </w:tcPr>
          <w:p w14:paraId="06978DDA" w14:textId="77777777" w:rsidR="00E0105C" w:rsidRPr="00D00284" w:rsidRDefault="00E0105C" w:rsidP="00E0105C">
            <w:pPr>
              <w:jc w:val="center"/>
            </w:pPr>
            <w:r w:rsidRPr="00D00284">
              <w:t>800</w:t>
            </w:r>
          </w:p>
        </w:tc>
        <w:tc>
          <w:tcPr>
            <w:tcW w:w="1778" w:type="dxa"/>
            <w:tcBorders>
              <w:top w:val="nil"/>
              <w:left w:val="single" w:sz="4" w:space="0" w:color="auto"/>
              <w:bottom w:val="single" w:sz="4" w:space="0" w:color="auto"/>
              <w:right w:val="single" w:sz="8" w:space="0" w:color="auto"/>
            </w:tcBorders>
            <w:shd w:val="clear" w:color="auto" w:fill="auto"/>
            <w:noWrap/>
            <w:vAlign w:val="center"/>
            <w:hideMark/>
          </w:tcPr>
          <w:p w14:paraId="7F2992A6" w14:textId="77777777" w:rsidR="00E0105C" w:rsidRPr="00D00284" w:rsidRDefault="00E0105C" w:rsidP="00E0105C">
            <w:pPr>
              <w:jc w:val="center"/>
            </w:pPr>
            <w:r w:rsidRPr="00D00284">
              <w:t>270 389,00</w:t>
            </w:r>
          </w:p>
        </w:tc>
      </w:tr>
      <w:tr w:rsidR="00E0105C" w:rsidRPr="00D00284" w14:paraId="6C7D6CE2" w14:textId="77777777" w:rsidTr="00E0105C">
        <w:trPr>
          <w:trHeight w:val="768"/>
        </w:trPr>
        <w:tc>
          <w:tcPr>
            <w:tcW w:w="7797"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B5CE853" w14:textId="77777777" w:rsidR="00E0105C" w:rsidRPr="00D00284" w:rsidRDefault="00E0105C" w:rsidP="00E0105C">
            <w:r w:rsidRPr="00D00284">
              <w:t>Мероприятия по укреплению пожарной безопасности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06497453" w14:textId="77777777" w:rsidR="00E0105C" w:rsidRPr="00D00284" w:rsidRDefault="00E0105C" w:rsidP="00E0105C">
            <w:pPr>
              <w:jc w:val="center"/>
            </w:pPr>
            <w:r w:rsidRPr="00D00284">
              <w:t>.052</w:t>
            </w:r>
          </w:p>
        </w:tc>
        <w:tc>
          <w:tcPr>
            <w:tcW w:w="922" w:type="dxa"/>
            <w:tcBorders>
              <w:top w:val="nil"/>
              <w:left w:val="nil"/>
              <w:bottom w:val="single" w:sz="4" w:space="0" w:color="auto"/>
              <w:right w:val="single" w:sz="4" w:space="0" w:color="auto"/>
            </w:tcBorders>
            <w:shd w:val="clear" w:color="000000" w:fill="FFFFFF"/>
            <w:noWrap/>
            <w:vAlign w:val="center"/>
            <w:hideMark/>
          </w:tcPr>
          <w:p w14:paraId="4B004228" w14:textId="77777777" w:rsidR="00E0105C" w:rsidRPr="00D00284" w:rsidRDefault="00E0105C" w:rsidP="00E0105C">
            <w:pPr>
              <w:jc w:val="center"/>
            </w:pPr>
            <w:r w:rsidRPr="00D00284">
              <w:t>.07</w:t>
            </w:r>
          </w:p>
        </w:tc>
        <w:tc>
          <w:tcPr>
            <w:tcW w:w="1262" w:type="dxa"/>
            <w:tcBorders>
              <w:top w:val="nil"/>
              <w:left w:val="nil"/>
              <w:bottom w:val="single" w:sz="4" w:space="0" w:color="auto"/>
              <w:right w:val="single" w:sz="4" w:space="0" w:color="auto"/>
            </w:tcBorders>
            <w:shd w:val="clear" w:color="000000" w:fill="FFFFFF"/>
            <w:noWrap/>
            <w:vAlign w:val="center"/>
            <w:hideMark/>
          </w:tcPr>
          <w:p w14:paraId="63F6E699" w14:textId="77777777" w:rsidR="00E0105C" w:rsidRPr="00D00284" w:rsidRDefault="00E0105C" w:rsidP="00E0105C">
            <w:pPr>
              <w:jc w:val="center"/>
            </w:pPr>
            <w:r w:rsidRPr="00D00284">
              <w:t>.01</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14:paraId="11F97545" w14:textId="77777777" w:rsidR="00E0105C" w:rsidRPr="00D00284" w:rsidRDefault="00E0105C" w:rsidP="00E0105C">
            <w:pPr>
              <w:jc w:val="center"/>
            </w:pPr>
            <w:r w:rsidRPr="00D00284">
              <w:t>01 3 01 00180</w:t>
            </w:r>
          </w:p>
        </w:tc>
        <w:tc>
          <w:tcPr>
            <w:tcW w:w="1107" w:type="dxa"/>
            <w:tcBorders>
              <w:top w:val="nil"/>
              <w:left w:val="nil"/>
              <w:bottom w:val="single" w:sz="4" w:space="0" w:color="auto"/>
              <w:right w:val="nil"/>
            </w:tcBorders>
            <w:shd w:val="clear" w:color="000000" w:fill="FFFFFF"/>
            <w:noWrap/>
            <w:vAlign w:val="center"/>
            <w:hideMark/>
          </w:tcPr>
          <w:p w14:paraId="2A148AF2" w14:textId="77777777" w:rsidR="00E0105C" w:rsidRPr="00D00284" w:rsidRDefault="00E0105C" w:rsidP="00E0105C">
            <w:pPr>
              <w:jc w:val="center"/>
            </w:pPr>
            <w:r w:rsidRPr="00D00284">
              <w:t>200</w:t>
            </w:r>
          </w:p>
        </w:tc>
        <w:tc>
          <w:tcPr>
            <w:tcW w:w="1778" w:type="dxa"/>
            <w:tcBorders>
              <w:top w:val="nil"/>
              <w:left w:val="single" w:sz="4" w:space="0" w:color="auto"/>
              <w:bottom w:val="single" w:sz="4" w:space="0" w:color="auto"/>
              <w:right w:val="single" w:sz="8" w:space="0" w:color="auto"/>
            </w:tcBorders>
            <w:shd w:val="clear" w:color="auto" w:fill="auto"/>
            <w:noWrap/>
            <w:vAlign w:val="center"/>
            <w:hideMark/>
          </w:tcPr>
          <w:p w14:paraId="71232633" w14:textId="77777777" w:rsidR="00E0105C" w:rsidRPr="00D00284" w:rsidRDefault="00E0105C" w:rsidP="00E0105C">
            <w:pPr>
              <w:jc w:val="center"/>
            </w:pPr>
            <w:r w:rsidRPr="00D00284">
              <w:t>660 085,28</w:t>
            </w:r>
          </w:p>
        </w:tc>
      </w:tr>
      <w:tr w:rsidR="00E0105C" w:rsidRPr="00D00284" w14:paraId="63971CE0" w14:textId="77777777" w:rsidTr="00E0105C">
        <w:trPr>
          <w:trHeight w:val="2549"/>
        </w:trPr>
        <w:tc>
          <w:tcPr>
            <w:tcW w:w="7797" w:type="dxa"/>
            <w:tcBorders>
              <w:top w:val="nil"/>
              <w:left w:val="single" w:sz="8" w:space="0" w:color="auto"/>
              <w:bottom w:val="single" w:sz="4" w:space="0" w:color="auto"/>
              <w:right w:val="single" w:sz="4" w:space="0" w:color="auto"/>
            </w:tcBorders>
            <w:shd w:val="clear" w:color="000000" w:fill="FFFFFF"/>
            <w:vAlign w:val="center"/>
            <w:hideMark/>
          </w:tcPr>
          <w:p w14:paraId="22C70BC5" w14:textId="77777777" w:rsidR="00E0105C" w:rsidRPr="00D00284" w:rsidRDefault="00E0105C" w:rsidP="00E0105C">
            <w:r w:rsidRPr="00D00284">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491B4D2C" w14:textId="77777777" w:rsidR="00E0105C" w:rsidRPr="00D00284" w:rsidRDefault="00E0105C" w:rsidP="00E0105C">
            <w:pPr>
              <w:jc w:val="center"/>
            </w:pPr>
            <w:r w:rsidRPr="00D00284">
              <w:t>.052</w:t>
            </w:r>
          </w:p>
        </w:tc>
        <w:tc>
          <w:tcPr>
            <w:tcW w:w="922" w:type="dxa"/>
            <w:tcBorders>
              <w:top w:val="nil"/>
              <w:left w:val="nil"/>
              <w:bottom w:val="single" w:sz="4" w:space="0" w:color="auto"/>
              <w:right w:val="single" w:sz="4" w:space="0" w:color="auto"/>
            </w:tcBorders>
            <w:shd w:val="clear" w:color="000000" w:fill="FFFFFF"/>
            <w:noWrap/>
            <w:vAlign w:val="center"/>
            <w:hideMark/>
          </w:tcPr>
          <w:p w14:paraId="376C6B33" w14:textId="77777777" w:rsidR="00E0105C" w:rsidRPr="00D00284" w:rsidRDefault="00E0105C" w:rsidP="00E0105C">
            <w:pPr>
              <w:jc w:val="center"/>
            </w:pPr>
            <w:r w:rsidRPr="00D00284">
              <w:t>.07</w:t>
            </w:r>
          </w:p>
        </w:tc>
        <w:tc>
          <w:tcPr>
            <w:tcW w:w="1262" w:type="dxa"/>
            <w:tcBorders>
              <w:top w:val="nil"/>
              <w:left w:val="nil"/>
              <w:bottom w:val="single" w:sz="4" w:space="0" w:color="auto"/>
              <w:right w:val="single" w:sz="4" w:space="0" w:color="auto"/>
            </w:tcBorders>
            <w:shd w:val="clear" w:color="000000" w:fill="FFFFFF"/>
            <w:noWrap/>
            <w:vAlign w:val="center"/>
            <w:hideMark/>
          </w:tcPr>
          <w:p w14:paraId="555951AD" w14:textId="77777777" w:rsidR="00E0105C" w:rsidRPr="00D00284" w:rsidRDefault="00E0105C" w:rsidP="00E0105C">
            <w:pPr>
              <w:jc w:val="center"/>
            </w:pPr>
            <w:r w:rsidRPr="00D00284">
              <w:t>.01</w:t>
            </w:r>
          </w:p>
        </w:tc>
        <w:tc>
          <w:tcPr>
            <w:tcW w:w="1660" w:type="dxa"/>
            <w:tcBorders>
              <w:top w:val="nil"/>
              <w:left w:val="nil"/>
              <w:bottom w:val="single" w:sz="4" w:space="0" w:color="auto"/>
              <w:right w:val="single" w:sz="4" w:space="0" w:color="auto"/>
            </w:tcBorders>
            <w:shd w:val="clear" w:color="000000" w:fill="FFFFFF"/>
            <w:noWrap/>
            <w:vAlign w:val="center"/>
            <w:hideMark/>
          </w:tcPr>
          <w:p w14:paraId="5E9F44FE" w14:textId="77777777" w:rsidR="00E0105C" w:rsidRPr="00D00284" w:rsidRDefault="00E0105C" w:rsidP="00E0105C">
            <w:pPr>
              <w:jc w:val="center"/>
            </w:pPr>
            <w:r w:rsidRPr="00D00284">
              <w:t>01 3 01 80170</w:t>
            </w:r>
          </w:p>
        </w:tc>
        <w:tc>
          <w:tcPr>
            <w:tcW w:w="1107" w:type="dxa"/>
            <w:tcBorders>
              <w:top w:val="nil"/>
              <w:left w:val="nil"/>
              <w:bottom w:val="single" w:sz="4" w:space="0" w:color="auto"/>
              <w:right w:val="single" w:sz="4" w:space="0" w:color="auto"/>
            </w:tcBorders>
            <w:shd w:val="clear" w:color="000000" w:fill="FFFFFF"/>
            <w:noWrap/>
            <w:vAlign w:val="center"/>
            <w:hideMark/>
          </w:tcPr>
          <w:p w14:paraId="1F26BABD" w14:textId="77777777" w:rsidR="00E0105C" w:rsidRPr="00D00284" w:rsidRDefault="00E0105C" w:rsidP="00E0105C">
            <w:pPr>
              <w:jc w:val="center"/>
            </w:pPr>
            <w:r w:rsidRPr="00D00284">
              <w:t>100</w:t>
            </w:r>
          </w:p>
        </w:tc>
        <w:tc>
          <w:tcPr>
            <w:tcW w:w="1778" w:type="dxa"/>
            <w:tcBorders>
              <w:top w:val="nil"/>
              <w:left w:val="nil"/>
              <w:bottom w:val="single" w:sz="4" w:space="0" w:color="auto"/>
              <w:right w:val="single" w:sz="8" w:space="0" w:color="auto"/>
            </w:tcBorders>
            <w:shd w:val="clear" w:color="000000" w:fill="FFFFFF"/>
            <w:noWrap/>
            <w:vAlign w:val="center"/>
            <w:hideMark/>
          </w:tcPr>
          <w:p w14:paraId="2BD69ECE" w14:textId="77777777" w:rsidR="00E0105C" w:rsidRPr="00D00284" w:rsidRDefault="00E0105C" w:rsidP="00E0105C">
            <w:pPr>
              <w:jc w:val="center"/>
            </w:pPr>
            <w:r w:rsidRPr="00D00284">
              <w:t>43 878 975,00</w:t>
            </w:r>
          </w:p>
        </w:tc>
      </w:tr>
      <w:tr w:rsidR="00E0105C" w:rsidRPr="00D00284" w14:paraId="6B6C088A" w14:textId="77777777" w:rsidTr="00E0105C">
        <w:trPr>
          <w:trHeight w:val="1962"/>
        </w:trPr>
        <w:tc>
          <w:tcPr>
            <w:tcW w:w="7797" w:type="dxa"/>
            <w:tcBorders>
              <w:top w:val="nil"/>
              <w:left w:val="single" w:sz="8" w:space="0" w:color="auto"/>
              <w:bottom w:val="single" w:sz="4" w:space="0" w:color="auto"/>
              <w:right w:val="single" w:sz="4" w:space="0" w:color="auto"/>
            </w:tcBorders>
            <w:shd w:val="clear" w:color="000000" w:fill="FFFFFF"/>
            <w:vAlign w:val="center"/>
            <w:hideMark/>
          </w:tcPr>
          <w:p w14:paraId="373BA7A0" w14:textId="77777777" w:rsidR="00E0105C" w:rsidRPr="00D00284" w:rsidRDefault="00E0105C" w:rsidP="00E0105C">
            <w:r w:rsidRPr="00D00284">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069A6E55" w14:textId="77777777" w:rsidR="00E0105C" w:rsidRPr="00D00284" w:rsidRDefault="00E0105C" w:rsidP="00E0105C">
            <w:pPr>
              <w:jc w:val="center"/>
            </w:pPr>
            <w:r w:rsidRPr="00D00284">
              <w:t>.052</w:t>
            </w:r>
          </w:p>
        </w:tc>
        <w:tc>
          <w:tcPr>
            <w:tcW w:w="922" w:type="dxa"/>
            <w:tcBorders>
              <w:top w:val="nil"/>
              <w:left w:val="nil"/>
              <w:bottom w:val="single" w:sz="4" w:space="0" w:color="auto"/>
              <w:right w:val="single" w:sz="4" w:space="0" w:color="auto"/>
            </w:tcBorders>
            <w:shd w:val="clear" w:color="000000" w:fill="FFFFFF"/>
            <w:noWrap/>
            <w:vAlign w:val="center"/>
            <w:hideMark/>
          </w:tcPr>
          <w:p w14:paraId="6D87781C" w14:textId="77777777" w:rsidR="00E0105C" w:rsidRPr="00D00284" w:rsidRDefault="00E0105C" w:rsidP="00E0105C">
            <w:pPr>
              <w:jc w:val="center"/>
            </w:pPr>
            <w:r w:rsidRPr="00D00284">
              <w:t>.07</w:t>
            </w:r>
          </w:p>
        </w:tc>
        <w:tc>
          <w:tcPr>
            <w:tcW w:w="1262" w:type="dxa"/>
            <w:tcBorders>
              <w:top w:val="nil"/>
              <w:left w:val="nil"/>
              <w:bottom w:val="single" w:sz="4" w:space="0" w:color="auto"/>
              <w:right w:val="single" w:sz="4" w:space="0" w:color="auto"/>
            </w:tcBorders>
            <w:shd w:val="clear" w:color="000000" w:fill="FFFFFF"/>
            <w:noWrap/>
            <w:vAlign w:val="center"/>
            <w:hideMark/>
          </w:tcPr>
          <w:p w14:paraId="0117C416" w14:textId="77777777" w:rsidR="00E0105C" w:rsidRPr="00D00284" w:rsidRDefault="00E0105C" w:rsidP="00E0105C">
            <w:pPr>
              <w:jc w:val="center"/>
            </w:pPr>
            <w:r w:rsidRPr="00D00284">
              <w:t>.01</w:t>
            </w:r>
          </w:p>
        </w:tc>
        <w:tc>
          <w:tcPr>
            <w:tcW w:w="1660" w:type="dxa"/>
            <w:tcBorders>
              <w:top w:val="nil"/>
              <w:left w:val="nil"/>
              <w:bottom w:val="single" w:sz="4" w:space="0" w:color="auto"/>
              <w:right w:val="single" w:sz="4" w:space="0" w:color="auto"/>
            </w:tcBorders>
            <w:shd w:val="clear" w:color="000000" w:fill="FFFFFF"/>
            <w:noWrap/>
            <w:vAlign w:val="center"/>
            <w:hideMark/>
          </w:tcPr>
          <w:p w14:paraId="07CA217D" w14:textId="77777777" w:rsidR="00E0105C" w:rsidRPr="00D00284" w:rsidRDefault="00E0105C" w:rsidP="00E0105C">
            <w:pPr>
              <w:jc w:val="center"/>
            </w:pPr>
            <w:r w:rsidRPr="00D00284">
              <w:t>01 3 01 80170</w:t>
            </w:r>
          </w:p>
        </w:tc>
        <w:tc>
          <w:tcPr>
            <w:tcW w:w="1107" w:type="dxa"/>
            <w:tcBorders>
              <w:top w:val="nil"/>
              <w:left w:val="nil"/>
              <w:bottom w:val="single" w:sz="4" w:space="0" w:color="auto"/>
              <w:right w:val="single" w:sz="4" w:space="0" w:color="auto"/>
            </w:tcBorders>
            <w:shd w:val="clear" w:color="000000" w:fill="FFFFFF"/>
            <w:noWrap/>
            <w:vAlign w:val="center"/>
            <w:hideMark/>
          </w:tcPr>
          <w:p w14:paraId="7073734D" w14:textId="77777777" w:rsidR="00E0105C" w:rsidRPr="00D00284" w:rsidRDefault="00E0105C" w:rsidP="00E0105C">
            <w:pPr>
              <w:jc w:val="center"/>
            </w:pPr>
            <w:r w:rsidRPr="00D00284">
              <w:t>200</w:t>
            </w:r>
          </w:p>
        </w:tc>
        <w:tc>
          <w:tcPr>
            <w:tcW w:w="1778" w:type="dxa"/>
            <w:tcBorders>
              <w:top w:val="nil"/>
              <w:left w:val="nil"/>
              <w:bottom w:val="single" w:sz="4" w:space="0" w:color="auto"/>
              <w:right w:val="single" w:sz="8" w:space="0" w:color="auto"/>
            </w:tcBorders>
            <w:shd w:val="clear" w:color="auto" w:fill="auto"/>
            <w:noWrap/>
            <w:vAlign w:val="center"/>
            <w:hideMark/>
          </w:tcPr>
          <w:p w14:paraId="181B53D6" w14:textId="77777777" w:rsidR="00E0105C" w:rsidRPr="00D00284" w:rsidRDefault="00E0105C" w:rsidP="00E0105C">
            <w:pPr>
              <w:jc w:val="center"/>
            </w:pPr>
            <w:r w:rsidRPr="00D00284">
              <w:t>219 450,00</w:t>
            </w:r>
          </w:p>
        </w:tc>
      </w:tr>
      <w:tr w:rsidR="00E0105C" w:rsidRPr="00D00284" w14:paraId="5E6F9D50" w14:textId="77777777" w:rsidTr="00E0105C">
        <w:trPr>
          <w:trHeight w:val="700"/>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908122" w14:textId="77777777" w:rsidR="00E0105C" w:rsidRPr="00D00284" w:rsidRDefault="00E0105C" w:rsidP="00E0105C">
            <w:r w:rsidRPr="00D00284">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04B6B784" w14:textId="77777777" w:rsidR="00E0105C" w:rsidRPr="00D00284" w:rsidRDefault="00E0105C" w:rsidP="00E0105C">
            <w:pPr>
              <w:jc w:val="center"/>
            </w:pPr>
            <w:r w:rsidRPr="00D00284">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70AB0556" w14:textId="77777777" w:rsidR="00E0105C" w:rsidRPr="00D00284" w:rsidRDefault="00E0105C" w:rsidP="00E0105C">
            <w:pPr>
              <w:jc w:val="center"/>
            </w:pPr>
            <w:r w:rsidRPr="00D00284">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6BF8B1E5" w14:textId="77777777" w:rsidR="00E0105C" w:rsidRPr="00D00284" w:rsidRDefault="00E0105C" w:rsidP="00E0105C">
            <w:pPr>
              <w:jc w:val="center"/>
            </w:pPr>
            <w:r w:rsidRPr="00D00284">
              <w:t>.01</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3ECD8F8F" w14:textId="77777777" w:rsidR="00E0105C" w:rsidRPr="00D00284" w:rsidRDefault="00E0105C" w:rsidP="00E0105C">
            <w:pPr>
              <w:jc w:val="center"/>
            </w:pPr>
            <w:r w:rsidRPr="00D00284">
              <w:t>01 3 01 S1950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6F09340B" w14:textId="77777777" w:rsidR="00E0105C" w:rsidRPr="00D00284" w:rsidRDefault="00E0105C" w:rsidP="00E0105C">
            <w:pPr>
              <w:jc w:val="center"/>
            </w:pPr>
            <w:r w:rsidRPr="00D00284">
              <w:t>200</w:t>
            </w:r>
          </w:p>
        </w:tc>
        <w:tc>
          <w:tcPr>
            <w:tcW w:w="1778" w:type="dxa"/>
            <w:tcBorders>
              <w:top w:val="single" w:sz="4" w:space="0" w:color="auto"/>
              <w:left w:val="nil"/>
              <w:bottom w:val="single" w:sz="4" w:space="0" w:color="auto"/>
              <w:right w:val="single" w:sz="4" w:space="0" w:color="auto"/>
            </w:tcBorders>
            <w:shd w:val="clear" w:color="auto" w:fill="auto"/>
            <w:noWrap/>
            <w:vAlign w:val="center"/>
            <w:hideMark/>
          </w:tcPr>
          <w:p w14:paraId="4F1E74B2" w14:textId="77777777" w:rsidR="00E0105C" w:rsidRPr="00D00284" w:rsidRDefault="00E0105C" w:rsidP="00E0105C">
            <w:pPr>
              <w:jc w:val="center"/>
            </w:pPr>
            <w:r w:rsidRPr="00D00284">
              <w:t>4 736 842,12</w:t>
            </w:r>
          </w:p>
        </w:tc>
      </w:tr>
      <w:tr w:rsidR="00E0105C" w:rsidRPr="00D00284" w14:paraId="78831E0A" w14:textId="77777777" w:rsidTr="00E0105C">
        <w:trPr>
          <w:trHeight w:val="1695"/>
        </w:trPr>
        <w:tc>
          <w:tcPr>
            <w:tcW w:w="7797" w:type="dxa"/>
            <w:tcBorders>
              <w:top w:val="single" w:sz="4" w:space="0" w:color="auto"/>
              <w:left w:val="single" w:sz="8" w:space="0" w:color="auto"/>
              <w:bottom w:val="nil"/>
              <w:right w:val="single" w:sz="4" w:space="0" w:color="auto"/>
            </w:tcBorders>
            <w:shd w:val="clear" w:color="000000" w:fill="FFFFFF"/>
            <w:vAlign w:val="center"/>
            <w:hideMark/>
          </w:tcPr>
          <w:p w14:paraId="7AF2FF4B" w14:textId="77777777" w:rsidR="00E0105C" w:rsidRPr="00D00284" w:rsidRDefault="00E0105C" w:rsidP="00E0105C">
            <w:r w:rsidRPr="00D00284">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5738DC67" w14:textId="77777777" w:rsidR="00E0105C" w:rsidRPr="00D00284" w:rsidRDefault="00E0105C" w:rsidP="00E0105C">
            <w:pPr>
              <w:jc w:val="center"/>
            </w:pPr>
            <w:r w:rsidRPr="00D00284">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3B6C3482" w14:textId="77777777" w:rsidR="00E0105C" w:rsidRPr="00D00284" w:rsidRDefault="00E0105C" w:rsidP="00E0105C">
            <w:pPr>
              <w:jc w:val="center"/>
            </w:pPr>
            <w:r w:rsidRPr="00D00284">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412737F1" w14:textId="77777777" w:rsidR="00E0105C" w:rsidRPr="00D00284" w:rsidRDefault="00E0105C" w:rsidP="00E0105C">
            <w:pPr>
              <w:jc w:val="center"/>
            </w:pPr>
            <w:r w:rsidRPr="00D00284">
              <w:t>.01</w:t>
            </w:r>
          </w:p>
        </w:tc>
        <w:tc>
          <w:tcPr>
            <w:tcW w:w="1660" w:type="dxa"/>
            <w:tcBorders>
              <w:top w:val="single" w:sz="4" w:space="0" w:color="auto"/>
              <w:left w:val="nil"/>
              <w:bottom w:val="nil"/>
              <w:right w:val="single" w:sz="4" w:space="0" w:color="auto"/>
            </w:tcBorders>
            <w:shd w:val="clear" w:color="000000" w:fill="FFFFFF"/>
            <w:noWrap/>
            <w:vAlign w:val="center"/>
            <w:hideMark/>
          </w:tcPr>
          <w:p w14:paraId="1899F4CA" w14:textId="77777777" w:rsidR="00E0105C" w:rsidRPr="00D00284" w:rsidRDefault="00E0105C" w:rsidP="00E0105C">
            <w:pPr>
              <w:jc w:val="center"/>
            </w:pPr>
            <w:r w:rsidRPr="00D00284">
              <w:t>01 3 01 S8900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6550B3DC" w14:textId="77777777" w:rsidR="00E0105C" w:rsidRPr="00D00284" w:rsidRDefault="00E0105C" w:rsidP="00E0105C">
            <w:pPr>
              <w:jc w:val="center"/>
            </w:pPr>
            <w:r w:rsidRPr="00D00284">
              <w:t>200</w:t>
            </w:r>
          </w:p>
        </w:tc>
        <w:tc>
          <w:tcPr>
            <w:tcW w:w="1778" w:type="dxa"/>
            <w:tcBorders>
              <w:top w:val="single" w:sz="4" w:space="0" w:color="auto"/>
              <w:left w:val="nil"/>
              <w:bottom w:val="single" w:sz="4" w:space="0" w:color="auto"/>
              <w:right w:val="single" w:sz="8" w:space="0" w:color="auto"/>
            </w:tcBorders>
            <w:shd w:val="clear" w:color="auto" w:fill="auto"/>
            <w:noWrap/>
            <w:vAlign w:val="center"/>
            <w:hideMark/>
          </w:tcPr>
          <w:p w14:paraId="6410EDE4" w14:textId="77777777" w:rsidR="00E0105C" w:rsidRPr="00D00284" w:rsidRDefault="00E0105C" w:rsidP="00E0105C">
            <w:pPr>
              <w:jc w:val="center"/>
            </w:pPr>
            <w:r w:rsidRPr="00D00284">
              <w:t>8 000 000,00</w:t>
            </w:r>
          </w:p>
        </w:tc>
      </w:tr>
      <w:tr w:rsidR="00E0105C" w:rsidRPr="00D00284" w14:paraId="53E0F21C" w14:textId="77777777" w:rsidTr="00E0105C">
        <w:trPr>
          <w:trHeight w:val="945"/>
        </w:trPr>
        <w:tc>
          <w:tcPr>
            <w:tcW w:w="7797" w:type="dxa"/>
            <w:tcBorders>
              <w:top w:val="single" w:sz="4" w:space="0" w:color="auto"/>
              <w:left w:val="single" w:sz="8" w:space="0" w:color="auto"/>
              <w:bottom w:val="nil"/>
              <w:right w:val="single" w:sz="4" w:space="0" w:color="auto"/>
            </w:tcBorders>
            <w:shd w:val="clear" w:color="000000" w:fill="FFFFFF"/>
            <w:vAlign w:val="center"/>
            <w:hideMark/>
          </w:tcPr>
          <w:p w14:paraId="59245A25" w14:textId="77777777" w:rsidR="00E0105C" w:rsidRPr="00D00284" w:rsidRDefault="00E0105C" w:rsidP="00E0105C">
            <w:r w:rsidRPr="00D00284">
              <w:lastRenderedPageBreak/>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62A328A9" w14:textId="77777777" w:rsidR="00E0105C" w:rsidRPr="00D00284" w:rsidRDefault="00E0105C" w:rsidP="00E0105C">
            <w:pPr>
              <w:jc w:val="center"/>
            </w:pPr>
            <w:r w:rsidRPr="00D00284">
              <w:t>.052</w:t>
            </w:r>
          </w:p>
        </w:tc>
        <w:tc>
          <w:tcPr>
            <w:tcW w:w="922" w:type="dxa"/>
            <w:tcBorders>
              <w:top w:val="nil"/>
              <w:left w:val="nil"/>
              <w:bottom w:val="single" w:sz="4" w:space="0" w:color="auto"/>
              <w:right w:val="single" w:sz="4" w:space="0" w:color="auto"/>
            </w:tcBorders>
            <w:shd w:val="clear" w:color="000000" w:fill="FFFFFF"/>
            <w:noWrap/>
            <w:vAlign w:val="center"/>
            <w:hideMark/>
          </w:tcPr>
          <w:p w14:paraId="285BD8D4" w14:textId="77777777" w:rsidR="00E0105C" w:rsidRPr="00D00284" w:rsidRDefault="00E0105C" w:rsidP="00E0105C">
            <w:pPr>
              <w:jc w:val="center"/>
            </w:pPr>
            <w:r w:rsidRPr="00D00284">
              <w:t>.07</w:t>
            </w:r>
          </w:p>
        </w:tc>
        <w:tc>
          <w:tcPr>
            <w:tcW w:w="1262" w:type="dxa"/>
            <w:tcBorders>
              <w:top w:val="nil"/>
              <w:left w:val="nil"/>
              <w:bottom w:val="single" w:sz="4" w:space="0" w:color="auto"/>
              <w:right w:val="single" w:sz="4" w:space="0" w:color="auto"/>
            </w:tcBorders>
            <w:shd w:val="clear" w:color="000000" w:fill="FFFFFF"/>
            <w:noWrap/>
            <w:vAlign w:val="center"/>
            <w:hideMark/>
          </w:tcPr>
          <w:p w14:paraId="6699F309" w14:textId="77777777" w:rsidR="00E0105C" w:rsidRPr="00D00284" w:rsidRDefault="00E0105C" w:rsidP="00E0105C">
            <w:pPr>
              <w:jc w:val="center"/>
            </w:pPr>
            <w:r w:rsidRPr="00D00284">
              <w:t>.01</w:t>
            </w:r>
          </w:p>
        </w:tc>
        <w:tc>
          <w:tcPr>
            <w:tcW w:w="1660" w:type="dxa"/>
            <w:tcBorders>
              <w:top w:val="single" w:sz="4" w:space="0" w:color="auto"/>
              <w:left w:val="nil"/>
              <w:bottom w:val="nil"/>
              <w:right w:val="single" w:sz="4" w:space="0" w:color="auto"/>
            </w:tcBorders>
            <w:shd w:val="clear" w:color="000000" w:fill="FFFFFF"/>
            <w:noWrap/>
            <w:vAlign w:val="center"/>
            <w:hideMark/>
          </w:tcPr>
          <w:p w14:paraId="3B0D9F0C" w14:textId="77777777" w:rsidR="00E0105C" w:rsidRPr="00D00284" w:rsidRDefault="00E0105C" w:rsidP="00E0105C">
            <w:pPr>
              <w:jc w:val="center"/>
            </w:pPr>
            <w:r w:rsidRPr="00D00284">
              <w:t>01 3 02 00340</w:t>
            </w:r>
          </w:p>
        </w:tc>
        <w:tc>
          <w:tcPr>
            <w:tcW w:w="1107" w:type="dxa"/>
            <w:tcBorders>
              <w:top w:val="nil"/>
              <w:left w:val="nil"/>
              <w:bottom w:val="single" w:sz="4" w:space="0" w:color="auto"/>
              <w:right w:val="single" w:sz="4" w:space="0" w:color="auto"/>
            </w:tcBorders>
            <w:shd w:val="clear" w:color="000000" w:fill="FFFFFF"/>
            <w:noWrap/>
            <w:vAlign w:val="center"/>
            <w:hideMark/>
          </w:tcPr>
          <w:p w14:paraId="149B7617" w14:textId="77777777" w:rsidR="00E0105C" w:rsidRPr="00D00284" w:rsidRDefault="00E0105C" w:rsidP="00E0105C">
            <w:pPr>
              <w:jc w:val="center"/>
            </w:pPr>
            <w:r w:rsidRPr="00D00284">
              <w:t>200</w:t>
            </w:r>
          </w:p>
        </w:tc>
        <w:tc>
          <w:tcPr>
            <w:tcW w:w="1778" w:type="dxa"/>
            <w:tcBorders>
              <w:top w:val="nil"/>
              <w:left w:val="nil"/>
              <w:bottom w:val="single" w:sz="4" w:space="0" w:color="auto"/>
              <w:right w:val="single" w:sz="8" w:space="0" w:color="auto"/>
            </w:tcBorders>
            <w:shd w:val="clear" w:color="auto" w:fill="auto"/>
            <w:noWrap/>
            <w:vAlign w:val="center"/>
            <w:hideMark/>
          </w:tcPr>
          <w:p w14:paraId="2B0E04F5" w14:textId="77777777" w:rsidR="00E0105C" w:rsidRPr="00D00284" w:rsidRDefault="00E0105C" w:rsidP="00E0105C">
            <w:pPr>
              <w:jc w:val="center"/>
            </w:pPr>
            <w:r w:rsidRPr="00D00284">
              <w:t>235 887,44</w:t>
            </w:r>
          </w:p>
        </w:tc>
      </w:tr>
      <w:tr w:rsidR="00E0105C" w:rsidRPr="00D00284" w14:paraId="429894DE" w14:textId="77777777" w:rsidTr="00E0105C">
        <w:trPr>
          <w:trHeight w:val="2025"/>
        </w:trPr>
        <w:tc>
          <w:tcPr>
            <w:tcW w:w="7797" w:type="dxa"/>
            <w:tcBorders>
              <w:top w:val="single" w:sz="4" w:space="0" w:color="auto"/>
              <w:left w:val="single" w:sz="8" w:space="0" w:color="auto"/>
              <w:bottom w:val="nil"/>
              <w:right w:val="single" w:sz="4" w:space="0" w:color="auto"/>
            </w:tcBorders>
            <w:shd w:val="clear" w:color="000000" w:fill="FFFFFF"/>
            <w:vAlign w:val="center"/>
            <w:hideMark/>
          </w:tcPr>
          <w:p w14:paraId="77B50478" w14:textId="77777777" w:rsidR="00E0105C" w:rsidRPr="00D00284" w:rsidRDefault="00E0105C" w:rsidP="00E0105C">
            <w:r w:rsidRPr="00D00284">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767969CC" w14:textId="77777777" w:rsidR="00E0105C" w:rsidRPr="00D00284" w:rsidRDefault="00E0105C" w:rsidP="00E0105C">
            <w:pPr>
              <w:jc w:val="center"/>
            </w:pPr>
            <w:r w:rsidRPr="00D00284">
              <w:t>.052</w:t>
            </w:r>
          </w:p>
        </w:tc>
        <w:tc>
          <w:tcPr>
            <w:tcW w:w="922" w:type="dxa"/>
            <w:tcBorders>
              <w:top w:val="nil"/>
              <w:left w:val="nil"/>
              <w:bottom w:val="single" w:sz="4" w:space="0" w:color="auto"/>
              <w:right w:val="single" w:sz="4" w:space="0" w:color="auto"/>
            </w:tcBorders>
            <w:shd w:val="clear" w:color="000000" w:fill="FFFFFF"/>
            <w:noWrap/>
            <w:vAlign w:val="center"/>
            <w:hideMark/>
          </w:tcPr>
          <w:p w14:paraId="2ADCC134" w14:textId="77777777" w:rsidR="00E0105C" w:rsidRPr="00D00284" w:rsidRDefault="00E0105C" w:rsidP="00E0105C">
            <w:pPr>
              <w:jc w:val="center"/>
            </w:pPr>
            <w:r w:rsidRPr="00D00284">
              <w:t>.07</w:t>
            </w:r>
          </w:p>
        </w:tc>
        <w:tc>
          <w:tcPr>
            <w:tcW w:w="1262" w:type="dxa"/>
            <w:tcBorders>
              <w:top w:val="nil"/>
              <w:left w:val="nil"/>
              <w:bottom w:val="single" w:sz="4" w:space="0" w:color="auto"/>
              <w:right w:val="single" w:sz="4" w:space="0" w:color="auto"/>
            </w:tcBorders>
            <w:shd w:val="clear" w:color="000000" w:fill="FFFFFF"/>
            <w:noWrap/>
            <w:vAlign w:val="center"/>
            <w:hideMark/>
          </w:tcPr>
          <w:p w14:paraId="71ECB8BC" w14:textId="77777777" w:rsidR="00E0105C" w:rsidRPr="00D00284" w:rsidRDefault="00E0105C" w:rsidP="00E0105C">
            <w:pPr>
              <w:jc w:val="center"/>
            </w:pPr>
            <w:r w:rsidRPr="00D00284">
              <w:t>.01</w:t>
            </w:r>
          </w:p>
        </w:tc>
        <w:tc>
          <w:tcPr>
            <w:tcW w:w="1660" w:type="dxa"/>
            <w:tcBorders>
              <w:top w:val="single" w:sz="4" w:space="0" w:color="auto"/>
              <w:left w:val="nil"/>
              <w:bottom w:val="nil"/>
              <w:right w:val="single" w:sz="4" w:space="0" w:color="auto"/>
            </w:tcBorders>
            <w:shd w:val="clear" w:color="auto" w:fill="auto"/>
            <w:vAlign w:val="center"/>
            <w:hideMark/>
          </w:tcPr>
          <w:p w14:paraId="21780420" w14:textId="77777777" w:rsidR="00E0105C" w:rsidRPr="00D00284" w:rsidRDefault="00E0105C" w:rsidP="00E0105C">
            <w:pPr>
              <w:jc w:val="center"/>
            </w:pPr>
            <w:r w:rsidRPr="00D00284">
              <w:t xml:space="preserve">01 3 02 80100 </w:t>
            </w:r>
          </w:p>
        </w:tc>
        <w:tc>
          <w:tcPr>
            <w:tcW w:w="1107" w:type="dxa"/>
            <w:tcBorders>
              <w:top w:val="nil"/>
              <w:left w:val="nil"/>
              <w:bottom w:val="single" w:sz="4" w:space="0" w:color="auto"/>
              <w:right w:val="nil"/>
            </w:tcBorders>
            <w:shd w:val="clear" w:color="000000" w:fill="FFFFFF"/>
            <w:noWrap/>
            <w:vAlign w:val="center"/>
            <w:hideMark/>
          </w:tcPr>
          <w:p w14:paraId="144314F9" w14:textId="77777777" w:rsidR="00E0105C" w:rsidRPr="00D00284" w:rsidRDefault="00E0105C" w:rsidP="00E0105C">
            <w:pPr>
              <w:jc w:val="center"/>
            </w:pPr>
            <w:r w:rsidRPr="00D00284">
              <w:t>200</w:t>
            </w:r>
          </w:p>
        </w:tc>
        <w:tc>
          <w:tcPr>
            <w:tcW w:w="1778" w:type="dxa"/>
            <w:tcBorders>
              <w:top w:val="nil"/>
              <w:left w:val="single" w:sz="4" w:space="0" w:color="auto"/>
              <w:bottom w:val="single" w:sz="4" w:space="0" w:color="auto"/>
              <w:right w:val="single" w:sz="8" w:space="0" w:color="auto"/>
            </w:tcBorders>
            <w:shd w:val="clear" w:color="auto" w:fill="auto"/>
            <w:noWrap/>
            <w:vAlign w:val="center"/>
            <w:hideMark/>
          </w:tcPr>
          <w:p w14:paraId="6C8843A9" w14:textId="77777777" w:rsidR="00E0105C" w:rsidRPr="00D00284" w:rsidRDefault="00E0105C" w:rsidP="00E0105C">
            <w:pPr>
              <w:jc w:val="center"/>
            </w:pPr>
            <w:r w:rsidRPr="00D00284">
              <w:t>342 784,00</w:t>
            </w:r>
          </w:p>
        </w:tc>
      </w:tr>
      <w:tr w:rsidR="00E0105C" w:rsidRPr="00D00284" w14:paraId="28038234" w14:textId="77777777" w:rsidTr="00E0105C">
        <w:trPr>
          <w:trHeight w:val="1779"/>
        </w:trPr>
        <w:tc>
          <w:tcPr>
            <w:tcW w:w="7797"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293E6D5" w14:textId="77777777" w:rsidR="00E0105C" w:rsidRPr="00D00284" w:rsidRDefault="00E0105C" w:rsidP="00E0105C">
            <w:r w:rsidRPr="00D00284">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2F0B5F95" w14:textId="77777777" w:rsidR="00E0105C" w:rsidRPr="00D00284" w:rsidRDefault="00E0105C" w:rsidP="00E0105C">
            <w:pPr>
              <w:jc w:val="center"/>
            </w:pPr>
            <w:r w:rsidRPr="00D00284">
              <w:t>.052</w:t>
            </w:r>
          </w:p>
        </w:tc>
        <w:tc>
          <w:tcPr>
            <w:tcW w:w="922" w:type="dxa"/>
            <w:tcBorders>
              <w:top w:val="nil"/>
              <w:left w:val="nil"/>
              <w:bottom w:val="single" w:sz="4" w:space="0" w:color="auto"/>
              <w:right w:val="single" w:sz="4" w:space="0" w:color="auto"/>
            </w:tcBorders>
            <w:shd w:val="clear" w:color="000000" w:fill="FFFFFF"/>
            <w:noWrap/>
            <w:vAlign w:val="center"/>
            <w:hideMark/>
          </w:tcPr>
          <w:p w14:paraId="625EA7AD" w14:textId="77777777" w:rsidR="00E0105C" w:rsidRPr="00D00284" w:rsidRDefault="00E0105C" w:rsidP="00E0105C">
            <w:pPr>
              <w:jc w:val="center"/>
            </w:pPr>
            <w:r w:rsidRPr="00D00284">
              <w:t>.07</w:t>
            </w:r>
          </w:p>
        </w:tc>
        <w:tc>
          <w:tcPr>
            <w:tcW w:w="1262" w:type="dxa"/>
            <w:tcBorders>
              <w:top w:val="nil"/>
              <w:left w:val="nil"/>
              <w:bottom w:val="single" w:sz="4" w:space="0" w:color="auto"/>
              <w:right w:val="single" w:sz="4" w:space="0" w:color="auto"/>
            </w:tcBorders>
            <w:shd w:val="clear" w:color="000000" w:fill="FFFFFF"/>
            <w:noWrap/>
            <w:vAlign w:val="center"/>
            <w:hideMark/>
          </w:tcPr>
          <w:p w14:paraId="64537BCD" w14:textId="77777777" w:rsidR="00E0105C" w:rsidRPr="00D00284" w:rsidRDefault="00E0105C" w:rsidP="00E0105C">
            <w:pPr>
              <w:jc w:val="center"/>
            </w:pPr>
            <w:r w:rsidRPr="00D00284">
              <w:t>.01</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1C14D26" w14:textId="77777777" w:rsidR="00E0105C" w:rsidRPr="00D00284" w:rsidRDefault="00E0105C" w:rsidP="00E0105C">
            <w:pPr>
              <w:jc w:val="center"/>
            </w:pPr>
            <w:r w:rsidRPr="00D00284">
              <w:t>01 3 02 81290</w:t>
            </w:r>
          </w:p>
        </w:tc>
        <w:tc>
          <w:tcPr>
            <w:tcW w:w="1107" w:type="dxa"/>
            <w:tcBorders>
              <w:top w:val="nil"/>
              <w:left w:val="nil"/>
              <w:bottom w:val="single" w:sz="4" w:space="0" w:color="auto"/>
              <w:right w:val="nil"/>
            </w:tcBorders>
            <w:shd w:val="clear" w:color="000000" w:fill="FFFFFF"/>
            <w:noWrap/>
            <w:vAlign w:val="center"/>
            <w:hideMark/>
          </w:tcPr>
          <w:p w14:paraId="1FB9974E" w14:textId="77777777" w:rsidR="00E0105C" w:rsidRPr="00D00284" w:rsidRDefault="00E0105C" w:rsidP="00E0105C">
            <w:pPr>
              <w:jc w:val="center"/>
            </w:pPr>
            <w:r w:rsidRPr="00D00284">
              <w:t>200</w:t>
            </w:r>
          </w:p>
        </w:tc>
        <w:tc>
          <w:tcPr>
            <w:tcW w:w="1778" w:type="dxa"/>
            <w:tcBorders>
              <w:top w:val="nil"/>
              <w:left w:val="single" w:sz="4" w:space="0" w:color="auto"/>
              <w:bottom w:val="single" w:sz="4" w:space="0" w:color="auto"/>
              <w:right w:val="single" w:sz="8" w:space="0" w:color="auto"/>
            </w:tcBorders>
            <w:shd w:val="clear" w:color="auto" w:fill="auto"/>
            <w:noWrap/>
            <w:vAlign w:val="center"/>
            <w:hideMark/>
          </w:tcPr>
          <w:p w14:paraId="2DEE3F6A" w14:textId="77777777" w:rsidR="00E0105C" w:rsidRPr="00D00284" w:rsidRDefault="00E0105C" w:rsidP="00E0105C">
            <w:pPr>
              <w:jc w:val="center"/>
            </w:pPr>
            <w:r w:rsidRPr="00D00284">
              <w:t>3 925 306,00</w:t>
            </w:r>
          </w:p>
        </w:tc>
      </w:tr>
      <w:tr w:rsidR="00E0105C" w:rsidRPr="00D00284" w14:paraId="587FCB5B" w14:textId="77777777" w:rsidTr="00E0105C">
        <w:trPr>
          <w:trHeight w:val="1260"/>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A6BD50" w14:textId="77777777" w:rsidR="00E0105C" w:rsidRPr="00D00284" w:rsidRDefault="00E0105C" w:rsidP="00E0105C">
            <w:r w:rsidRPr="00D00284">
              <w:t>Оснащение прогулочных площадок муниципальных образовательных организаций, реализующих программу дошкольного образования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7CB97748" w14:textId="77777777" w:rsidR="00E0105C" w:rsidRPr="00D00284" w:rsidRDefault="00E0105C" w:rsidP="00E0105C">
            <w:pPr>
              <w:jc w:val="center"/>
            </w:pPr>
            <w:r w:rsidRPr="00D00284">
              <w:t>.053</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72220176" w14:textId="77777777" w:rsidR="00E0105C" w:rsidRPr="00D00284" w:rsidRDefault="00E0105C" w:rsidP="00E0105C">
            <w:pPr>
              <w:jc w:val="center"/>
            </w:pPr>
            <w:r w:rsidRPr="00D00284">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1D9EF2E5" w14:textId="77777777" w:rsidR="00E0105C" w:rsidRPr="00D00284" w:rsidRDefault="00E0105C" w:rsidP="00E0105C">
            <w:pPr>
              <w:jc w:val="center"/>
            </w:pPr>
            <w:r w:rsidRPr="00D00284">
              <w:t>.01</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5D90BBD" w14:textId="77777777" w:rsidR="00E0105C" w:rsidRPr="00D00284" w:rsidRDefault="00E0105C" w:rsidP="00E0105C">
            <w:pPr>
              <w:jc w:val="center"/>
            </w:pPr>
            <w:r w:rsidRPr="00D00284">
              <w:t>01 3 03 81120</w:t>
            </w:r>
          </w:p>
        </w:tc>
        <w:tc>
          <w:tcPr>
            <w:tcW w:w="1107" w:type="dxa"/>
            <w:tcBorders>
              <w:top w:val="single" w:sz="4" w:space="0" w:color="auto"/>
              <w:left w:val="nil"/>
              <w:bottom w:val="single" w:sz="4" w:space="0" w:color="auto"/>
              <w:right w:val="nil"/>
            </w:tcBorders>
            <w:shd w:val="clear" w:color="000000" w:fill="FFFFFF"/>
            <w:noWrap/>
            <w:vAlign w:val="center"/>
            <w:hideMark/>
          </w:tcPr>
          <w:p w14:paraId="22A4359E" w14:textId="77777777" w:rsidR="00E0105C" w:rsidRPr="00D00284" w:rsidRDefault="00E0105C" w:rsidP="00E0105C">
            <w:pPr>
              <w:jc w:val="center"/>
            </w:pPr>
            <w:r w:rsidRPr="00D00284">
              <w:t>200</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9ADDE" w14:textId="77777777" w:rsidR="00E0105C" w:rsidRPr="00D00284" w:rsidRDefault="00E0105C" w:rsidP="00E0105C">
            <w:pPr>
              <w:jc w:val="center"/>
            </w:pPr>
            <w:r w:rsidRPr="00D00284">
              <w:t>1 458 153,00</w:t>
            </w:r>
          </w:p>
        </w:tc>
      </w:tr>
      <w:tr w:rsidR="00E0105C" w:rsidRPr="00D00284" w14:paraId="2F0F2B1E" w14:textId="77777777" w:rsidTr="00E0105C">
        <w:trPr>
          <w:trHeight w:val="2224"/>
        </w:trPr>
        <w:tc>
          <w:tcPr>
            <w:tcW w:w="7797" w:type="dxa"/>
            <w:tcBorders>
              <w:top w:val="single" w:sz="4" w:space="0" w:color="auto"/>
              <w:left w:val="single" w:sz="8" w:space="0" w:color="auto"/>
              <w:bottom w:val="nil"/>
              <w:right w:val="single" w:sz="4" w:space="0" w:color="auto"/>
            </w:tcBorders>
            <w:shd w:val="clear" w:color="000000" w:fill="FFFFFF"/>
            <w:hideMark/>
          </w:tcPr>
          <w:p w14:paraId="39A93441" w14:textId="77777777" w:rsidR="00E0105C" w:rsidRPr="00D00284" w:rsidRDefault="00E0105C" w:rsidP="00E0105C">
            <w:pPr>
              <w:rPr>
                <w:color w:val="22272F"/>
              </w:rPr>
            </w:pPr>
            <w:r w:rsidRPr="00D00284">
              <w:rPr>
                <w:color w:val="22272F"/>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2B46856B" w14:textId="77777777" w:rsidR="00E0105C" w:rsidRPr="00D00284" w:rsidRDefault="00E0105C" w:rsidP="00E0105C">
            <w:pPr>
              <w:jc w:val="center"/>
            </w:pPr>
            <w:r w:rsidRPr="00D00284">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4B79319D" w14:textId="77777777" w:rsidR="00E0105C" w:rsidRPr="00D00284" w:rsidRDefault="00E0105C" w:rsidP="00E0105C">
            <w:pPr>
              <w:jc w:val="center"/>
            </w:pPr>
            <w:r w:rsidRPr="00D00284">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0371226A" w14:textId="77777777" w:rsidR="00E0105C" w:rsidRPr="00D00284" w:rsidRDefault="00E0105C" w:rsidP="00E0105C">
            <w:pPr>
              <w:jc w:val="center"/>
            </w:pPr>
            <w:r w:rsidRPr="00D00284">
              <w:t>.02</w:t>
            </w:r>
          </w:p>
        </w:tc>
        <w:tc>
          <w:tcPr>
            <w:tcW w:w="1660" w:type="dxa"/>
            <w:tcBorders>
              <w:top w:val="single" w:sz="4" w:space="0" w:color="auto"/>
              <w:left w:val="nil"/>
              <w:bottom w:val="nil"/>
              <w:right w:val="single" w:sz="4" w:space="0" w:color="auto"/>
            </w:tcBorders>
            <w:shd w:val="clear" w:color="000000" w:fill="FFFFFF"/>
            <w:noWrap/>
            <w:vAlign w:val="center"/>
            <w:hideMark/>
          </w:tcPr>
          <w:p w14:paraId="2641EFD6" w14:textId="77777777" w:rsidR="00E0105C" w:rsidRPr="00D00284" w:rsidRDefault="00E0105C" w:rsidP="00E0105C">
            <w:pPr>
              <w:jc w:val="center"/>
              <w:rPr>
                <w:color w:val="22272F"/>
              </w:rPr>
            </w:pPr>
            <w:r w:rsidRPr="00D00284">
              <w:rPr>
                <w:color w:val="22272F"/>
              </w:rPr>
              <w:t>01 1 EB 51792</w:t>
            </w:r>
          </w:p>
        </w:tc>
        <w:tc>
          <w:tcPr>
            <w:tcW w:w="1107" w:type="dxa"/>
            <w:tcBorders>
              <w:top w:val="single" w:sz="4" w:space="0" w:color="auto"/>
              <w:left w:val="nil"/>
              <w:bottom w:val="nil"/>
              <w:right w:val="single" w:sz="4" w:space="0" w:color="auto"/>
            </w:tcBorders>
            <w:shd w:val="clear" w:color="000000" w:fill="FFFFFF"/>
            <w:noWrap/>
            <w:vAlign w:val="center"/>
            <w:hideMark/>
          </w:tcPr>
          <w:p w14:paraId="4A9AA87A" w14:textId="77777777" w:rsidR="00E0105C" w:rsidRPr="00D00284" w:rsidRDefault="00E0105C" w:rsidP="00E0105C">
            <w:pPr>
              <w:jc w:val="center"/>
            </w:pPr>
            <w:r w:rsidRPr="00D00284">
              <w:t>100</w:t>
            </w:r>
          </w:p>
        </w:tc>
        <w:tc>
          <w:tcPr>
            <w:tcW w:w="1778" w:type="dxa"/>
            <w:tcBorders>
              <w:top w:val="single" w:sz="4" w:space="0" w:color="auto"/>
              <w:left w:val="nil"/>
              <w:bottom w:val="nil"/>
              <w:right w:val="single" w:sz="8" w:space="0" w:color="auto"/>
            </w:tcBorders>
            <w:shd w:val="clear" w:color="auto" w:fill="auto"/>
            <w:noWrap/>
            <w:vAlign w:val="center"/>
            <w:hideMark/>
          </w:tcPr>
          <w:p w14:paraId="2A3E31F4" w14:textId="77777777" w:rsidR="00E0105C" w:rsidRPr="00D00284" w:rsidRDefault="00E0105C" w:rsidP="00E0105C">
            <w:pPr>
              <w:jc w:val="center"/>
            </w:pPr>
            <w:r w:rsidRPr="00D00284">
              <w:t>1 827 033,12</w:t>
            </w:r>
          </w:p>
        </w:tc>
      </w:tr>
      <w:tr w:rsidR="00E0105C" w:rsidRPr="00D00284" w14:paraId="16C05093" w14:textId="77777777" w:rsidTr="00E0105C">
        <w:trPr>
          <w:trHeight w:val="1621"/>
        </w:trPr>
        <w:tc>
          <w:tcPr>
            <w:tcW w:w="779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3F5F0B1" w14:textId="77777777" w:rsidR="00E0105C" w:rsidRPr="00D00284" w:rsidRDefault="00E0105C" w:rsidP="00E0105C">
            <w:r w:rsidRPr="00D00284">
              <w:lastRenderedPageBreak/>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3D1FAB7D" w14:textId="77777777" w:rsidR="00E0105C" w:rsidRPr="00D00284" w:rsidRDefault="00E0105C" w:rsidP="00E0105C">
            <w:pPr>
              <w:jc w:val="center"/>
            </w:pPr>
            <w:r w:rsidRPr="00D00284">
              <w:t>.052</w:t>
            </w:r>
          </w:p>
        </w:tc>
        <w:tc>
          <w:tcPr>
            <w:tcW w:w="922" w:type="dxa"/>
            <w:tcBorders>
              <w:top w:val="nil"/>
              <w:left w:val="nil"/>
              <w:bottom w:val="single" w:sz="4" w:space="0" w:color="auto"/>
              <w:right w:val="single" w:sz="4" w:space="0" w:color="auto"/>
            </w:tcBorders>
            <w:shd w:val="clear" w:color="000000" w:fill="FFFFFF"/>
            <w:noWrap/>
            <w:vAlign w:val="center"/>
            <w:hideMark/>
          </w:tcPr>
          <w:p w14:paraId="0302B78D" w14:textId="77777777" w:rsidR="00E0105C" w:rsidRPr="00D00284" w:rsidRDefault="00E0105C" w:rsidP="00E0105C">
            <w:pPr>
              <w:jc w:val="center"/>
            </w:pPr>
            <w:r w:rsidRPr="00D00284">
              <w:t>.07</w:t>
            </w:r>
          </w:p>
        </w:tc>
        <w:tc>
          <w:tcPr>
            <w:tcW w:w="1262" w:type="dxa"/>
            <w:tcBorders>
              <w:top w:val="nil"/>
              <w:left w:val="nil"/>
              <w:bottom w:val="single" w:sz="4" w:space="0" w:color="auto"/>
              <w:right w:val="single" w:sz="4" w:space="0" w:color="auto"/>
            </w:tcBorders>
            <w:shd w:val="clear" w:color="000000" w:fill="FFFFFF"/>
            <w:noWrap/>
            <w:vAlign w:val="center"/>
            <w:hideMark/>
          </w:tcPr>
          <w:p w14:paraId="1A48473C" w14:textId="77777777" w:rsidR="00E0105C" w:rsidRPr="00D00284" w:rsidRDefault="00E0105C" w:rsidP="00E0105C">
            <w:pPr>
              <w:jc w:val="center"/>
            </w:pPr>
            <w:r w:rsidRPr="00D00284">
              <w:t>.02</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61E18650" w14:textId="77777777" w:rsidR="00E0105C" w:rsidRPr="00D00284" w:rsidRDefault="00E0105C" w:rsidP="00E0105C">
            <w:pPr>
              <w:jc w:val="center"/>
            </w:pPr>
            <w:r w:rsidRPr="00D00284">
              <w:t>01 3 01 00030</w:t>
            </w:r>
          </w:p>
        </w:tc>
        <w:tc>
          <w:tcPr>
            <w:tcW w:w="1107" w:type="dxa"/>
            <w:tcBorders>
              <w:top w:val="single" w:sz="4" w:space="0" w:color="auto"/>
              <w:left w:val="nil"/>
              <w:bottom w:val="nil"/>
              <w:right w:val="nil"/>
            </w:tcBorders>
            <w:shd w:val="clear" w:color="000000" w:fill="FFFFFF"/>
            <w:noWrap/>
            <w:vAlign w:val="center"/>
            <w:hideMark/>
          </w:tcPr>
          <w:p w14:paraId="23EAA0C7" w14:textId="77777777" w:rsidR="00E0105C" w:rsidRPr="00D00284" w:rsidRDefault="00E0105C" w:rsidP="00E0105C">
            <w:pPr>
              <w:jc w:val="center"/>
            </w:pPr>
            <w:r w:rsidRPr="00D00284">
              <w:t>100</w:t>
            </w:r>
          </w:p>
        </w:tc>
        <w:tc>
          <w:tcPr>
            <w:tcW w:w="1778" w:type="dxa"/>
            <w:tcBorders>
              <w:top w:val="single" w:sz="4" w:space="0" w:color="auto"/>
              <w:left w:val="single" w:sz="4" w:space="0" w:color="auto"/>
              <w:bottom w:val="nil"/>
              <w:right w:val="single" w:sz="8" w:space="0" w:color="auto"/>
            </w:tcBorders>
            <w:shd w:val="clear" w:color="auto" w:fill="auto"/>
            <w:noWrap/>
            <w:vAlign w:val="center"/>
            <w:hideMark/>
          </w:tcPr>
          <w:p w14:paraId="7B26B37A" w14:textId="77777777" w:rsidR="00E0105C" w:rsidRPr="00D00284" w:rsidRDefault="00E0105C" w:rsidP="00E0105C">
            <w:pPr>
              <w:jc w:val="center"/>
            </w:pPr>
            <w:r w:rsidRPr="00D00284">
              <w:t>4 716 815,29</w:t>
            </w:r>
          </w:p>
        </w:tc>
      </w:tr>
      <w:tr w:rsidR="00E0105C" w:rsidRPr="00D00284" w14:paraId="0668B633" w14:textId="77777777" w:rsidTr="00E0105C">
        <w:trPr>
          <w:trHeight w:val="1078"/>
        </w:trPr>
        <w:tc>
          <w:tcPr>
            <w:tcW w:w="7797" w:type="dxa"/>
            <w:tcBorders>
              <w:top w:val="nil"/>
              <w:left w:val="single" w:sz="8" w:space="0" w:color="auto"/>
              <w:bottom w:val="single" w:sz="4" w:space="0" w:color="auto"/>
              <w:right w:val="single" w:sz="4" w:space="0" w:color="auto"/>
            </w:tcBorders>
            <w:shd w:val="clear" w:color="auto" w:fill="auto"/>
            <w:vAlign w:val="bottom"/>
            <w:hideMark/>
          </w:tcPr>
          <w:p w14:paraId="6ADFD79D" w14:textId="77777777" w:rsidR="00E0105C" w:rsidRPr="00D00284" w:rsidRDefault="00E0105C" w:rsidP="00E0105C">
            <w:r w:rsidRPr="00D00284">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285F956D" w14:textId="77777777" w:rsidR="00E0105C" w:rsidRPr="00D00284" w:rsidRDefault="00E0105C" w:rsidP="00E0105C">
            <w:pPr>
              <w:jc w:val="center"/>
            </w:pPr>
            <w:r w:rsidRPr="00D00284">
              <w:t>.052</w:t>
            </w:r>
          </w:p>
        </w:tc>
        <w:tc>
          <w:tcPr>
            <w:tcW w:w="922" w:type="dxa"/>
            <w:tcBorders>
              <w:top w:val="nil"/>
              <w:left w:val="nil"/>
              <w:bottom w:val="single" w:sz="4" w:space="0" w:color="auto"/>
              <w:right w:val="single" w:sz="4" w:space="0" w:color="auto"/>
            </w:tcBorders>
            <w:shd w:val="clear" w:color="000000" w:fill="FFFFFF"/>
            <w:noWrap/>
            <w:vAlign w:val="center"/>
            <w:hideMark/>
          </w:tcPr>
          <w:p w14:paraId="75F445F2" w14:textId="77777777" w:rsidR="00E0105C" w:rsidRPr="00D00284" w:rsidRDefault="00E0105C" w:rsidP="00E0105C">
            <w:pPr>
              <w:jc w:val="center"/>
            </w:pPr>
            <w:r w:rsidRPr="00D00284">
              <w:t>.07</w:t>
            </w:r>
          </w:p>
        </w:tc>
        <w:tc>
          <w:tcPr>
            <w:tcW w:w="1262" w:type="dxa"/>
            <w:tcBorders>
              <w:top w:val="nil"/>
              <w:left w:val="nil"/>
              <w:bottom w:val="single" w:sz="4" w:space="0" w:color="auto"/>
              <w:right w:val="single" w:sz="4" w:space="0" w:color="auto"/>
            </w:tcBorders>
            <w:shd w:val="clear" w:color="000000" w:fill="FFFFFF"/>
            <w:noWrap/>
            <w:vAlign w:val="center"/>
            <w:hideMark/>
          </w:tcPr>
          <w:p w14:paraId="372C3C77" w14:textId="77777777" w:rsidR="00E0105C" w:rsidRPr="00D00284" w:rsidRDefault="00E0105C" w:rsidP="00E0105C">
            <w:pPr>
              <w:jc w:val="center"/>
            </w:pPr>
            <w:r w:rsidRPr="00D00284">
              <w:t>.02</w:t>
            </w:r>
          </w:p>
        </w:tc>
        <w:tc>
          <w:tcPr>
            <w:tcW w:w="1660" w:type="dxa"/>
            <w:tcBorders>
              <w:top w:val="nil"/>
              <w:left w:val="nil"/>
              <w:bottom w:val="single" w:sz="4" w:space="0" w:color="auto"/>
              <w:right w:val="single" w:sz="4" w:space="0" w:color="auto"/>
            </w:tcBorders>
            <w:shd w:val="clear" w:color="000000" w:fill="FFFFFF"/>
            <w:noWrap/>
            <w:vAlign w:val="center"/>
            <w:hideMark/>
          </w:tcPr>
          <w:p w14:paraId="37187C45" w14:textId="77777777" w:rsidR="00E0105C" w:rsidRPr="00D00284" w:rsidRDefault="00E0105C" w:rsidP="00E0105C">
            <w:pPr>
              <w:jc w:val="center"/>
            </w:pPr>
            <w:r w:rsidRPr="00D00284">
              <w:t>01 3 01 00030</w:t>
            </w:r>
          </w:p>
        </w:tc>
        <w:tc>
          <w:tcPr>
            <w:tcW w:w="1107" w:type="dxa"/>
            <w:tcBorders>
              <w:top w:val="single" w:sz="4" w:space="0" w:color="auto"/>
              <w:left w:val="nil"/>
              <w:bottom w:val="single" w:sz="4" w:space="0" w:color="auto"/>
              <w:right w:val="nil"/>
            </w:tcBorders>
            <w:shd w:val="clear" w:color="000000" w:fill="FFFFFF"/>
            <w:noWrap/>
            <w:vAlign w:val="center"/>
            <w:hideMark/>
          </w:tcPr>
          <w:p w14:paraId="41643124" w14:textId="77777777" w:rsidR="00E0105C" w:rsidRPr="00D00284" w:rsidRDefault="00E0105C" w:rsidP="00E0105C">
            <w:pPr>
              <w:jc w:val="center"/>
            </w:pPr>
            <w:r w:rsidRPr="00D00284">
              <w:t>200</w:t>
            </w:r>
          </w:p>
        </w:tc>
        <w:tc>
          <w:tcPr>
            <w:tcW w:w="177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BBE1642" w14:textId="77777777" w:rsidR="00E0105C" w:rsidRPr="00D00284" w:rsidRDefault="00E0105C" w:rsidP="00E0105C">
            <w:pPr>
              <w:jc w:val="center"/>
            </w:pPr>
            <w:r w:rsidRPr="00D00284">
              <w:t>19 899 852,13</w:t>
            </w:r>
          </w:p>
        </w:tc>
      </w:tr>
      <w:tr w:rsidR="00E0105C" w:rsidRPr="00D00284" w14:paraId="63380E52" w14:textId="77777777" w:rsidTr="00E0105C">
        <w:trPr>
          <w:trHeight w:val="810"/>
        </w:trPr>
        <w:tc>
          <w:tcPr>
            <w:tcW w:w="7797" w:type="dxa"/>
            <w:tcBorders>
              <w:top w:val="nil"/>
              <w:left w:val="single" w:sz="8" w:space="0" w:color="auto"/>
              <w:bottom w:val="nil"/>
              <w:right w:val="single" w:sz="4" w:space="0" w:color="auto"/>
            </w:tcBorders>
            <w:shd w:val="clear" w:color="000000" w:fill="FFFFFF"/>
            <w:vAlign w:val="bottom"/>
            <w:hideMark/>
          </w:tcPr>
          <w:p w14:paraId="7A227C4B" w14:textId="77777777" w:rsidR="00E0105C" w:rsidRPr="00D00284" w:rsidRDefault="00E0105C" w:rsidP="00E0105C">
            <w:r w:rsidRPr="00D00284">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          </w:t>
            </w:r>
          </w:p>
        </w:tc>
        <w:tc>
          <w:tcPr>
            <w:tcW w:w="992" w:type="dxa"/>
            <w:tcBorders>
              <w:top w:val="nil"/>
              <w:left w:val="nil"/>
              <w:bottom w:val="single" w:sz="4" w:space="0" w:color="auto"/>
              <w:right w:val="single" w:sz="4" w:space="0" w:color="auto"/>
            </w:tcBorders>
            <w:shd w:val="clear" w:color="000000" w:fill="FFFFFF"/>
            <w:noWrap/>
            <w:vAlign w:val="center"/>
            <w:hideMark/>
          </w:tcPr>
          <w:p w14:paraId="18074B2D" w14:textId="77777777" w:rsidR="00E0105C" w:rsidRPr="00D00284" w:rsidRDefault="00E0105C" w:rsidP="00E0105C">
            <w:pPr>
              <w:jc w:val="center"/>
            </w:pPr>
            <w:r w:rsidRPr="00D00284">
              <w:t>.052</w:t>
            </w:r>
          </w:p>
        </w:tc>
        <w:tc>
          <w:tcPr>
            <w:tcW w:w="922" w:type="dxa"/>
            <w:tcBorders>
              <w:top w:val="nil"/>
              <w:left w:val="nil"/>
              <w:bottom w:val="single" w:sz="4" w:space="0" w:color="auto"/>
              <w:right w:val="single" w:sz="4" w:space="0" w:color="auto"/>
            </w:tcBorders>
            <w:shd w:val="clear" w:color="000000" w:fill="FFFFFF"/>
            <w:noWrap/>
            <w:vAlign w:val="center"/>
            <w:hideMark/>
          </w:tcPr>
          <w:p w14:paraId="6ADBAF9F" w14:textId="77777777" w:rsidR="00E0105C" w:rsidRPr="00D00284" w:rsidRDefault="00E0105C" w:rsidP="00E0105C">
            <w:pPr>
              <w:jc w:val="center"/>
            </w:pPr>
            <w:r w:rsidRPr="00D00284">
              <w:t>.07</w:t>
            </w:r>
          </w:p>
        </w:tc>
        <w:tc>
          <w:tcPr>
            <w:tcW w:w="1262" w:type="dxa"/>
            <w:tcBorders>
              <w:top w:val="nil"/>
              <w:left w:val="nil"/>
              <w:bottom w:val="single" w:sz="4" w:space="0" w:color="auto"/>
              <w:right w:val="single" w:sz="4" w:space="0" w:color="auto"/>
            </w:tcBorders>
            <w:shd w:val="clear" w:color="000000" w:fill="FFFFFF"/>
            <w:noWrap/>
            <w:vAlign w:val="center"/>
            <w:hideMark/>
          </w:tcPr>
          <w:p w14:paraId="08ED6266" w14:textId="77777777" w:rsidR="00E0105C" w:rsidRPr="00D00284" w:rsidRDefault="00E0105C" w:rsidP="00E0105C">
            <w:pPr>
              <w:jc w:val="center"/>
            </w:pPr>
            <w:r w:rsidRPr="00D00284">
              <w:t>.02</w:t>
            </w:r>
          </w:p>
        </w:tc>
        <w:tc>
          <w:tcPr>
            <w:tcW w:w="1660" w:type="dxa"/>
            <w:tcBorders>
              <w:top w:val="nil"/>
              <w:left w:val="nil"/>
              <w:bottom w:val="nil"/>
              <w:right w:val="single" w:sz="4" w:space="0" w:color="auto"/>
            </w:tcBorders>
            <w:shd w:val="clear" w:color="000000" w:fill="FFFFFF"/>
            <w:noWrap/>
            <w:vAlign w:val="center"/>
            <w:hideMark/>
          </w:tcPr>
          <w:p w14:paraId="15E48B72" w14:textId="77777777" w:rsidR="00E0105C" w:rsidRPr="00D00284" w:rsidRDefault="00E0105C" w:rsidP="00E0105C">
            <w:pPr>
              <w:jc w:val="center"/>
            </w:pPr>
            <w:r w:rsidRPr="00D00284">
              <w:t>01 3 01 00030</w:t>
            </w:r>
          </w:p>
        </w:tc>
        <w:tc>
          <w:tcPr>
            <w:tcW w:w="1107" w:type="dxa"/>
            <w:tcBorders>
              <w:top w:val="nil"/>
              <w:left w:val="nil"/>
              <w:bottom w:val="single" w:sz="4" w:space="0" w:color="auto"/>
              <w:right w:val="nil"/>
            </w:tcBorders>
            <w:shd w:val="clear" w:color="000000" w:fill="FFFFFF"/>
            <w:noWrap/>
            <w:vAlign w:val="center"/>
            <w:hideMark/>
          </w:tcPr>
          <w:p w14:paraId="7BC64437" w14:textId="77777777" w:rsidR="00E0105C" w:rsidRPr="00D00284" w:rsidRDefault="00E0105C" w:rsidP="00E0105C">
            <w:pPr>
              <w:jc w:val="center"/>
            </w:pPr>
            <w:r w:rsidRPr="00D00284">
              <w:t>800</w:t>
            </w:r>
          </w:p>
        </w:tc>
        <w:tc>
          <w:tcPr>
            <w:tcW w:w="1778" w:type="dxa"/>
            <w:tcBorders>
              <w:top w:val="nil"/>
              <w:left w:val="single" w:sz="4" w:space="0" w:color="auto"/>
              <w:bottom w:val="single" w:sz="4" w:space="0" w:color="auto"/>
              <w:right w:val="single" w:sz="8" w:space="0" w:color="auto"/>
            </w:tcBorders>
            <w:shd w:val="clear" w:color="auto" w:fill="auto"/>
            <w:noWrap/>
            <w:vAlign w:val="center"/>
            <w:hideMark/>
          </w:tcPr>
          <w:p w14:paraId="0033EDD7" w14:textId="77777777" w:rsidR="00E0105C" w:rsidRPr="00D00284" w:rsidRDefault="00E0105C" w:rsidP="00E0105C">
            <w:pPr>
              <w:jc w:val="center"/>
            </w:pPr>
            <w:r w:rsidRPr="00D00284">
              <w:t>357 211,54</w:t>
            </w:r>
          </w:p>
        </w:tc>
      </w:tr>
      <w:tr w:rsidR="00E0105C" w:rsidRPr="00D00284" w14:paraId="3C0657BA" w14:textId="77777777" w:rsidTr="00E0105C">
        <w:trPr>
          <w:trHeight w:val="695"/>
        </w:trPr>
        <w:tc>
          <w:tcPr>
            <w:tcW w:w="7797"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88A48FD" w14:textId="77777777" w:rsidR="00E0105C" w:rsidRPr="00D00284" w:rsidRDefault="00E0105C" w:rsidP="00E0105C">
            <w:r w:rsidRPr="00D00284">
              <w:t>Мероприятия по укреплению пожарной безопасности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6C1EFB08" w14:textId="77777777" w:rsidR="00E0105C" w:rsidRPr="00D00284" w:rsidRDefault="00E0105C" w:rsidP="00E0105C">
            <w:pPr>
              <w:jc w:val="center"/>
            </w:pPr>
            <w:r w:rsidRPr="00D00284">
              <w:t>.052</w:t>
            </w:r>
          </w:p>
        </w:tc>
        <w:tc>
          <w:tcPr>
            <w:tcW w:w="922" w:type="dxa"/>
            <w:tcBorders>
              <w:top w:val="nil"/>
              <w:left w:val="nil"/>
              <w:bottom w:val="single" w:sz="4" w:space="0" w:color="auto"/>
              <w:right w:val="single" w:sz="4" w:space="0" w:color="auto"/>
            </w:tcBorders>
            <w:shd w:val="clear" w:color="000000" w:fill="FFFFFF"/>
            <w:noWrap/>
            <w:vAlign w:val="center"/>
            <w:hideMark/>
          </w:tcPr>
          <w:p w14:paraId="7B915C1C" w14:textId="77777777" w:rsidR="00E0105C" w:rsidRPr="00D00284" w:rsidRDefault="00E0105C" w:rsidP="00E0105C">
            <w:pPr>
              <w:jc w:val="center"/>
            </w:pPr>
            <w:r w:rsidRPr="00D00284">
              <w:t>.07</w:t>
            </w:r>
          </w:p>
        </w:tc>
        <w:tc>
          <w:tcPr>
            <w:tcW w:w="1262" w:type="dxa"/>
            <w:tcBorders>
              <w:top w:val="nil"/>
              <w:left w:val="nil"/>
              <w:bottom w:val="single" w:sz="4" w:space="0" w:color="auto"/>
              <w:right w:val="single" w:sz="4" w:space="0" w:color="auto"/>
            </w:tcBorders>
            <w:shd w:val="clear" w:color="000000" w:fill="FFFFFF"/>
            <w:noWrap/>
            <w:vAlign w:val="center"/>
            <w:hideMark/>
          </w:tcPr>
          <w:p w14:paraId="1287A845" w14:textId="77777777" w:rsidR="00E0105C" w:rsidRPr="00D00284" w:rsidRDefault="00E0105C" w:rsidP="00E0105C">
            <w:pPr>
              <w:jc w:val="center"/>
            </w:pPr>
            <w:r w:rsidRPr="00D00284">
              <w:t>.02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14:paraId="794F098C" w14:textId="77777777" w:rsidR="00E0105C" w:rsidRPr="00D00284" w:rsidRDefault="00E0105C" w:rsidP="00E0105C">
            <w:pPr>
              <w:jc w:val="center"/>
            </w:pPr>
            <w:r w:rsidRPr="00D00284">
              <w:t>01 3 01 00180</w:t>
            </w:r>
          </w:p>
        </w:tc>
        <w:tc>
          <w:tcPr>
            <w:tcW w:w="1107" w:type="dxa"/>
            <w:tcBorders>
              <w:top w:val="nil"/>
              <w:left w:val="nil"/>
              <w:bottom w:val="single" w:sz="4" w:space="0" w:color="auto"/>
              <w:right w:val="nil"/>
            </w:tcBorders>
            <w:shd w:val="clear" w:color="000000" w:fill="FFFFFF"/>
            <w:noWrap/>
            <w:vAlign w:val="center"/>
            <w:hideMark/>
          </w:tcPr>
          <w:p w14:paraId="682E3FAF" w14:textId="77777777" w:rsidR="00E0105C" w:rsidRPr="00D00284" w:rsidRDefault="00E0105C" w:rsidP="00E0105C">
            <w:pPr>
              <w:jc w:val="center"/>
            </w:pPr>
            <w:r w:rsidRPr="00D00284">
              <w:t>200</w:t>
            </w:r>
          </w:p>
        </w:tc>
        <w:tc>
          <w:tcPr>
            <w:tcW w:w="1778" w:type="dxa"/>
            <w:tcBorders>
              <w:top w:val="nil"/>
              <w:left w:val="single" w:sz="4" w:space="0" w:color="auto"/>
              <w:bottom w:val="single" w:sz="4" w:space="0" w:color="auto"/>
              <w:right w:val="single" w:sz="8" w:space="0" w:color="auto"/>
            </w:tcBorders>
            <w:shd w:val="clear" w:color="auto" w:fill="auto"/>
            <w:noWrap/>
            <w:vAlign w:val="center"/>
            <w:hideMark/>
          </w:tcPr>
          <w:p w14:paraId="514E1848" w14:textId="77777777" w:rsidR="00E0105C" w:rsidRPr="00D00284" w:rsidRDefault="00E0105C" w:rsidP="00E0105C">
            <w:pPr>
              <w:jc w:val="center"/>
            </w:pPr>
            <w:r w:rsidRPr="00D00284">
              <w:t>829 321,79</w:t>
            </w:r>
          </w:p>
        </w:tc>
      </w:tr>
      <w:tr w:rsidR="00E0105C" w:rsidRPr="00D00284" w14:paraId="7BA19D51" w14:textId="77777777" w:rsidTr="00E0105C">
        <w:trPr>
          <w:trHeight w:val="3255"/>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603EAE" w14:textId="77777777" w:rsidR="00E0105C" w:rsidRPr="00D00284" w:rsidRDefault="00E0105C" w:rsidP="00E0105C">
            <w:r w:rsidRPr="00D00284">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9517752" w14:textId="77777777" w:rsidR="00E0105C" w:rsidRPr="00D00284" w:rsidRDefault="00E0105C" w:rsidP="00E0105C">
            <w:pPr>
              <w:jc w:val="center"/>
            </w:pPr>
            <w:r w:rsidRPr="00D00284">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055B6407" w14:textId="77777777" w:rsidR="00E0105C" w:rsidRPr="00D00284" w:rsidRDefault="00E0105C" w:rsidP="00E0105C">
            <w:pPr>
              <w:jc w:val="center"/>
            </w:pPr>
            <w:r w:rsidRPr="00D00284">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1E190EDA" w14:textId="77777777" w:rsidR="00E0105C" w:rsidRPr="00D00284" w:rsidRDefault="00E0105C" w:rsidP="00E0105C">
            <w:pPr>
              <w:jc w:val="center"/>
            </w:pPr>
            <w:r w:rsidRPr="00D00284">
              <w:t>.02</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425B7E69" w14:textId="77777777" w:rsidR="00E0105C" w:rsidRPr="00D00284" w:rsidRDefault="00E0105C" w:rsidP="00E0105C">
            <w:pPr>
              <w:jc w:val="center"/>
            </w:pPr>
            <w:r w:rsidRPr="00D00284">
              <w:t>01 3 01 80150</w:t>
            </w:r>
          </w:p>
        </w:tc>
        <w:tc>
          <w:tcPr>
            <w:tcW w:w="1107" w:type="dxa"/>
            <w:tcBorders>
              <w:top w:val="single" w:sz="4" w:space="0" w:color="auto"/>
              <w:left w:val="nil"/>
              <w:bottom w:val="single" w:sz="4" w:space="0" w:color="auto"/>
              <w:right w:val="nil"/>
            </w:tcBorders>
            <w:shd w:val="clear" w:color="000000" w:fill="FFFFFF"/>
            <w:noWrap/>
            <w:vAlign w:val="center"/>
            <w:hideMark/>
          </w:tcPr>
          <w:p w14:paraId="4B0D6B58" w14:textId="77777777" w:rsidR="00E0105C" w:rsidRPr="00D00284" w:rsidRDefault="00E0105C" w:rsidP="00E0105C">
            <w:pPr>
              <w:jc w:val="center"/>
            </w:pPr>
            <w:r w:rsidRPr="00D00284">
              <w:t>100</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BE9B5" w14:textId="77777777" w:rsidR="00E0105C" w:rsidRPr="00D00284" w:rsidRDefault="00E0105C" w:rsidP="00E0105C">
            <w:pPr>
              <w:jc w:val="center"/>
            </w:pPr>
            <w:r w:rsidRPr="00D00284">
              <w:t>85 123 779,75</w:t>
            </w:r>
          </w:p>
        </w:tc>
      </w:tr>
      <w:tr w:rsidR="00E0105C" w:rsidRPr="00D00284" w14:paraId="5569EFC8" w14:textId="77777777" w:rsidTr="00E0105C">
        <w:trPr>
          <w:trHeight w:val="2763"/>
        </w:trPr>
        <w:tc>
          <w:tcPr>
            <w:tcW w:w="7797" w:type="dxa"/>
            <w:tcBorders>
              <w:top w:val="nil"/>
              <w:left w:val="single" w:sz="8" w:space="0" w:color="auto"/>
              <w:bottom w:val="single" w:sz="4" w:space="0" w:color="auto"/>
              <w:right w:val="single" w:sz="4" w:space="0" w:color="auto"/>
            </w:tcBorders>
            <w:shd w:val="clear" w:color="000000" w:fill="FFFFFF"/>
            <w:vAlign w:val="center"/>
            <w:hideMark/>
          </w:tcPr>
          <w:p w14:paraId="021D2118" w14:textId="77777777" w:rsidR="00E0105C" w:rsidRPr="00D00284" w:rsidRDefault="00E0105C" w:rsidP="00E0105C">
            <w:r w:rsidRPr="00D00284">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328B4227" w14:textId="77777777" w:rsidR="00E0105C" w:rsidRPr="00D00284" w:rsidRDefault="00E0105C" w:rsidP="00E0105C">
            <w:pPr>
              <w:jc w:val="center"/>
            </w:pPr>
            <w:r w:rsidRPr="00D00284">
              <w:t>.052</w:t>
            </w:r>
          </w:p>
        </w:tc>
        <w:tc>
          <w:tcPr>
            <w:tcW w:w="922" w:type="dxa"/>
            <w:tcBorders>
              <w:top w:val="nil"/>
              <w:left w:val="nil"/>
              <w:bottom w:val="single" w:sz="4" w:space="0" w:color="auto"/>
              <w:right w:val="single" w:sz="4" w:space="0" w:color="auto"/>
            </w:tcBorders>
            <w:shd w:val="clear" w:color="000000" w:fill="FFFFFF"/>
            <w:noWrap/>
            <w:vAlign w:val="center"/>
            <w:hideMark/>
          </w:tcPr>
          <w:p w14:paraId="2375A0FF" w14:textId="77777777" w:rsidR="00E0105C" w:rsidRPr="00D00284" w:rsidRDefault="00E0105C" w:rsidP="00E0105C">
            <w:pPr>
              <w:jc w:val="center"/>
            </w:pPr>
            <w:r w:rsidRPr="00D00284">
              <w:t>.07</w:t>
            </w:r>
          </w:p>
        </w:tc>
        <w:tc>
          <w:tcPr>
            <w:tcW w:w="1262" w:type="dxa"/>
            <w:tcBorders>
              <w:top w:val="nil"/>
              <w:left w:val="nil"/>
              <w:bottom w:val="single" w:sz="4" w:space="0" w:color="auto"/>
              <w:right w:val="single" w:sz="4" w:space="0" w:color="auto"/>
            </w:tcBorders>
            <w:shd w:val="clear" w:color="000000" w:fill="FFFFFF"/>
            <w:noWrap/>
            <w:vAlign w:val="center"/>
            <w:hideMark/>
          </w:tcPr>
          <w:p w14:paraId="72AE2469" w14:textId="77777777" w:rsidR="00E0105C" w:rsidRPr="00D00284" w:rsidRDefault="00E0105C" w:rsidP="00E0105C">
            <w:pPr>
              <w:jc w:val="center"/>
            </w:pPr>
            <w:r w:rsidRPr="00D00284">
              <w:t>.02</w:t>
            </w:r>
          </w:p>
        </w:tc>
        <w:tc>
          <w:tcPr>
            <w:tcW w:w="1660" w:type="dxa"/>
            <w:tcBorders>
              <w:top w:val="nil"/>
              <w:left w:val="nil"/>
              <w:bottom w:val="single" w:sz="4" w:space="0" w:color="auto"/>
              <w:right w:val="single" w:sz="4" w:space="0" w:color="auto"/>
            </w:tcBorders>
            <w:shd w:val="clear" w:color="000000" w:fill="FFFFFF"/>
            <w:noWrap/>
            <w:vAlign w:val="center"/>
            <w:hideMark/>
          </w:tcPr>
          <w:p w14:paraId="1DB7BED1" w14:textId="77777777" w:rsidR="00E0105C" w:rsidRPr="00D00284" w:rsidRDefault="00E0105C" w:rsidP="00E0105C">
            <w:pPr>
              <w:jc w:val="center"/>
            </w:pPr>
            <w:r w:rsidRPr="00D00284">
              <w:t>01 3 01 80150</w:t>
            </w:r>
          </w:p>
        </w:tc>
        <w:tc>
          <w:tcPr>
            <w:tcW w:w="1107" w:type="dxa"/>
            <w:tcBorders>
              <w:top w:val="nil"/>
              <w:left w:val="nil"/>
              <w:bottom w:val="single" w:sz="4" w:space="0" w:color="auto"/>
              <w:right w:val="nil"/>
            </w:tcBorders>
            <w:shd w:val="clear" w:color="000000" w:fill="FFFFFF"/>
            <w:noWrap/>
            <w:vAlign w:val="center"/>
            <w:hideMark/>
          </w:tcPr>
          <w:p w14:paraId="2D201658" w14:textId="77777777" w:rsidR="00E0105C" w:rsidRPr="00D00284" w:rsidRDefault="00E0105C" w:rsidP="00E0105C">
            <w:pPr>
              <w:jc w:val="center"/>
            </w:pPr>
            <w:r w:rsidRPr="00D00284">
              <w:t>200</w:t>
            </w:r>
          </w:p>
        </w:tc>
        <w:tc>
          <w:tcPr>
            <w:tcW w:w="1778" w:type="dxa"/>
            <w:tcBorders>
              <w:top w:val="nil"/>
              <w:left w:val="single" w:sz="4" w:space="0" w:color="auto"/>
              <w:bottom w:val="single" w:sz="4" w:space="0" w:color="auto"/>
              <w:right w:val="single" w:sz="8" w:space="0" w:color="auto"/>
            </w:tcBorders>
            <w:shd w:val="clear" w:color="auto" w:fill="auto"/>
            <w:noWrap/>
            <w:vAlign w:val="center"/>
            <w:hideMark/>
          </w:tcPr>
          <w:p w14:paraId="4305ED35" w14:textId="77777777" w:rsidR="00E0105C" w:rsidRPr="00D00284" w:rsidRDefault="00E0105C" w:rsidP="00E0105C">
            <w:pPr>
              <w:jc w:val="center"/>
            </w:pPr>
            <w:r w:rsidRPr="00D00284">
              <w:t>1 430 120,00</w:t>
            </w:r>
          </w:p>
        </w:tc>
      </w:tr>
      <w:tr w:rsidR="00E0105C" w:rsidRPr="00D00284" w14:paraId="0B0E5FDB" w14:textId="77777777" w:rsidTr="00E0105C">
        <w:trPr>
          <w:trHeight w:val="2971"/>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20AA37" w14:textId="77777777" w:rsidR="00E0105C" w:rsidRPr="00D00284" w:rsidRDefault="00E0105C" w:rsidP="00E0105C">
            <w:r w:rsidRPr="00D00284">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C2EE2A9" w14:textId="77777777" w:rsidR="00E0105C" w:rsidRPr="00D00284" w:rsidRDefault="00E0105C" w:rsidP="00E0105C">
            <w:pPr>
              <w:jc w:val="center"/>
            </w:pPr>
            <w:r w:rsidRPr="00D00284">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5DBA4FB3" w14:textId="77777777" w:rsidR="00E0105C" w:rsidRPr="00D00284" w:rsidRDefault="00E0105C" w:rsidP="00E0105C">
            <w:pPr>
              <w:jc w:val="center"/>
            </w:pPr>
            <w:r w:rsidRPr="00D00284">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4F906BDB" w14:textId="77777777" w:rsidR="00E0105C" w:rsidRPr="00D00284" w:rsidRDefault="00E0105C" w:rsidP="00E0105C">
            <w:pPr>
              <w:jc w:val="center"/>
            </w:pPr>
            <w:r w:rsidRPr="00D00284">
              <w:t>.02</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728684A0" w14:textId="77777777" w:rsidR="00E0105C" w:rsidRPr="00D00284" w:rsidRDefault="00E0105C" w:rsidP="00E0105C">
            <w:pPr>
              <w:jc w:val="center"/>
            </w:pPr>
            <w:r w:rsidRPr="00D00284">
              <w:t>01 3 01 81090</w:t>
            </w:r>
          </w:p>
        </w:tc>
        <w:tc>
          <w:tcPr>
            <w:tcW w:w="1107" w:type="dxa"/>
            <w:tcBorders>
              <w:top w:val="single" w:sz="4" w:space="0" w:color="auto"/>
              <w:left w:val="nil"/>
              <w:bottom w:val="single" w:sz="4" w:space="0" w:color="auto"/>
              <w:right w:val="nil"/>
            </w:tcBorders>
            <w:shd w:val="clear" w:color="000000" w:fill="FFFFFF"/>
            <w:noWrap/>
            <w:vAlign w:val="center"/>
            <w:hideMark/>
          </w:tcPr>
          <w:p w14:paraId="2D9AE6B0" w14:textId="77777777" w:rsidR="00E0105C" w:rsidRPr="00D00284" w:rsidRDefault="00E0105C" w:rsidP="00E0105C">
            <w:pPr>
              <w:jc w:val="center"/>
            </w:pPr>
            <w:r w:rsidRPr="00D00284">
              <w:t>100</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0AB75" w14:textId="77777777" w:rsidR="00E0105C" w:rsidRPr="00D00284" w:rsidRDefault="00E0105C" w:rsidP="00E0105C">
            <w:pPr>
              <w:jc w:val="center"/>
            </w:pPr>
            <w:r w:rsidRPr="00D00284">
              <w:t>3 749 760,00</w:t>
            </w:r>
          </w:p>
        </w:tc>
      </w:tr>
      <w:tr w:rsidR="00E0105C" w:rsidRPr="00D00284" w14:paraId="36685967" w14:textId="77777777" w:rsidTr="00E0105C">
        <w:trPr>
          <w:trHeight w:val="4531"/>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7FF873" w14:textId="77777777" w:rsidR="00E0105C" w:rsidRPr="00D00284" w:rsidRDefault="00E0105C" w:rsidP="00E0105C">
            <w:r w:rsidRPr="00D00284">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56B2DD7" w14:textId="77777777" w:rsidR="00E0105C" w:rsidRPr="00D00284" w:rsidRDefault="00E0105C" w:rsidP="00E0105C">
            <w:pPr>
              <w:jc w:val="center"/>
            </w:pPr>
            <w:r w:rsidRPr="00D00284">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5BCA77AE" w14:textId="77777777" w:rsidR="00E0105C" w:rsidRPr="00D00284" w:rsidRDefault="00E0105C" w:rsidP="00E0105C">
            <w:pPr>
              <w:jc w:val="center"/>
            </w:pPr>
            <w:r w:rsidRPr="00D00284">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015E419B" w14:textId="77777777" w:rsidR="00E0105C" w:rsidRPr="00D00284" w:rsidRDefault="00E0105C" w:rsidP="00E0105C">
            <w:pPr>
              <w:jc w:val="center"/>
            </w:pPr>
            <w:r w:rsidRPr="00D00284">
              <w:t>.02</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1807804C" w14:textId="77777777" w:rsidR="00E0105C" w:rsidRPr="00D00284" w:rsidRDefault="00E0105C" w:rsidP="00E0105C">
            <w:pPr>
              <w:jc w:val="center"/>
            </w:pPr>
            <w:r w:rsidRPr="00D00284">
              <w:t>01 3 01 89700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72D1A4CC" w14:textId="77777777" w:rsidR="00E0105C" w:rsidRPr="00D00284" w:rsidRDefault="00E0105C" w:rsidP="00E0105C">
            <w:pPr>
              <w:jc w:val="center"/>
            </w:pPr>
            <w:r w:rsidRPr="00D00284">
              <w:t>200</w:t>
            </w:r>
          </w:p>
        </w:tc>
        <w:tc>
          <w:tcPr>
            <w:tcW w:w="1778" w:type="dxa"/>
            <w:tcBorders>
              <w:top w:val="nil"/>
              <w:left w:val="nil"/>
              <w:bottom w:val="single" w:sz="4" w:space="0" w:color="auto"/>
              <w:right w:val="single" w:sz="8" w:space="0" w:color="auto"/>
            </w:tcBorders>
            <w:shd w:val="clear" w:color="000000" w:fill="FFFFFF"/>
            <w:noWrap/>
            <w:vAlign w:val="center"/>
            <w:hideMark/>
          </w:tcPr>
          <w:p w14:paraId="6FAC0C7F" w14:textId="77777777" w:rsidR="00E0105C" w:rsidRPr="00D00284" w:rsidRDefault="00E0105C" w:rsidP="00E0105C">
            <w:pPr>
              <w:jc w:val="center"/>
            </w:pPr>
            <w:r w:rsidRPr="00D00284">
              <w:t>541 963,40</w:t>
            </w:r>
          </w:p>
        </w:tc>
      </w:tr>
      <w:tr w:rsidR="00E0105C" w:rsidRPr="00D00284" w14:paraId="0BAEE595" w14:textId="77777777" w:rsidTr="00E0105C">
        <w:trPr>
          <w:trHeight w:val="3822"/>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3A823B" w14:textId="77777777" w:rsidR="00E0105C" w:rsidRPr="00D00284" w:rsidRDefault="00E0105C" w:rsidP="00E0105C">
            <w:r w:rsidRPr="00D00284">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4BA30C04" w14:textId="77777777" w:rsidR="00E0105C" w:rsidRPr="00D00284" w:rsidRDefault="00E0105C" w:rsidP="00E0105C">
            <w:pPr>
              <w:jc w:val="center"/>
            </w:pPr>
            <w:r w:rsidRPr="00D00284">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4910D596" w14:textId="77777777" w:rsidR="00E0105C" w:rsidRPr="00D00284" w:rsidRDefault="00E0105C" w:rsidP="00E0105C">
            <w:pPr>
              <w:jc w:val="center"/>
            </w:pPr>
            <w:r w:rsidRPr="00D00284">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25DEB70E" w14:textId="77777777" w:rsidR="00E0105C" w:rsidRPr="00D00284" w:rsidRDefault="00E0105C" w:rsidP="00E0105C">
            <w:pPr>
              <w:jc w:val="center"/>
            </w:pPr>
            <w:r w:rsidRPr="00D00284">
              <w:t>.02</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6C216C93" w14:textId="77777777" w:rsidR="00E0105C" w:rsidRPr="00D00284" w:rsidRDefault="00E0105C" w:rsidP="00E0105C">
            <w:pPr>
              <w:jc w:val="center"/>
            </w:pPr>
            <w:r w:rsidRPr="00D00284">
              <w:t>01 3 01 R3031</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594F3119" w14:textId="77777777" w:rsidR="00E0105C" w:rsidRPr="00D00284" w:rsidRDefault="00E0105C" w:rsidP="00E0105C">
            <w:pPr>
              <w:jc w:val="center"/>
            </w:pPr>
            <w:r w:rsidRPr="00D00284">
              <w:t>100</w:t>
            </w:r>
          </w:p>
        </w:tc>
        <w:tc>
          <w:tcPr>
            <w:tcW w:w="1778" w:type="dxa"/>
            <w:tcBorders>
              <w:top w:val="single" w:sz="4" w:space="0" w:color="auto"/>
              <w:left w:val="nil"/>
              <w:bottom w:val="single" w:sz="4" w:space="0" w:color="auto"/>
              <w:right w:val="single" w:sz="4" w:space="0" w:color="auto"/>
            </w:tcBorders>
            <w:shd w:val="clear" w:color="000000" w:fill="FFFFFF"/>
            <w:noWrap/>
            <w:vAlign w:val="center"/>
            <w:hideMark/>
          </w:tcPr>
          <w:p w14:paraId="4E1B62EC" w14:textId="77777777" w:rsidR="00E0105C" w:rsidRPr="00D00284" w:rsidRDefault="00E0105C" w:rsidP="00E0105C">
            <w:pPr>
              <w:jc w:val="center"/>
            </w:pPr>
            <w:r w:rsidRPr="00D00284">
              <w:t>7 291 200,00</w:t>
            </w:r>
          </w:p>
        </w:tc>
      </w:tr>
      <w:tr w:rsidR="00E0105C" w:rsidRPr="00D00284" w14:paraId="59CF45E4" w14:textId="77777777" w:rsidTr="00E0105C">
        <w:trPr>
          <w:trHeight w:val="1792"/>
        </w:trPr>
        <w:tc>
          <w:tcPr>
            <w:tcW w:w="7797" w:type="dxa"/>
            <w:tcBorders>
              <w:top w:val="single" w:sz="4" w:space="0" w:color="auto"/>
              <w:left w:val="single" w:sz="8" w:space="0" w:color="auto"/>
              <w:bottom w:val="nil"/>
              <w:right w:val="single" w:sz="4" w:space="0" w:color="auto"/>
            </w:tcBorders>
            <w:shd w:val="clear" w:color="000000" w:fill="FFFFFF"/>
            <w:vAlign w:val="center"/>
            <w:hideMark/>
          </w:tcPr>
          <w:p w14:paraId="4FAA438B" w14:textId="77777777" w:rsidR="00E0105C" w:rsidRPr="00D00284" w:rsidRDefault="00E0105C" w:rsidP="00E0105C">
            <w:r w:rsidRPr="00D00284">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51EE1119" w14:textId="77777777" w:rsidR="00E0105C" w:rsidRPr="00D00284" w:rsidRDefault="00E0105C" w:rsidP="00E0105C">
            <w:pPr>
              <w:jc w:val="center"/>
            </w:pPr>
            <w:r w:rsidRPr="00D00284">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3512D19C" w14:textId="77777777" w:rsidR="00E0105C" w:rsidRPr="00D00284" w:rsidRDefault="00E0105C" w:rsidP="00E0105C">
            <w:pPr>
              <w:jc w:val="center"/>
            </w:pPr>
            <w:r w:rsidRPr="00D00284">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2E002C3C" w14:textId="77777777" w:rsidR="00E0105C" w:rsidRPr="00D00284" w:rsidRDefault="00E0105C" w:rsidP="00E0105C">
            <w:pPr>
              <w:jc w:val="center"/>
            </w:pPr>
            <w:r w:rsidRPr="00D00284">
              <w:t>.02</w:t>
            </w:r>
          </w:p>
        </w:tc>
        <w:tc>
          <w:tcPr>
            <w:tcW w:w="1660" w:type="dxa"/>
            <w:tcBorders>
              <w:top w:val="single" w:sz="4" w:space="0" w:color="auto"/>
              <w:left w:val="nil"/>
              <w:bottom w:val="nil"/>
              <w:right w:val="single" w:sz="4" w:space="0" w:color="auto"/>
            </w:tcBorders>
            <w:shd w:val="clear" w:color="000000" w:fill="FFFFFF"/>
            <w:noWrap/>
            <w:vAlign w:val="center"/>
            <w:hideMark/>
          </w:tcPr>
          <w:p w14:paraId="57ADB61D" w14:textId="77777777" w:rsidR="00E0105C" w:rsidRPr="00D00284" w:rsidRDefault="00E0105C" w:rsidP="00E0105C">
            <w:pPr>
              <w:jc w:val="center"/>
            </w:pPr>
            <w:r w:rsidRPr="00D00284">
              <w:t>01 3 01 L3041</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3E3058D7" w14:textId="77777777" w:rsidR="00E0105C" w:rsidRPr="00D00284" w:rsidRDefault="00E0105C" w:rsidP="00E0105C">
            <w:pPr>
              <w:jc w:val="center"/>
            </w:pPr>
            <w:r w:rsidRPr="00D00284">
              <w:t>200</w:t>
            </w:r>
          </w:p>
        </w:tc>
        <w:tc>
          <w:tcPr>
            <w:tcW w:w="1778" w:type="dxa"/>
            <w:tcBorders>
              <w:top w:val="single" w:sz="4" w:space="0" w:color="auto"/>
              <w:left w:val="nil"/>
              <w:bottom w:val="single" w:sz="4" w:space="0" w:color="auto"/>
              <w:right w:val="single" w:sz="8" w:space="0" w:color="auto"/>
            </w:tcBorders>
            <w:shd w:val="clear" w:color="auto" w:fill="auto"/>
            <w:noWrap/>
            <w:vAlign w:val="center"/>
            <w:hideMark/>
          </w:tcPr>
          <w:p w14:paraId="5FCD15EE" w14:textId="77777777" w:rsidR="00E0105C" w:rsidRPr="00D00284" w:rsidRDefault="00E0105C" w:rsidP="00E0105C">
            <w:pPr>
              <w:jc w:val="center"/>
            </w:pPr>
            <w:r w:rsidRPr="00D00284">
              <w:t>6 719 636,18</w:t>
            </w:r>
          </w:p>
        </w:tc>
      </w:tr>
      <w:tr w:rsidR="00E0105C" w:rsidRPr="00D00284" w14:paraId="680A8346" w14:textId="77777777" w:rsidTr="00E0105C">
        <w:trPr>
          <w:trHeight w:val="983"/>
        </w:trPr>
        <w:tc>
          <w:tcPr>
            <w:tcW w:w="7797"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FB93462" w14:textId="77777777" w:rsidR="00E0105C" w:rsidRPr="00D00284" w:rsidRDefault="00E0105C" w:rsidP="00E0105C">
            <w:r w:rsidRPr="00D00284">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7F1B9DC4" w14:textId="77777777" w:rsidR="00E0105C" w:rsidRPr="00D00284" w:rsidRDefault="00E0105C" w:rsidP="00E0105C">
            <w:pPr>
              <w:jc w:val="center"/>
            </w:pPr>
            <w:r w:rsidRPr="00D00284">
              <w:t>.052</w:t>
            </w:r>
          </w:p>
        </w:tc>
        <w:tc>
          <w:tcPr>
            <w:tcW w:w="922" w:type="dxa"/>
            <w:tcBorders>
              <w:top w:val="nil"/>
              <w:left w:val="nil"/>
              <w:bottom w:val="single" w:sz="4" w:space="0" w:color="auto"/>
              <w:right w:val="single" w:sz="4" w:space="0" w:color="auto"/>
            </w:tcBorders>
            <w:shd w:val="clear" w:color="000000" w:fill="FFFFFF"/>
            <w:noWrap/>
            <w:vAlign w:val="center"/>
            <w:hideMark/>
          </w:tcPr>
          <w:p w14:paraId="6180664E" w14:textId="77777777" w:rsidR="00E0105C" w:rsidRPr="00D00284" w:rsidRDefault="00E0105C" w:rsidP="00E0105C">
            <w:pPr>
              <w:jc w:val="center"/>
            </w:pPr>
            <w:r w:rsidRPr="00D00284">
              <w:t>.07</w:t>
            </w:r>
          </w:p>
        </w:tc>
        <w:tc>
          <w:tcPr>
            <w:tcW w:w="1262" w:type="dxa"/>
            <w:tcBorders>
              <w:top w:val="nil"/>
              <w:left w:val="nil"/>
              <w:bottom w:val="single" w:sz="4" w:space="0" w:color="auto"/>
              <w:right w:val="single" w:sz="4" w:space="0" w:color="auto"/>
            </w:tcBorders>
            <w:shd w:val="clear" w:color="000000" w:fill="FFFFFF"/>
            <w:noWrap/>
            <w:vAlign w:val="center"/>
            <w:hideMark/>
          </w:tcPr>
          <w:p w14:paraId="15E1B327" w14:textId="77777777" w:rsidR="00E0105C" w:rsidRPr="00D00284" w:rsidRDefault="00E0105C" w:rsidP="00E0105C">
            <w:pPr>
              <w:jc w:val="center"/>
            </w:pPr>
            <w:r w:rsidRPr="00D00284">
              <w:t>.02</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0EA29977" w14:textId="77777777" w:rsidR="00E0105C" w:rsidRPr="00D00284" w:rsidRDefault="00E0105C" w:rsidP="00E0105C">
            <w:pPr>
              <w:jc w:val="center"/>
            </w:pPr>
            <w:r w:rsidRPr="00D00284">
              <w:t>01 3 01 S1950</w:t>
            </w:r>
          </w:p>
        </w:tc>
        <w:tc>
          <w:tcPr>
            <w:tcW w:w="1107" w:type="dxa"/>
            <w:tcBorders>
              <w:top w:val="nil"/>
              <w:left w:val="nil"/>
              <w:bottom w:val="single" w:sz="4" w:space="0" w:color="auto"/>
              <w:right w:val="single" w:sz="4" w:space="0" w:color="auto"/>
            </w:tcBorders>
            <w:shd w:val="clear" w:color="000000" w:fill="FFFFFF"/>
            <w:noWrap/>
            <w:vAlign w:val="center"/>
            <w:hideMark/>
          </w:tcPr>
          <w:p w14:paraId="0EE629D9" w14:textId="77777777" w:rsidR="00E0105C" w:rsidRPr="00D00284" w:rsidRDefault="00E0105C" w:rsidP="00E0105C">
            <w:pPr>
              <w:jc w:val="center"/>
            </w:pPr>
            <w:r w:rsidRPr="00D00284">
              <w:t>200</w:t>
            </w:r>
          </w:p>
        </w:tc>
        <w:tc>
          <w:tcPr>
            <w:tcW w:w="1778" w:type="dxa"/>
            <w:tcBorders>
              <w:top w:val="nil"/>
              <w:left w:val="nil"/>
              <w:bottom w:val="single" w:sz="4" w:space="0" w:color="auto"/>
              <w:right w:val="single" w:sz="8" w:space="0" w:color="auto"/>
            </w:tcBorders>
            <w:shd w:val="clear" w:color="auto" w:fill="auto"/>
            <w:noWrap/>
            <w:vAlign w:val="center"/>
            <w:hideMark/>
          </w:tcPr>
          <w:p w14:paraId="2EE0257A" w14:textId="77777777" w:rsidR="00E0105C" w:rsidRPr="00D00284" w:rsidRDefault="00E0105C" w:rsidP="00E0105C">
            <w:pPr>
              <w:jc w:val="center"/>
            </w:pPr>
            <w:r w:rsidRPr="00D00284">
              <w:t>5 789 473,69</w:t>
            </w:r>
          </w:p>
        </w:tc>
      </w:tr>
      <w:tr w:rsidR="00E0105C" w:rsidRPr="00D00284" w14:paraId="0494DEFB" w14:textId="77777777" w:rsidTr="00E0105C">
        <w:trPr>
          <w:trHeight w:val="1035"/>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5AF8FB" w14:textId="77777777" w:rsidR="00E0105C" w:rsidRPr="00D00284" w:rsidRDefault="00E0105C" w:rsidP="00E0105C">
            <w:r w:rsidRPr="00D00284">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1B0EAC3F" w14:textId="77777777" w:rsidR="00E0105C" w:rsidRPr="00D00284" w:rsidRDefault="00E0105C" w:rsidP="00E0105C">
            <w:pPr>
              <w:jc w:val="center"/>
            </w:pPr>
            <w:r w:rsidRPr="00D00284">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1CF2B87E" w14:textId="77777777" w:rsidR="00E0105C" w:rsidRPr="00D00284" w:rsidRDefault="00E0105C" w:rsidP="00E0105C">
            <w:pPr>
              <w:jc w:val="center"/>
            </w:pPr>
            <w:r w:rsidRPr="00D00284">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269C77D1" w14:textId="77777777" w:rsidR="00E0105C" w:rsidRPr="00D00284" w:rsidRDefault="00E0105C" w:rsidP="00E0105C">
            <w:pPr>
              <w:jc w:val="center"/>
            </w:pPr>
            <w:r w:rsidRPr="00D00284">
              <w:t>.02</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5BAD4FAF" w14:textId="77777777" w:rsidR="00E0105C" w:rsidRPr="00D00284" w:rsidRDefault="00E0105C" w:rsidP="00E0105C">
            <w:pPr>
              <w:jc w:val="center"/>
            </w:pPr>
            <w:r w:rsidRPr="00D00284">
              <w:t>01 3 02 00340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22D6E6B6" w14:textId="77777777" w:rsidR="00E0105C" w:rsidRPr="00D00284" w:rsidRDefault="00E0105C" w:rsidP="00E0105C">
            <w:pPr>
              <w:jc w:val="center"/>
            </w:pPr>
            <w:r w:rsidRPr="00D00284">
              <w:t>200</w:t>
            </w:r>
          </w:p>
        </w:tc>
        <w:tc>
          <w:tcPr>
            <w:tcW w:w="1778" w:type="dxa"/>
            <w:tcBorders>
              <w:top w:val="single" w:sz="4" w:space="0" w:color="auto"/>
              <w:left w:val="nil"/>
              <w:bottom w:val="single" w:sz="4" w:space="0" w:color="auto"/>
              <w:right w:val="single" w:sz="4" w:space="0" w:color="auto"/>
            </w:tcBorders>
            <w:shd w:val="clear" w:color="auto" w:fill="auto"/>
            <w:noWrap/>
            <w:vAlign w:val="center"/>
            <w:hideMark/>
          </w:tcPr>
          <w:p w14:paraId="295D8A71" w14:textId="77777777" w:rsidR="00E0105C" w:rsidRPr="00D00284" w:rsidRDefault="00E0105C" w:rsidP="00E0105C">
            <w:pPr>
              <w:jc w:val="center"/>
            </w:pPr>
            <w:r w:rsidRPr="00D00284">
              <w:t>4 009 850,59</w:t>
            </w:r>
          </w:p>
        </w:tc>
      </w:tr>
      <w:tr w:rsidR="00E0105C" w:rsidRPr="00D00284" w14:paraId="57E52065" w14:textId="77777777" w:rsidTr="00E0105C">
        <w:trPr>
          <w:trHeight w:val="945"/>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3AF310" w14:textId="77777777" w:rsidR="00E0105C" w:rsidRPr="00D00284" w:rsidRDefault="00E0105C" w:rsidP="00E0105C">
            <w:r w:rsidRPr="00D00284">
              <w:t>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168B8947" w14:textId="77777777" w:rsidR="00E0105C" w:rsidRPr="00D00284" w:rsidRDefault="00E0105C" w:rsidP="00E0105C">
            <w:pPr>
              <w:jc w:val="center"/>
            </w:pPr>
            <w:r w:rsidRPr="00D00284">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021E21D1" w14:textId="77777777" w:rsidR="00E0105C" w:rsidRPr="00D00284" w:rsidRDefault="00E0105C" w:rsidP="00E0105C">
            <w:pPr>
              <w:jc w:val="center"/>
            </w:pPr>
            <w:r w:rsidRPr="00D00284">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59040B2B" w14:textId="77777777" w:rsidR="00E0105C" w:rsidRPr="00D00284" w:rsidRDefault="00E0105C" w:rsidP="00E0105C">
            <w:pPr>
              <w:jc w:val="center"/>
            </w:pPr>
            <w:r w:rsidRPr="00D00284">
              <w:t>.03</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B2D4BF7" w14:textId="77777777" w:rsidR="00E0105C" w:rsidRPr="00D00284" w:rsidRDefault="00E0105C" w:rsidP="00E0105C">
            <w:pPr>
              <w:jc w:val="center"/>
            </w:pPr>
            <w:r w:rsidRPr="00D00284">
              <w:t>01 3 01 00170</w:t>
            </w:r>
          </w:p>
        </w:tc>
        <w:tc>
          <w:tcPr>
            <w:tcW w:w="1107" w:type="dxa"/>
            <w:tcBorders>
              <w:top w:val="single" w:sz="4" w:space="0" w:color="auto"/>
              <w:left w:val="nil"/>
              <w:bottom w:val="single" w:sz="4" w:space="0" w:color="auto"/>
              <w:right w:val="nil"/>
            </w:tcBorders>
            <w:shd w:val="clear" w:color="000000" w:fill="FFFFFF"/>
            <w:noWrap/>
            <w:vAlign w:val="center"/>
            <w:hideMark/>
          </w:tcPr>
          <w:p w14:paraId="63C7F6F4" w14:textId="77777777" w:rsidR="00E0105C" w:rsidRPr="00D00284" w:rsidRDefault="00E0105C" w:rsidP="00E0105C">
            <w:pPr>
              <w:jc w:val="center"/>
            </w:pPr>
            <w:r w:rsidRPr="00D00284">
              <w:t>600</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9DFA3" w14:textId="77777777" w:rsidR="00E0105C" w:rsidRPr="00D00284" w:rsidRDefault="00E0105C" w:rsidP="00E0105C">
            <w:pPr>
              <w:jc w:val="center"/>
            </w:pPr>
            <w:r w:rsidRPr="00D00284">
              <w:t>5 150 707,04</w:t>
            </w:r>
          </w:p>
        </w:tc>
      </w:tr>
      <w:tr w:rsidR="00E0105C" w:rsidRPr="00D00284" w14:paraId="32D50FA3" w14:textId="77777777" w:rsidTr="00E0105C">
        <w:trPr>
          <w:trHeight w:val="945"/>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1894AB" w14:textId="77777777" w:rsidR="00E0105C" w:rsidRPr="00D00284" w:rsidRDefault="00E0105C" w:rsidP="00E0105C">
            <w:r w:rsidRPr="00D00284">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260C0CA9" w14:textId="77777777" w:rsidR="00E0105C" w:rsidRPr="00D00284" w:rsidRDefault="00E0105C" w:rsidP="00E0105C">
            <w:pPr>
              <w:jc w:val="center"/>
            </w:pPr>
            <w:r w:rsidRPr="00D00284">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374E6D23" w14:textId="77777777" w:rsidR="00E0105C" w:rsidRPr="00D00284" w:rsidRDefault="00E0105C" w:rsidP="00E0105C">
            <w:pPr>
              <w:jc w:val="center"/>
            </w:pPr>
            <w:r w:rsidRPr="00D00284">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56BDA4F7" w14:textId="77777777" w:rsidR="00E0105C" w:rsidRPr="00D00284" w:rsidRDefault="00E0105C" w:rsidP="00E0105C">
            <w:pPr>
              <w:jc w:val="center"/>
            </w:pPr>
            <w:r w:rsidRPr="00D00284">
              <w:t>.03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14:paraId="446E7BFC" w14:textId="77777777" w:rsidR="00E0105C" w:rsidRPr="00D00284" w:rsidRDefault="00E0105C" w:rsidP="00E0105C">
            <w:pPr>
              <w:jc w:val="center"/>
            </w:pPr>
            <w:r w:rsidRPr="00D00284">
              <w:t>01 3 01 00180</w:t>
            </w:r>
          </w:p>
        </w:tc>
        <w:tc>
          <w:tcPr>
            <w:tcW w:w="1107" w:type="dxa"/>
            <w:tcBorders>
              <w:top w:val="single" w:sz="4" w:space="0" w:color="auto"/>
              <w:left w:val="nil"/>
              <w:bottom w:val="single" w:sz="4" w:space="0" w:color="auto"/>
              <w:right w:val="nil"/>
            </w:tcBorders>
            <w:shd w:val="clear" w:color="000000" w:fill="FFFFFF"/>
            <w:noWrap/>
            <w:vAlign w:val="center"/>
            <w:hideMark/>
          </w:tcPr>
          <w:p w14:paraId="5D974DBC" w14:textId="77777777" w:rsidR="00E0105C" w:rsidRPr="00D00284" w:rsidRDefault="00E0105C" w:rsidP="00E0105C">
            <w:pPr>
              <w:jc w:val="center"/>
            </w:pPr>
            <w:r w:rsidRPr="00D00284">
              <w:t>600</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E0150" w14:textId="77777777" w:rsidR="00E0105C" w:rsidRPr="00D00284" w:rsidRDefault="00E0105C" w:rsidP="00E0105C">
            <w:pPr>
              <w:jc w:val="center"/>
            </w:pPr>
            <w:r w:rsidRPr="00D00284">
              <w:t>118 387,42</w:t>
            </w:r>
          </w:p>
        </w:tc>
      </w:tr>
      <w:tr w:rsidR="00E0105C" w:rsidRPr="00D00284" w14:paraId="1B24AE56" w14:textId="77777777" w:rsidTr="00E0105C">
        <w:trPr>
          <w:trHeight w:val="887"/>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C5B52F" w14:textId="77777777" w:rsidR="00E0105C" w:rsidRPr="00D00284" w:rsidRDefault="00E0105C" w:rsidP="00E0105C">
            <w:r w:rsidRPr="00D00284">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5C4A529" w14:textId="77777777" w:rsidR="00E0105C" w:rsidRPr="00D00284" w:rsidRDefault="00E0105C" w:rsidP="00E0105C">
            <w:pPr>
              <w:jc w:val="center"/>
            </w:pPr>
            <w:r w:rsidRPr="00D00284">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440114F9" w14:textId="77777777" w:rsidR="00E0105C" w:rsidRPr="00D00284" w:rsidRDefault="00E0105C" w:rsidP="00E0105C">
            <w:pPr>
              <w:jc w:val="center"/>
            </w:pPr>
            <w:r w:rsidRPr="00D00284">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788E70B1" w14:textId="77777777" w:rsidR="00E0105C" w:rsidRPr="00D00284" w:rsidRDefault="00E0105C" w:rsidP="00E0105C">
            <w:pPr>
              <w:jc w:val="center"/>
            </w:pPr>
            <w:r w:rsidRPr="00D00284">
              <w:t>.03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14:paraId="0B862725" w14:textId="77777777" w:rsidR="00E0105C" w:rsidRPr="00D00284" w:rsidRDefault="00E0105C" w:rsidP="00E0105C">
            <w:pPr>
              <w:jc w:val="center"/>
            </w:pPr>
            <w:r w:rsidRPr="00D00284">
              <w:t>01 3 01 00230</w:t>
            </w:r>
          </w:p>
        </w:tc>
        <w:tc>
          <w:tcPr>
            <w:tcW w:w="1107" w:type="dxa"/>
            <w:tcBorders>
              <w:top w:val="single" w:sz="4" w:space="0" w:color="auto"/>
              <w:left w:val="nil"/>
              <w:bottom w:val="single" w:sz="4" w:space="0" w:color="auto"/>
              <w:right w:val="nil"/>
            </w:tcBorders>
            <w:shd w:val="clear" w:color="000000" w:fill="FFFFFF"/>
            <w:noWrap/>
            <w:vAlign w:val="center"/>
            <w:hideMark/>
          </w:tcPr>
          <w:p w14:paraId="34987F33" w14:textId="77777777" w:rsidR="00E0105C" w:rsidRPr="00D00284" w:rsidRDefault="00E0105C" w:rsidP="00E0105C">
            <w:pPr>
              <w:jc w:val="center"/>
            </w:pPr>
            <w:r w:rsidRPr="00D00284">
              <w:t>600</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48950" w14:textId="77777777" w:rsidR="00E0105C" w:rsidRPr="00D00284" w:rsidRDefault="00E0105C" w:rsidP="00E0105C">
            <w:pPr>
              <w:jc w:val="center"/>
            </w:pPr>
            <w:r w:rsidRPr="00D00284">
              <w:t>9 533 160,00</w:t>
            </w:r>
          </w:p>
        </w:tc>
      </w:tr>
      <w:tr w:rsidR="00E0105C" w:rsidRPr="00D00284" w14:paraId="7803F3CC" w14:textId="77777777" w:rsidTr="00E0105C">
        <w:trPr>
          <w:trHeight w:val="945"/>
        </w:trPr>
        <w:tc>
          <w:tcPr>
            <w:tcW w:w="7797" w:type="dxa"/>
            <w:tcBorders>
              <w:top w:val="nil"/>
              <w:left w:val="single" w:sz="8" w:space="0" w:color="auto"/>
              <w:bottom w:val="single" w:sz="4" w:space="0" w:color="auto"/>
              <w:right w:val="single" w:sz="4" w:space="0" w:color="auto"/>
            </w:tcBorders>
            <w:shd w:val="clear" w:color="000000" w:fill="FFFFFF"/>
            <w:vAlign w:val="center"/>
            <w:hideMark/>
          </w:tcPr>
          <w:p w14:paraId="6940DEC6" w14:textId="77777777" w:rsidR="00E0105C" w:rsidRPr="00D00284" w:rsidRDefault="00E0105C" w:rsidP="00E0105C">
            <w:r w:rsidRPr="00D00284">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14:paraId="78AF4158" w14:textId="77777777" w:rsidR="00E0105C" w:rsidRPr="00D00284" w:rsidRDefault="00E0105C" w:rsidP="00E0105C">
            <w:pPr>
              <w:jc w:val="center"/>
            </w:pPr>
            <w:r w:rsidRPr="00D00284">
              <w:t>.052</w:t>
            </w:r>
          </w:p>
        </w:tc>
        <w:tc>
          <w:tcPr>
            <w:tcW w:w="922" w:type="dxa"/>
            <w:tcBorders>
              <w:top w:val="nil"/>
              <w:left w:val="nil"/>
              <w:bottom w:val="single" w:sz="4" w:space="0" w:color="auto"/>
              <w:right w:val="single" w:sz="4" w:space="0" w:color="auto"/>
            </w:tcBorders>
            <w:shd w:val="clear" w:color="000000" w:fill="FFFFFF"/>
            <w:noWrap/>
            <w:vAlign w:val="center"/>
            <w:hideMark/>
          </w:tcPr>
          <w:p w14:paraId="766AD0FD" w14:textId="77777777" w:rsidR="00E0105C" w:rsidRPr="00D00284" w:rsidRDefault="00E0105C" w:rsidP="00E0105C">
            <w:pPr>
              <w:jc w:val="center"/>
            </w:pPr>
            <w:r w:rsidRPr="00D00284">
              <w:t>.07</w:t>
            </w:r>
          </w:p>
        </w:tc>
        <w:tc>
          <w:tcPr>
            <w:tcW w:w="1262" w:type="dxa"/>
            <w:tcBorders>
              <w:top w:val="nil"/>
              <w:left w:val="nil"/>
              <w:bottom w:val="single" w:sz="4" w:space="0" w:color="auto"/>
              <w:right w:val="single" w:sz="4" w:space="0" w:color="auto"/>
            </w:tcBorders>
            <w:shd w:val="clear" w:color="000000" w:fill="FFFFFF"/>
            <w:noWrap/>
            <w:vAlign w:val="center"/>
            <w:hideMark/>
          </w:tcPr>
          <w:p w14:paraId="7AE07C35" w14:textId="77777777" w:rsidR="00E0105C" w:rsidRPr="00D00284" w:rsidRDefault="00E0105C" w:rsidP="00E0105C">
            <w:pPr>
              <w:jc w:val="center"/>
            </w:pPr>
            <w:r w:rsidRPr="00D00284">
              <w:t>.03</w:t>
            </w:r>
          </w:p>
        </w:tc>
        <w:tc>
          <w:tcPr>
            <w:tcW w:w="1660" w:type="dxa"/>
            <w:tcBorders>
              <w:top w:val="nil"/>
              <w:left w:val="nil"/>
              <w:bottom w:val="single" w:sz="4" w:space="0" w:color="auto"/>
              <w:right w:val="single" w:sz="4" w:space="0" w:color="auto"/>
            </w:tcBorders>
            <w:shd w:val="clear" w:color="000000" w:fill="FFFFFF"/>
            <w:vAlign w:val="center"/>
            <w:hideMark/>
          </w:tcPr>
          <w:p w14:paraId="1109F8AA" w14:textId="77777777" w:rsidR="00E0105C" w:rsidRPr="00D00284" w:rsidRDefault="00E0105C" w:rsidP="00E0105C">
            <w:pPr>
              <w:jc w:val="center"/>
            </w:pPr>
            <w:r w:rsidRPr="00D00284">
              <w:t>01 3 01 00230</w:t>
            </w:r>
          </w:p>
        </w:tc>
        <w:tc>
          <w:tcPr>
            <w:tcW w:w="1107" w:type="dxa"/>
            <w:tcBorders>
              <w:top w:val="nil"/>
              <w:left w:val="nil"/>
              <w:bottom w:val="single" w:sz="4" w:space="0" w:color="auto"/>
              <w:right w:val="nil"/>
            </w:tcBorders>
            <w:shd w:val="clear" w:color="000000" w:fill="FFFFFF"/>
            <w:noWrap/>
            <w:vAlign w:val="center"/>
            <w:hideMark/>
          </w:tcPr>
          <w:p w14:paraId="46954B87" w14:textId="77777777" w:rsidR="00E0105C" w:rsidRPr="00D00284" w:rsidRDefault="00E0105C" w:rsidP="00E0105C">
            <w:pPr>
              <w:jc w:val="center"/>
            </w:pPr>
            <w:r w:rsidRPr="00D00284">
              <w:t>800</w:t>
            </w:r>
          </w:p>
        </w:tc>
        <w:tc>
          <w:tcPr>
            <w:tcW w:w="1778" w:type="dxa"/>
            <w:tcBorders>
              <w:top w:val="nil"/>
              <w:left w:val="single" w:sz="4" w:space="0" w:color="auto"/>
              <w:bottom w:val="single" w:sz="4" w:space="0" w:color="auto"/>
              <w:right w:val="single" w:sz="8" w:space="0" w:color="auto"/>
            </w:tcBorders>
            <w:shd w:val="clear" w:color="auto" w:fill="auto"/>
            <w:noWrap/>
            <w:vAlign w:val="center"/>
            <w:hideMark/>
          </w:tcPr>
          <w:p w14:paraId="687F559A" w14:textId="77777777" w:rsidR="00E0105C" w:rsidRPr="00D00284" w:rsidRDefault="00E0105C" w:rsidP="00E0105C">
            <w:pPr>
              <w:jc w:val="center"/>
            </w:pPr>
            <w:r w:rsidRPr="00D00284">
              <w:t>17 460,00</w:t>
            </w:r>
          </w:p>
        </w:tc>
      </w:tr>
      <w:tr w:rsidR="00E0105C" w:rsidRPr="00D00284" w14:paraId="5D0DD8F6" w14:textId="77777777" w:rsidTr="00E0105C">
        <w:trPr>
          <w:trHeight w:val="647"/>
        </w:trPr>
        <w:tc>
          <w:tcPr>
            <w:tcW w:w="7797" w:type="dxa"/>
            <w:tcBorders>
              <w:top w:val="nil"/>
              <w:left w:val="single" w:sz="8" w:space="0" w:color="auto"/>
              <w:bottom w:val="nil"/>
              <w:right w:val="single" w:sz="4" w:space="0" w:color="auto"/>
            </w:tcBorders>
            <w:shd w:val="clear" w:color="000000" w:fill="FFFFFF"/>
            <w:vAlign w:val="center"/>
            <w:hideMark/>
          </w:tcPr>
          <w:p w14:paraId="4AACC6CE" w14:textId="77777777" w:rsidR="00E0105C" w:rsidRPr="00D00284" w:rsidRDefault="00E0105C" w:rsidP="00E0105C">
            <w:r w:rsidRPr="00D00284">
              <w:t>Капитальный ремонт объектов общего образования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6153A3AD" w14:textId="77777777" w:rsidR="00E0105C" w:rsidRPr="00D00284" w:rsidRDefault="00E0105C" w:rsidP="00E0105C">
            <w:pPr>
              <w:jc w:val="center"/>
            </w:pPr>
            <w:r w:rsidRPr="00D00284">
              <w:t>.052</w:t>
            </w:r>
          </w:p>
        </w:tc>
        <w:tc>
          <w:tcPr>
            <w:tcW w:w="922" w:type="dxa"/>
            <w:tcBorders>
              <w:top w:val="nil"/>
              <w:left w:val="nil"/>
              <w:bottom w:val="single" w:sz="4" w:space="0" w:color="auto"/>
              <w:right w:val="single" w:sz="4" w:space="0" w:color="auto"/>
            </w:tcBorders>
            <w:shd w:val="clear" w:color="000000" w:fill="FFFFFF"/>
            <w:noWrap/>
            <w:vAlign w:val="center"/>
            <w:hideMark/>
          </w:tcPr>
          <w:p w14:paraId="60BB11B1" w14:textId="77777777" w:rsidR="00E0105C" w:rsidRPr="00D00284" w:rsidRDefault="00E0105C" w:rsidP="00E0105C">
            <w:pPr>
              <w:jc w:val="center"/>
            </w:pPr>
            <w:r w:rsidRPr="00D00284">
              <w:t>.07</w:t>
            </w:r>
          </w:p>
        </w:tc>
        <w:tc>
          <w:tcPr>
            <w:tcW w:w="1262" w:type="dxa"/>
            <w:tcBorders>
              <w:top w:val="nil"/>
              <w:left w:val="nil"/>
              <w:bottom w:val="single" w:sz="4" w:space="0" w:color="auto"/>
              <w:right w:val="single" w:sz="4" w:space="0" w:color="auto"/>
            </w:tcBorders>
            <w:shd w:val="clear" w:color="000000" w:fill="FFFFFF"/>
            <w:noWrap/>
            <w:vAlign w:val="center"/>
            <w:hideMark/>
          </w:tcPr>
          <w:p w14:paraId="03A29815" w14:textId="77777777" w:rsidR="00E0105C" w:rsidRPr="00D00284" w:rsidRDefault="00E0105C" w:rsidP="00E0105C">
            <w:pPr>
              <w:jc w:val="center"/>
            </w:pPr>
            <w:r w:rsidRPr="00D00284">
              <w:t>.02</w:t>
            </w:r>
          </w:p>
        </w:tc>
        <w:tc>
          <w:tcPr>
            <w:tcW w:w="1660" w:type="dxa"/>
            <w:tcBorders>
              <w:top w:val="nil"/>
              <w:left w:val="nil"/>
              <w:bottom w:val="single" w:sz="4" w:space="0" w:color="auto"/>
              <w:right w:val="single" w:sz="4" w:space="0" w:color="auto"/>
            </w:tcBorders>
            <w:shd w:val="clear" w:color="000000" w:fill="FFFFFF"/>
            <w:vAlign w:val="center"/>
            <w:hideMark/>
          </w:tcPr>
          <w:p w14:paraId="0FB11CDF" w14:textId="77777777" w:rsidR="00E0105C" w:rsidRPr="00D00284" w:rsidRDefault="00E0105C" w:rsidP="00E0105C">
            <w:pPr>
              <w:jc w:val="center"/>
            </w:pPr>
            <w:r w:rsidRPr="00D00284">
              <w:t>01 3 01 S1020</w:t>
            </w:r>
          </w:p>
        </w:tc>
        <w:tc>
          <w:tcPr>
            <w:tcW w:w="1107" w:type="dxa"/>
            <w:tcBorders>
              <w:top w:val="nil"/>
              <w:left w:val="nil"/>
              <w:bottom w:val="single" w:sz="4" w:space="0" w:color="auto"/>
              <w:right w:val="nil"/>
            </w:tcBorders>
            <w:shd w:val="clear" w:color="000000" w:fill="FFFFFF"/>
            <w:noWrap/>
            <w:vAlign w:val="center"/>
            <w:hideMark/>
          </w:tcPr>
          <w:p w14:paraId="18AD562E" w14:textId="77777777" w:rsidR="00E0105C" w:rsidRPr="00D00284" w:rsidRDefault="00E0105C" w:rsidP="00E0105C">
            <w:pPr>
              <w:jc w:val="center"/>
            </w:pPr>
            <w:r w:rsidRPr="00D00284">
              <w:t>200</w:t>
            </w:r>
          </w:p>
        </w:tc>
        <w:tc>
          <w:tcPr>
            <w:tcW w:w="1778" w:type="dxa"/>
            <w:tcBorders>
              <w:top w:val="nil"/>
              <w:left w:val="single" w:sz="4" w:space="0" w:color="auto"/>
              <w:bottom w:val="single" w:sz="4" w:space="0" w:color="auto"/>
              <w:right w:val="single" w:sz="8" w:space="0" w:color="auto"/>
            </w:tcBorders>
            <w:shd w:val="clear" w:color="auto" w:fill="auto"/>
            <w:noWrap/>
            <w:vAlign w:val="center"/>
            <w:hideMark/>
          </w:tcPr>
          <w:p w14:paraId="4CCFDAE8" w14:textId="77777777" w:rsidR="00E0105C" w:rsidRPr="00D00284" w:rsidRDefault="00E0105C" w:rsidP="00E0105C">
            <w:pPr>
              <w:jc w:val="center"/>
            </w:pPr>
            <w:r w:rsidRPr="00D00284">
              <w:t>6 354 952,61</w:t>
            </w:r>
          </w:p>
        </w:tc>
      </w:tr>
      <w:tr w:rsidR="00E0105C" w:rsidRPr="00D00284" w14:paraId="40EC9F60" w14:textId="77777777" w:rsidTr="00E0105C">
        <w:trPr>
          <w:trHeight w:val="1549"/>
        </w:trPr>
        <w:tc>
          <w:tcPr>
            <w:tcW w:w="7797"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74937AC" w14:textId="77777777" w:rsidR="00E0105C" w:rsidRPr="00D00284" w:rsidRDefault="00E0105C" w:rsidP="00E0105C">
            <w:r w:rsidRPr="00D00284">
              <w:lastRenderedPageBreak/>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14:paraId="4EE9A750" w14:textId="77777777" w:rsidR="00E0105C" w:rsidRPr="00D00284" w:rsidRDefault="00E0105C" w:rsidP="00E0105C">
            <w:pPr>
              <w:jc w:val="center"/>
            </w:pPr>
            <w:r w:rsidRPr="00D00284">
              <w:t>.052</w:t>
            </w:r>
          </w:p>
        </w:tc>
        <w:tc>
          <w:tcPr>
            <w:tcW w:w="922" w:type="dxa"/>
            <w:tcBorders>
              <w:top w:val="nil"/>
              <w:left w:val="nil"/>
              <w:bottom w:val="single" w:sz="4" w:space="0" w:color="auto"/>
              <w:right w:val="single" w:sz="4" w:space="0" w:color="auto"/>
            </w:tcBorders>
            <w:shd w:val="clear" w:color="000000" w:fill="FFFFFF"/>
            <w:noWrap/>
            <w:vAlign w:val="center"/>
            <w:hideMark/>
          </w:tcPr>
          <w:p w14:paraId="74C47C34" w14:textId="77777777" w:rsidR="00E0105C" w:rsidRPr="00D00284" w:rsidRDefault="00E0105C" w:rsidP="00E0105C">
            <w:pPr>
              <w:jc w:val="center"/>
            </w:pPr>
            <w:r w:rsidRPr="00D00284">
              <w:t>.07</w:t>
            </w:r>
          </w:p>
        </w:tc>
        <w:tc>
          <w:tcPr>
            <w:tcW w:w="1262" w:type="dxa"/>
            <w:tcBorders>
              <w:top w:val="nil"/>
              <w:left w:val="nil"/>
              <w:bottom w:val="single" w:sz="4" w:space="0" w:color="auto"/>
              <w:right w:val="single" w:sz="4" w:space="0" w:color="auto"/>
            </w:tcBorders>
            <w:shd w:val="clear" w:color="000000" w:fill="FFFFFF"/>
            <w:noWrap/>
            <w:vAlign w:val="center"/>
            <w:hideMark/>
          </w:tcPr>
          <w:p w14:paraId="30DDD66B" w14:textId="77777777" w:rsidR="00E0105C" w:rsidRPr="00D00284" w:rsidRDefault="00E0105C" w:rsidP="00E0105C">
            <w:pPr>
              <w:jc w:val="center"/>
            </w:pPr>
            <w:r w:rsidRPr="00D00284">
              <w:t>.03</w:t>
            </w:r>
          </w:p>
        </w:tc>
        <w:tc>
          <w:tcPr>
            <w:tcW w:w="1660" w:type="dxa"/>
            <w:tcBorders>
              <w:top w:val="nil"/>
              <w:left w:val="nil"/>
              <w:bottom w:val="single" w:sz="4" w:space="0" w:color="auto"/>
              <w:right w:val="single" w:sz="4" w:space="0" w:color="auto"/>
            </w:tcBorders>
            <w:shd w:val="clear" w:color="000000" w:fill="FFFFFF"/>
            <w:noWrap/>
            <w:vAlign w:val="center"/>
            <w:hideMark/>
          </w:tcPr>
          <w:p w14:paraId="4977A6B4" w14:textId="77777777" w:rsidR="00E0105C" w:rsidRPr="00D00284" w:rsidRDefault="00E0105C" w:rsidP="00E0105C">
            <w:pPr>
              <w:jc w:val="center"/>
            </w:pPr>
            <w:r w:rsidRPr="00D00284">
              <w:t>01 3 01 S1420</w:t>
            </w:r>
          </w:p>
        </w:tc>
        <w:tc>
          <w:tcPr>
            <w:tcW w:w="1107" w:type="dxa"/>
            <w:tcBorders>
              <w:top w:val="nil"/>
              <w:left w:val="nil"/>
              <w:bottom w:val="single" w:sz="4" w:space="0" w:color="auto"/>
              <w:right w:val="single" w:sz="4" w:space="0" w:color="auto"/>
            </w:tcBorders>
            <w:shd w:val="clear" w:color="000000" w:fill="FFFFFF"/>
            <w:noWrap/>
            <w:vAlign w:val="center"/>
            <w:hideMark/>
          </w:tcPr>
          <w:p w14:paraId="0E432D72" w14:textId="77777777" w:rsidR="00E0105C" w:rsidRPr="00D00284" w:rsidRDefault="00E0105C" w:rsidP="00E0105C">
            <w:pPr>
              <w:jc w:val="center"/>
            </w:pPr>
            <w:r w:rsidRPr="00D00284">
              <w:t>600</w:t>
            </w:r>
          </w:p>
        </w:tc>
        <w:tc>
          <w:tcPr>
            <w:tcW w:w="1778" w:type="dxa"/>
            <w:tcBorders>
              <w:top w:val="nil"/>
              <w:left w:val="nil"/>
              <w:bottom w:val="single" w:sz="4" w:space="0" w:color="auto"/>
              <w:right w:val="single" w:sz="8" w:space="0" w:color="auto"/>
            </w:tcBorders>
            <w:shd w:val="clear" w:color="000000" w:fill="FFFFFF"/>
            <w:noWrap/>
            <w:vAlign w:val="center"/>
            <w:hideMark/>
          </w:tcPr>
          <w:p w14:paraId="42333107" w14:textId="77777777" w:rsidR="00E0105C" w:rsidRPr="00D00284" w:rsidRDefault="00E0105C" w:rsidP="00E0105C">
            <w:pPr>
              <w:jc w:val="center"/>
            </w:pPr>
            <w:r w:rsidRPr="00D00284">
              <w:t>0,00</w:t>
            </w:r>
          </w:p>
        </w:tc>
      </w:tr>
      <w:tr w:rsidR="00E0105C" w:rsidRPr="00D00284" w14:paraId="4C709909" w14:textId="77777777" w:rsidTr="00E0105C">
        <w:trPr>
          <w:trHeight w:val="1575"/>
        </w:trPr>
        <w:tc>
          <w:tcPr>
            <w:tcW w:w="7797" w:type="dxa"/>
            <w:tcBorders>
              <w:top w:val="nil"/>
              <w:left w:val="single" w:sz="8" w:space="0" w:color="auto"/>
              <w:bottom w:val="single" w:sz="4" w:space="0" w:color="auto"/>
              <w:right w:val="single" w:sz="4" w:space="0" w:color="auto"/>
            </w:tcBorders>
            <w:shd w:val="clear" w:color="000000" w:fill="FFFFFF"/>
            <w:vAlign w:val="center"/>
            <w:hideMark/>
          </w:tcPr>
          <w:p w14:paraId="50AB0ACD" w14:textId="77777777" w:rsidR="00E0105C" w:rsidRPr="00D00284" w:rsidRDefault="00E0105C" w:rsidP="00E0105C">
            <w:r w:rsidRPr="00D00284">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4CCA4E03" w14:textId="77777777" w:rsidR="00E0105C" w:rsidRPr="00D00284" w:rsidRDefault="00E0105C" w:rsidP="00E0105C">
            <w:pPr>
              <w:jc w:val="center"/>
            </w:pPr>
            <w:r w:rsidRPr="00D00284">
              <w:t>.052</w:t>
            </w:r>
          </w:p>
        </w:tc>
        <w:tc>
          <w:tcPr>
            <w:tcW w:w="922" w:type="dxa"/>
            <w:tcBorders>
              <w:top w:val="nil"/>
              <w:left w:val="nil"/>
              <w:bottom w:val="single" w:sz="4" w:space="0" w:color="auto"/>
              <w:right w:val="single" w:sz="4" w:space="0" w:color="auto"/>
            </w:tcBorders>
            <w:shd w:val="clear" w:color="000000" w:fill="FFFFFF"/>
            <w:noWrap/>
            <w:vAlign w:val="center"/>
            <w:hideMark/>
          </w:tcPr>
          <w:p w14:paraId="081FA661" w14:textId="77777777" w:rsidR="00E0105C" w:rsidRPr="00D00284" w:rsidRDefault="00E0105C" w:rsidP="00E0105C">
            <w:pPr>
              <w:jc w:val="center"/>
            </w:pPr>
            <w:r w:rsidRPr="00D00284">
              <w:t>.07</w:t>
            </w:r>
          </w:p>
        </w:tc>
        <w:tc>
          <w:tcPr>
            <w:tcW w:w="1262" w:type="dxa"/>
            <w:tcBorders>
              <w:top w:val="nil"/>
              <w:left w:val="nil"/>
              <w:bottom w:val="single" w:sz="4" w:space="0" w:color="auto"/>
              <w:right w:val="single" w:sz="4" w:space="0" w:color="auto"/>
            </w:tcBorders>
            <w:shd w:val="clear" w:color="000000" w:fill="FFFFFF"/>
            <w:noWrap/>
            <w:vAlign w:val="center"/>
            <w:hideMark/>
          </w:tcPr>
          <w:p w14:paraId="413E902F" w14:textId="77777777" w:rsidR="00E0105C" w:rsidRPr="00D00284" w:rsidRDefault="00E0105C" w:rsidP="00E0105C">
            <w:pPr>
              <w:jc w:val="center"/>
            </w:pPr>
            <w:r w:rsidRPr="00D00284">
              <w:t>.09</w:t>
            </w:r>
          </w:p>
        </w:tc>
        <w:tc>
          <w:tcPr>
            <w:tcW w:w="1660" w:type="dxa"/>
            <w:tcBorders>
              <w:top w:val="nil"/>
              <w:left w:val="nil"/>
              <w:bottom w:val="single" w:sz="4" w:space="0" w:color="auto"/>
              <w:right w:val="single" w:sz="4" w:space="0" w:color="auto"/>
            </w:tcBorders>
            <w:shd w:val="clear" w:color="000000" w:fill="FFFFFF"/>
            <w:noWrap/>
            <w:vAlign w:val="center"/>
            <w:hideMark/>
          </w:tcPr>
          <w:p w14:paraId="182E36B7" w14:textId="77777777" w:rsidR="00E0105C" w:rsidRPr="00D00284" w:rsidRDefault="00E0105C" w:rsidP="00E0105C">
            <w:pPr>
              <w:jc w:val="center"/>
            </w:pPr>
            <w:r w:rsidRPr="00D00284">
              <w:t>01 3 02 80200</w:t>
            </w:r>
          </w:p>
        </w:tc>
        <w:tc>
          <w:tcPr>
            <w:tcW w:w="1107" w:type="dxa"/>
            <w:tcBorders>
              <w:top w:val="nil"/>
              <w:left w:val="nil"/>
              <w:bottom w:val="single" w:sz="4" w:space="0" w:color="auto"/>
              <w:right w:val="nil"/>
            </w:tcBorders>
            <w:shd w:val="clear" w:color="000000" w:fill="FFFFFF"/>
            <w:noWrap/>
            <w:vAlign w:val="center"/>
            <w:hideMark/>
          </w:tcPr>
          <w:p w14:paraId="3FF5C393" w14:textId="77777777" w:rsidR="00E0105C" w:rsidRPr="00D00284" w:rsidRDefault="00E0105C" w:rsidP="00E0105C">
            <w:pPr>
              <w:jc w:val="center"/>
            </w:pPr>
            <w:r w:rsidRPr="00D00284">
              <w:t>200</w:t>
            </w:r>
          </w:p>
        </w:tc>
        <w:tc>
          <w:tcPr>
            <w:tcW w:w="1778" w:type="dxa"/>
            <w:tcBorders>
              <w:top w:val="nil"/>
              <w:left w:val="single" w:sz="4" w:space="0" w:color="auto"/>
              <w:bottom w:val="single" w:sz="4" w:space="0" w:color="auto"/>
              <w:right w:val="single" w:sz="8" w:space="0" w:color="auto"/>
            </w:tcBorders>
            <w:shd w:val="clear" w:color="auto" w:fill="auto"/>
            <w:noWrap/>
            <w:vAlign w:val="center"/>
            <w:hideMark/>
          </w:tcPr>
          <w:p w14:paraId="525CC7FA" w14:textId="77777777" w:rsidR="00E0105C" w:rsidRPr="00D00284" w:rsidRDefault="00E0105C" w:rsidP="00E0105C">
            <w:pPr>
              <w:jc w:val="center"/>
            </w:pPr>
            <w:r w:rsidRPr="00D00284">
              <w:t>59 640,00</w:t>
            </w:r>
          </w:p>
        </w:tc>
      </w:tr>
      <w:tr w:rsidR="00E0105C" w:rsidRPr="00D00284" w14:paraId="4440D6C9" w14:textId="77777777" w:rsidTr="00E0105C">
        <w:trPr>
          <w:trHeight w:val="971"/>
        </w:trPr>
        <w:tc>
          <w:tcPr>
            <w:tcW w:w="7797" w:type="dxa"/>
            <w:tcBorders>
              <w:top w:val="nil"/>
              <w:left w:val="single" w:sz="8" w:space="0" w:color="auto"/>
              <w:bottom w:val="single" w:sz="4" w:space="0" w:color="auto"/>
              <w:right w:val="single" w:sz="4" w:space="0" w:color="auto"/>
            </w:tcBorders>
            <w:shd w:val="clear" w:color="000000" w:fill="FFFFFF"/>
            <w:vAlign w:val="center"/>
            <w:hideMark/>
          </w:tcPr>
          <w:p w14:paraId="16ABD898" w14:textId="77777777" w:rsidR="00E0105C" w:rsidRPr="00D00284" w:rsidRDefault="00E0105C" w:rsidP="00E0105C">
            <w:r w:rsidRPr="00D00284">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59A10F64" w14:textId="77777777" w:rsidR="00E0105C" w:rsidRPr="00D00284" w:rsidRDefault="00E0105C" w:rsidP="00E0105C">
            <w:pPr>
              <w:jc w:val="center"/>
            </w:pPr>
            <w:r w:rsidRPr="00D00284">
              <w:t>.052</w:t>
            </w:r>
          </w:p>
        </w:tc>
        <w:tc>
          <w:tcPr>
            <w:tcW w:w="922" w:type="dxa"/>
            <w:tcBorders>
              <w:top w:val="nil"/>
              <w:left w:val="nil"/>
              <w:bottom w:val="single" w:sz="4" w:space="0" w:color="auto"/>
              <w:right w:val="single" w:sz="4" w:space="0" w:color="auto"/>
            </w:tcBorders>
            <w:shd w:val="clear" w:color="000000" w:fill="FFFFFF"/>
            <w:noWrap/>
            <w:vAlign w:val="center"/>
            <w:hideMark/>
          </w:tcPr>
          <w:p w14:paraId="12D856CF" w14:textId="77777777" w:rsidR="00E0105C" w:rsidRPr="00D00284" w:rsidRDefault="00E0105C" w:rsidP="00E0105C">
            <w:pPr>
              <w:jc w:val="center"/>
            </w:pPr>
            <w:r w:rsidRPr="00D00284">
              <w:t>.07</w:t>
            </w:r>
          </w:p>
        </w:tc>
        <w:tc>
          <w:tcPr>
            <w:tcW w:w="1262" w:type="dxa"/>
            <w:tcBorders>
              <w:top w:val="nil"/>
              <w:left w:val="nil"/>
              <w:bottom w:val="single" w:sz="4" w:space="0" w:color="auto"/>
              <w:right w:val="single" w:sz="4" w:space="0" w:color="auto"/>
            </w:tcBorders>
            <w:shd w:val="clear" w:color="000000" w:fill="FFFFFF"/>
            <w:noWrap/>
            <w:vAlign w:val="center"/>
            <w:hideMark/>
          </w:tcPr>
          <w:p w14:paraId="1086F0C2" w14:textId="77777777" w:rsidR="00E0105C" w:rsidRPr="00D00284" w:rsidRDefault="00E0105C" w:rsidP="00E0105C">
            <w:pPr>
              <w:jc w:val="center"/>
            </w:pPr>
            <w:r w:rsidRPr="00D00284">
              <w:t>.09</w:t>
            </w:r>
          </w:p>
        </w:tc>
        <w:tc>
          <w:tcPr>
            <w:tcW w:w="1660" w:type="dxa"/>
            <w:tcBorders>
              <w:top w:val="nil"/>
              <w:left w:val="nil"/>
              <w:bottom w:val="single" w:sz="4" w:space="0" w:color="auto"/>
              <w:right w:val="single" w:sz="4" w:space="0" w:color="auto"/>
            </w:tcBorders>
            <w:shd w:val="clear" w:color="000000" w:fill="FFFFFF"/>
            <w:noWrap/>
            <w:vAlign w:val="center"/>
            <w:hideMark/>
          </w:tcPr>
          <w:p w14:paraId="23CF06BD" w14:textId="77777777" w:rsidR="00E0105C" w:rsidRPr="00D00284" w:rsidRDefault="00E0105C" w:rsidP="00E0105C">
            <w:pPr>
              <w:jc w:val="center"/>
            </w:pPr>
            <w:r w:rsidRPr="00D00284">
              <w:t>01 3 02 S0190</w:t>
            </w:r>
          </w:p>
        </w:tc>
        <w:tc>
          <w:tcPr>
            <w:tcW w:w="1107" w:type="dxa"/>
            <w:tcBorders>
              <w:top w:val="nil"/>
              <w:left w:val="nil"/>
              <w:bottom w:val="single" w:sz="4" w:space="0" w:color="auto"/>
              <w:right w:val="single" w:sz="4" w:space="0" w:color="auto"/>
            </w:tcBorders>
            <w:shd w:val="clear" w:color="000000" w:fill="FFFFFF"/>
            <w:noWrap/>
            <w:vAlign w:val="center"/>
            <w:hideMark/>
          </w:tcPr>
          <w:p w14:paraId="58424658" w14:textId="77777777" w:rsidR="00E0105C" w:rsidRPr="00D00284" w:rsidRDefault="00E0105C" w:rsidP="00E0105C">
            <w:pPr>
              <w:jc w:val="center"/>
            </w:pPr>
            <w:r w:rsidRPr="00D00284">
              <w:t>200</w:t>
            </w:r>
          </w:p>
        </w:tc>
        <w:tc>
          <w:tcPr>
            <w:tcW w:w="1778" w:type="dxa"/>
            <w:tcBorders>
              <w:top w:val="nil"/>
              <w:left w:val="nil"/>
              <w:bottom w:val="single" w:sz="4" w:space="0" w:color="auto"/>
              <w:right w:val="single" w:sz="8" w:space="0" w:color="auto"/>
            </w:tcBorders>
            <w:shd w:val="clear" w:color="auto" w:fill="auto"/>
            <w:noWrap/>
            <w:vAlign w:val="center"/>
            <w:hideMark/>
          </w:tcPr>
          <w:p w14:paraId="019174F7" w14:textId="77777777" w:rsidR="00E0105C" w:rsidRPr="00D00284" w:rsidRDefault="00E0105C" w:rsidP="00E0105C">
            <w:pPr>
              <w:jc w:val="center"/>
            </w:pPr>
            <w:r w:rsidRPr="00D00284">
              <w:t>1 485 036,00</w:t>
            </w:r>
          </w:p>
        </w:tc>
      </w:tr>
      <w:tr w:rsidR="00E0105C" w:rsidRPr="00D00284" w14:paraId="3375E90E" w14:textId="77777777" w:rsidTr="00E0105C">
        <w:trPr>
          <w:trHeight w:val="1270"/>
        </w:trPr>
        <w:tc>
          <w:tcPr>
            <w:tcW w:w="7797" w:type="dxa"/>
            <w:tcBorders>
              <w:top w:val="single" w:sz="4" w:space="0" w:color="auto"/>
              <w:left w:val="single" w:sz="4" w:space="0" w:color="auto"/>
              <w:bottom w:val="single" w:sz="4" w:space="0" w:color="auto"/>
              <w:right w:val="nil"/>
            </w:tcBorders>
            <w:shd w:val="clear" w:color="000000" w:fill="FFFFFF"/>
            <w:vAlign w:val="bottom"/>
            <w:hideMark/>
          </w:tcPr>
          <w:p w14:paraId="067CB990" w14:textId="77777777" w:rsidR="00E0105C" w:rsidRPr="00D00284" w:rsidRDefault="00E0105C" w:rsidP="00E0105C">
            <w:r w:rsidRPr="00D00284">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E76E66" w14:textId="77777777" w:rsidR="00E0105C" w:rsidRPr="00D00284" w:rsidRDefault="00E0105C" w:rsidP="00E0105C">
            <w:pPr>
              <w:jc w:val="center"/>
            </w:pPr>
            <w:r w:rsidRPr="00D00284">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3E833BE3" w14:textId="77777777" w:rsidR="00E0105C" w:rsidRPr="00D00284" w:rsidRDefault="00E0105C" w:rsidP="00E0105C">
            <w:pPr>
              <w:jc w:val="center"/>
            </w:pPr>
            <w:r w:rsidRPr="00D00284">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4B9D3E9E" w14:textId="77777777" w:rsidR="00E0105C" w:rsidRPr="00D00284" w:rsidRDefault="00E0105C" w:rsidP="00E0105C">
            <w:pPr>
              <w:jc w:val="center"/>
            </w:pPr>
            <w:r w:rsidRPr="00D00284">
              <w:t>.09</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6A78145A" w14:textId="77777777" w:rsidR="00E0105C" w:rsidRPr="00D00284" w:rsidRDefault="00E0105C" w:rsidP="00E0105C">
            <w:pPr>
              <w:jc w:val="center"/>
            </w:pPr>
            <w:r w:rsidRPr="00D00284">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1BB1C28C" w14:textId="77777777" w:rsidR="00E0105C" w:rsidRPr="00D00284" w:rsidRDefault="00E0105C" w:rsidP="00E0105C">
            <w:pPr>
              <w:jc w:val="center"/>
            </w:pPr>
            <w:r w:rsidRPr="00D00284">
              <w:t>100</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14:paraId="0D814662" w14:textId="77777777" w:rsidR="00E0105C" w:rsidRPr="00D00284" w:rsidRDefault="00E0105C" w:rsidP="00E0105C">
            <w:pPr>
              <w:jc w:val="center"/>
            </w:pPr>
            <w:r w:rsidRPr="00D00284">
              <w:t>3 558 507,95</w:t>
            </w:r>
          </w:p>
        </w:tc>
      </w:tr>
      <w:tr w:rsidR="00E0105C" w:rsidRPr="00D00284" w14:paraId="439F614F" w14:textId="77777777" w:rsidTr="00E0105C">
        <w:trPr>
          <w:trHeight w:val="880"/>
        </w:trPr>
        <w:tc>
          <w:tcPr>
            <w:tcW w:w="7797" w:type="dxa"/>
            <w:tcBorders>
              <w:top w:val="nil"/>
              <w:left w:val="single" w:sz="8" w:space="0" w:color="auto"/>
              <w:bottom w:val="nil"/>
              <w:right w:val="nil"/>
            </w:tcBorders>
            <w:shd w:val="clear" w:color="000000" w:fill="FFFFFF"/>
            <w:vAlign w:val="bottom"/>
            <w:hideMark/>
          </w:tcPr>
          <w:p w14:paraId="4D7A948D" w14:textId="77777777" w:rsidR="00E0105C" w:rsidRPr="00D00284" w:rsidRDefault="00E0105C" w:rsidP="00E0105C">
            <w:r w:rsidRPr="00D00284">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2A1D696" w14:textId="77777777" w:rsidR="00E0105C" w:rsidRPr="00D00284" w:rsidRDefault="00E0105C" w:rsidP="00E0105C">
            <w:pPr>
              <w:jc w:val="center"/>
            </w:pPr>
            <w:r w:rsidRPr="00D00284">
              <w:t>.052</w:t>
            </w:r>
          </w:p>
        </w:tc>
        <w:tc>
          <w:tcPr>
            <w:tcW w:w="922" w:type="dxa"/>
            <w:tcBorders>
              <w:top w:val="nil"/>
              <w:left w:val="nil"/>
              <w:bottom w:val="single" w:sz="4" w:space="0" w:color="auto"/>
              <w:right w:val="single" w:sz="4" w:space="0" w:color="auto"/>
            </w:tcBorders>
            <w:shd w:val="clear" w:color="000000" w:fill="FFFFFF"/>
            <w:noWrap/>
            <w:vAlign w:val="center"/>
            <w:hideMark/>
          </w:tcPr>
          <w:p w14:paraId="45B231E0" w14:textId="77777777" w:rsidR="00E0105C" w:rsidRPr="00D00284" w:rsidRDefault="00E0105C" w:rsidP="00E0105C">
            <w:pPr>
              <w:jc w:val="center"/>
            </w:pPr>
            <w:r w:rsidRPr="00D00284">
              <w:t>.07</w:t>
            </w:r>
          </w:p>
        </w:tc>
        <w:tc>
          <w:tcPr>
            <w:tcW w:w="1262" w:type="dxa"/>
            <w:tcBorders>
              <w:top w:val="nil"/>
              <w:left w:val="nil"/>
              <w:bottom w:val="single" w:sz="4" w:space="0" w:color="auto"/>
              <w:right w:val="single" w:sz="4" w:space="0" w:color="auto"/>
            </w:tcBorders>
            <w:shd w:val="clear" w:color="000000" w:fill="FFFFFF"/>
            <w:noWrap/>
            <w:vAlign w:val="center"/>
            <w:hideMark/>
          </w:tcPr>
          <w:p w14:paraId="6030421A" w14:textId="77777777" w:rsidR="00E0105C" w:rsidRPr="00D00284" w:rsidRDefault="00E0105C" w:rsidP="00E0105C">
            <w:pPr>
              <w:jc w:val="center"/>
            </w:pPr>
            <w:r w:rsidRPr="00D00284">
              <w:t>.09</w:t>
            </w:r>
          </w:p>
        </w:tc>
        <w:tc>
          <w:tcPr>
            <w:tcW w:w="1660" w:type="dxa"/>
            <w:tcBorders>
              <w:top w:val="nil"/>
              <w:left w:val="nil"/>
              <w:bottom w:val="nil"/>
              <w:right w:val="single" w:sz="4" w:space="0" w:color="auto"/>
            </w:tcBorders>
            <w:shd w:val="clear" w:color="000000" w:fill="FFFFFF"/>
            <w:noWrap/>
            <w:vAlign w:val="center"/>
            <w:hideMark/>
          </w:tcPr>
          <w:p w14:paraId="3664D695" w14:textId="77777777" w:rsidR="00E0105C" w:rsidRPr="00D00284" w:rsidRDefault="00E0105C" w:rsidP="00E0105C">
            <w:pPr>
              <w:jc w:val="center"/>
            </w:pPr>
            <w:r w:rsidRPr="00D00284">
              <w:t>33 9 00 00130</w:t>
            </w:r>
          </w:p>
        </w:tc>
        <w:tc>
          <w:tcPr>
            <w:tcW w:w="1107" w:type="dxa"/>
            <w:tcBorders>
              <w:top w:val="nil"/>
              <w:left w:val="nil"/>
              <w:bottom w:val="nil"/>
              <w:right w:val="single" w:sz="4" w:space="0" w:color="auto"/>
            </w:tcBorders>
            <w:shd w:val="clear" w:color="000000" w:fill="FFFFFF"/>
            <w:vAlign w:val="center"/>
            <w:hideMark/>
          </w:tcPr>
          <w:p w14:paraId="5588E4A0" w14:textId="77777777" w:rsidR="00E0105C" w:rsidRPr="00D00284" w:rsidRDefault="00E0105C" w:rsidP="00E0105C">
            <w:pPr>
              <w:jc w:val="center"/>
            </w:pPr>
            <w:r w:rsidRPr="00D00284">
              <w:t>200</w:t>
            </w:r>
          </w:p>
        </w:tc>
        <w:tc>
          <w:tcPr>
            <w:tcW w:w="1778" w:type="dxa"/>
            <w:tcBorders>
              <w:top w:val="nil"/>
              <w:left w:val="nil"/>
              <w:bottom w:val="nil"/>
              <w:right w:val="single" w:sz="8" w:space="0" w:color="auto"/>
            </w:tcBorders>
            <w:shd w:val="clear" w:color="auto" w:fill="auto"/>
            <w:vAlign w:val="center"/>
            <w:hideMark/>
          </w:tcPr>
          <w:p w14:paraId="7FB7A770" w14:textId="77777777" w:rsidR="00E0105C" w:rsidRPr="00D00284" w:rsidRDefault="00E0105C" w:rsidP="00E0105C">
            <w:pPr>
              <w:jc w:val="center"/>
            </w:pPr>
            <w:r w:rsidRPr="00D00284">
              <w:t>25 400,00</w:t>
            </w:r>
          </w:p>
        </w:tc>
      </w:tr>
      <w:tr w:rsidR="00E0105C" w:rsidRPr="00D00284" w14:paraId="167015E1" w14:textId="77777777" w:rsidTr="00E0105C">
        <w:trPr>
          <w:trHeight w:val="630"/>
        </w:trPr>
        <w:tc>
          <w:tcPr>
            <w:tcW w:w="7797" w:type="dxa"/>
            <w:tcBorders>
              <w:top w:val="single" w:sz="4" w:space="0" w:color="auto"/>
              <w:left w:val="single" w:sz="8" w:space="0" w:color="auto"/>
              <w:bottom w:val="nil"/>
              <w:right w:val="nil"/>
            </w:tcBorders>
            <w:shd w:val="clear" w:color="000000" w:fill="FFFFFF"/>
            <w:vAlign w:val="bottom"/>
            <w:hideMark/>
          </w:tcPr>
          <w:p w14:paraId="5464E3A6" w14:textId="77777777" w:rsidR="00E0105C" w:rsidRPr="00D00284" w:rsidRDefault="00E0105C" w:rsidP="00E0105C">
            <w:r w:rsidRPr="00D00284">
              <w:t>Обеспечение функций исполнительных органов местного самоуправления (Иные бюджетные ассигнования)</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D7E29E0" w14:textId="77777777" w:rsidR="00E0105C" w:rsidRPr="00D00284" w:rsidRDefault="00E0105C" w:rsidP="00E0105C">
            <w:pPr>
              <w:jc w:val="center"/>
            </w:pPr>
            <w:r w:rsidRPr="00D00284">
              <w:t>.052</w:t>
            </w:r>
          </w:p>
        </w:tc>
        <w:tc>
          <w:tcPr>
            <w:tcW w:w="922" w:type="dxa"/>
            <w:tcBorders>
              <w:top w:val="nil"/>
              <w:left w:val="nil"/>
              <w:bottom w:val="single" w:sz="4" w:space="0" w:color="auto"/>
              <w:right w:val="single" w:sz="4" w:space="0" w:color="auto"/>
            </w:tcBorders>
            <w:shd w:val="clear" w:color="000000" w:fill="FFFFFF"/>
            <w:noWrap/>
            <w:vAlign w:val="center"/>
            <w:hideMark/>
          </w:tcPr>
          <w:p w14:paraId="2C1956A9" w14:textId="77777777" w:rsidR="00E0105C" w:rsidRPr="00D00284" w:rsidRDefault="00E0105C" w:rsidP="00E0105C">
            <w:pPr>
              <w:jc w:val="center"/>
            </w:pPr>
            <w:r w:rsidRPr="00D00284">
              <w:t>.07</w:t>
            </w:r>
          </w:p>
        </w:tc>
        <w:tc>
          <w:tcPr>
            <w:tcW w:w="1262" w:type="dxa"/>
            <w:tcBorders>
              <w:top w:val="nil"/>
              <w:left w:val="nil"/>
              <w:bottom w:val="single" w:sz="4" w:space="0" w:color="auto"/>
              <w:right w:val="single" w:sz="4" w:space="0" w:color="auto"/>
            </w:tcBorders>
            <w:shd w:val="clear" w:color="000000" w:fill="FFFFFF"/>
            <w:noWrap/>
            <w:vAlign w:val="center"/>
            <w:hideMark/>
          </w:tcPr>
          <w:p w14:paraId="631E5487" w14:textId="77777777" w:rsidR="00E0105C" w:rsidRPr="00D00284" w:rsidRDefault="00E0105C" w:rsidP="00E0105C">
            <w:pPr>
              <w:jc w:val="center"/>
            </w:pPr>
            <w:r w:rsidRPr="00D00284">
              <w:t>.09</w:t>
            </w:r>
          </w:p>
        </w:tc>
        <w:tc>
          <w:tcPr>
            <w:tcW w:w="1660" w:type="dxa"/>
            <w:tcBorders>
              <w:top w:val="single" w:sz="4" w:space="0" w:color="auto"/>
              <w:left w:val="nil"/>
              <w:bottom w:val="nil"/>
              <w:right w:val="single" w:sz="4" w:space="0" w:color="auto"/>
            </w:tcBorders>
            <w:shd w:val="clear" w:color="000000" w:fill="FFFFFF"/>
            <w:noWrap/>
            <w:vAlign w:val="center"/>
            <w:hideMark/>
          </w:tcPr>
          <w:p w14:paraId="1D9DB5A8" w14:textId="77777777" w:rsidR="00E0105C" w:rsidRPr="00D00284" w:rsidRDefault="00E0105C" w:rsidP="00E0105C">
            <w:pPr>
              <w:jc w:val="center"/>
            </w:pPr>
            <w:r w:rsidRPr="00D00284">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464EB61D" w14:textId="77777777" w:rsidR="00E0105C" w:rsidRPr="00D00284" w:rsidRDefault="00E0105C" w:rsidP="00E0105C">
            <w:pPr>
              <w:jc w:val="center"/>
            </w:pPr>
            <w:r w:rsidRPr="00D00284">
              <w:t>800</w:t>
            </w:r>
          </w:p>
        </w:tc>
        <w:tc>
          <w:tcPr>
            <w:tcW w:w="1778" w:type="dxa"/>
            <w:tcBorders>
              <w:top w:val="single" w:sz="4" w:space="0" w:color="auto"/>
              <w:left w:val="nil"/>
              <w:bottom w:val="single" w:sz="4" w:space="0" w:color="auto"/>
              <w:right w:val="single" w:sz="8" w:space="0" w:color="auto"/>
            </w:tcBorders>
            <w:shd w:val="clear" w:color="auto" w:fill="auto"/>
            <w:vAlign w:val="center"/>
            <w:hideMark/>
          </w:tcPr>
          <w:p w14:paraId="54AD4655" w14:textId="77777777" w:rsidR="00E0105C" w:rsidRPr="00D00284" w:rsidRDefault="00E0105C" w:rsidP="00E0105C">
            <w:pPr>
              <w:jc w:val="center"/>
            </w:pPr>
            <w:r w:rsidRPr="00D00284">
              <w:t>37 100,00</w:t>
            </w:r>
          </w:p>
        </w:tc>
      </w:tr>
      <w:tr w:rsidR="00E0105C" w:rsidRPr="00D00284" w14:paraId="458A8BD9" w14:textId="77777777" w:rsidTr="00E0105C">
        <w:trPr>
          <w:trHeight w:val="1468"/>
        </w:trPr>
        <w:tc>
          <w:tcPr>
            <w:tcW w:w="7797"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5041AE6" w14:textId="77777777" w:rsidR="00E0105C" w:rsidRPr="00D00284" w:rsidRDefault="00E0105C" w:rsidP="00E0105C">
            <w:r w:rsidRPr="00D00284">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6988D24D" w14:textId="77777777" w:rsidR="00E0105C" w:rsidRPr="00D00284" w:rsidRDefault="00E0105C" w:rsidP="00E0105C">
            <w:pPr>
              <w:jc w:val="center"/>
            </w:pPr>
            <w:r w:rsidRPr="00D00284">
              <w:t>.052</w:t>
            </w:r>
          </w:p>
        </w:tc>
        <w:tc>
          <w:tcPr>
            <w:tcW w:w="922" w:type="dxa"/>
            <w:tcBorders>
              <w:top w:val="nil"/>
              <w:left w:val="nil"/>
              <w:bottom w:val="single" w:sz="4" w:space="0" w:color="auto"/>
              <w:right w:val="single" w:sz="4" w:space="0" w:color="auto"/>
            </w:tcBorders>
            <w:shd w:val="clear" w:color="000000" w:fill="FFFFFF"/>
            <w:noWrap/>
            <w:vAlign w:val="center"/>
            <w:hideMark/>
          </w:tcPr>
          <w:p w14:paraId="40F8D1A1" w14:textId="77777777" w:rsidR="00E0105C" w:rsidRPr="00D00284" w:rsidRDefault="00E0105C" w:rsidP="00E0105C">
            <w:pPr>
              <w:jc w:val="center"/>
            </w:pPr>
            <w:r w:rsidRPr="00D00284">
              <w:t>.07</w:t>
            </w:r>
          </w:p>
        </w:tc>
        <w:tc>
          <w:tcPr>
            <w:tcW w:w="1262" w:type="dxa"/>
            <w:tcBorders>
              <w:top w:val="nil"/>
              <w:left w:val="nil"/>
              <w:bottom w:val="single" w:sz="4" w:space="0" w:color="auto"/>
              <w:right w:val="single" w:sz="4" w:space="0" w:color="auto"/>
            </w:tcBorders>
            <w:shd w:val="clear" w:color="000000" w:fill="FFFFFF"/>
            <w:noWrap/>
            <w:vAlign w:val="center"/>
            <w:hideMark/>
          </w:tcPr>
          <w:p w14:paraId="248ED86B" w14:textId="77777777" w:rsidR="00E0105C" w:rsidRPr="00D00284" w:rsidRDefault="00E0105C" w:rsidP="00E0105C">
            <w:pPr>
              <w:jc w:val="center"/>
            </w:pPr>
            <w:r w:rsidRPr="00D00284">
              <w:t>.09</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17114CED" w14:textId="77777777" w:rsidR="00E0105C" w:rsidRPr="00D00284" w:rsidRDefault="00E0105C" w:rsidP="00E0105C">
            <w:pPr>
              <w:jc w:val="center"/>
            </w:pPr>
            <w:r w:rsidRPr="00D00284">
              <w:t>34 9 00 00190</w:t>
            </w:r>
          </w:p>
        </w:tc>
        <w:tc>
          <w:tcPr>
            <w:tcW w:w="1107" w:type="dxa"/>
            <w:tcBorders>
              <w:top w:val="nil"/>
              <w:left w:val="nil"/>
              <w:bottom w:val="single" w:sz="4" w:space="0" w:color="auto"/>
              <w:right w:val="single" w:sz="4" w:space="0" w:color="auto"/>
            </w:tcBorders>
            <w:shd w:val="clear" w:color="000000" w:fill="FFFFFF"/>
            <w:vAlign w:val="center"/>
            <w:hideMark/>
          </w:tcPr>
          <w:p w14:paraId="0DC0E197" w14:textId="77777777" w:rsidR="00E0105C" w:rsidRPr="00D00284" w:rsidRDefault="00E0105C" w:rsidP="00E0105C">
            <w:pPr>
              <w:jc w:val="center"/>
            </w:pPr>
            <w:r w:rsidRPr="00D00284">
              <w:t>100</w:t>
            </w:r>
          </w:p>
        </w:tc>
        <w:tc>
          <w:tcPr>
            <w:tcW w:w="1778" w:type="dxa"/>
            <w:tcBorders>
              <w:top w:val="nil"/>
              <w:left w:val="nil"/>
              <w:bottom w:val="single" w:sz="4" w:space="0" w:color="auto"/>
              <w:right w:val="single" w:sz="8" w:space="0" w:color="auto"/>
            </w:tcBorders>
            <w:shd w:val="clear" w:color="auto" w:fill="auto"/>
            <w:vAlign w:val="center"/>
            <w:hideMark/>
          </w:tcPr>
          <w:p w14:paraId="3B9B07E4" w14:textId="77777777" w:rsidR="00E0105C" w:rsidRPr="00D00284" w:rsidRDefault="00E0105C" w:rsidP="00E0105C">
            <w:pPr>
              <w:jc w:val="center"/>
            </w:pPr>
            <w:r w:rsidRPr="00D00284">
              <w:t>6 886 969,65</w:t>
            </w:r>
          </w:p>
        </w:tc>
      </w:tr>
      <w:tr w:rsidR="00E0105C" w:rsidRPr="00D00284" w14:paraId="712530B4" w14:textId="77777777" w:rsidTr="00E0105C">
        <w:trPr>
          <w:trHeight w:val="945"/>
        </w:trPr>
        <w:tc>
          <w:tcPr>
            <w:tcW w:w="7797" w:type="dxa"/>
            <w:tcBorders>
              <w:top w:val="nil"/>
              <w:left w:val="single" w:sz="8" w:space="0" w:color="auto"/>
              <w:bottom w:val="single" w:sz="4" w:space="0" w:color="auto"/>
              <w:right w:val="single" w:sz="4" w:space="0" w:color="auto"/>
            </w:tcBorders>
            <w:shd w:val="clear" w:color="000000" w:fill="FFFFFF"/>
            <w:vAlign w:val="center"/>
            <w:hideMark/>
          </w:tcPr>
          <w:p w14:paraId="6F23CB63" w14:textId="77777777" w:rsidR="00E0105C" w:rsidRPr="00D00284" w:rsidRDefault="00E0105C" w:rsidP="00E0105C">
            <w:r w:rsidRPr="00D00284">
              <w:lastRenderedPageBreak/>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4B3E80B6" w14:textId="77777777" w:rsidR="00E0105C" w:rsidRPr="00D00284" w:rsidRDefault="00E0105C" w:rsidP="00E0105C">
            <w:pPr>
              <w:jc w:val="center"/>
            </w:pPr>
            <w:r w:rsidRPr="00D00284">
              <w:t>.052</w:t>
            </w:r>
          </w:p>
        </w:tc>
        <w:tc>
          <w:tcPr>
            <w:tcW w:w="922" w:type="dxa"/>
            <w:tcBorders>
              <w:top w:val="nil"/>
              <w:left w:val="nil"/>
              <w:bottom w:val="single" w:sz="4" w:space="0" w:color="auto"/>
              <w:right w:val="single" w:sz="4" w:space="0" w:color="auto"/>
            </w:tcBorders>
            <w:shd w:val="clear" w:color="000000" w:fill="FFFFFF"/>
            <w:noWrap/>
            <w:vAlign w:val="center"/>
            <w:hideMark/>
          </w:tcPr>
          <w:p w14:paraId="37DCA7C0" w14:textId="77777777" w:rsidR="00E0105C" w:rsidRPr="00D00284" w:rsidRDefault="00E0105C" w:rsidP="00E0105C">
            <w:pPr>
              <w:jc w:val="center"/>
            </w:pPr>
            <w:r w:rsidRPr="00D00284">
              <w:t>.07</w:t>
            </w:r>
          </w:p>
        </w:tc>
        <w:tc>
          <w:tcPr>
            <w:tcW w:w="1262" w:type="dxa"/>
            <w:tcBorders>
              <w:top w:val="nil"/>
              <w:left w:val="nil"/>
              <w:bottom w:val="single" w:sz="4" w:space="0" w:color="auto"/>
              <w:right w:val="single" w:sz="4" w:space="0" w:color="auto"/>
            </w:tcBorders>
            <w:shd w:val="clear" w:color="000000" w:fill="FFFFFF"/>
            <w:noWrap/>
            <w:vAlign w:val="center"/>
            <w:hideMark/>
          </w:tcPr>
          <w:p w14:paraId="271C3E3A" w14:textId="77777777" w:rsidR="00E0105C" w:rsidRPr="00D00284" w:rsidRDefault="00E0105C" w:rsidP="00E0105C">
            <w:pPr>
              <w:jc w:val="center"/>
            </w:pPr>
            <w:r w:rsidRPr="00D00284">
              <w:t>.09</w:t>
            </w:r>
          </w:p>
        </w:tc>
        <w:tc>
          <w:tcPr>
            <w:tcW w:w="1660" w:type="dxa"/>
            <w:tcBorders>
              <w:top w:val="nil"/>
              <w:left w:val="nil"/>
              <w:bottom w:val="single" w:sz="4" w:space="0" w:color="auto"/>
              <w:right w:val="single" w:sz="4" w:space="0" w:color="auto"/>
            </w:tcBorders>
            <w:shd w:val="clear" w:color="000000" w:fill="FFFFFF"/>
            <w:noWrap/>
            <w:vAlign w:val="center"/>
            <w:hideMark/>
          </w:tcPr>
          <w:p w14:paraId="018C09DF" w14:textId="77777777" w:rsidR="00E0105C" w:rsidRPr="00D00284" w:rsidRDefault="00E0105C" w:rsidP="00E0105C">
            <w:pPr>
              <w:jc w:val="center"/>
            </w:pPr>
            <w:r w:rsidRPr="00D00284">
              <w:t>34 9 00 00190</w:t>
            </w:r>
          </w:p>
        </w:tc>
        <w:tc>
          <w:tcPr>
            <w:tcW w:w="1107" w:type="dxa"/>
            <w:tcBorders>
              <w:top w:val="nil"/>
              <w:left w:val="nil"/>
              <w:bottom w:val="single" w:sz="4" w:space="0" w:color="auto"/>
              <w:right w:val="single" w:sz="4" w:space="0" w:color="auto"/>
            </w:tcBorders>
            <w:shd w:val="clear" w:color="000000" w:fill="FFFFFF"/>
            <w:vAlign w:val="center"/>
            <w:hideMark/>
          </w:tcPr>
          <w:p w14:paraId="74635878" w14:textId="77777777" w:rsidR="00E0105C" w:rsidRPr="00D00284" w:rsidRDefault="00E0105C" w:rsidP="00E0105C">
            <w:pPr>
              <w:jc w:val="center"/>
            </w:pPr>
            <w:r w:rsidRPr="00D00284">
              <w:t>200</w:t>
            </w:r>
          </w:p>
        </w:tc>
        <w:tc>
          <w:tcPr>
            <w:tcW w:w="1778" w:type="dxa"/>
            <w:tcBorders>
              <w:top w:val="nil"/>
              <w:left w:val="nil"/>
              <w:bottom w:val="single" w:sz="4" w:space="0" w:color="auto"/>
              <w:right w:val="single" w:sz="8" w:space="0" w:color="auto"/>
            </w:tcBorders>
            <w:shd w:val="clear" w:color="auto" w:fill="auto"/>
            <w:vAlign w:val="center"/>
            <w:hideMark/>
          </w:tcPr>
          <w:p w14:paraId="2245F719" w14:textId="77777777" w:rsidR="00E0105C" w:rsidRPr="00D00284" w:rsidRDefault="00E0105C" w:rsidP="00E0105C">
            <w:pPr>
              <w:jc w:val="center"/>
            </w:pPr>
            <w:r w:rsidRPr="00D00284">
              <w:t>7 420 159,49</w:t>
            </w:r>
          </w:p>
        </w:tc>
      </w:tr>
      <w:tr w:rsidR="00E0105C" w:rsidRPr="00D00284" w14:paraId="05A04964" w14:textId="77777777" w:rsidTr="00E0105C">
        <w:trPr>
          <w:trHeight w:val="630"/>
        </w:trPr>
        <w:tc>
          <w:tcPr>
            <w:tcW w:w="7797" w:type="dxa"/>
            <w:tcBorders>
              <w:top w:val="nil"/>
              <w:left w:val="single" w:sz="8" w:space="0" w:color="auto"/>
              <w:bottom w:val="nil"/>
              <w:right w:val="single" w:sz="4" w:space="0" w:color="auto"/>
            </w:tcBorders>
            <w:shd w:val="clear" w:color="000000" w:fill="FFFFFF"/>
            <w:vAlign w:val="center"/>
            <w:hideMark/>
          </w:tcPr>
          <w:p w14:paraId="3ACA5331" w14:textId="77777777" w:rsidR="00E0105C" w:rsidRPr="00D00284" w:rsidRDefault="00E0105C" w:rsidP="00E0105C">
            <w:r w:rsidRPr="00D00284">
              <w:t>Обеспечение деятельности муниципальных казенных учреждений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14:paraId="7EE6448E" w14:textId="77777777" w:rsidR="00E0105C" w:rsidRPr="00D00284" w:rsidRDefault="00E0105C" w:rsidP="00E0105C">
            <w:pPr>
              <w:jc w:val="center"/>
            </w:pPr>
            <w:r w:rsidRPr="00D00284">
              <w:t>.052</w:t>
            </w:r>
          </w:p>
        </w:tc>
        <w:tc>
          <w:tcPr>
            <w:tcW w:w="922" w:type="dxa"/>
            <w:tcBorders>
              <w:top w:val="nil"/>
              <w:left w:val="nil"/>
              <w:bottom w:val="single" w:sz="4" w:space="0" w:color="auto"/>
              <w:right w:val="single" w:sz="4" w:space="0" w:color="auto"/>
            </w:tcBorders>
            <w:shd w:val="clear" w:color="000000" w:fill="FFFFFF"/>
            <w:noWrap/>
            <w:vAlign w:val="center"/>
            <w:hideMark/>
          </w:tcPr>
          <w:p w14:paraId="62E0FFE8" w14:textId="77777777" w:rsidR="00E0105C" w:rsidRPr="00D00284" w:rsidRDefault="00E0105C" w:rsidP="00E0105C">
            <w:pPr>
              <w:jc w:val="center"/>
            </w:pPr>
            <w:r w:rsidRPr="00D00284">
              <w:t>.07</w:t>
            </w:r>
          </w:p>
        </w:tc>
        <w:tc>
          <w:tcPr>
            <w:tcW w:w="1262" w:type="dxa"/>
            <w:tcBorders>
              <w:top w:val="nil"/>
              <w:left w:val="nil"/>
              <w:bottom w:val="single" w:sz="4" w:space="0" w:color="auto"/>
              <w:right w:val="single" w:sz="4" w:space="0" w:color="auto"/>
            </w:tcBorders>
            <w:shd w:val="clear" w:color="000000" w:fill="FFFFFF"/>
            <w:noWrap/>
            <w:vAlign w:val="center"/>
            <w:hideMark/>
          </w:tcPr>
          <w:p w14:paraId="6CC65F17" w14:textId="77777777" w:rsidR="00E0105C" w:rsidRPr="00D00284" w:rsidRDefault="00E0105C" w:rsidP="00E0105C">
            <w:pPr>
              <w:jc w:val="center"/>
            </w:pPr>
            <w:r w:rsidRPr="00D00284">
              <w:t>.09</w:t>
            </w:r>
          </w:p>
        </w:tc>
        <w:tc>
          <w:tcPr>
            <w:tcW w:w="1660" w:type="dxa"/>
            <w:tcBorders>
              <w:top w:val="nil"/>
              <w:left w:val="nil"/>
              <w:bottom w:val="nil"/>
              <w:right w:val="single" w:sz="4" w:space="0" w:color="auto"/>
            </w:tcBorders>
            <w:shd w:val="clear" w:color="000000" w:fill="FFFFFF"/>
            <w:noWrap/>
            <w:vAlign w:val="center"/>
            <w:hideMark/>
          </w:tcPr>
          <w:p w14:paraId="113AE035" w14:textId="77777777" w:rsidR="00E0105C" w:rsidRPr="00D00284" w:rsidRDefault="00E0105C" w:rsidP="00E0105C">
            <w:pPr>
              <w:jc w:val="center"/>
            </w:pPr>
            <w:r w:rsidRPr="00D00284">
              <w:t>34 9 00 00190</w:t>
            </w:r>
          </w:p>
        </w:tc>
        <w:tc>
          <w:tcPr>
            <w:tcW w:w="1107" w:type="dxa"/>
            <w:tcBorders>
              <w:top w:val="nil"/>
              <w:left w:val="nil"/>
              <w:bottom w:val="single" w:sz="4" w:space="0" w:color="auto"/>
              <w:right w:val="single" w:sz="4" w:space="0" w:color="auto"/>
            </w:tcBorders>
            <w:shd w:val="clear" w:color="000000" w:fill="FFFFFF"/>
            <w:vAlign w:val="center"/>
            <w:hideMark/>
          </w:tcPr>
          <w:p w14:paraId="1AB805A2" w14:textId="77777777" w:rsidR="00E0105C" w:rsidRPr="00D00284" w:rsidRDefault="00E0105C" w:rsidP="00E0105C">
            <w:pPr>
              <w:jc w:val="center"/>
            </w:pPr>
            <w:r w:rsidRPr="00D00284">
              <w:t>800</w:t>
            </w:r>
          </w:p>
        </w:tc>
        <w:tc>
          <w:tcPr>
            <w:tcW w:w="1778" w:type="dxa"/>
            <w:tcBorders>
              <w:top w:val="nil"/>
              <w:left w:val="nil"/>
              <w:bottom w:val="single" w:sz="4" w:space="0" w:color="auto"/>
              <w:right w:val="single" w:sz="8" w:space="0" w:color="auto"/>
            </w:tcBorders>
            <w:shd w:val="clear" w:color="auto" w:fill="auto"/>
            <w:vAlign w:val="center"/>
            <w:hideMark/>
          </w:tcPr>
          <w:p w14:paraId="20BCCA0E" w14:textId="77777777" w:rsidR="00E0105C" w:rsidRPr="00D00284" w:rsidRDefault="00E0105C" w:rsidP="00E0105C">
            <w:pPr>
              <w:jc w:val="center"/>
            </w:pPr>
            <w:r w:rsidRPr="00D00284">
              <w:t>38 452,00</w:t>
            </w:r>
          </w:p>
        </w:tc>
      </w:tr>
      <w:tr w:rsidR="00E0105C" w:rsidRPr="00D00284" w14:paraId="19712B98" w14:textId="77777777" w:rsidTr="00E0105C">
        <w:trPr>
          <w:trHeight w:val="945"/>
        </w:trPr>
        <w:tc>
          <w:tcPr>
            <w:tcW w:w="7797"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12C2DAF" w14:textId="77777777" w:rsidR="00E0105C" w:rsidRPr="00D00284" w:rsidRDefault="00E0105C" w:rsidP="00E0105C">
            <w:r w:rsidRPr="00D00284">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46E180CB" w14:textId="77777777" w:rsidR="00E0105C" w:rsidRPr="00D00284" w:rsidRDefault="00E0105C" w:rsidP="00E0105C">
            <w:pPr>
              <w:jc w:val="center"/>
            </w:pPr>
            <w:r w:rsidRPr="00D00284">
              <w:t>.052</w:t>
            </w:r>
          </w:p>
        </w:tc>
        <w:tc>
          <w:tcPr>
            <w:tcW w:w="922" w:type="dxa"/>
            <w:tcBorders>
              <w:top w:val="nil"/>
              <w:left w:val="nil"/>
              <w:bottom w:val="single" w:sz="4" w:space="0" w:color="auto"/>
              <w:right w:val="single" w:sz="4" w:space="0" w:color="auto"/>
            </w:tcBorders>
            <w:shd w:val="clear" w:color="000000" w:fill="FFFFFF"/>
            <w:noWrap/>
            <w:vAlign w:val="center"/>
            <w:hideMark/>
          </w:tcPr>
          <w:p w14:paraId="5416CD14" w14:textId="77777777" w:rsidR="00E0105C" w:rsidRPr="00D00284" w:rsidRDefault="00E0105C" w:rsidP="00E0105C">
            <w:pPr>
              <w:jc w:val="center"/>
            </w:pPr>
            <w:r w:rsidRPr="00D00284">
              <w:t>.07</w:t>
            </w:r>
          </w:p>
        </w:tc>
        <w:tc>
          <w:tcPr>
            <w:tcW w:w="1262" w:type="dxa"/>
            <w:tcBorders>
              <w:top w:val="nil"/>
              <w:left w:val="nil"/>
              <w:bottom w:val="single" w:sz="4" w:space="0" w:color="auto"/>
              <w:right w:val="single" w:sz="4" w:space="0" w:color="auto"/>
            </w:tcBorders>
            <w:shd w:val="clear" w:color="000000" w:fill="FFFFFF"/>
            <w:noWrap/>
            <w:vAlign w:val="center"/>
            <w:hideMark/>
          </w:tcPr>
          <w:p w14:paraId="09C6503C" w14:textId="77777777" w:rsidR="00E0105C" w:rsidRPr="00D00284" w:rsidRDefault="00E0105C" w:rsidP="00E0105C">
            <w:pPr>
              <w:jc w:val="center"/>
            </w:pPr>
            <w:r w:rsidRPr="00D00284">
              <w:t>.09</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1800CAB7" w14:textId="77777777" w:rsidR="00E0105C" w:rsidRPr="00D00284" w:rsidRDefault="00E0105C" w:rsidP="00E0105C">
            <w:pPr>
              <w:jc w:val="center"/>
            </w:pPr>
            <w:r w:rsidRPr="00D00284">
              <w:t>34 9 00 20110</w:t>
            </w:r>
          </w:p>
        </w:tc>
        <w:tc>
          <w:tcPr>
            <w:tcW w:w="1107" w:type="dxa"/>
            <w:tcBorders>
              <w:top w:val="nil"/>
              <w:left w:val="nil"/>
              <w:bottom w:val="single" w:sz="4" w:space="0" w:color="auto"/>
              <w:right w:val="single" w:sz="4" w:space="0" w:color="auto"/>
            </w:tcBorders>
            <w:shd w:val="clear" w:color="000000" w:fill="FFFFFF"/>
            <w:vAlign w:val="center"/>
            <w:hideMark/>
          </w:tcPr>
          <w:p w14:paraId="716D9BCE" w14:textId="77777777" w:rsidR="00E0105C" w:rsidRPr="00D00284" w:rsidRDefault="00E0105C" w:rsidP="00E0105C">
            <w:pPr>
              <w:jc w:val="center"/>
            </w:pPr>
            <w:r w:rsidRPr="00D00284">
              <w:t>200</w:t>
            </w:r>
          </w:p>
        </w:tc>
        <w:tc>
          <w:tcPr>
            <w:tcW w:w="1778" w:type="dxa"/>
            <w:tcBorders>
              <w:top w:val="nil"/>
              <w:left w:val="nil"/>
              <w:bottom w:val="single" w:sz="4" w:space="0" w:color="auto"/>
              <w:right w:val="single" w:sz="8" w:space="0" w:color="auto"/>
            </w:tcBorders>
            <w:shd w:val="clear" w:color="auto" w:fill="auto"/>
            <w:vAlign w:val="center"/>
            <w:hideMark/>
          </w:tcPr>
          <w:p w14:paraId="14FF1910" w14:textId="77777777" w:rsidR="00E0105C" w:rsidRPr="00D00284" w:rsidRDefault="00E0105C" w:rsidP="00E0105C">
            <w:pPr>
              <w:jc w:val="center"/>
            </w:pPr>
            <w:r w:rsidRPr="00D00284">
              <w:t>60 000,00</w:t>
            </w:r>
          </w:p>
        </w:tc>
      </w:tr>
      <w:tr w:rsidR="00E0105C" w:rsidRPr="00D00284" w14:paraId="0DF1003F" w14:textId="77777777" w:rsidTr="00E0105C">
        <w:trPr>
          <w:trHeight w:val="630"/>
        </w:trPr>
        <w:tc>
          <w:tcPr>
            <w:tcW w:w="7797" w:type="dxa"/>
            <w:tcBorders>
              <w:top w:val="nil"/>
              <w:left w:val="single" w:sz="8" w:space="0" w:color="auto"/>
              <w:bottom w:val="single" w:sz="4" w:space="0" w:color="auto"/>
              <w:right w:val="single" w:sz="4" w:space="0" w:color="auto"/>
            </w:tcBorders>
            <w:shd w:val="clear" w:color="000000" w:fill="FFFFFF"/>
            <w:vAlign w:val="center"/>
            <w:hideMark/>
          </w:tcPr>
          <w:p w14:paraId="25A22336" w14:textId="77777777" w:rsidR="00E0105C" w:rsidRPr="00D00284" w:rsidRDefault="00E0105C" w:rsidP="00E0105C">
            <w:r w:rsidRPr="00D00284">
              <w:t>Проведение районных мероприятий в сфере образования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14:paraId="582DA2E9" w14:textId="77777777" w:rsidR="00E0105C" w:rsidRPr="00D00284" w:rsidRDefault="00E0105C" w:rsidP="00E0105C">
            <w:pPr>
              <w:jc w:val="center"/>
            </w:pPr>
            <w:r w:rsidRPr="00D00284">
              <w:t>.052</w:t>
            </w:r>
          </w:p>
        </w:tc>
        <w:tc>
          <w:tcPr>
            <w:tcW w:w="922" w:type="dxa"/>
            <w:tcBorders>
              <w:top w:val="nil"/>
              <w:left w:val="nil"/>
              <w:bottom w:val="single" w:sz="4" w:space="0" w:color="auto"/>
              <w:right w:val="single" w:sz="4" w:space="0" w:color="auto"/>
            </w:tcBorders>
            <w:shd w:val="clear" w:color="000000" w:fill="FFFFFF"/>
            <w:noWrap/>
            <w:vAlign w:val="center"/>
            <w:hideMark/>
          </w:tcPr>
          <w:p w14:paraId="69CFABBE" w14:textId="77777777" w:rsidR="00E0105C" w:rsidRPr="00D00284" w:rsidRDefault="00E0105C" w:rsidP="00E0105C">
            <w:pPr>
              <w:jc w:val="center"/>
            </w:pPr>
            <w:r w:rsidRPr="00D00284">
              <w:t>.07</w:t>
            </w:r>
          </w:p>
        </w:tc>
        <w:tc>
          <w:tcPr>
            <w:tcW w:w="1262" w:type="dxa"/>
            <w:tcBorders>
              <w:top w:val="nil"/>
              <w:left w:val="nil"/>
              <w:bottom w:val="single" w:sz="4" w:space="0" w:color="auto"/>
              <w:right w:val="single" w:sz="4" w:space="0" w:color="auto"/>
            </w:tcBorders>
            <w:shd w:val="clear" w:color="000000" w:fill="FFFFFF"/>
            <w:noWrap/>
            <w:vAlign w:val="center"/>
            <w:hideMark/>
          </w:tcPr>
          <w:p w14:paraId="5EFC95D4" w14:textId="77777777" w:rsidR="00E0105C" w:rsidRPr="00D00284" w:rsidRDefault="00E0105C" w:rsidP="00E0105C">
            <w:pPr>
              <w:jc w:val="center"/>
            </w:pPr>
            <w:r w:rsidRPr="00D00284">
              <w:t>.09</w:t>
            </w:r>
          </w:p>
        </w:tc>
        <w:tc>
          <w:tcPr>
            <w:tcW w:w="1660" w:type="dxa"/>
            <w:tcBorders>
              <w:top w:val="nil"/>
              <w:left w:val="nil"/>
              <w:bottom w:val="single" w:sz="4" w:space="0" w:color="auto"/>
              <w:right w:val="single" w:sz="4" w:space="0" w:color="auto"/>
            </w:tcBorders>
            <w:shd w:val="clear" w:color="000000" w:fill="FFFFFF"/>
            <w:noWrap/>
            <w:vAlign w:val="center"/>
            <w:hideMark/>
          </w:tcPr>
          <w:p w14:paraId="1B0CBEE2" w14:textId="77777777" w:rsidR="00E0105C" w:rsidRPr="00D00284" w:rsidRDefault="00E0105C" w:rsidP="00E0105C">
            <w:pPr>
              <w:jc w:val="center"/>
            </w:pPr>
            <w:r w:rsidRPr="00D00284">
              <w:t>34 9 00 20110</w:t>
            </w:r>
          </w:p>
        </w:tc>
        <w:tc>
          <w:tcPr>
            <w:tcW w:w="1107" w:type="dxa"/>
            <w:tcBorders>
              <w:top w:val="nil"/>
              <w:left w:val="nil"/>
              <w:bottom w:val="single" w:sz="4" w:space="0" w:color="auto"/>
              <w:right w:val="single" w:sz="4" w:space="0" w:color="auto"/>
            </w:tcBorders>
            <w:shd w:val="clear" w:color="000000" w:fill="FFFFFF"/>
            <w:vAlign w:val="center"/>
            <w:hideMark/>
          </w:tcPr>
          <w:p w14:paraId="5303A7E9" w14:textId="77777777" w:rsidR="00E0105C" w:rsidRPr="00D00284" w:rsidRDefault="00E0105C" w:rsidP="00E0105C">
            <w:pPr>
              <w:jc w:val="center"/>
            </w:pPr>
            <w:r w:rsidRPr="00D00284">
              <w:t>300</w:t>
            </w:r>
          </w:p>
        </w:tc>
        <w:tc>
          <w:tcPr>
            <w:tcW w:w="1778" w:type="dxa"/>
            <w:tcBorders>
              <w:top w:val="nil"/>
              <w:left w:val="nil"/>
              <w:bottom w:val="single" w:sz="4" w:space="0" w:color="auto"/>
              <w:right w:val="single" w:sz="8" w:space="0" w:color="auto"/>
            </w:tcBorders>
            <w:shd w:val="clear" w:color="auto" w:fill="auto"/>
            <w:vAlign w:val="center"/>
            <w:hideMark/>
          </w:tcPr>
          <w:p w14:paraId="4E4D7E3E" w14:textId="77777777" w:rsidR="00E0105C" w:rsidRPr="00D00284" w:rsidRDefault="00E0105C" w:rsidP="00E0105C">
            <w:pPr>
              <w:jc w:val="center"/>
            </w:pPr>
            <w:r w:rsidRPr="00D00284">
              <w:t>30 000,00</w:t>
            </w:r>
          </w:p>
        </w:tc>
      </w:tr>
      <w:tr w:rsidR="00E0105C" w:rsidRPr="00D00284" w14:paraId="47FE00C9" w14:textId="77777777" w:rsidTr="00E0105C">
        <w:trPr>
          <w:trHeight w:val="1696"/>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A31DB1" w14:textId="77777777" w:rsidR="00E0105C" w:rsidRPr="00D00284" w:rsidRDefault="00E0105C" w:rsidP="00E0105C">
            <w:r w:rsidRPr="00D00284">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19B700F8" w14:textId="77777777" w:rsidR="00E0105C" w:rsidRPr="00D00284" w:rsidRDefault="00E0105C" w:rsidP="00E0105C">
            <w:pPr>
              <w:jc w:val="center"/>
            </w:pPr>
            <w:r w:rsidRPr="00D00284">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1CACF2B4" w14:textId="77777777" w:rsidR="00E0105C" w:rsidRPr="00D00284" w:rsidRDefault="00E0105C" w:rsidP="00E0105C">
            <w:pPr>
              <w:jc w:val="center"/>
            </w:pPr>
            <w:r w:rsidRPr="00D00284">
              <w:t>.10</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31E7973E" w14:textId="77777777" w:rsidR="00E0105C" w:rsidRPr="00D00284" w:rsidRDefault="00E0105C" w:rsidP="00E0105C">
            <w:pPr>
              <w:jc w:val="center"/>
            </w:pPr>
            <w:r w:rsidRPr="00D00284">
              <w:t>.04</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1CA1F3AD" w14:textId="77777777" w:rsidR="00E0105C" w:rsidRPr="00D00284" w:rsidRDefault="00E0105C" w:rsidP="00E0105C">
            <w:pPr>
              <w:jc w:val="center"/>
            </w:pPr>
            <w:r w:rsidRPr="00D00284">
              <w:t>01 3 02 80110</w:t>
            </w:r>
          </w:p>
        </w:tc>
        <w:tc>
          <w:tcPr>
            <w:tcW w:w="1107" w:type="dxa"/>
            <w:tcBorders>
              <w:top w:val="single" w:sz="4" w:space="0" w:color="auto"/>
              <w:left w:val="nil"/>
              <w:bottom w:val="single" w:sz="4" w:space="0" w:color="auto"/>
              <w:right w:val="nil"/>
            </w:tcBorders>
            <w:shd w:val="clear" w:color="000000" w:fill="FFFFFF"/>
            <w:noWrap/>
            <w:vAlign w:val="center"/>
            <w:hideMark/>
          </w:tcPr>
          <w:p w14:paraId="0C0DF8A3" w14:textId="77777777" w:rsidR="00E0105C" w:rsidRPr="00D00284" w:rsidRDefault="00E0105C" w:rsidP="00E0105C">
            <w:pPr>
              <w:jc w:val="center"/>
            </w:pPr>
            <w:r w:rsidRPr="00D00284">
              <w:t>300</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82EF4" w14:textId="77777777" w:rsidR="00E0105C" w:rsidRPr="00D00284" w:rsidRDefault="00E0105C" w:rsidP="00E0105C">
            <w:pPr>
              <w:jc w:val="center"/>
            </w:pPr>
            <w:r w:rsidRPr="00D00284">
              <w:t>736 453,85</w:t>
            </w:r>
          </w:p>
        </w:tc>
      </w:tr>
      <w:tr w:rsidR="00E0105C" w:rsidRPr="00D00284" w14:paraId="1F54CB1D" w14:textId="77777777" w:rsidTr="00E0105C">
        <w:trPr>
          <w:trHeight w:val="5948"/>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70F70F" w14:textId="77777777" w:rsidR="00E0105C" w:rsidRPr="00D00284" w:rsidRDefault="00E0105C" w:rsidP="00E0105C">
            <w:r w:rsidRPr="00D00284">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6C2E4B2" w14:textId="77777777" w:rsidR="00E0105C" w:rsidRPr="00D00284" w:rsidRDefault="00E0105C" w:rsidP="00E0105C">
            <w:pPr>
              <w:jc w:val="center"/>
            </w:pPr>
            <w:r w:rsidRPr="00D00284">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5DCC7061" w14:textId="77777777" w:rsidR="00E0105C" w:rsidRPr="00D00284" w:rsidRDefault="00E0105C" w:rsidP="00E0105C">
            <w:pPr>
              <w:jc w:val="center"/>
            </w:pPr>
            <w:r w:rsidRPr="00D00284">
              <w:t>.10</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070032C7" w14:textId="77777777" w:rsidR="00E0105C" w:rsidRPr="00D00284" w:rsidRDefault="00E0105C" w:rsidP="00E0105C">
            <w:pPr>
              <w:jc w:val="center"/>
            </w:pPr>
            <w:r w:rsidRPr="00D00284">
              <w:t>.04</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2DA8A13C" w14:textId="77777777" w:rsidR="00E0105C" w:rsidRPr="00D00284" w:rsidRDefault="00E0105C" w:rsidP="00E0105C">
            <w:pPr>
              <w:jc w:val="center"/>
            </w:pPr>
            <w:r w:rsidRPr="00D00284">
              <w:t>01 3 02 81010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393E4354" w14:textId="77777777" w:rsidR="00E0105C" w:rsidRPr="00D00284" w:rsidRDefault="00E0105C" w:rsidP="00E0105C">
            <w:pPr>
              <w:jc w:val="center"/>
            </w:pPr>
            <w:r w:rsidRPr="00D00284">
              <w:t>200</w:t>
            </w:r>
          </w:p>
        </w:tc>
        <w:tc>
          <w:tcPr>
            <w:tcW w:w="1778" w:type="dxa"/>
            <w:tcBorders>
              <w:top w:val="single" w:sz="4" w:space="0" w:color="auto"/>
              <w:left w:val="nil"/>
              <w:bottom w:val="single" w:sz="4" w:space="0" w:color="auto"/>
              <w:right w:val="single" w:sz="4" w:space="0" w:color="auto"/>
            </w:tcBorders>
            <w:shd w:val="clear" w:color="auto" w:fill="auto"/>
            <w:noWrap/>
            <w:vAlign w:val="center"/>
            <w:hideMark/>
          </w:tcPr>
          <w:p w14:paraId="24A9C0C3" w14:textId="77777777" w:rsidR="00E0105C" w:rsidRPr="00D00284" w:rsidRDefault="00E0105C" w:rsidP="00E0105C">
            <w:pPr>
              <w:jc w:val="center"/>
            </w:pPr>
            <w:r w:rsidRPr="00D00284">
              <w:t>398 395,20</w:t>
            </w:r>
          </w:p>
        </w:tc>
      </w:tr>
      <w:tr w:rsidR="00E0105C" w:rsidRPr="00D00284" w14:paraId="67FD6A45" w14:textId="77777777" w:rsidTr="00E0105C">
        <w:trPr>
          <w:trHeight w:val="1837"/>
        </w:trPr>
        <w:tc>
          <w:tcPr>
            <w:tcW w:w="7797"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300DBF3" w14:textId="77777777" w:rsidR="00E0105C" w:rsidRPr="00D00284" w:rsidRDefault="00E0105C" w:rsidP="00E0105C">
            <w:r w:rsidRPr="00D00284">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2302A689" w14:textId="77777777" w:rsidR="00E0105C" w:rsidRPr="00D00284" w:rsidRDefault="00E0105C" w:rsidP="00E0105C">
            <w:pPr>
              <w:jc w:val="center"/>
            </w:pPr>
            <w:r w:rsidRPr="00D00284">
              <w:t>.052</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37BBA485" w14:textId="77777777" w:rsidR="00E0105C" w:rsidRPr="00D00284" w:rsidRDefault="00E0105C" w:rsidP="00E0105C">
            <w:pPr>
              <w:jc w:val="center"/>
            </w:pPr>
            <w:r w:rsidRPr="00D00284">
              <w:t>10</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34A3587C" w14:textId="77777777" w:rsidR="00E0105C" w:rsidRPr="00D00284" w:rsidRDefault="00E0105C" w:rsidP="00E0105C">
            <w:pPr>
              <w:jc w:val="center"/>
            </w:pPr>
            <w:r w:rsidRPr="00D00284">
              <w:t>.06</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79866289" w14:textId="77777777" w:rsidR="00E0105C" w:rsidRPr="00D00284" w:rsidRDefault="00E0105C" w:rsidP="00E0105C">
            <w:pPr>
              <w:jc w:val="center"/>
            </w:pPr>
            <w:r w:rsidRPr="00D00284">
              <w:t>01 3 02 81400</w:t>
            </w:r>
          </w:p>
        </w:tc>
        <w:tc>
          <w:tcPr>
            <w:tcW w:w="1107" w:type="dxa"/>
            <w:tcBorders>
              <w:top w:val="single" w:sz="4" w:space="0" w:color="auto"/>
              <w:left w:val="nil"/>
              <w:bottom w:val="single" w:sz="4" w:space="0" w:color="auto"/>
              <w:right w:val="nil"/>
            </w:tcBorders>
            <w:shd w:val="clear" w:color="000000" w:fill="FFFFFF"/>
            <w:noWrap/>
            <w:vAlign w:val="center"/>
            <w:hideMark/>
          </w:tcPr>
          <w:p w14:paraId="337F2BA4" w14:textId="77777777" w:rsidR="00E0105C" w:rsidRPr="00D00284" w:rsidRDefault="00E0105C" w:rsidP="00E0105C">
            <w:pPr>
              <w:jc w:val="center"/>
            </w:pPr>
            <w:r w:rsidRPr="00D00284">
              <w:t>300</w:t>
            </w:r>
          </w:p>
        </w:tc>
        <w:tc>
          <w:tcPr>
            <w:tcW w:w="1778"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0B9EE72" w14:textId="77777777" w:rsidR="00E0105C" w:rsidRPr="00D00284" w:rsidRDefault="00E0105C" w:rsidP="00E0105C">
            <w:pPr>
              <w:jc w:val="center"/>
            </w:pPr>
            <w:r w:rsidRPr="00D00284">
              <w:t>1 900 000,00</w:t>
            </w:r>
          </w:p>
        </w:tc>
      </w:tr>
      <w:tr w:rsidR="00E0105C" w:rsidRPr="00D00284" w14:paraId="14BF6EC3" w14:textId="77777777" w:rsidTr="00E0105C">
        <w:trPr>
          <w:trHeight w:val="645"/>
        </w:trPr>
        <w:tc>
          <w:tcPr>
            <w:tcW w:w="7797" w:type="dxa"/>
            <w:tcBorders>
              <w:top w:val="single" w:sz="8" w:space="0" w:color="auto"/>
              <w:left w:val="single" w:sz="8" w:space="0" w:color="auto"/>
              <w:bottom w:val="single" w:sz="8" w:space="0" w:color="auto"/>
              <w:right w:val="single" w:sz="4" w:space="0" w:color="auto"/>
            </w:tcBorders>
            <w:shd w:val="clear" w:color="000000" w:fill="FABF8F"/>
            <w:hideMark/>
          </w:tcPr>
          <w:p w14:paraId="7FE2D79E" w14:textId="77777777" w:rsidR="00E0105C" w:rsidRPr="00D00284" w:rsidRDefault="00E0105C" w:rsidP="00E0105C">
            <w:pPr>
              <w:rPr>
                <w:b/>
                <w:bCs/>
              </w:rPr>
            </w:pPr>
            <w:r w:rsidRPr="00D00284">
              <w:rPr>
                <w:b/>
                <w:bCs/>
              </w:rPr>
              <w:t>Финансовое управление Администрации Комсомольского муниципального района</w:t>
            </w:r>
          </w:p>
        </w:tc>
        <w:tc>
          <w:tcPr>
            <w:tcW w:w="992" w:type="dxa"/>
            <w:tcBorders>
              <w:top w:val="single" w:sz="8" w:space="0" w:color="auto"/>
              <w:left w:val="nil"/>
              <w:bottom w:val="single" w:sz="8" w:space="0" w:color="auto"/>
              <w:right w:val="single" w:sz="4" w:space="0" w:color="auto"/>
            </w:tcBorders>
            <w:shd w:val="clear" w:color="000000" w:fill="FABF8F"/>
            <w:vAlign w:val="center"/>
            <w:hideMark/>
          </w:tcPr>
          <w:p w14:paraId="3C76C095" w14:textId="77777777" w:rsidR="00E0105C" w:rsidRPr="00D00284" w:rsidRDefault="00E0105C" w:rsidP="00E0105C">
            <w:pPr>
              <w:jc w:val="center"/>
              <w:rPr>
                <w:b/>
                <w:bCs/>
              </w:rPr>
            </w:pPr>
            <w:r w:rsidRPr="00D00284">
              <w:rPr>
                <w:b/>
                <w:bCs/>
              </w:rPr>
              <w:t>.053</w:t>
            </w:r>
          </w:p>
        </w:tc>
        <w:tc>
          <w:tcPr>
            <w:tcW w:w="922" w:type="dxa"/>
            <w:tcBorders>
              <w:top w:val="single" w:sz="8" w:space="0" w:color="auto"/>
              <w:left w:val="nil"/>
              <w:bottom w:val="single" w:sz="8" w:space="0" w:color="auto"/>
              <w:right w:val="single" w:sz="4" w:space="0" w:color="auto"/>
            </w:tcBorders>
            <w:shd w:val="clear" w:color="000000" w:fill="FABF8F"/>
            <w:vAlign w:val="center"/>
            <w:hideMark/>
          </w:tcPr>
          <w:p w14:paraId="32C6FB75" w14:textId="77777777" w:rsidR="00E0105C" w:rsidRPr="00D00284" w:rsidRDefault="00E0105C" w:rsidP="00E0105C">
            <w:pPr>
              <w:jc w:val="center"/>
            </w:pPr>
            <w:r w:rsidRPr="00D00284">
              <w:t> </w:t>
            </w:r>
          </w:p>
        </w:tc>
        <w:tc>
          <w:tcPr>
            <w:tcW w:w="1262" w:type="dxa"/>
            <w:tcBorders>
              <w:top w:val="single" w:sz="8" w:space="0" w:color="auto"/>
              <w:left w:val="nil"/>
              <w:bottom w:val="single" w:sz="8" w:space="0" w:color="auto"/>
              <w:right w:val="single" w:sz="4" w:space="0" w:color="auto"/>
            </w:tcBorders>
            <w:shd w:val="clear" w:color="000000" w:fill="FABF8F"/>
            <w:vAlign w:val="center"/>
            <w:hideMark/>
          </w:tcPr>
          <w:p w14:paraId="16A97D7D" w14:textId="77777777" w:rsidR="00E0105C" w:rsidRPr="00D00284" w:rsidRDefault="00E0105C" w:rsidP="00E0105C">
            <w:pPr>
              <w:jc w:val="center"/>
            </w:pPr>
            <w:r w:rsidRPr="00D00284">
              <w:t> </w:t>
            </w:r>
          </w:p>
        </w:tc>
        <w:tc>
          <w:tcPr>
            <w:tcW w:w="1660" w:type="dxa"/>
            <w:tcBorders>
              <w:top w:val="single" w:sz="8" w:space="0" w:color="auto"/>
              <w:left w:val="nil"/>
              <w:bottom w:val="single" w:sz="8" w:space="0" w:color="auto"/>
              <w:right w:val="single" w:sz="4" w:space="0" w:color="auto"/>
            </w:tcBorders>
            <w:shd w:val="clear" w:color="000000" w:fill="FABF8F"/>
            <w:vAlign w:val="center"/>
            <w:hideMark/>
          </w:tcPr>
          <w:p w14:paraId="7F3FF0E9" w14:textId="77777777" w:rsidR="00E0105C" w:rsidRPr="00D00284" w:rsidRDefault="00E0105C" w:rsidP="00E0105C">
            <w:pPr>
              <w:jc w:val="center"/>
            </w:pPr>
            <w:r w:rsidRPr="00D00284">
              <w:t> </w:t>
            </w:r>
          </w:p>
        </w:tc>
        <w:tc>
          <w:tcPr>
            <w:tcW w:w="1107" w:type="dxa"/>
            <w:tcBorders>
              <w:top w:val="single" w:sz="8" w:space="0" w:color="auto"/>
              <w:left w:val="nil"/>
              <w:bottom w:val="single" w:sz="8" w:space="0" w:color="auto"/>
              <w:right w:val="nil"/>
            </w:tcBorders>
            <w:shd w:val="clear" w:color="000000" w:fill="FABF8F"/>
            <w:vAlign w:val="center"/>
            <w:hideMark/>
          </w:tcPr>
          <w:p w14:paraId="530A05F1" w14:textId="77777777" w:rsidR="00E0105C" w:rsidRPr="00D00284" w:rsidRDefault="00E0105C" w:rsidP="00E0105C">
            <w:pPr>
              <w:jc w:val="center"/>
            </w:pPr>
            <w:r w:rsidRPr="00D00284">
              <w:t> </w:t>
            </w:r>
          </w:p>
        </w:tc>
        <w:tc>
          <w:tcPr>
            <w:tcW w:w="1778" w:type="dxa"/>
            <w:tcBorders>
              <w:top w:val="single" w:sz="8" w:space="0" w:color="auto"/>
              <w:left w:val="single" w:sz="4" w:space="0" w:color="auto"/>
              <w:bottom w:val="single" w:sz="8" w:space="0" w:color="auto"/>
              <w:right w:val="single" w:sz="8" w:space="0" w:color="auto"/>
            </w:tcBorders>
            <w:shd w:val="clear" w:color="000000" w:fill="FABF8F"/>
            <w:vAlign w:val="center"/>
            <w:hideMark/>
          </w:tcPr>
          <w:p w14:paraId="4292CC96" w14:textId="77777777" w:rsidR="00E0105C" w:rsidRPr="00D00284" w:rsidRDefault="00E0105C" w:rsidP="00E0105C">
            <w:pPr>
              <w:jc w:val="center"/>
              <w:rPr>
                <w:b/>
                <w:bCs/>
              </w:rPr>
            </w:pPr>
            <w:r w:rsidRPr="00D00284">
              <w:rPr>
                <w:b/>
                <w:bCs/>
              </w:rPr>
              <w:t>8 313 969,45</w:t>
            </w:r>
          </w:p>
        </w:tc>
      </w:tr>
      <w:tr w:rsidR="00E0105C" w:rsidRPr="00D00284" w14:paraId="5A264820" w14:textId="77777777" w:rsidTr="00E0105C">
        <w:trPr>
          <w:trHeight w:val="1296"/>
        </w:trPr>
        <w:tc>
          <w:tcPr>
            <w:tcW w:w="7797" w:type="dxa"/>
            <w:tcBorders>
              <w:top w:val="single" w:sz="4" w:space="0" w:color="auto"/>
              <w:left w:val="single" w:sz="8" w:space="0" w:color="auto"/>
              <w:bottom w:val="single" w:sz="4" w:space="0" w:color="auto"/>
              <w:right w:val="nil"/>
            </w:tcBorders>
            <w:shd w:val="clear" w:color="000000" w:fill="FFFFFF"/>
            <w:vAlign w:val="bottom"/>
            <w:hideMark/>
          </w:tcPr>
          <w:p w14:paraId="0F08E145" w14:textId="77777777" w:rsidR="00E0105C" w:rsidRPr="00D00284" w:rsidRDefault="00E0105C" w:rsidP="00E0105C">
            <w:r w:rsidRPr="00D00284">
              <w:lastRenderedPageBreak/>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2B6D0E8" w14:textId="77777777" w:rsidR="00E0105C" w:rsidRPr="00D00284" w:rsidRDefault="00E0105C" w:rsidP="00E0105C">
            <w:pPr>
              <w:jc w:val="center"/>
            </w:pPr>
            <w:r w:rsidRPr="00D00284">
              <w:t>.053</w:t>
            </w:r>
          </w:p>
        </w:tc>
        <w:tc>
          <w:tcPr>
            <w:tcW w:w="922" w:type="dxa"/>
            <w:tcBorders>
              <w:top w:val="nil"/>
              <w:left w:val="nil"/>
              <w:bottom w:val="single" w:sz="4" w:space="0" w:color="auto"/>
              <w:right w:val="single" w:sz="4" w:space="0" w:color="auto"/>
            </w:tcBorders>
            <w:shd w:val="clear" w:color="000000" w:fill="FFFFFF"/>
            <w:noWrap/>
            <w:vAlign w:val="center"/>
            <w:hideMark/>
          </w:tcPr>
          <w:p w14:paraId="1A794101" w14:textId="77777777" w:rsidR="00E0105C" w:rsidRPr="00D00284" w:rsidRDefault="00E0105C" w:rsidP="00E0105C">
            <w:pPr>
              <w:jc w:val="center"/>
            </w:pPr>
            <w:r w:rsidRPr="00D00284">
              <w:t>.01</w:t>
            </w:r>
          </w:p>
        </w:tc>
        <w:tc>
          <w:tcPr>
            <w:tcW w:w="1262" w:type="dxa"/>
            <w:tcBorders>
              <w:top w:val="nil"/>
              <w:left w:val="nil"/>
              <w:bottom w:val="single" w:sz="4" w:space="0" w:color="auto"/>
              <w:right w:val="single" w:sz="4" w:space="0" w:color="auto"/>
            </w:tcBorders>
            <w:shd w:val="clear" w:color="000000" w:fill="FFFFFF"/>
            <w:noWrap/>
            <w:vAlign w:val="center"/>
            <w:hideMark/>
          </w:tcPr>
          <w:p w14:paraId="38BF8C58" w14:textId="77777777" w:rsidR="00E0105C" w:rsidRPr="00D00284" w:rsidRDefault="00E0105C" w:rsidP="00E0105C">
            <w:pPr>
              <w:jc w:val="center"/>
            </w:pPr>
            <w:r w:rsidRPr="00D00284">
              <w:t>.06</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2777E2AA" w14:textId="77777777" w:rsidR="00E0105C" w:rsidRPr="00D00284" w:rsidRDefault="00E0105C" w:rsidP="00E0105C">
            <w:pPr>
              <w:jc w:val="center"/>
            </w:pPr>
            <w:r w:rsidRPr="00D00284">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3D3F4D4E" w14:textId="77777777" w:rsidR="00E0105C" w:rsidRPr="00D00284" w:rsidRDefault="00E0105C" w:rsidP="00E0105C">
            <w:pPr>
              <w:jc w:val="center"/>
            </w:pPr>
            <w:r w:rsidRPr="00D00284">
              <w:t>100</w:t>
            </w:r>
          </w:p>
        </w:tc>
        <w:tc>
          <w:tcPr>
            <w:tcW w:w="1778" w:type="dxa"/>
            <w:tcBorders>
              <w:top w:val="single" w:sz="4" w:space="0" w:color="auto"/>
              <w:left w:val="nil"/>
              <w:bottom w:val="single" w:sz="4" w:space="0" w:color="auto"/>
              <w:right w:val="single" w:sz="8" w:space="0" w:color="auto"/>
            </w:tcBorders>
            <w:shd w:val="clear" w:color="auto" w:fill="auto"/>
            <w:vAlign w:val="center"/>
            <w:hideMark/>
          </w:tcPr>
          <w:p w14:paraId="40856FFE" w14:textId="77777777" w:rsidR="00E0105C" w:rsidRPr="00D00284" w:rsidRDefault="00E0105C" w:rsidP="00E0105C">
            <w:pPr>
              <w:jc w:val="center"/>
            </w:pPr>
            <w:r w:rsidRPr="00D00284">
              <w:t>7 052 733,45</w:t>
            </w:r>
          </w:p>
        </w:tc>
      </w:tr>
      <w:tr w:rsidR="00E0105C" w:rsidRPr="00D00284" w14:paraId="23149FF2" w14:textId="77777777" w:rsidTr="00E0105C">
        <w:trPr>
          <w:trHeight w:val="945"/>
        </w:trPr>
        <w:tc>
          <w:tcPr>
            <w:tcW w:w="7797" w:type="dxa"/>
            <w:tcBorders>
              <w:top w:val="nil"/>
              <w:left w:val="single" w:sz="8" w:space="0" w:color="auto"/>
              <w:bottom w:val="nil"/>
              <w:right w:val="nil"/>
            </w:tcBorders>
            <w:shd w:val="clear" w:color="000000" w:fill="FFFFFF"/>
            <w:vAlign w:val="bottom"/>
            <w:hideMark/>
          </w:tcPr>
          <w:p w14:paraId="09A9E033" w14:textId="77777777" w:rsidR="00E0105C" w:rsidRPr="00D00284" w:rsidRDefault="00E0105C" w:rsidP="00E0105C">
            <w:r w:rsidRPr="00D00284">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50ABF92" w14:textId="77777777" w:rsidR="00E0105C" w:rsidRPr="00D00284" w:rsidRDefault="00E0105C" w:rsidP="00E0105C">
            <w:pPr>
              <w:jc w:val="center"/>
            </w:pPr>
            <w:r w:rsidRPr="00D00284">
              <w:t>.053</w:t>
            </w:r>
          </w:p>
        </w:tc>
        <w:tc>
          <w:tcPr>
            <w:tcW w:w="922" w:type="dxa"/>
            <w:tcBorders>
              <w:top w:val="nil"/>
              <w:left w:val="nil"/>
              <w:bottom w:val="single" w:sz="4" w:space="0" w:color="auto"/>
              <w:right w:val="single" w:sz="4" w:space="0" w:color="auto"/>
            </w:tcBorders>
            <w:shd w:val="clear" w:color="000000" w:fill="FFFFFF"/>
            <w:noWrap/>
            <w:vAlign w:val="center"/>
            <w:hideMark/>
          </w:tcPr>
          <w:p w14:paraId="186422FA" w14:textId="77777777" w:rsidR="00E0105C" w:rsidRPr="00D00284" w:rsidRDefault="00E0105C" w:rsidP="00E0105C">
            <w:pPr>
              <w:jc w:val="center"/>
            </w:pPr>
            <w:r w:rsidRPr="00D00284">
              <w:t>.01</w:t>
            </w:r>
          </w:p>
        </w:tc>
        <w:tc>
          <w:tcPr>
            <w:tcW w:w="1262" w:type="dxa"/>
            <w:tcBorders>
              <w:top w:val="nil"/>
              <w:left w:val="nil"/>
              <w:bottom w:val="single" w:sz="4" w:space="0" w:color="auto"/>
              <w:right w:val="single" w:sz="4" w:space="0" w:color="auto"/>
            </w:tcBorders>
            <w:shd w:val="clear" w:color="000000" w:fill="FFFFFF"/>
            <w:noWrap/>
            <w:vAlign w:val="center"/>
            <w:hideMark/>
          </w:tcPr>
          <w:p w14:paraId="549E899D" w14:textId="77777777" w:rsidR="00E0105C" w:rsidRPr="00D00284" w:rsidRDefault="00E0105C" w:rsidP="00E0105C">
            <w:pPr>
              <w:jc w:val="center"/>
            </w:pPr>
            <w:r w:rsidRPr="00D00284">
              <w:t>.06</w:t>
            </w:r>
          </w:p>
        </w:tc>
        <w:tc>
          <w:tcPr>
            <w:tcW w:w="1660" w:type="dxa"/>
            <w:tcBorders>
              <w:top w:val="nil"/>
              <w:left w:val="nil"/>
              <w:bottom w:val="nil"/>
              <w:right w:val="single" w:sz="4" w:space="0" w:color="auto"/>
            </w:tcBorders>
            <w:shd w:val="clear" w:color="000000" w:fill="FFFFFF"/>
            <w:noWrap/>
            <w:vAlign w:val="center"/>
            <w:hideMark/>
          </w:tcPr>
          <w:p w14:paraId="61124019" w14:textId="77777777" w:rsidR="00E0105C" w:rsidRPr="00D00284" w:rsidRDefault="00E0105C" w:rsidP="00E0105C">
            <w:pPr>
              <w:jc w:val="center"/>
            </w:pPr>
            <w:r w:rsidRPr="00D00284">
              <w:t>33 9 00 00130</w:t>
            </w:r>
          </w:p>
        </w:tc>
        <w:tc>
          <w:tcPr>
            <w:tcW w:w="1107" w:type="dxa"/>
            <w:tcBorders>
              <w:top w:val="nil"/>
              <w:left w:val="nil"/>
              <w:bottom w:val="nil"/>
              <w:right w:val="single" w:sz="4" w:space="0" w:color="auto"/>
            </w:tcBorders>
            <w:shd w:val="clear" w:color="000000" w:fill="FFFFFF"/>
            <w:vAlign w:val="center"/>
            <w:hideMark/>
          </w:tcPr>
          <w:p w14:paraId="1431E6C9" w14:textId="77777777" w:rsidR="00E0105C" w:rsidRPr="00D00284" w:rsidRDefault="00E0105C" w:rsidP="00E0105C">
            <w:pPr>
              <w:jc w:val="center"/>
            </w:pPr>
            <w:r w:rsidRPr="00D00284">
              <w:t>200</w:t>
            </w:r>
          </w:p>
        </w:tc>
        <w:tc>
          <w:tcPr>
            <w:tcW w:w="1778" w:type="dxa"/>
            <w:tcBorders>
              <w:top w:val="nil"/>
              <w:left w:val="nil"/>
              <w:bottom w:val="nil"/>
              <w:right w:val="single" w:sz="8" w:space="0" w:color="auto"/>
            </w:tcBorders>
            <w:shd w:val="clear" w:color="auto" w:fill="auto"/>
            <w:vAlign w:val="center"/>
            <w:hideMark/>
          </w:tcPr>
          <w:p w14:paraId="596F6F7B" w14:textId="77777777" w:rsidR="00E0105C" w:rsidRPr="00D00284" w:rsidRDefault="00E0105C" w:rsidP="00E0105C">
            <w:pPr>
              <w:jc w:val="center"/>
            </w:pPr>
            <w:r w:rsidRPr="00D00284">
              <w:t>1 155 236,00</w:t>
            </w:r>
          </w:p>
        </w:tc>
      </w:tr>
      <w:tr w:rsidR="00E0105C" w:rsidRPr="00D00284" w14:paraId="4A3899C5" w14:textId="77777777" w:rsidTr="00E0105C">
        <w:trPr>
          <w:trHeight w:val="960"/>
        </w:trPr>
        <w:tc>
          <w:tcPr>
            <w:tcW w:w="7797" w:type="dxa"/>
            <w:tcBorders>
              <w:top w:val="single" w:sz="4" w:space="0" w:color="auto"/>
              <w:left w:val="single" w:sz="8" w:space="0" w:color="auto"/>
              <w:bottom w:val="single" w:sz="4" w:space="0" w:color="auto"/>
              <w:right w:val="single" w:sz="4" w:space="0" w:color="auto"/>
            </w:tcBorders>
            <w:shd w:val="clear" w:color="000000" w:fill="FFFFFF"/>
            <w:hideMark/>
          </w:tcPr>
          <w:p w14:paraId="6948CDB8" w14:textId="77777777" w:rsidR="00E0105C" w:rsidRPr="00D00284" w:rsidRDefault="00E0105C" w:rsidP="00E0105C">
            <w:r w:rsidRPr="00D00284">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2908FEA3" w14:textId="77777777" w:rsidR="00E0105C" w:rsidRPr="00D00284" w:rsidRDefault="00E0105C" w:rsidP="00E0105C">
            <w:pPr>
              <w:jc w:val="center"/>
            </w:pPr>
            <w:r w:rsidRPr="00D00284">
              <w:t>.053</w:t>
            </w:r>
          </w:p>
        </w:tc>
        <w:tc>
          <w:tcPr>
            <w:tcW w:w="922" w:type="dxa"/>
            <w:tcBorders>
              <w:top w:val="nil"/>
              <w:left w:val="nil"/>
              <w:bottom w:val="single" w:sz="4" w:space="0" w:color="auto"/>
              <w:right w:val="single" w:sz="4" w:space="0" w:color="auto"/>
            </w:tcBorders>
            <w:shd w:val="clear" w:color="000000" w:fill="FFFFFF"/>
            <w:noWrap/>
            <w:vAlign w:val="center"/>
            <w:hideMark/>
          </w:tcPr>
          <w:p w14:paraId="591D712E" w14:textId="77777777" w:rsidR="00E0105C" w:rsidRPr="00D00284" w:rsidRDefault="00E0105C" w:rsidP="00E0105C">
            <w:pPr>
              <w:jc w:val="center"/>
            </w:pPr>
            <w:r w:rsidRPr="00D00284">
              <w:t>.07</w:t>
            </w:r>
          </w:p>
        </w:tc>
        <w:tc>
          <w:tcPr>
            <w:tcW w:w="1262" w:type="dxa"/>
            <w:tcBorders>
              <w:top w:val="nil"/>
              <w:left w:val="nil"/>
              <w:bottom w:val="single" w:sz="4" w:space="0" w:color="auto"/>
              <w:right w:val="single" w:sz="4" w:space="0" w:color="auto"/>
            </w:tcBorders>
            <w:shd w:val="clear" w:color="000000" w:fill="FFFFFF"/>
            <w:noWrap/>
            <w:vAlign w:val="center"/>
            <w:hideMark/>
          </w:tcPr>
          <w:p w14:paraId="598BD3DE" w14:textId="77777777" w:rsidR="00E0105C" w:rsidRPr="00D00284" w:rsidRDefault="00E0105C" w:rsidP="00E0105C">
            <w:pPr>
              <w:jc w:val="center"/>
            </w:pPr>
            <w:r w:rsidRPr="00D00284">
              <w:t>.05</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644BC38A" w14:textId="77777777" w:rsidR="00E0105C" w:rsidRPr="00D00284" w:rsidRDefault="00E0105C" w:rsidP="00E0105C">
            <w:pPr>
              <w:jc w:val="center"/>
            </w:pPr>
            <w:r w:rsidRPr="00D00284">
              <w:t>10 4 01 00110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49996172" w14:textId="77777777" w:rsidR="00E0105C" w:rsidRPr="00D00284" w:rsidRDefault="00E0105C" w:rsidP="00E0105C">
            <w:pPr>
              <w:jc w:val="center"/>
            </w:pPr>
            <w:r w:rsidRPr="00D00284">
              <w:t>200</w:t>
            </w:r>
          </w:p>
        </w:tc>
        <w:tc>
          <w:tcPr>
            <w:tcW w:w="1778" w:type="dxa"/>
            <w:tcBorders>
              <w:top w:val="single" w:sz="4" w:space="0" w:color="auto"/>
              <w:left w:val="nil"/>
              <w:bottom w:val="single" w:sz="4" w:space="0" w:color="auto"/>
              <w:right w:val="single" w:sz="8" w:space="0" w:color="auto"/>
            </w:tcBorders>
            <w:shd w:val="clear" w:color="auto" w:fill="auto"/>
            <w:noWrap/>
            <w:vAlign w:val="center"/>
            <w:hideMark/>
          </w:tcPr>
          <w:p w14:paraId="1C3C23DD" w14:textId="77777777" w:rsidR="00E0105C" w:rsidRPr="00D00284" w:rsidRDefault="00E0105C" w:rsidP="00E0105C">
            <w:pPr>
              <w:jc w:val="center"/>
            </w:pPr>
            <w:r w:rsidRPr="00D00284">
              <w:t>106 000,00</w:t>
            </w:r>
          </w:p>
        </w:tc>
      </w:tr>
      <w:tr w:rsidR="00E0105C" w:rsidRPr="00D00284" w14:paraId="18C8EA8A" w14:textId="77777777" w:rsidTr="00E0105C">
        <w:trPr>
          <w:trHeight w:val="521"/>
        </w:trPr>
        <w:tc>
          <w:tcPr>
            <w:tcW w:w="7797" w:type="dxa"/>
            <w:tcBorders>
              <w:top w:val="single" w:sz="8" w:space="0" w:color="auto"/>
              <w:left w:val="single" w:sz="8" w:space="0" w:color="auto"/>
              <w:bottom w:val="single" w:sz="4" w:space="0" w:color="auto"/>
              <w:right w:val="single" w:sz="4" w:space="0" w:color="auto"/>
            </w:tcBorders>
            <w:shd w:val="clear" w:color="000000" w:fill="FABF8F"/>
            <w:hideMark/>
          </w:tcPr>
          <w:p w14:paraId="786FF527" w14:textId="77777777" w:rsidR="00E0105C" w:rsidRPr="00D00284" w:rsidRDefault="00E0105C" w:rsidP="00E0105C">
            <w:pPr>
              <w:rPr>
                <w:b/>
                <w:bCs/>
              </w:rPr>
            </w:pPr>
            <w:r w:rsidRPr="00D00284">
              <w:rPr>
                <w:b/>
                <w:bCs/>
              </w:rPr>
              <w:t>Отдел по делам культуры, молодежи и спорта Администрации Комсомольского муниципального района Ивановской области</w:t>
            </w:r>
          </w:p>
        </w:tc>
        <w:tc>
          <w:tcPr>
            <w:tcW w:w="992" w:type="dxa"/>
            <w:tcBorders>
              <w:top w:val="single" w:sz="8" w:space="0" w:color="auto"/>
              <w:left w:val="nil"/>
              <w:bottom w:val="single" w:sz="4" w:space="0" w:color="auto"/>
              <w:right w:val="single" w:sz="4" w:space="0" w:color="auto"/>
            </w:tcBorders>
            <w:shd w:val="clear" w:color="000000" w:fill="FABF8F"/>
            <w:vAlign w:val="center"/>
            <w:hideMark/>
          </w:tcPr>
          <w:p w14:paraId="7A1CCA28" w14:textId="77777777" w:rsidR="00E0105C" w:rsidRPr="00D00284" w:rsidRDefault="00E0105C" w:rsidP="00E0105C">
            <w:pPr>
              <w:jc w:val="center"/>
              <w:rPr>
                <w:b/>
                <w:bCs/>
              </w:rPr>
            </w:pPr>
            <w:r w:rsidRPr="00D00284">
              <w:rPr>
                <w:b/>
                <w:bCs/>
              </w:rPr>
              <w:t>.054</w:t>
            </w:r>
          </w:p>
        </w:tc>
        <w:tc>
          <w:tcPr>
            <w:tcW w:w="922" w:type="dxa"/>
            <w:tcBorders>
              <w:top w:val="single" w:sz="8" w:space="0" w:color="auto"/>
              <w:left w:val="nil"/>
              <w:bottom w:val="single" w:sz="4" w:space="0" w:color="auto"/>
              <w:right w:val="single" w:sz="4" w:space="0" w:color="auto"/>
            </w:tcBorders>
            <w:shd w:val="clear" w:color="000000" w:fill="FABF8F"/>
            <w:vAlign w:val="center"/>
            <w:hideMark/>
          </w:tcPr>
          <w:p w14:paraId="3D845D70" w14:textId="77777777" w:rsidR="00E0105C" w:rsidRPr="00D00284" w:rsidRDefault="00E0105C" w:rsidP="00E0105C">
            <w:pPr>
              <w:jc w:val="center"/>
            </w:pPr>
            <w:r w:rsidRPr="00D00284">
              <w:t> </w:t>
            </w:r>
          </w:p>
        </w:tc>
        <w:tc>
          <w:tcPr>
            <w:tcW w:w="1262" w:type="dxa"/>
            <w:tcBorders>
              <w:top w:val="single" w:sz="8" w:space="0" w:color="auto"/>
              <w:left w:val="nil"/>
              <w:bottom w:val="single" w:sz="4" w:space="0" w:color="auto"/>
              <w:right w:val="single" w:sz="4" w:space="0" w:color="auto"/>
            </w:tcBorders>
            <w:shd w:val="clear" w:color="000000" w:fill="FABF8F"/>
            <w:vAlign w:val="center"/>
            <w:hideMark/>
          </w:tcPr>
          <w:p w14:paraId="1A0163BD" w14:textId="77777777" w:rsidR="00E0105C" w:rsidRPr="00D00284" w:rsidRDefault="00E0105C" w:rsidP="00E0105C">
            <w:pPr>
              <w:jc w:val="center"/>
            </w:pPr>
            <w:r w:rsidRPr="00D00284">
              <w:t> </w:t>
            </w:r>
          </w:p>
        </w:tc>
        <w:tc>
          <w:tcPr>
            <w:tcW w:w="1660" w:type="dxa"/>
            <w:tcBorders>
              <w:top w:val="single" w:sz="8" w:space="0" w:color="auto"/>
              <w:left w:val="nil"/>
              <w:bottom w:val="single" w:sz="4" w:space="0" w:color="auto"/>
              <w:right w:val="single" w:sz="4" w:space="0" w:color="auto"/>
            </w:tcBorders>
            <w:shd w:val="clear" w:color="000000" w:fill="FABF8F"/>
            <w:vAlign w:val="center"/>
            <w:hideMark/>
          </w:tcPr>
          <w:p w14:paraId="425BF92A" w14:textId="77777777" w:rsidR="00E0105C" w:rsidRPr="00D00284" w:rsidRDefault="00E0105C" w:rsidP="00E0105C">
            <w:pPr>
              <w:jc w:val="center"/>
            </w:pPr>
            <w:r w:rsidRPr="00D00284">
              <w:t> </w:t>
            </w:r>
          </w:p>
        </w:tc>
        <w:tc>
          <w:tcPr>
            <w:tcW w:w="1107" w:type="dxa"/>
            <w:tcBorders>
              <w:top w:val="single" w:sz="8" w:space="0" w:color="auto"/>
              <w:left w:val="nil"/>
              <w:bottom w:val="single" w:sz="4" w:space="0" w:color="auto"/>
              <w:right w:val="nil"/>
            </w:tcBorders>
            <w:shd w:val="clear" w:color="000000" w:fill="FABF8F"/>
            <w:vAlign w:val="center"/>
            <w:hideMark/>
          </w:tcPr>
          <w:p w14:paraId="5D72A03D" w14:textId="77777777" w:rsidR="00E0105C" w:rsidRPr="00D00284" w:rsidRDefault="00E0105C" w:rsidP="00E0105C">
            <w:pPr>
              <w:jc w:val="center"/>
            </w:pPr>
            <w:r w:rsidRPr="00D00284">
              <w:t> </w:t>
            </w:r>
          </w:p>
        </w:tc>
        <w:tc>
          <w:tcPr>
            <w:tcW w:w="1778" w:type="dxa"/>
            <w:tcBorders>
              <w:top w:val="single" w:sz="8" w:space="0" w:color="auto"/>
              <w:left w:val="single" w:sz="4" w:space="0" w:color="auto"/>
              <w:bottom w:val="single" w:sz="4" w:space="0" w:color="auto"/>
              <w:right w:val="single" w:sz="8" w:space="0" w:color="auto"/>
            </w:tcBorders>
            <w:shd w:val="clear" w:color="000000" w:fill="FABF8F"/>
            <w:vAlign w:val="center"/>
            <w:hideMark/>
          </w:tcPr>
          <w:p w14:paraId="117A3827" w14:textId="77777777" w:rsidR="00E0105C" w:rsidRPr="00D00284" w:rsidRDefault="00E0105C" w:rsidP="00E0105C">
            <w:pPr>
              <w:jc w:val="center"/>
              <w:rPr>
                <w:b/>
                <w:bCs/>
              </w:rPr>
            </w:pPr>
            <w:r w:rsidRPr="00D00284">
              <w:rPr>
                <w:b/>
                <w:bCs/>
              </w:rPr>
              <w:t>60 778 800,27</w:t>
            </w:r>
          </w:p>
        </w:tc>
      </w:tr>
      <w:tr w:rsidR="00E0105C" w:rsidRPr="00D00284" w14:paraId="2D9AFF80" w14:textId="77777777" w:rsidTr="00E0105C">
        <w:trPr>
          <w:trHeight w:val="951"/>
        </w:trPr>
        <w:tc>
          <w:tcPr>
            <w:tcW w:w="7797" w:type="dxa"/>
            <w:tcBorders>
              <w:top w:val="single" w:sz="4" w:space="0" w:color="auto"/>
              <w:left w:val="single" w:sz="4" w:space="0" w:color="auto"/>
              <w:bottom w:val="single" w:sz="4" w:space="0" w:color="auto"/>
              <w:right w:val="nil"/>
            </w:tcBorders>
            <w:shd w:val="clear" w:color="auto" w:fill="auto"/>
            <w:hideMark/>
          </w:tcPr>
          <w:p w14:paraId="6EDA76B6" w14:textId="77777777" w:rsidR="00E0105C" w:rsidRPr="00D00284" w:rsidRDefault="00E0105C" w:rsidP="00E0105C">
            <w:r w:rsidRPr="00D00284">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9285D" w14:textId="77777777" w:rsidR="00E0105C" w:rsidRPr="00D00284" w:rsidRDefault="00E0105C" w:rsidP="00E0105C">
            <w:pPr>
              <w:jc w:val="center"/>
            </w:pPr>
            <w:r w:rsidRPr="00D00284">
              <w:t>.054</w:t>
            </w:r>
          </w:p>
        </w:tc>
        <w:tc>
          <w:tcPr>
            <w:tcW w:w="922" w:type="dxa"/>
            <w:tcBorders>
              <w:top w:val="single" w:sz="4" w:space="0" w:color="auto"/>
              <w:left w:val="nil"/>
              <w:bottom w:val="single" w:sz="4" w:space="0" w:color="auto"/>
              <w:right w:val="single" w:sz="4" w:space="0" w:color="auto"/>
            </w:tcBorders>
            <w:shd w:val="clear" w:color="auto" w:fill="auto"/>
            <w:vAlign w:val="center"/>
            <w:hideMark/>
          </w:tcPr>
          <w:p w14:paraId="505E688D" w14:textId="77777777" w:rsidR="00E0105C" w:rsidRPr="00D00284" w:rsidRDefault="00E0105C" w:rsidP="00E0105C">
            <w:pPr>
              <w:jc w:val="center"/>
            </w:pPr>
            <w:r w:rsidRPr="00D00284">
              <w:t>.01</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50DDD139" w14:textId="77777777" w:rsidR="00E0105C" w:rsidRPr="00D00284" w:rsidRDefault="00E0105C" w:rsidP="00E0105C">
            <w:pPr>
              <w:jc w:val="center"/>
            </w:pPr>
            <w:r w:rsidRPr="00D00284">
              <w:t>.13</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68B0560A" w14:textId="77777777" w:rsidR="00E0105C" w:rsidRPr="00D00284" w:rsidRDefault="00E0105C" w:rsidP="00E0105C">
            <w:pPr>
              <w:jc w:val="center"/>
            </w:pPr>
            <w:r w:rsidRPr="00D00284">
              <w:t>02 3 04 00070</w:t>
            </w:r>
          </w:p>
        </w:tc>
        <w:tc>
          <w:tcPr>
            <w:tcW w:w="1107" w:type="dxa"/>
            <w:tcBorders>
              <w:top w:val="single" w:sz="4" w:space="0" w:color="auto"/>
              <w:left w:val="nil"/>
              <w:bottom w:val="single" w:sz="4" w:space="0" w:color="auto"/>
              <w:right w:val="nil"/>
            </w:tcBorders>
            <w:shd w:val="clear" w:color="auto" w:fill="auto"/>
            <w:vAlign w:val="center"/>
            <w:hideMark/>
          </w:tcPr>
          <w:p w14:paraId="4FE1B1C5" w14:textId="77777777" w:rsidR="00E0105C" w:rsidRPr="00D00284" w:rsidRDefault="00E0105C" w:rsidP="00E0105C">
            <w:pPr>
              <w:jc w:val="center"/>
            </w:pPr>
            <w:r w:rsidRPr="00D00284">
              <w:t>200</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DC13D" w14:textId="77777777" w:rsidR="00E0105C" w:rsidRPr="00D00284" w:rsidRDefault="00E0105C" w:rsidP="00E0105C">
            <w:pPr>
              <w:jc w:val="center"/>
            </w:pPr>
            <w:r w:rsidRPr="00D00284">
              <w:t>2 497 000,00</w:t>
            </w:r>
          </w:p>
        </w:tc>
      </w:tr>
      <w:tr w:rsidR="00E0105C" w:rsidRPr="00D00284" w14:paraId="71314F9E" w14:textId="77777777" w:rsidTr="00E0105C">
        <w:trPr>
          <w:trHeight w:val="979"/>
        </w:trPr>
        <w:tc>
          <w:tcPr>
            <w:tcW w:w="7797" w:type="dxa"/>
            <w:tcBorders>
              <w:top w:val="single" w:sz="4" w:space="0" w:color="auto"/>
              <w:left w:val="single" w:sz="8" w:space="0" w:color="auto"/>
              <w:bottom w:val="single" w:sz="4" w:space="0" w:color="auto"/>
              <w:right w:val="nil"/>
            </w:tcBorders>
            <w:shd w:val="clear" w:color="auto" w:fill="auto"/>
            <w:hideMark/>
          </w:tcPr>
          <w:p w14:paraId="2E48B023" w14:textId="77777777" w:rsidR="00E0105C" w:rsidRPr="00D00284" w:rsidRDefault="00E0105C" w:rsidP="00E0105C">
            <w:r w:rsidRPr="00D00284">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99F200" w14:textId="77777777" w:rsidR="00E0105C" w:rsidRPr="00D00284" w:rsidRDefault="00E0105C" w:rsidP="00E0105C">
            <w:pPr>
              <w:jc w:val="center"/>
            </w:pPr>
            <w:r w:rsidRPr="00D00284">
              <w:t>.054</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6DE5C82F" w14:textId="77777777" w:rsidR="00E0105C" w:rsidRPr="00D00284" w:rsidRDefault="00E0105C" w:rsidP="00E0105C">
            <w:pPr>
              <w:jc w:val="center"/>
            </w:pPr>
            <w:r w:rsidRPr="00D00284">
              <w:t>.05</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233D9947" w14:textId="77777777" w:rsidR="00E0105C" w:rsidRPr="00D00284" w:rsidRDefault="00E0105C" w:rsidP="00E0105C">
            <w:pPr>
              <w:jc w:val="center"/>
            </w:pPr>
            <w:r w:rsidRPr="00D00284">
              <w:t>.03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14:paraId="0D2E0958" w14:textId="77777777" w:rsidR="00E0105C" w:rsidRPr="00D00284" w:rsidRDefault="00E0105C" w:rsidP="00E0105C">
            <w:pPr>
              <w:jc w:val="center"/>
            </w:pPr>
            <w:r w:rsidRPr="00D00284">
              <w:t>30 9 00 G0080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3A29328F" w14:textId="77777777" w:rsidR="00E0105C" w:rsidRPr="00D00284" w:rsidRDefault="00E0105C" w:rsidP="00E0105C">
            <w:pPr>
              <w:jc w:val="center"/>
            </w:pPr>
            <w:r w:rsidRPr="00D00284">
              <w:t>200</w:t>
            </w:r>
          </w:p>
        </w:tc>
        <w:tc>
          <w:tcPr>
            <w:tcW w:w="1778" w:type="dxa"/>
            <w:tcBorders>
              <w:top w:val="single" w:sz="4" w:space="0" w:color="auto"/>
              <w:left w:val="nil"/>
              <w:bottom w:val="single" w:sz="4" w:space="0" w:color="auto"/>
              <w:right w:val="single" w:sz="8" w:space="0" w:color="auto"/>
            </w:tcBorders>
            <w:shd w:val="clear" w:color="auto" w:fill="auto"/>
            <w:vAlign w:val="center"/>
            <w:hideMark/>
          </w:tcPr>
          <w:p w14:paraId="59857DA0" w14:textId="77777777" w:rsidR="00E0105C" w:rsidRPr="00D00284" w:rsidRDefault="00E0105C" w:rsidP="00E0105C">
            <w:pPr>
              <w:jc w:val="center"/>
            </w:pPr>
            <w:r w:rsidRPr="00D00284">
              <w:t>374 000,00</w:t>
            </w:r>
          </w:p>
        </w:tc>
      </w:tr>
      <w:tr w:rsidR="00E0105C" w:rsidRPr="00D00284" w14:paraId="71C1C7BA" w14:textId="77777777" w:rsidTr="00E0105C">
        <w:trPr>
          <w:trHeight w:val="703"/>
        </w:trPr>
        <w:tc>
          <w:tcPr>
            <w:tcW w:w="7797" w:type="dxa"/>
            <w:tcBorders>
              <w:top w:val="single" w:sz="4" w:space="0" w:color="auto"/>
              <w:left w:val="single" w:sz="4" w:space="0" w:color="auto"/>
              <w:bottom w:val="single" w:sz="4" w:space="0" w:color="auto"/>
              <w:right w:val="nil"/>
            </w:tcBorders>
            <w:shd w:val="clear" w:color="auto" w:fill="auto"/>
            <w:hideMark/>
          </w:tcPr>
          <w:p w14:paraId="0BC86134" w14:textId="77777777" w:rsidR="00E0105C" w:rsidRPr="00D00284" w:rsidRDefault="00E0105C" w:rsidP="00E0105C">
            <w:r w:rsidRPr="00D00284">
              <w:t>Содержание детских площадок, скамеек, урн и лавок на территории Комсомольского городского поселения (Иные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45C4A9" w14:textId="77777777" w:rsidR="00E0105C" w:rsidRPr="00D00284" w:rsidRDefault="00E0105C" w:rsidP="00E0105C">
            <w:pPr>
              <w:jc w:val="center"/>
            </w:pPr>
            <w:r w:rsidRPr="00D00284">
              <w:t>.054</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0C9646CA" w14:textId="77777777" w:rsidR="00E0105C" w:rsidRPr="00D00284" w:rsidRDefault="00E0105C" w:rsidP="00E0105C">
            <w:pPr>
              <w:jc w:val="center"/>
            </w:pPr>
            <w:r w:rsidRPr="00D00284">
              <w:t>.05</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7C265A1E" w14:textId="77777777" w:rsidR="00E0105C" w:rsidRPr="00D00284" w:rsidRDefault="00E0105C" w:rsidP="00E0105C">
            <w:pPr>
              <w:jc w:val="center"/>
            </w:pPr>
            <w:r w:rsidRPr="00D00284">
              <w:t>.03</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14:paraId="665C2D94" w14:textId="77777777" w:rsidR="00E0105C" w:rsidRPr="00D00284" w:rsidRDefault="00E0105C" w:rsidP="00E0105C">
            <w:pPr>
              <w:jc w:val="center"/>
            </w:pPr>
            <w:r w:rsidRPr="00D00284">
              <w:t>30 9 00 G0080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794D6A31" w14:textId="77777777" w:rsidR="00E0105C" w:rsidRPr="00D00284" w:rsidRDefault="00E0105C" w:rsidP="00E0105C">
            <w:pPr>
              <w:jc w:val="center"/>
            </w:pPr>
            <w:r w:rsidRPr="00D00284">
              <w:t>800</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14:paraId="29EFDB6E" w14:textId="77777777" w:rsidR="00E0105C" w:rsidRPr="00D00284" w:rsidRDefault="00E0105C" w:rsidP="00E0105C">
            <w:pPr>
              <w:jc w:val="center"/>
            </w:pPr>
            <w:r w:rsidRPr="00D00284">
              <w:t>160 000,00</w:t>
            </w:r>
          </w:p>
        </w:tc>
      </w:tr>
      <w:tr w:rsidR="00E0105C" w:rsidRPr="00D00284" w14:paraId="79ADB7F8" w14:textId="77777777" w:rsidTr="00E0105C">
        <w:trPr>
          <w:trHeight w:val="1267"/>
        </w:trPr>
        <w:tc>
          <w:tcPr>
            <w:tcW w:w="77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181053" w14:textId="77777777" w:rsidR="00E0105C" w:rsidRPr="00D00284" w:rsidRDefault="00E0105C" w:rsidP="00E0105C">
            <w:r w:rsidRPr="00D00284">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0370D67" w14:textId="77777777" w:rsidR="00E0105C" w:rsidRPr="00D00284" w:rsidRDefault="00E0105C" w:rsidP="00E0105C">
            <w:pPr>
              <w:jc w:val="center"/>
            </w:pPr>
            <w:r w:rsidRPr="00D00284">
              <w:t>.054</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3B0A0CAC" w14:textId="77777777" w:rsidR="00E0105C" w:rsidRPr="00D00284" w:rsidRDefault="00E0105C" w:rsidP="00E0105C">
            <w:pPr>
              <w:jc w:val="center"/>
            </w:pPr>
            <w:r w:rsidRPr="00D00284">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0B94FDAD" w14:textId="77777777" w:rsidR="00E0105C" w:rsidRPr="00D00284" w:rsidRDefault="00E0105C" w:rsidP="00E0105C">
            <w:pPr>
              <w:jc w:val="center"/>
            </w:pPr>
            <w:r w:rsidRPr="00D00284">
              <w:t>.03</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6DD48B7E" w14:textId="77777777" w:rsidR="00E0105C" w:rsidRPr="00D00284" w:rsidRDefault="00E0105C" w:rsidP="00E0105C">
            <w:pPr>
              <w:jc w:val="center"/>
            </w:pPr>
            <w:r w:rsidRPr="00D00284">
              <w:t>02 3 01 00040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0DF86314" w14:textId="77777777" w:rsidR="00E0105C" w:rsidRPr="00D00284" w:rsidRDefault="00E0105C" w:rsidP="00E0105C">
            <w:pPr>
              <w:jc w:val="center"/>
            </w:pPr>
            <w:r w:rsidRPr="00D00284">
              <w:t>100</w:t>
            </w:r>
          </w:p>
        </w:tc>
        <w:tc>
          <w:tcPr>
            <w:tcW w:w="1778" w:type="dxa"/>
            <w:tcBorders>
              <w:top w:val="single" w:sz="4" w:space="0" w:color="auto"/>
              <w:left w:val="nil"/>
              <w:bottom w:val="single" w:sz="4" w:space="0" w:color="auto"/>
              <w:right w:val="single" w:sz="4" w:space="0" w:color="auto"/>
            </w:tcBorders>
            <w:shd w:val="clear" w:color="auto" w:fill="auto"/>
            <w:noWrap/>
            <w:vAlign w:val="center"/>
            <w:hideMark/>
          </w:tcPr>
          <w:p w14:paraId="0CFDA4F3" w14:textId="77777777" w:rsidR="00E0105C" w:rsidRPr="00D00284" w:rsidRDefault="00E0105C" w:rsidP="00E0105C">
            <w:pPr>
              <w:jc w:val="center"/>
            </w:pPr>
            <w:r w:rsidRPr="00D00284">
              <w:t>12 606 811,10</w:t>
            </w:r>
          </w:p>
        </w:tc>
      </w:tr>
      <w:tr w:rsidR="00E0105C" w:rsidRPr="00D00284" w14:paraId="0E8EA82E" w14:textId="77777777" w:rsidTr="00E0105C">
        <w:trPr>
          <w:trHeight w:val="860"/>
        </w:trPr>
        <w:tc>
          <w:tcPr>
            <w:tcW w:w="7797" w:type="dxa"/>
            <w:tcBorders>
              <w:top w:val="nil"/>
              <w:left w:val="single" w:sz="8" w:space="0" w:color="auto"/>
              <w:bottom w:val="single" w:sz="4" w:space="0" w:color="auto"/>
              <w:right w:val="single" w:sz="4" w:space="0" w:color="auto"/>
            </w:tcBorders>
            <w:shd w:val="clear" w:color="000000" w:fill="FFFFFF"/>
            <w:vAlign w:val="bottom"/>
            <w:hideMark/>
          </w:tcPr>
          <w:p w14:paraId="1877A00E" w14:textId="77777777" w:rsidR="00E0105C" w:rsidRPr="00D00284" w:rsidRDefault="00E0105C" w:rsidP="00E0105C">
            <w:r w:rsidRPr="00D00284">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4043EF69" w14:textId="77777777" w:rsidR="00E0105C" w:rsidRPr="00D00284" w:rsidRDefault="00E0105C" w:rsidP="00E0105C">
            <w:pPr>
              <w:jc w:val="center"/>
            </w:pPr>
            <w:r w:rsidRPr="00D00284">
              <w:t>.054</w:t>
            </w:r>
          </w:p>
        </w:tc>
        <w:tc>
          <w:tcPr>
            <w:tcW w:w="922" w:type="dxa"/>
            <w:tcBorders>
              <w:top w:val="nil"/>
              <w:left w:val="nil"/>
              <w:bottom w:val="single" w:sz="4" w:space="0" w:color="auto"/>
              <w:right w:val="single" w:sz="4" w:space="0" w:color="auto"/>
            </w:tcBorders>
            <w:shd w:val="clear" w:color="000000" w:fill="FFFFFF"/>
            <w:noWrap/>
            <w:vAlign w:val="center"/>
            <w:hideMark/>
          </w:tcPr>
          <w:p w14:paraId="09445D13" w14:textId="77777777" w:rsidR="00E0105C" w:rsidRPr="00D00284" w:rsidRDefault="00E0105C" w:rsidP="00E0105C">
            <w:pPr>
              <w:jc w:val="center"/>
            </w:pPr>
            <w:r w:rsidRPr="00D00284">
              <w:t>.07</w:t>
            </w:r>
          </w:p>
        </w:tc>
        <w:tc>
          <w:tcPr>
            <w:tcW w:w="1262" w:type="dxa"/>
            <w:tcBorders>
              <w:top w:val="nil"/>
              <w:left w:val="nil"/>
              <w:bottom w:val="single" w:sz="4" w:space="0" w:color="auto"/>
              <w:right w:val="single" w:sz="4" w:space="0" w:color="auto"/>
            </w:tcBorders>
            <w:shd w:val="clear" w:color="000000" w:fill="FFFFFF"/>
            <w:noWrap/>
            <w:vAlign w:val="center"/>
            <w:hideMark/>
          </w:tcPr>
          <w:p w14:paraId="1EB351C9" w14:textId="77777777" w:rsidR="00E0105C" w:rsidRPr="00D00284" w:rsidRDefault="00E0105C" w:rsidP="00E0105C">
            <w:pPr>
              <w:jc w:val="center"/>
            </w:pPr>
            <w:r w:rsidRPr="00D00284">
              <w:t>.03</w:t>
            </w:r>
          </w:p>
        </w:tc>
        <w:tc>
          <w:tcPr>
            <w:tcW w:w="1660" w:type="dxa"/>
            <w:tcBorders>
              <w:top w:val="nil"/>
              <w:left w:val="nil"/>
              <w:bottom w:val="single" w:sz="4" w:space="0" w:color="auto"/>
              <w:right w:val="single" w:sz="4" w:space="0" w:color="auto"/>
            </w:tcBorders>
            <w:shd w:val="clear" w:color="000000" w:fill="FFFFFF"/>
            <w:noWrap/>
            <w:vAlign w:val="center"/>
            <w:hideMark/>
          </w:tcPr>
          <w:p w14:paraId="6055421E" w14:textId="77777777" w:rsidR="00E0105C" w:rsidRPr="00D00284" w:rsidRDefault="00E0105C" w:rsidP="00E0105C">
            <w:pPr>
              <w:jc w:val="center"/>
            </w:pPr>
            <w:r w:rsidRPr="00D00284">
              <w:t>02 3 01 00040</w:t>
            </w:r>
          </w:p>
        </w:tc>
        <w:tc>
          <w:tcPr>
            <w:tcW w:w="1107" w:type="dxa"/>
            <w:tcBorders>
              <w:top w:val="nil"/>
              <w:left w:val="nil"/>
              <w:bottom w:val="single" w:sz="4" w:space="0" w:color="auto"/>
              <w:right w:val="single" w:sz="4" w:space="0" w:color="auto"/>
            </w:tcBorders>
            <w:shd w:val="clear" w:color="000000" w:fill="FFFFFF"/>
            <w:noWrap/>
            <w:vAlign w:val="center"/>
            <w:hideMark/>
          </w:tcPr>
          <w:p w14:paraId="41D65848" w14:textId="77777777" w:rsidR="00E0105C" w:rsidRPr="00D00284" w:rsidRDefault="00E0105C" w:rsidP="00E0105C">
            <w:pPr>
              <w:jc w:val="center"/>
            </w:pPr>
            <w:r w:rsidRPr="00D00284">
              <w:t>200</w:t>
            </w:r>
          </w:p>
        </w:tc>
        <w:tc>
          <w:tcPr>
            <w:tcW w:w="1778" w:type="dxa"/>
            <w:tcBorders>
              <w:top w:val="nil"/>
              <w:left w:val="nil"/>
              <w:bottom w:val="single" w:sz="4" w:space="0" w:color="auto"/>
              <w:right w:val="single" w:sz="8" w:space="0" w:color="auto"/>
            </w:tcBorders>
            <w:shd w:val="clear" w:color="auto" w:fill="auto"/>
            <w:noWrap/>
            <w:vAlign w:val="center"/>
            <w:hideMark/>
          </w:tcPr>
          <w:p w14:paraId="5705A4C3" w14:textId="77777777" w:rsidR="00E0105C" w:rsidRPr="00D00284" w:rsidRDefault="00E0105C" w:rsidP="00E0105C">
            <w:pPr>
              <w:jc w:val="center"/>
            </w:pPr>
            <w:r w:rsidRPr="00D00284">
              <w:t>1 266 815,90</w:t>
            </w:r>
          </w:p>
        </w:tc>
      </w:tr>
      <w:tr w:rsidR="00E0105C" w:rsidRPr="00D00284" w14:paraId="5E245BCF" w14:textId="77777777" w:rsidTr="00E0105C">
        <w:trPr>
          <w:trHeight w:val="630"/>
        </w:trPr>
        <w:tc>
          <w:tcPr>
            <w:tcW w:w="7797" w:type="dxa"/>
            <w:tcBorders>
              <w:top w:val="nil"/>
              <w:left w:val="single" w:sz="8" w:space="0" w:color="auto"/>
              <w:bottom w:val="nil"/>
              <w:right w:val="single" w:sz="4" w:space="0" w:color="auto"/>
            </w:tcBorders>
            <w:shd w:val="clear" w:color="000000" w:fill="FFFFFF"/>
            <w:vAlign w:val="bottom"/>
            <w:hideMark/>
          </w:tcPr>
          <w:p w14:paraId="11D6B04D" w14:textId="77777777" w:rsidR="00E0105C" w:rsidRPr="00D00284" w:rsidRDefault="00E0105C" w:rsidP="00E0105C">
            <w:r w:rsidRPr="00D00284">
              <w:lastRenderedPageBreak/>
              <w:t>Дополнительное образование детей в сфере культуры и искусства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14:paraId="7436274D" w14:textId="77777777" w:rsidR="00E0105C" w:rsidRPr="00D00284" w:rsidRDefault="00E0105C" w:rsidP="00E0105C">
            <w:pPr>
              <w:jc w:val="center"/>
            </w:pPr>
            <w:r w:rsidRPr="00D00284">
              <w:t>.054</w:t>
            </w:r>
          </w:p>
        </w:tc>
        <w:tc>
          <w:tcPr>
            <w:tcW w:w="922" w:type="dxa"/>
            <w:tcBorders>
              <w:top w:val="nil"/>
              <w:left w:val="nil"/>
              <w:bottom w:val="single" w:sz="4" w:space="0" w:color="auto"/>
              <w:right w:val="single" w:sz="4" w:space="0" w:color="auto"/>
            </w:tcBorders>
            <w:shd w:val="clear" w:color="000000" w:fill="FFFFFF"/>
            <w:noWrap/>
            <w:vAlign w:val="center"/>
            <w:hideMark/>
          </w:tcPr>
          <w:p w14:paraId="5C8EB10D" w14:textId="77777777" w:rsidR="00E0105C" w:rsidRPr="00D00284" w:rsidRDefault="00E0105C" w:rsidP="00E0105C">
            <w:pPr>
              <w:jc w:val="center"/>
            </w:pPr>
            <w:r w:rsidRPr="00D00284">
              <w:t>.07</w:t>
            </w:r>
          </w:p>
        </w:tc>
        <w:tc>
          <w:tcPr>
            <w:tcW w:w="1262" w:type="dxa"/>
            <w:tcBorders>
              <w:top w:val="nil"/>
              <w:left w:val="nil"/>
              <w:bottom w:val="single" w:sz="4" w:space="0" w:color="auto"/>
              <w:right w:val="single" w:sz="4" w:space="0" w:color="auto"/>
            </w:tcBorders>
            <w:shd w:val="clear" w:color="000000" w:fill="FFFFFF"/>
            <w:noWrap/>
            <w:vAlign w:val="center"/>
            <w:hideMark/>
          </w:tcPr>
          <w:p w14:paraId="692B3821" w14:textId="77777777" w:rsidR="00E0105C" w:rsidRPr="00D00284" w:rsidRDefault="00E0105C" w:rsidP="00E0105C">
            <w:pPr>
              <w:jc w:val="center"/>
            </w:pPr>
            <w:r w:rsidRPr="00D00284">
              <w:t>.03</w:t>
            </w:r>
          </w:p>
        </w:tc>
        <w:tc>
          <w:tcPr>
            <w:tcW w:w="1660" w:type="dxa"/>
            <w:tcBorders>
              <w:top w:val="nil"/>
              <w:left w:val="nil"/>
              <w:bottom w:val="single" w:sz="4" w:space="0" w:color="auto"/>
              <w:right w:val="single" w:sz="4" w:space="0" w:color="auto"/>
            </w:tcBorders>
            <w:shd w:val="clear" w:color="000000" w:fill="FFFFFF"/>
            <w:noWrap/>
            <w:vAlign w:val="center"/>
            <w:hideMark/>
          </w:tcPr>
          <w:p w14:paraId="3A154638" w14:textId="77777777" w:rsidR="00E0105C" w:rsidRPr="00D00284" w:rsidRDefault="00E0105C" w:rsidP="00E0105C">
            <w:pPr>
              <w:jc w:val="center"/>
            </w:pPr>
            <w:r w:rsidRPr="00D00284">
              <w:t>02 3 01 00040</w:t>
            </w:r>
          </w:p>
        </w:tc>
        <w:tc>
          <w:tcPr>
            <w:tcW w:w="1107" w:type="dxa"/>
            <w:tcBorders>
              <w:top w:val="nil"/>
              <w:left w:val="nil"/>
              <w:bottom w:val="nil"/>
              <w:right w:val="single" w:sz="4" w:space="0" w:color="auto"/>
            </w:tcBorders>
            <w:shd w:val="clear" w:color="000000" w:fill="FFFFFF"/>
            <w:noWrap/>
            <w:vAlign w:val="center"/>
            <w:hideMark/>
          </w:tcPr>
          <w:p w14:paraId="5D33B253" w14:textId="77777777" w:rsidR="00E0105C" w:rsidRPr="00D00284" w:rsidRDefault="00E0105C" w:rsidP="00E0105C">
            <w:pPr>
              <w:jc w:val="center"/>
            </w:pPr>
            <w:r w:rsidRPr="00D00284">
              <w:t>800</w:t>
            </w:r>
          </w:p>
        </w:tc>
        <w:tc>
          <w:tcPr>
            <w:tcW w:w="1778" w:type="dxa"/>
            <w:tcBorders>
              <w:top w:val="nil"/>
              <w:left w:val="nil"/>
              <w:bottom w:val="nil"/>
              <w:right w:val="single" w:sz="8" w:space="0" w:color="auto"/>
            </w:tcBorders>
            <w:shd w:val="clear" w:color="auto" w:fill="auto"/>
            <w:noWrap/>
            <w:vAlign w:val="center"/>
            <w:hideMark/>
          </w:tcPr>
          <w:p w14:paraId="234D0E25" w14:textId="77777777" w:rsidR="00E0105C" w:rsidRPr="00D00284" w:rsidRDefault="00E0105C" w:rsidP="00E0105C">
            <w:pPr>
              <w:jc w:val="center"/>
            </w:pPr>
            <w:r w:rsidRPr="00D00284">
              <w:t>93 956,59</w:t>
            </w:r>
          </w:p>
        </w:tc>
      </w:tr>
      <w:tr w:rsidR="00E0105C" w:rsidRPr="00D00284" w14:paraId="06A0099F" w14:textId="77777777" w:rsidTr="00E0105C">
        <w:trPr>
          <w:trHeight w:val="1619"/>
        </w:trPr>
        <w:tc>
          <w:tcPr>
            <w:tcW w:w="7797"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33E30125" w14:textId="77777777" w:rsidR="00E0105C" w:rsidRPr="00D00284" w:rsidRDefault="00E0105C" w:rsidP="00E0105C">
            <w:r w:rsidRPr="00D00284">
              <w:t xml:space="preserve">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nil"/>
              <w:left w:val="nil"/>
              <w:bottom w:val="single" w:sz="4" w:space="0" w:color="auto"/>
              <w:right w:val="single" w:sz="4" w:space="0" w:color="auto"/>
            </w:tcBorders>
            <w:shd w:val="clear" w:color="000000" w:fill="FFFFFF"/>
            <w:noWrap/>
            <w:vAlign w:val="center"/>
            <w:hideMark/>
          </w:tcPr>
          <w:p w14:paraId="26AFC654" w14:textId="77777777" w:rsidR="00E0105C" w:rsidRPr="00D00284" w:rsidRDefault="00E0105C" w:rsidP="00E0105C">
            <w:pPr>
              <w:jc w:val="center"/>
            </w:pPr>
            <w:r w:rsidRPr="00D00284">
              <w:t>.054</w:t>
            </w:r>
          </w:p>
        </w:tc>
        <w:tc>
          <w:tcPr>
            <w:tcW w:w="922" w:type="dxa"/>
            <w:tcBorders>
              <w:top w:val="nil"/>
              <w:left w:val="nil"/>
              <w:bottom w:val="single" w:sz="4" w:space="0" w:color="auto"/>
              <w:right w:val="single" w:sz="4" w:space="0" w:color="auto"/>
            </w:tcBorders>
            <w:shd w:val="clear" w:color="000000" w:fill="FFFFFF"/>
            <w:noWrap/>
            <w:vAlign w:val="center"/>
            <w:hideMark/>
          </w:tcPr>
          <w:p w14:paraId="40584ED8" w14:textId="77777777" w:rsidR="00E0105C" w:rsidRPr="00D00284" w:rsidRDefault="00E0105C" w:rsidP="00E0105C">
            <w:pPr>
              <w:jc w:val="center"/>
            </w:pPr>
            <w:r w:rsidRPr="00D00284">
              <w:t>.07</w:t>
            </w:r>
          </w:p>
        </w:tc>
        <w:tc>
          <w:tcPr>
            <w:tcW w:w="1262" w:type="dxa"/>
            <w:tcBorders>
              <w:top w:val="nil"/>
              <w:left w:val="nil"/>
              <w:bottom w:val="single" w:sz="4" w:space="0" w:color="auto"/>
              <w:right w:val="single" w:sz="4" w:space="0" w:color="auto"/>
            </w:tcBorders>
            <w:shd w:val="clear" w:color="000000" w:fill="FFFFFF"/>
            <w:noWrap/>
            <w:vAlign w:val="center"/>
            <w:hideMark/>
          </w:tcPr>
          <w:p w14:paraId="16D59581" w14:textId="77777777" w:rsidR="00E0105C" w:rsidRPr="00D00284" w:rsidRDefault="00E0105C" w:rsidP="00E0105C">
            <w:pPr>
              <w:jc w:val="center"/>
            </w:pPr>
            <w:r w:rsidRPr="00D00284">
              <w:t>.09</w:t>
            </w:r>
          </w:p>
        </w:tc>
        <w:tc>
          <w:tcPr>
            <w:tcW w:w="1660" w:type="dxa"/>
            <w:tcBorders>
              <w:top w:val="nil"/>
              <w:left w:val="nil"/>
              <w:bottom w:val="nil"/>
              <w:right w:val="nil"/>
            </w:tcBorders>
            <w:shd w:val="clear" w:color="auto" w:fill="auto"/>
            <w:noWrap/>
            <w:vAlign w:val="center"/>
            <w:hideMark/>
          </w:tcPr>
          <w:p w14:paraId="1AD531F5" w14:textId="77777777" w:rsidR="00E0105C" w:rsidRPr="00D00284" w:rsidRDefault="00E0105C" w:rsidP="00E0105C">
            <w:pPr>
              <w:jc w:val="center"/>
            </w:pPr>
            <w:r w:rsidRPr="00D00284">
              <w:t>02 3 02 00050</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EA5167" w14:textId="77777777" w:rsidR="00E0105C" w:rsidRPr="00D00284" w:rsidRDefault="00E0105C" w:rsidP="00E0105C">
            <w:pPr>
              <w:jc w:val="center"/>
            </w:pPr>
            <w:r w:rsidRPr="00D00284">
              <w:t>100</w:t>
            </w:r>
          </w:p>
        </w:tc>
        <w:tc>
          <w:tcPr>
            <w:tcW w:w="1778" w:type="dxa"/>
            <w:tcBorders>
              <w:top w:val="single" w:sz="4" w:space="0" w:color="auto"/>
              <w:left w:val="nil"/>
              <w:bottom w:val="nil"/>
              <w:right w:val="single" w:sz="8" w:space="0" w:color="auto"/>
            </w:tcBorders>
            <w:shd w:val="clear" w:color="auto" w:fill="auto"/>
            <w:noWrap/>
            <w:vAlign w:val="center"/>
            <w:hideMark/>
          </w:tcPr>
          <w:p w14:paraId="5B41CE9B" w14:textId="77777777" w:rsidR="00E0105C" w:rsidRPr="00D00284" w:rsidRDefault="00E0105C" w:rsidP="00E0105C">
            <w:pPr>
              <w:jc w:val="center"/>
            </w:pPr>
            <w:r w:rsidRPr="00D00284">
              <w:t>542 368,00</w:t>
            </w:r>
          </w:p>
        </w:tc>
      </w:tr>
      <w:tr w:rsidR="00E0105C" w:rsidRPr="00D00284" w14:paraId="7FCC3069" w14:textId="77777777" w:rsidTr="00E0105C">
        <w:trPr>
          <w:trHeight w:val="1232"/>
        </w:trPr>
        <w:tc>
          <w:tcPr>
            <w:tcW w:w="7797" w:type="dxa"/>
            <w:tcBorders>
              <w:top w:val="nil"/>
              <w:left w:val="single" w:sz="8" w:space="0" w:color="auto"/>
              <w:bottom w:val="single" w:sz="4" w:space="0" w:color="auto"/>
              <w:right w:val="single" w:sz="4" w:space="0" w:color="auto"/>
            </w:tcBorders>
            <w:shd w:val="clear" w:color="000000" w:fill="FFFFFF"/>
            <w:vAlign w:val="bottom"/>
            <w:hideMark/>
          </w:tcPr>
          <w:p w14:paraId="449DCF29" w14:textId="77777777" w:rsidR="00E0105C" w:rsidRPr="00D00284" w:rsidRDefault="00E0105C" w:rsidP="00E0105C">
            <w:r w:rsidRPr="00D00284">
              <w:t>Организация временной летней занятости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75212CC9" w14:textId="77777777" w:rsidR="00E0105C" w:rsidRPr="00D00284" w:rsidRDefault="00E0105C" w:rsidP="00E0105C">
            <w:pPr>
              <w:jc w:val="center"/>
            </w:pPr>
            <w:r w:rsidRPr="00D00284">
              <w:t>.054</w:t>
            </w:r>
          </w:p>
        </w:tc>
        <w:tc>
          <w:tcPr>
            <w:tcW w:w="922" w:type="dxa"/>
            <w:tcBorders>
              <w:top w:val="nil"/>
              <w:left w:val="nil"/>
              <w:bottom w:val="single" w:sz="4" w:space="0" w:color="auto"/>
              <w:right w:val="single" w:sz="4" w:space="0" w:color="auto"/>
            </w:tcBorders>
            <w:shd w:val="clear" w:color="000000" w:fill="FFFFFF"/>
            <w:noWrap/>
            <w:vAlign w:val="center"/>
            <w:hideMark/>
          </w:tcPr>
          <w:p w14:paraId="14C01382" w14:textId="77777777" w:rsidR="00E0105C" w:rsidRPr="00D00284" w:rsidRDefault="00E0105C" w:rsidP="00E0105C">
            <w:pPr>
              <w:jc w:val="center"/>
            </w:pPr>
            <w:r w:rsidRPr="00D00284">
              <w:t>.07</w:t>
            </w:r>
          </w:p>
        </w:tc>
        <w:tc>
          <w:tcPr>
            <w:tcW w:w="1262" w:type="dxa"/>
            <w:tcBorders>
              <w:top w:val="nil"/>
              <w:left w:val="nil"/>
              <w:bottom w:val="single" w:sz="4" w:space="0" w:color="auto"/>
              <w:right w:val="single" w:sz="4" w:space="0" w:color="auto"/>
            </w:tcBorders>
            <w:shd w:val="clear" w:color="000000" w:fill="FFFFFF"/>
            <w:noWrap/>
            <w:vAlign w:val="center"/>
            <w:hideMark/>
          </w:tcPr>
          <w:p w14:paraId="27B918B4" w14:textId="77777777" w:rsidR="00E0105C" w:rsidRPr="00D00284" w:rsidRDefault="00E0105C" w:rsidP="00E0105C">
            <w:pPr>
              <w:jc w:val="center"/>
            </w:pPr>
            <w:r w:rsidRPr="00D00284">
              <w:t>.09</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14:paraId="02F566E5" w14:textId="77777777" w:rsidR="00E0105C" w:rsidRPr="00D00284" w:rsidRDefault="00E0105C" w:rsidP="00E0105C">
            <w:pPr>
              <w:jc w:val="center"/>
            </w:pPr>
            <w:r w:rsidRPr="00D00284">
              <w:t>02 3 02 G0070</w:t>
            </w:r>
          </w:p>
        </w:tc>
        <w:tc>
          <w:tcPr>
            <w:tcW w:w="1107" w:type="dxa"/>
            <w:tcBorders>
              <w:top w:val="nil"/>
              <w:left w:val="nil"/>
              <w:bottom w:val="single" w:sz="4" w:space="0" w:color="auto"/>
              <w:right w:val="single" w:sz="4" w:space="0" w:color="auto"/>
            </w:tcBorders>
            <w:shd w:val="clear" w:color="000000" w:fill="FFFFFF"/>
            <w:noWrap/>
            <w:vAlign w:val="center"/>
            <w:hideMark/>
          </w:tcPr>
          <w:p w14:paraId="1B7906D5" w14:textId="77777777" w:rsidR="00E0105C" w:rsidRPr="00D00284" w:rsidRDefault="00E0105C" w:rsidP="00E0105C">
            <w:pPr>
              <w:jc w:val="center"/>
            </w:pPr>
            <w:r w:rsidRPr="00D00284">
              <w:t>100</w:t>
            </w:r>
          </w:p>
        </w:tc>
        <w:tc>
          <w:tcPr>
            <w:tcW w:w="1778" w:type="dxa"/>
            <w:tcBorders>
              <w:top w:val="single" w:sz="4" w:space="0" w:color="auto"/>
              <w:left w:val="nil"/>
              <w:bottom w:val="single" w:sz="4" w:space="0" w:color="auto"/>
              <w:right w:val="single" w:sz="8" w:space="0" w:color="auto"/>
            </w:tcBorders>
            <w:shd w:val="clear" w:color="auto" w:fill="auto"/>
            <w:noWrap/>
            <w:vAlign w:val="center"/>
            <w:hideMark/>
          </w:tcPr>
          <w:p w14:paraId="0D07D03B" w14:textId="77777777" w:rsidR="00E0105C" w:rsidRPr="00D00284" w:rsidRDefault="00E0105C" w:rsidP="00E0105C">
            <w:pPr>
              <w:jc w:val="center"/>
            </w:pPr>
            <w:r w:rsidRPr="00D00284">
              <w:t>465 733,00</w:t>
            </w:r>
          </w:p>
        </w:tc>
      </w:tr>
      <w:tr w:rsidR="00E0105C" w:rsidRPr="00D00284" w14:paraId="6157A917" w14:textId="77777777" w:rsidTr="00E0105C">
        <w:trPr>
          <w:trHeight w:val="945"/>
        </w:trPr>
        <w:tc>
          <w:tcPr>
            <w:tcW w:w="779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6A2933" w14:textId="77777777" w:rsidR="00E0105C" w:rsidRPr="00D00284" w:rsidRDefault="00E0105C" w:rsidP="00E0105C">
            <w:r w:rsidRPr="00D00284">
              <w:t>Организация временной летней занятости подростков в трудовом отряде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1EBB6983" w14:textId="77777777" w:rsidR="00E0105C" w:rsidRPr="00D00284" w:rsidRDefault="00E0105C" w:rsidP="00E0105C">
            <w:pPr>
              <w:jc w:val="center"/>
            </w:pPr>
            <w:r w:rsidRPr="00D00284">
              <w:t>.054</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16CB9438" w14:textId="77777777" w:rsidR="00E0105C" w:rsidRPr="00D00284" w:rsidRDefault="00E0105C" w:rsidP="00E0105C">
            <w:pPr>
              <w:jc w:val="center"/>
            </w:pPr>
            <w:r w:rsidRPr="00D00284">
              <w:t>.07</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1B01E2B7" w14:textId="77777777" w:rsidR="00E0105C" w:rsidRPr="00D00284" w:rsidRDefault="00E0105C" w:rsidP="00E0105C">
            <w:pPr>
              <w:jc w:val="center"/>
            </w:pPr>
            <w:r w:rsidRPr="00D00284">
              <w:t>.09</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14:paraId="32634D10" w14:textId="77777777" w:rsidR="00E0105C" w:rsidRPr="00D00284" w:rsidRDefault="00E0105C" w:rsidP="00E0105C">
            <w:pPr>
              <w:jc w:val="center"/>
            </w:pPr>
            <w:r w:rsidRPr="00D00284">
              <w:t>02 3 02 G0070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26903CB3" w14:textId="77777777" w:rsidR="00E0105C" w:rsidRPr="00D00284" w:rsidRDefault="00E0105C" w:rsidP="00E0105C">
            <w:pPr>
              <w:jc w:val="center"/>
            </w:pPr>
            <w:r w:rsidRPr="00D00284">
              <w:t>200</w:t>
            </w:r>
          </w:p>
        </w:tc>
        <w:tc>
          <w:tcPr>
            <w:tcW w:w="1778" w:type="dxa"/>
            <w:tcBorders>
              <w:top w:val="single" w:sz="4" w:space="0" w:color="auto"/>
              <w:left w:val="nil"/>
              <w:bottom w:val="single" w:sz="4" w:space="0" w:color="auto"/>
              <w:right w:val="single" w:sz="4" w:space="0" w:color="auto"/>
            </w:tcBorders>
            <w:shd w:val="clear" w:color="auto" w:fill="auto"/>
            <w:noWrap/>
            <w:vAlign w:val="center"/>
            <w:hideMark/>
          </w:tcPr>
          <w:p w14:paraId="0675695C" w14:textId="77777777" w:rsidR="00E0105C" w:rsidRPr="00D00284" w:rsidRDefault="00E0105C" w:rsidP="00E0105C">
            <w:pPr>
              <w:jc w:val="center"/>
            </w:pPr>
            <w:r w:rsidRPr="00D00284">
              <w:t>21 000,00</w:t>
            </w:r>
          </w:p>
        </w:tc>
      </w:tr>
      <w:tr w:rsidR="00E0105C" w:rsidRPr="00D00284" w14:paraId="24F415A6" w14:textId="77777777" w:rsidTr="00E0105C">
        <w:trPr>
          <w:trHeight w:val="1412"/>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FEB9CF" w14:textId="77777777" w:rsidR="00E0105C" w:rsidRPr="00D00284" w:rsidRDefault="00E0105C" w:rsidP="00E0105C">
            <w:r w:rsidRPr="00D00284">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192B2DF7" w14:textId="77777777" w:rsidR="00E0105C" w:rsidRPr="00D00284" w:rsidRDefault="00E0105C" w:rsidP="00E0105C">
            <w:pPr>
              <w:jc w:val="center"/>
            </w:pPr>
            <w:r w:rsidRPr="00D00284">
              <w:t>.054</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288F28A2" w14:textId="77777777" w:rsidR="00E0105C" w:rsidRPr="00D00284" w:rsidRDefault="00E0105C" w:rsidP="00E0105C">
            <w:pPr>
              <w:jc w:val="center"/>
            </w:pPr>
            <w:r w:rsidRPr="00D00284">
              <w:t>.08</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1716A8C5" w14:textId="77777777" w:rsidR="00E0105C" w:rsidRPr="00D00284" w:rsidRDefault="00E0105C" w:rsidP="00E0105C">
            <w:pPr>
              <w:jc w:val="center"/>
            </w:pPr>
            <w:r w:rsidRPr="00D00284">
              <w:t>.01</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5B553FD8" w14:textId="77777777" w:rsidR="00E0105C" w:rsidRPr="00D00284" w:rsidRDefault="00E0105C" w:rsidP="00E0105C">
            <w:pPr>
              <w:jc w:val="center"/>
            </w:pPr>
            <w:r w:rsidRPr="00D00284">
              <w:t>02 3 05 00380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707F16BC" w14:textId="77777777" w:rsidR="00E0105C" w:rsidRPr="00D00284" w:rsidRDefault="00E0105C" w:rsidP="00E0105C">
            <w:pPr>
              <w:jc w:val="center"/>
            </w:pPr>
            <w:r w:rsidRPr="00D00284">
              <w:t>100</w:t>
            </w:r>
          </w:p>
        </w:tc>
        <w:tc>
          <w:tcPr>
            <w:tcW w:w="1778" w:type="dxa"/>
            <w:tcBorders>
              <w:top w:val="single" w:sz="4" w:space="0" w:color="auto"/>
              <w:left w:val="nil"/>
              <w:bottom w:val="single" w:sz="4" w:space="0" w:color="auto"/>
              <w:right w:val="single" w:sz="4" w:space="0" w:color="auto"/>
            </w:tcBorders>
            <w:shd w:val="clear" w:color="auto" w:fill="auto"/>
            <w:noWrap/>
            <w:vAlign w:val="center"/>
            <w:hideMark/>
          </w:tcPr>
          <w:p w14:paraId="56981F42" w14:textId="77777777" w:rsidR="00E0105C" w:rsidRPr="00D00284" w:rsidRDefault="00E0105C" w:rsidP="00E0105C">
            <w:pPr>
              <w:jc w:val="center"/>
            </w:pPr>
            <w:r w:rsidRPr="00D00284">
              <w:t>5 801 535,86</w:t>
            </w:r>
          </w:p>
        </w:tc>
      </w:tr>
      <w:tr w:rsidR="00E0105C" w:rsidRPr="00D00284" w14:paraId="25FBF165" w14:textId="77777777" w:rsidTr="00E0105C">
        <w:trPr>
          <w:trHeight w:val="987"/>
        </w:trPr>
        <w:tc>
          <w:tcPr>
            <w:tcW w:w="7797"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42EF3FA5" w14:textId="77777777" w:rsidR="00E0105C" w:rsidRPr="00D00284" w:rsidRDefault="00E0105C" w:rsidP="00E0105C">
            <w:r w:rsidRPr="00D00284">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F697B93" w14:textId="77777777" w:rsidR="00E0105C" w:rsidRPr="00D00284" w:rsidRDefault="00E0105C" w:rsidP="00E0105C">
            <w:pPr>
              <w:jc w:val="center"/>
            </w:pPr>
            <w:r w:rsidRPr="00D00284">
              <w:t>.054</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3CB6A00D" w14:textId="77777777" w:rsidR="00E0105C" w:rsidRPr="00D00284" w:rsidRDefault="00E0105C" w:rsidP="00E0105C">
            <w:pPr>
              <w:jc w:val="center"/>
            </w:pPr>
            <w:r w:rsidRPr="00D00284">
              <w:t>.08</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4526F10F" w14:textId="77777777" w:rsidR="00E0105C" w:rsidRPr="00D00284" w:rsidRDefault="00E0105C" w:rsidP="00E0105C">
            <w:pPr>
              <w:jc w:val="center"/>
            </w:pPr>
            <w:r w:rsidRPr="00D00284">
              <w:t>.01</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01FA9A3B" w14:textId="77777777" w:rsidR="00E0105C" w:rsidRPr="00D00284" w:rsidRDefault="00E0105C" w:rsidP="00E0105C">
            <w:pPr>
              <w:jc w:val="center"/>
            </w:pPr>
            <w:r w:rsidRPr="00D00284">
              <w:t>02 3 05 00380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05FB6B61" w14:textId="77777777" w:rsidR="00E0105C" w:rsidRPr="00D00284" w:rsidRDefault="00E0105C" w:rsidP="00E0105C">
            <w:pPr>
              <w:jc w:val="center"/>
            </w:pPr>
            <w:r w:rsidRPr="00D00284">
              <w:t>200</w:t>
            </w:r>
          </w:p>
        </w:tc>
        <w:tc>
          <w:tcPr>
            <w:tcW w:w="1778" w:type="dxa"/>
            <w:tcBorders>
              <w:top w:val="single" w:sz="4" w:space="0" w:color="auto"/>
              <w:left w:val="nil"/>
              <w:bottom w:val="single" w:sz="4" w:space="0" w:color="auto"/>
              <w:right w:val="single" w:sz="8" w:space="0" w:color="auto"/>
            </w:tcBorders>
            <w:shd w:val="clear" w:color="auto" w:fill="auto"/>
            <w:noWrap/>
            <w:vAlign w:val="center"/>
            <w:hideMark/>
          </w:tcPr>
          <w:p w14:paraId="19532695" w14:textId="77777777" w:rsidR="00E0105C" w:rsidRPr="00D00284" w:rsidRDefault="00E0105C" w:rsidP="00E0105C">
            <w:pPr>
              <w:jc w:val="center"/>
            </w:pPr>
            <w:r w:rsidRPr="00D00284">
              <w:t>393 382,76</w:t>
            </w:r>
          </w:p>
        </w:tc>
      </w:tr>
      <w:tr w:rsidR="00E0105C" w:rsidRPr="00D00284" w14:paraId="1EB4643F" w14:textId="77777777" w:rsidTr="00E0105C">
        <w:trPr>
          <w:trHeight w:val="1554"/>
        </w:trPr>
        <w:tc>
          <w:tcPr>
            <w:tcW w:w="7797" w:type="dxa"/>
            <w:tcBorders>
              <w:top w:val="nil"/>
              <w:left w:val="single" w:sz="8" w:space="0" w:color="auto"/>
              <w:bottom w:val="single" w:sz="4" w:space="0" w:color="auto"/>
              <w:right w:val="single" w:sz="4" w:space="0" w:color="auto"/>
            </w:tcBorders>
            <w:shd w:val="clear" w:color="000000" w:fill="FFFFFF"/>
            <w:vAlign w:val="center"/>
            <w:hideMark/>
          </w:tcPr>
          <w:p w14:paraId="4D688107" w14:textId="77777777" w:rsidR="00E0105C" w:rsidRPr="00D00284" w:rsidRDefault="00E0105C" w:rsidP="00E0105C">
            <w:r w:rsidRPr="00D00284">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3D2AB6C2" w14:textId="77777777" w:rsidR="00E0105C" w:rsidRPr="00D00284" w:rsidRDefault="00E0105C" w:rsidP="00E0105C">
            <w:pPr>
              <w:jc w:val="center"/>
            </w:pPr>
            <w:r w:rsidRPr="00D00284">
              <w:t>.054</w:t>
            </w:r>
          </w:p>
        </w:tc>
        <w:tc>
          <w:tcPr>
            <w:tcW w:w="922" w:type="dxa"/>
            <w:tcBorders>
              <w:top w:val="nil"/>
              <w:left w:val="nil"/>
              <w:bottom w:val="single" w:sz="4" w:space="0" w:color="auto"/>
              <w:right w:val="single" w:sz="4" w:space="0" w:color="auto"/>
            </w:tcBorders>
            <w:shd w:val="clear" w:color="000000" w:fill="FFFFFF"/>
            <w:noWrap/>
            <w:vAlign w:val="center"/>
            <w:hideMark/>
          </w:tcPr>
          <w:p w14:paraId="2AB1FE1B" w14:textId="77777777" w:rsidR="00E0105C" w:rsidRPr="00D00284" w:rsidRDefault="00E0105C" w:rsidP="00E0105C">
            <w:pPr>
              <w:jc w:val="center"/>
            </w:pPr>
            <w:r w:rsidRPr="00D00284">
              <w:t>.08</w:t>
            </w:r>
          </w:p>
        </w:tc>
        <w:tc>
          <w:tcPr>
            <w:tcW w:w="1262" w:type="dxa"/>
            <w:tcBorders>
              <w:top w:val="nil"/>
              <w:left w:val="nil"/>
              <w:bottom w:val="single" w:sz="4" w:space="0" w:color="auto"/>
              <w:right w:val="single" w:sz="4" w:space="0" w:color="auto"/>
            </w:tcBorders>
            <w:shd w:val="clear" w:color="000000" w:fill="FFFFFF"/>
            <w:noWrap/>
            <w:vAlign w:val="center"/>
            <w:hideMark/>
          </w:tcPr>
          <w:p w14:paraId="096E0C2E" w14:textId="77777777" w:rsidR="00E0105C" w:rsidRPr="00D00284" w:rsidRDefault="00E0105C" w:rsidP="00E0105C">
            <w:pPr>
              <w:jc w:val="center"/>
            </w:pPr>
            <w:r w:rsidRPr="00D00284">
              <w:t>.01</w:t>
            </w:r>
          </w:p>
        </w:tc>
        <w:tc>
          <w:tcPr>
            <w:tcW w:w="1660" w:type="dxa"/>
            <w:tcBorders>
              <w:top w:val="nil"/>
              <w:left w:val="nil"/>
              <w:bottom w:val="single" w:sz="4" w:space="0" w:color="auto"/>
              <w:right w:val="single" w:sz="4" w:space="0" w:color="auto"/>
            </w:tcBorders>
            <w:shd w:val="clear" w:color="000000" w:fill="FFFFFF"/>
            <w:noWrap/>
            <w:vAlign w:val="center"/>
            <w:hideMark/>
          </w:tcPr>
          <w:p w14:paraId="5DD6074B" w14:textId="77777777" w:rsidR="00E0105C" w:rsidRPr="00D00284" w:rsidRDefault="00E0105C" w:rsidP="00E0105C">
            <w:pPr>
              <w:jc w:val="center"/>
            </w:pPr>
            <w:r w:rsidRPr="00D00284">
              <w:t>02 3 05 G0050</w:t>
            </w:r>
          </w:p>
        </w:tc>
        <w:tc>
          <w:tcPr>
            <w:tcW w:w="1107" w:type="dxa"/>
            <w:tcBorders>
              <w:top w:val="nil"/>
              <w:left w:val="nil"/>
              <w:bottom w:val="single" w:sz="4" w:space="0" w:color="auto"/>
              <w:right w:val="single" w:sz="4" w:space="0" w:color="auto"/>
            </w:tcBorders>
            <w:shd w:val="clear" w:color="000000" w:fill="FFFFFF"/>
            <w:noWrap/>
            <w:vAlign w:val="center"/>
            <w:hideMark/>
          </w:tcPr>
          <w:p w14:paraId="76E2A621" w14:textId="77777777" w:rsidR="00E0105C" w:rsidRPr="00D00284" w:rsidRDefault="00E0105C" w:rsidP="00E0105C">
            <w:pPr>
              <w:jc w:val="center"/>
            </w:pPr>
            <w:r w:rsidRPr="00D00284">
              <w:t>100</w:t>
            </w:r>
          </w:p>
        </w:tc>
        <w:tc>
          <w:tcPr>
            <w:tcW w:w="1778" w:type="dxa"/>
            <w:tcBorders>
              <w:top w:val="nil"/>
              <w:left w:val="nil"/>
              <w:bottom w:val="single" w:sz="4" w:space="0" w:color="auto"/>
              <w:right w:val="single" w:sz="8" w:space="0" w:color="auto"/>
            </w:tcBorders>
            <w:shd w:val="clear" w:color="auto" w:fill="auto"/>
            <w:noWrap/>
            <w:vAlign w:val="center"/>
            <w:hideMark/>
          </w:tcPr>
          <w:p w14:paraId="700C30AE" w14:textId="77777777" w:rsidR="00E0105C" w:rsidRPr="00D00284" w:rsidRDefault="00E0105C" w:rsidP="00E0105C">
            <w:pPr>
              <w:jc w:val="center"/>
            </w:pPr>
            <w:r w:rsidRPr="00D00284">
              <w:t>6 743 774,00</w:t>
            </w:r>
          </w:p>
        </w:tc>
      </w:tr>
      <w:tr w:rsidR="00E0105C" w:rsidRPr="00D00284" w14:paraId="466CDADB" w14:textId="77777777" w:rsidTr="00E0105C">
        <w:trPr>
          <w:trHeight w:val="1152"/>
        </w:trPr>
        <w:tc>
          <w:tcPr>
            <w:tcW w:w="7797" w:type="dxa"/>
            <w:tcBorders>
              <w:top w:val="nil"/>
              <w:left w:val="single" w:sz="8" w:space="0" w:color="auto"/>
              <w:bottom w:val="single" w:sz="4" w:space="0" w:color="auto"/>
              <w:right w:val="single" w:sz="4" w:space="0" w:color="auto"/>
            </w:tcBorders>
            <w:shd w:val="clear" w:color="000000" w:fill="FFFFFF"/>
            <w:vAlign w:val="center"/>
            <w:hideMark/>
          </w:tcPr>
          <w:p w14:paraId="0976810F" w14:textId="77777777" w:rsidR="00E0105C" w:rsidRPr="00D00284" w:rsidRDefault="00E0105C" w:rsidP="00E0105C">
            <w:r w:rsidRPr="00D00284">
              <w:lastRenderedPageBreak/>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2241CA75" w14:textId="77777777" w:rsidR="00E0105C" w:rsidRPr="00D00284" w:rsidRDefault="00E0105C" w:rsidP="00E0105C">
            <w:pPr>
              <w:jc w:val="center"/>
            </w:pPr>
            <w:r w:rsidRPr="00D00284">
              <w:t>.054</w:t>
            </w:r>
          </w:p>
        </w:tc>
        <w:tc>
          <w:tcPr>
            <w:tcW w:w="922" w:type="dxa"/>
            <w:tcBorders>
              <w:top w:val="nil"/>
              <w:left w:val="nil"/>
              <w:bottom w:val="single" w:sz="4" w:space="0" w:color="auto"/>
              <w:right w:val="single" w:sz="4" w:space="0" w:color="auto"/>
            </w:tcBorders>
            <w:shd w:val="clear" w:color="000000" w:fill="FFFFFF"/>
            <w:noWrap/>
            <w:vAlign w:val="center"/>
            <w:hideMark/>
          </w:tcPr>
          <w:p w14:paraId="5100B236" w14:textId="77777777" w:rsidR="00E0105C" w:rsidRPr="00D00284" w:rsidRDefault="00E0105C" w:rsidP="00E0105C">
            <w:pPr>
              <w:jc w:val="center"/>
            </w:pPr>
            <w:r w:rsidRPr="00D00284">
              <w:t>.08</w:t>
            </w:r>
          </w:p>
        </w:tc>
        <w:tc>
          <w:tcPr>
            <w:tcW w:w="1262" w:type="dxa"/>
            <w:tcBorders>
              <w:top w:val="nil"/>
              <w:left w:val="nil"/>
              <w:bottom w:val="single" w:sz="4" w:space="0" w:color="auto"/>
              <w:right w:val="single" w:sz="4" w:space="0" w:color="auto"/>
            </w:tcBorders>
            <w:shd w:val="clear" w:color="000000" w:fill="FFFFFF"/>
            <w:noWrap/>
            <w:vAlign w:val="center"/>
            <w:hideMark/>
          </w:tcPr>
          <w:p w14:paraId="22C194F1" w14:textId="77777777" w:rsidR="00E0105C" w:rsidRPr="00D00284" w:rsidRDefault="00E0105C" w:rsidP="00E0105C">
            <w:pPr>
              <w:jc w:val="center"/>
            </w:pPr>
            <w:r w:rsidRPr="00D00284">
              <w:t>.01</w:t>
            </w:r>
          </w:p>
        </w:tc>
        <w:tc>
          <w:tcPr>
            <w:tcW w:w="1660" w:type="dxa"/>
            <w:tcBorders>
              <w:top w:val="nil"/>
              <w:left w:val="nil"/>
              <w:bottom w:val="single" w:sz="4" w:space="0" w:color="auto"/>
              <w:right w:val="single" w:sz="4" w:space="0" w:color="auto"/>
            </w:tcBorders>
            <w:shd w:val="clear" w:color="000000" w:fill="FFFFFF"/>
            <w:noWrap/>
            <w:vAlign w:val="center"/>
            <w:hideMark/>
          </w:tcPr>
          <w:p w14:paraId="777B946D" w14:textId="77777777" w:rsidR="00E0105C" w:rsidRPr="00D00284" w:rsidRDefault="00E0105C" w:rsidP="00E0105C">
            <w:pPr>
              <w:jc w:val="center"/>
            </w:pPr>
            <w:r w:rsidRPr="00D00284">
              <w:t>02 3 05 G0050</w:t>
            </w:r>
          </w:p>
        </w:tc>
        <w:tc>
          <w:tcPr>
            <w:tcW w:w="1107" w:type="dxa"/>
            <w:tcBorders>
              <w:top w:val="nil"/>
              <w:left w:val="nil"/>
              <w:bottom w:val="single" w:sz="4" w:space="0" w:color="auto"/>
              <w:right w:val="single" w:sz="4" w:space="0" w:color="auto"/>
            </w:tcBorders>
            <w:shd w:val="clear" w:color="000000" w:fill="FFFFFF"/>
            <w:noWrap/>
            <w:vAlign w:val="center"/>
            <w:hideMark/>
          </w:tcPr>
          <w:p w14:paraId="5AFA0040" w14:textId="77777777" w:rsidR="00E0105C" w:rsidRPr="00D00284" w:rsidRDefault="00E0105C" w:rsidP="00E0105C">
            <w:pPr>
              <w:jc w:val="center"/>
            </w:pPr>
            <w:r w:rsidRPr="00D00284">
              <w:t>200</w:t>
            </w:r>
          </w:p>
        </w:tc>
        <w:tc>
          <w:tcPr>
            <w:tcW w:w="1778" w:type="dxa"/>
            <w:tcBorders>
              <w:top w:val="nil"/>
              <w:left w:val="nil"/>
              <w:bottom w:val="single" w:sz="4" w:space="0" w:color="auto"/>
              <w:right w:val="single" w:sz="8" w:space="0" w:color="auto"/>
            </w:tcBorders>
            <w:shd w:val="clear" w:color="auto" w:fill="auto"/>
            <w:noWrap/>
            <w:vAlign w:val="center"/>
            <w:hideMark/>
          </w:tcPr>
          <w:p w14:paraId="43E86B65" w14:textId="77777777" w:rsidR="00E0105C" w:rsidRPr="00D00284" w:rsidRDefault="00E0105C" w:rsidP="00E0105C">
            <w:pPr>
              <w:jc w:val="center"/>
            </w:pPr>
            <w:r w:rsidRPr="00D00284">
              <w:t>1 721 894,00</w:t>
            </w:r>
          </w:p>
        </w:tc>
      </w:tr>
      <w:tr w:rsidR="00E0105C" w:rsidRPr="00D00284" w14:paraId="0758212F" w14:textId="77777777" w:rsidTr="00E0105C">
        <w:trPr>
          <w:trHeight w:val="984"/>
        </w:trPr>
        <w:tc>
          <w:tcPr>
            <w:tcW w:w="7797" w:type="dxa"/>
            <w:tcBorders>
              <w:top w:val="nil"/>
              <w:left w:val="single" w:sz="8" w:space="0" w:color="auto"/>
              <w:bottom w:val="single" w:sz="4" w:space="0" w:color="auto"/>
              <w:right w:val="single" w:sz="4" w:space="0" w:color="auto"/>
            </w:tcBorders>
            <w:shd w:val="clear" w:color="000000" w:fill="FFFFFF"/>
            <w:vAlign w:val="center"/>
            <w:hideMark/>
          </w:tcPr>
          <w:p w14:paraId="5914E33E" w14:textId="77777777" w:rsidR="00E0105C" w:rsidRPr="00D00284" w:rsidRDefault="00E0105C" w:rsidP="00E0105C">
            <w:r w:rsidRPr="00D00284">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14:paraId="115E99A4" w14:textId="77777777" w:rsidR="00E0105C" w:rsidRPr="00D00284" w:rsidRDefault="00E0105C" w:rsidP="00E0105C">
            <w:pPr>
              <w:jc w:val="center"/>
            </w:pPr>
            <w:r w:rsidRPr="00D00284">
              <w:t>.054</w:t>
            </w:r>
          </w:p>
        </w:tc>
        <w:tc>
          <w:tcPr>
            <w:tcW w:w="922" w:type="dxa"/>
            <w:tcBorders>
              <w:top w:val="nil"/>
              <w:left w:val="nil"/>
              <w:bottom w:val="single" w:sz="4" w:space="0" w:color="auto"/>
              <w:right w:val="single" w:sz="4" w:space="0" w:color="auto"/>
            </w:tcBorders>
            <w:shd w:val="clear" w:color="000000" w:fill="FFFFFF"/>
            <w:noWrap/>
            <w:vAlign w:val="center"/>
            <w:hideMark/>
          </w:tcPr>
          <w:p w14:paraId="7538F36E" w14:textId="77777777" w:rsidR="00E0105C" w:rsidRPr="00D00284" w:rsidRDefault="00E0105C" w:rsidP="00E0105C">
            <w:pPr>
              <w:jc w:val="center"/>
            </w:pPr>
            <w:r w:rsidRPr="00D00284">
              <w:t>.08</w:t>
            </w:r>
          </w:p>
        </w:tc>
        <w:tc>
          <w:tcPr>
            <w:tcW w:w="1262" w:type="dxa"/>
            <w:tcBorders>
              <w:top w:val="nil"/>
              <w:left w:val="nil"/>
              <w:bottom w:val="single" w:sz="4" w:space="0" w:color="auto"/>
              <w:right w:val="single" w:sz="4" w:space="0" w:color="auto"/>
            </w:tcBorders>
            <w:shd w:val="clear" w:color="000000" w:fill="FFFFFF"/>
            <w:noWrap/>
            <w:vAlign w:val="center"/>
            <w:hideMark/>
          </w:tcPr>
          <w:p w14:paraId="24DFAE69" w14:textId="77777777" w:rsidR="00E0105C" w:rsidRPr="00D00284" w:rsidRDefault="00E0105C" w:rsidP="00E0105C">
            <w:pPr>
              <w:jc w:val="center"/>
            </w:pPr>
            <w:r w:rsidRPr="00D00284">
              <w:t>.01</w:t>
            </w:r>
          </w:p>
        </w:tc>
        <w:tc>
          <w:tcPr>
            <w:tcW w:w="1660" w:type="dxa"/>
            <w:tcBorders>
              <w:top w:val="nil"/>
              <w:left w:val="nil"/>
              <w:bottom w:val="single" w:sz="4" w:space="0" w:color="auto"/>
              <w:right w:val="single" w:sz="4" w:space="0" w:color="auto"/>
            </w:tcBorders>
            <w:shd w:val="clear" w:color="000000" w:fill="FFFFFF"/>
            <w:noWrap/>
            <w:vAlign w:val="center"/>
            <w:hideMark/>
          </w:tcPr>
          <w:p w14:paraId="3432B7E7" w14:textId="77777777" w:rsidR="00E0105C" w:rsidRPr="00D00284" w:rsidRDefault="00E0105C" w:rsidP="00E0105C">
            <w:pPr>
              <w:jc w:val="center"/>
            </w:pPr>
            <w:r w:rsidRPr="00D00284">
              <w:t>02 3 05 G0050</w:t>
            </w:r>
          </w:p>
        </w:tc>
        <w:tc>
          <w:tcPr>
            <w:tcW w:w="1107" w:type="dxa"/>
            <w:tcBorders>
              <w:top w:val="nil"/>
              <w:left w:val="nil"/>
              <w:bottom w:val="single" w:sz="4" w:space="0" w:color="auto"/>
              <w:right w:val="single" w:sz="4" w:space="0" w:color="auto"/>
            </w:tcBorders>
            <w:shd w:val="clear" w:color="000000" w:fill="FFFFFF"/>
            <w:noWrap/>
            <w:vAlign w:val="center"/>
            <w:hideMark/>
          </w:tcPr>
          <w:p w14:paraId="18C5F6E1" w14:textId="77777777" w:rsidR="00E0105C" w:rsidRPr="00D00284" w:rsidRDefault="00E0105C" w:rsidP="00E0105C">
            <w:pPr>
              <w:jc w:val="center"/>
            </w:pPr>
            <w:r w:rsidRPr="00D00284">
              <w:t>800</w:t>
            </w:r>
          </w:p>
        </w:tc>
        <w:tc>
          <w:tcPr>
            <w:tcW w:w="1778" w:type="dxa"/>
            <w:tcBorders>
              <w:top w:val="nil"/>
              <w:left w:val="nil"/>
              <w:bottom w:val="single" w:sz="4" w:space="0" w:color="auto"/>
              <w:right w:val="single" w:sz="8" w:space="0" w:color="auto"/>
            </w:tcBorders>
            <w:shd w:val="clear" w:color="auto" w:fill="auto"/>
            <w:noWrap/>
            <w:vAlign w:val="center"/>
            <w:hideMark/>
          </w:tcPr>
          <w:p w14:paraId="7D9CE708" w14:textId="77777777" w:rsidR="00E0105C" w:rsidRPr="00D00284" w:rsidRDefault="00E0105C" w:rsidP="00E0105C">
            <w:pPr>
              <w:jc w:val="center"/>
            </w:pPr>
            <w:r w:rsidRPr="00D00284">
              <w:t>1 600,00</w:t>
            </w:r>
          </w:p>
        </w:tc>
      </w:tr>
      <w:tr w:rsidR="00E0105C" w:rsidRPr="00D00284" w14:paraId="287A21BF" w14:textId="77777777" w:rsidTr="00E0105C">
        <w:trPr>
          <w:trHeight w:val="1126"/>
        </w:trPr>
        <w:tc>
          <w:tcPr>
            <w:tcW w:w="7797" w:type="dxa"/>
            <w:tcBorders>
              <w:top w:val="nil"/>
              <w:left w:val="single" w:sz="8" w:space="0" w:color="auto"/>
              <w:bottom w:val="nil"/>
              <w:right w:val="single" w:sz="4" w:space="0" w:color="auto"/>
            </w:tcBorders>
            <w:shd w:val="clear" w:color="000000" w:fill="FFFFFF"/>
            <w:vAlign w:val="center"/>
            <w:hideMark/>
          </w:tcPr>
          <w:p w14:paraId="5AFDC48A" w14:textId="77777777" w:rsidR="00E0105C" w:rsidRPr="00D00284" w:rsidRDefault="00E0105C" w:rsidP="00E0105C">
            <w:r w:rsidRPr="00D00284">
              <w:t>Государственная поддержка отрасли культуры (Р</w:t>
            </w:r>
            <w:r w:rsidRPr="00D00284">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5469D260" w14:textId="77777777" w:rsidR="00E0105C" w:rsidRPr="00D00284" w:rsidRDefault="00E0105C" w:rsidP="00E0105C">
            <w:pPr>
              <w:jc w:val="center"/>
            </w:pPr>
            <w:r w:rsidRPr="00D00284">
              <w:t>.054</w:t>
            </w:r>
          </w:p>
        </w:tc>
        <w:tc>
          <w:tcPr>
            <w:tcW w:w="922" w:type="dxa"/>
            <w:tcBorders>
              <w:top w:val="nil"/>
              <w:left w:val="nil"/>
              <w:bottom w:val="single" w:sz="4" w:space="0" w:color="auto"/>
              <w:right w:val="single" w:sz="4" w:space="0" w:color="auto"/>
            </w:tcBorders>
            <w:shd w:val="clear" w:color="000000" w:fill="FFFFFF"/>
            <w:noWrap/>
            <w:vAlign w:val="center"/>
            <w:hideMark/>
          </w:tcPr>
          <w:p w14:paraId="7AB88A75" w14:textId="77777777" w:rsidR="00E0105C" w:rsidRPr="00D00284" w:rsidRDefault="00E0105C" w:rsidP="00E0105C">
            <w:pPr>
              <w:jc w:val="center"/>
            </w:pPr>
            <w:r w:rsidRPr="00D00284">
              <w:t>.08</w:t>
            </w:r>
          </w:p>
        </w:tc>
        <w:tc>
          <w:tcPr>
            <w:tcW w:w="1262" w:type="dxa"/>
            <w:tcBorders>
              <w:top w:val="nil"/>
              <w:left w:val="nil"/>
              <w:bottom w:val="single" w:sz="4" w:space="0" w:color="auto"/>
              <w:right w:val="single" w:sz="4" w:space="0" w:color="auto"/>
            </w:tcBorders>
            <w:shd w:val="clear" w:color="000000" w:fill="FFFFFF"/>
            <w:noWrap/>
            <w:vAlign w:val="center"/>
            <w:hideMark/>
          </w:tcPr>
          <w:p w14:paraId="14A4A5B0" w14:textId="77777777" w:rsidR="00E0105C" w:rsidRPr="00D00284" w:rsidRDefault="00E0105C" w:rsidP="00E0105C">
            <w:pPr>
              <w:jc w:val="center"/>
            </w:pPr>
            <w:r w:rsidRPr="00D00284">
              <w:t>.01</w:t>
            </w:r>
          </w:p>
        </w:tc>
        <w:tc>
          <w:tcPr>
            <w:tcW w:w="1660" w:type="dxa"/>
            <w:tcBorders>
              <w:top w:val="nil"/>
              <w:left w:val="nil"/>
              <w:bottom w:val="nil"/>
              <w:right w:val="single" w:sz="4" w:space="0" w:color="auto"/>
            </w:tcBorders>
            <w:shd w:val="clear" w:color="000000" w:fill="FFFFFF"/>
            <w:noWrap/>
            <w:vAlign w:val="center"/>
            <w:hideMark/>
          </w:tcPr>
          <w:p w14:paraId="0B751C18" w14:textId="77777777" w:rsidR="00E0105C" w:rsidRPr="00D00284" w:rsidRDefault="00E0105C" w:rsidP="00E0105C">
            <w:pPr>
              <w:jc w:val="center"/>
            </w:pPr>
            <w:r w:rsidRPr="00D00284">
              <w:t>02 3 05 L5191</w:t>
            </w:r>
          </w:p>
        </w:tc>
        <w:tc>
          <w:tcPr>
            <w:tcW w:w="1107" w:type="dxa"/>
            <w:tcBorders>
              <w:top w:val="nil"/>
              <w:left w:val="nil"/>
              <w:bottom w:val="nil"/>
              <w:right w:val="single" w:sz="4" w:space="0" w:color="auto"/>
            </w:tcBorders>
            <w:shd w:val="clear" w:color="000000" w:fill="FFFFFF"/>
            <w:noWrap/>
            <w:vAlign w:val="center"/>
            <w:hideMark/>
          </w:tcPr>
          <w:p w14:paraId="26C37F51" w14:textId="77777777" w:rsidR="00E0105C" w:rsidRPr="00D00284" w:rsidRDefault="00E0105C" w:rsidP="00E0105C">
            <w:pPr>
              <w:jc w:val="center"/>
            </w:pPr>
            <w:r w:rsidRPr="00D00284">
              <w:t>200</w:t>
            </w:r>
          </w:p>
        </w:tc>
        <w:tc>
          <w:tcPr>
            <w:tcW w:w="1778" w:type="dxa"/>
            <w:tcBorders>
              <w:top w:val="nil"/>
              <w:left w:val="nil"/>
              <w:bottom w:val="nil"/>
              <w:right w:val="single" w:sz="8" w:space="0" w:color="auto"/>
            </w:tcBorders>
            <w:shd w:val="clear" w:color="auto" w:fill="auto"/>
            <w:noWrap/>
            <w:vAlign w:val="center"/>
            <w:hideMark/>
          </w:tcPr>
          <w:p w14:paraId="34F7FB8D" w14:textId="77777777" w:rsidR="00E0105C" w:rsidRPr="00D00284" w:rsidRDefault="00E0105C" w:rsidP="00E0105C">
            <w:pPr>
              <w:jc w:val="center"/>
            </w:pPr>
            <w:r w:rsidRPr="00D00284">
              <w:t>64 124,73</w:t>
            </w:r>
          </w:p>
        </w:tc>
      </w:tr>
      <w:tr w:rsidR="00E0105C" w:rsidRPr="00D00284" w14:paraId="06719ABF" w14:textId="77777777" w:rsidTr="00E0105C">
        <w:trPr>
          <w:trHeight w:val="1270"/>
        </w:trPr>
        <w:tc>
          <w:tcPr>
            <w:tcW w:w="7797"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06D67D6" w14:textId="77777777" w:rsidR="00E0105C" w:rsidRPr="00D00284" w:rsidRDefault="00E0105C" w:rsidP="00E0105C">
            <w:r w:rsidRPr="00D00284">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30357993" w14:textId="77777777" w:rsidR="00E0105C" w:rsidRPr="00D00284" w:rsidRDefault="00E0105C" w:rsidP="00E0105C">
            <w:pPr>
              <w:jc w:val="center"/>
            </w:pPr>
            <w:r w:rsidRPr="00D00284">
              <w:t>.054</w:t>
            </w:r>
          </w:p>
        </w:tc>
        <w:tc>
          <w:tcPr>
            <w:tcW w:w="922" w:type="dxa"/>
            <w:tcBorders>
              <w:top w:val="nil"/>
              <w:left w:val="nil"/>
              <w:bottom w:val="single" w:sz="4" w:space="0" w:color="auto"/>
              <w:right w:val="single" w:sz="4" w:space="0" w:color="auto"/>
            </w:tcBorders>
            <w:shd w:val="clear" w:color="000000" w:fill="FFFFFF"/>
            <w:noWrap/>
            <w:vAlign w:val="center"/>
            <w:hideMark/>
          </w:tcPr>
          <w:p w14:paraId="0E85C78F" w14:textId="77777777" w:rsidR="00E0105C" w:rsidRPr="00D00284" w:rsidRDefault="00E0105C" w:rsidP="00E0105C">
            <w:pPr>
              <w:jc w:val="center"/>
            </w:pPr>
            <w:r w:rsidRPr="00D00284">
              <w:t>.08</w:t>
            </w:r>
          </w:p>
        </w:tc>
        <w:tc>
          <w:tcPr>
            <w:tcW w:w="1262" w:type="dxa"/>
            <w:tcBorders>
              <w:top w:val="nil"/>
              <w:left w:val="nil"/>
              <w:bottom w:val="single" w:sz="4" w:space="0" w:color="auto"/>
              <w:right w:val="single" w:sz="4" w:space="0" w:color="auto"/>
            </w:tcBorders>
            <w:shd w:val="clear" w:color="000000" w:fill="FFFFFF"/>
            <w:noWrap/>
            <w:vAlign w:val="center"/>
            <w:hideMark/>
          </w:tcPr>
          <w:p w14:paraId="3D45738B" w14:textId="77777777" w:rsidR="00E0105C" w:rsidRPr="00D00284" w:rsidRDefault="00E0105C" w:rsidP="00E0105C">
            <w:pPr>
              <w:jc w:val="center"/>
            </w:pPr>
            <w:r w:rsidRPr="00D00284">
              <w:t>.01</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2C6E76FC" w14:textId="77777777" w:rsidR="00E0105C" w:rsidRPr="00D00284" w:rsidRDefault="00E0105C" w:rsidP="00E0105C">
            <w:pPr>
              <w:jc w:val="center"/>
            </w:pPr>
            <w:r w:rsidRPr="00D00284">
              <w:t>02 3 06 G0040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24D77312" w14:textId="77777777" w:rsidR="00E0105C" w:rsidRPr="00D00284" w:rsidRDefault="00E0105C" w:rsidP="00E0105C">
            <w:pPr>
              <w:jc w:val="center"/>
            </w:pPr>
            <w:r w:rsidRPr="00D00284">
              <w:t>100</w:t>
            </w:r>
          </w:p>
        </w:tc>
        <w:tc>
          <w:tcPr>
            <w:tcW w:w="1778" w:type="dxa"/>
            <w:tcBorders>
              <w:top w:val="single" w:sz="4" w:space="0" w:color="auto"/>
              <w:left w:val="nil"/>
              <w:bottom w:val="single" w:sz="4" w:space="0" w:color="auto"/>
              <w:right w:val="single" w:sz="8" w:space="0" w:color="auto"/>
            </w:tcBorders>
            <w:shd w:val="clear" w:color="000000" w:fill="FFFFFF"/>
            <w:noWrap/>
            <w:vAlign w:val="center"/>
            <w:hideMark/>
          </w:tcPr>
          <w:p w14:paraId="786644FD" w14:textId="77777777" w:rsidR="00E0105C" w:rsidRPr="00D00284" w:rsidRDefault="00E0105C" w:rsidP="00E0105C">
            <w:pPr>
              <w:jc w:val="center"/>
            </w:pPr>
            <w:r w:rsidRPr="00D00284">
              <w:t>12 447 052,00</w:t>
            </w:r>
          </w:p>
        </w:tc>
      </w:tr>
      <w:tr w:rsidR="00E0105C" w:rsidRPr="00D00284" w14:paraId="2A934004" w14:textId="77777777" w:rsidTr="00E0105C">
        <w:trPr>
          <w:trHeight w:val="945"/>
        </w:trPr>
        <w:tc>
          <w:tcPr>
            <w:tcW w:w="7797" w:type="dxa"/>
            <w:tcBorders>
              <w:top w:val="nil"/>
              <w:left w:val="single" w:sz="8" w:space="0" w:color="auto"/>
              <w:bottom w:val="single" w:sz="4" w:space="0" w:color="auto"/>
              <w:right w:val="single" w:sz="4" w:space="0" w:color="auto"/>
            </w:tcBorders>
            <w:shd w:val="clear" w:color="000000" w:fill="FFFFFF"/>
            <w:vAlign w:val="center"/>
            <w:hideMark/>
          </w:tcPr>
          <w:p w14:paraId="4F4A362D" w14:textId="77777777" w:rsidR="00E0105C" w:rsidRPr="00D00284" w:rsidRDefault="00E0105C" w:rsidP="00E0105C">
            <w:r w:rsidRPr="00D00284">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6D0D3D4D" w14:textId="77777777" w:rsidR="00E0105C" w:rsidRPr="00D00284" w:rsidRDefault="00E0105C" w:rsidP="00E0105C">
            <w:pPr>
              <w:jc w:val="center"/>
            </w:pPr>
            <w:r w:rsidRPr="00D00284">
              <w:t>.054</w:t>
            </w:r>
          </w:p>
        </w:tc>
        <w:tc>
          <w:tcPr>
            <w:tcW w:w="922" w:type="dxa"/>
            <w:tcBorders>
              <w:top w:val="nil"/>
              <w:left w:val="nil"/>
              <w:bottom w:val="single" w:sz="4" w:space="0" w:color="auto"/>
              <w:right w:val="single" w:sz="4" w:space="0" w:color="auto"/>
            </w:tcBorders>
            <w:shd w:val="clear" w:color="000000" w:fill="FFFFFF"/>
            <w:noWrap/>
            <w:vAlign w:val="center"/>
            <w:hideMark/>
          </w:tcPr>
          <w:p w14:paraId="2FF5B4D3" w14:textId="77777777" w:rsidR="00E0105C" w:rsidRPr="00D00284" w:rsidRDefault="00E0105C" w:rsidP="00E0105C">
            <w:pPr>
              <w:jc w:val="center"/>
            </w:pPr>
            <w:r w:rsidRPr="00D00284">
              <w:t>.08</w:t>
            </w:r>
          </w:p>
        </w:tc>
        <w:tc>
          <w:tcPr>
            <w:tcW w:w="1262" w:type="dxa"/>
            <w:tcBorders>
              <w:top w:val="nil"/>
              <w:left w:val="nil"/>
              <w:bottom w:val="single" w:sz="4" w:space="0" w:color="auto"/>
              <w:right w:val="single" w:sz="4" w:space="0" w:color="auto"/>
            </w:tcBorders>
            <w:shd w:val="clear" w:color="000000" w:fill="FFFFFF"/>
            <w:noWrap/>
            <w:vAlign w:val="center"/>
            <w:hideMark/>
          </w:tcPr>
          <w:p w14:paraId="0026D441" w14:textId="77777777" w:rsidR="00E0105C" w:rsidRPr="00D00284" w:rsidRDefault="00E0105C" w:rsidP="00E0105C">
            <w:pPr>
              <w:jc w:val="center"/>
            </w:pPr>
            <w:r w:rsidRPr="00D00284">
              <w:t>.01</w:t>
            </w:r>
          </w:p>
        </w:tc>
        <w:tc>
          <w:tcPr>
            <w:tcW w:w="1660" w:type="dxa"/>
            <w:tcBorders>
              <w:top w:val="nil"/>
              <w:left w:val="nil"/>
              <w:bottom w:val="single" w:sz="4" w:space="0" w:color="auto"/>
              <w:right w:val="single" w:sz="4" w:space="0" w:color="auto"/>
            </w:tcBorders>
            <w:shd w:val="clear" w:color="000000" w:fill="FFFFFF"/>
            <w:noWrap/>
            <w:vAlign w:val="center"/>
            <w:hideMark/>
          </w:tcPr>
          <w:p w14:paraId="6CA96DAB" w14:textId="77777777" w:rsidR="00E0105C" w:rsidRPr="00D00284" w:rsidRDefault="00E0105C" w:rsidP="00E0105C">
            <w:pPr>
              <w:jc w:val="center"/>
            </w:pPr>
            <w:r w:rsidRPr="00D00284">
              <w:t>02 3 06 G0040</w:t>
            </w:r>
          </w:p>
        </w:tc>
        <w:tc>
          <w:tcPr>
            <w:tcW w:w="1107" w:type="dxa"/>
            <w:tcBorders>
              <w:top w:val="nil"/>
              <w:left w:val="nil"/>
              <w:bottom w:val="single" w:sz="4" w:space="0" w:color="auto"/>
              <w:right w:val="single" w:sz="4" w:space="0" w:color="auto"/>
            </w:tcBorders>
            <w:shd w:val="clear" w:color="000000" w:fill="FFFFFF"/>
            <w:noWrap/>
            <w:vAlign w:val="center"/>
            <w:hideMark/>
          </w:tcPr>
          <w:p w14:paraId="3AE131D5" w14:textId="77777777" w:rsidR="00E0105C" w:rsidRPr="00D00284" w:rsidRDefault="00E0105C" w:rsidP="00E0105C">
            <w:pPr>
              <w:jc w:val="center"/>
            </w:pPr>
            <w:r w:rsidRPr="00D00284">
              <w:t>200</w:t>
            </w:r>
          </w:p>
        </w:tc>
        <w:tc>
          <w:tcPr>
            <w:tcW w:w="1778" w:type="dxa"/>
            <w:tcBorders>
              <w:top w:val="nil"/>
              <w:left w:val="nil"/>
              <w:bottom w:val="single" w:sz="4" w:space="0" w:color="auto"/>
              <w:right w:val="single" w:sz="8" w:space="0" w:color="auto"/>
            </w:tcBorders>
            <w:shd w:val="clear" w:color="000000" w:fill="FFFFFF"/>
            <w:noWrap/>
            <w:vAlign w:val="center"/>
            <w:hideMark/>
          </w:tcPr>
          <w:p w14:paraId="6C419237" w14:textId="77777777" w:rsidR="00E0105C" w:rsidRPr="00D00284" w:rsidRDefault="00E0105C" w:rsidP="00E0105C">
            <w:pPr>
              <w:jc w:val="center"/>
            </w:pPr>
            <w:r w:rsidRPr="00D00284">
              <w:t>7 002 365,00</w:t>
            </w:r>
          </w:p>
        </w:tc>
      </w:tr>
      <w:tr w:rsidR="00E0105C" w:rsidRPr="00D00284" w14:paraId="0A47D9AF" w14:textId="77777777" w:rsidTr="00E0105C">
        <w:trPr>
          <w:trHeight w:val="630"/>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0BB2FD" w14:textId="77777777" w:rsidR="00E0105C" w:rsidRPr="00D00284" w:rsidRDefault="00E0105C" w:rsidP="00E0105C">
            <w:r w:rsidRPr="00D00284">
              <w:t>Организация обеспечения деятельности учреждения культуры (Иные бюджетные ассигнования)</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51DE966F" w14:textId="77777777" w:rsidR="00E0105C" w:rsidRPr="00D00284" w:rsidRDefault="00E0105C" w:rsidP="00E0105C">
            <w:pPr>
              <w:jc w:val="center"/>
            </w:pPr>
            <w:r w:rsidRPr="00D00284">
              <w:t>.054</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633E0A59" w14:textId="77777777" w:rsidR="00E0105C" w:rsidRPr="00D00284" w:rsidRDefault="00E0105C" w:rsidP="00E0105C">
            <w:pPr>
              <w:jc w:val="center"/>
            </w:pPr>
            <w:r w:rsidRPr="00D00284">
              <w:t>.08</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5E1FD2FE" w14:textId="77777777" w:rsidR="00E0105C" w:rsidRPr="00D00284" w:rsidRDefault="00E0105C" w:rsidP="00E0105C">
            <w:pPr>
              <w:jc w:val="center"/>
            </w:pPr>
            <w:r w:rsidRPr="00D00284">
              <w:t>.01</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05EE523D" w14:textId="77777777" w:rsidR="00E0105C" w:rsidRPr="00D00284" w:rsidRDefault="00E0105C" w:rsidP="00E0105C">
            <w:pPr>
              <w:jc w:val="center"/>
            </w:pPr>
            <w:r w:rsidRPr="00D00284">
              <w:t>02 3 06 G0040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22D59A38" w14:textId="77777777" w:rsidR="00E0105C" w:rsidRPr="00D00284" w:rsidRDefault="00E0105C" w:rsidP="00E0105C">
            <w:pPr>
              <w:jc w:val="center"/>
            </w:pPr>
            <w:r w:rsidRPr="00D00284">
              <w:t>800</w:t>
            </w:r>
          </w:p>
        </w:tc>
        <w:tc>
          <w:tcPr>
            <w:tcW w:w="1778" w:type="dxa"/>
            <w:tcBorders>
              <w:top w:val="single" w:sz="4" w:space="0" w:color="auto"/>
              <w:left w:val="nil"/>
              <w:bottom w:val="single" w:sz="4" w:space="0" w:color="auto"/>
              <w:right w:val="single" w:sz="4" w:space="0" w:color="auto"/>
            </w:tcBorders>
            <w:shd w:val="clear" w:color="000000" w:fill="FFFFFF"/>
            <w:noWrap/>
            <w:vAlign w:val="center"/>
            <w:hideMark/>
          </w:tcPr>
          <w:p w14:paraId="778A28B0" w14:textId="77777777" w:rsidR="00E0105C" w:rsidRPr="00D00284" w:rsidRDefault="00E0105C" w:rsidP="00E0105C">
            <w:pPr>
              <w:jc w:val="center"/>
            </w:pPr>
            <w:r w:rsidRPr="00D00284">
              <w:t>5 400,00</w:t>
            </w:r>
          </w:p>
        </w:tc>
      </w:tr>
      <w:tr w:rsidR="00E0105C" w:rsidRPr="00D00284" w14:paraId="4FDCF563" w14:textId="77777777" w:rsidTr="00E0105C">
        <w:trPr>
          <w:trHeight w:val="703"/>
        </w:trPr>
        <w:tc>
          <w:tcPr>
            <w:tcW w:w="7797"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176B7DD" w14:textId="77777777" w:rsidR="00E0105C" w:rsidRPr="00D00284" w:rsidRDefault="00E0105C" w:rsidP="00E0105C">
            <w:r w:rsidRPr="00D00284">
              <w:t>Расходы по организации показа кинофильмов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42784FFC" w14:textId="77777777" w:rsidR="00E0105C" w:rsidRPr="00D00284" w:rsidRDefault="00E0105C" w:rsidP="00E0105C">
            <w:pPr>
              <w:jc w:val="center"/>
            </w:pPr>
            <w:r w:rsidRPr="00D00284">
              <w:t>.054</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1CA140F4" w14:textId="77777777" w:rsidR="00E0105C" w:rsidRPr="00D00284" w:rsidRDefault="00E0105C" w:rsidP="00E0105C">
            <w:pPr>
              <w:jc w:val="center"/>
            </w:pPr>
            <w:r w:rsidRPr="00D00284">
              <w:t>.08</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71459DBD" w14:textId="77777777" w:rsidR="00E0105C" w:rsidRPr="00D00284" w:rsidRDefault="00E0105C" w:rsidP="00E0105C">
            <w:pPr>
              <w:jc w:val="center"/>
            </w:pPr>
            <w:r w:rsidRPr="00D00284">
              <w:t>.01</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16C15858" w14:textId="77777777" w:rsidR="00E0105C" w:rsidRPr="00D00284" w:rsidRDefault="00E0105C" w:rsidP="00E0105C">
            <w:pPr>
              <w:jc w:val="center"/>
            </w:pPr>
            <w:r w:rsidRPr="00D00284">
              <w:t>02 3 06 G0060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1266E50A" w14:textId="77777777" w:rsidR="00E0105C" w:rsidRPr="00D00284" w:rsidRDefault="00E0105C" w:rsidP="00E0105C">
            <w:pPr>
              <w:jc w:val="center"/>
            </w:pPr>
            <w:r w:rsidRPr="00D00284">
              <w:t>200</w:t>
            </w:r>
          </w:p>
        </w:tc>
        <w:tc>
          <w:tcPr>
            <w:tcW w:w="1778" w:type="dxa"/>
            <w:tcBorders>
              <w:top w:val="single" w:sz="4" w:space="0" w:color="auto"/>
              <w:left w:val="nil"/>
              <w:bottom w:val="single" w:sz="4" w:space="0" w:color="auto"/>
              <w:right w:val="single" w:sz="8" w:space="0" w:color="auto"/>
            </w:tcBorders>
            <w:shd w:val="clear" w:color="000000" w:fill="FFFFFF"/>
            <w:noWrap/>
            <w:vAlign w:val="center"/>
            <w:hideMark/>
          </w:tcPr>
          <w:p w14:paraId="106D6589" w14:textId="77777777" w:rsidR="00E0105C" w:rsidRPr="00D00284" w:rsidRDefault="00E0105C" w:rsidP="00E0105C">
            <w:pPr>
              <w:jc w:val="center"/>
            </w:pPr>
            <w:r w:rsidRPr="00D00284">
              <w:t>750 000,00</w:t>
            </w:r>
          </w:p>
        </w:tc>
      </w:tr>
      <w:tr w:rsidR="00E0105C" w:rsidRPr="00D00284" w14:paraId="6E7D0361" w14:textId="77777777" w:rsidTr="00E0105C">
        <w:trPr>
          <w:trHeight w:val="1409"/>
        </w:trPr>
        <w:tc>
          <w:tcPr>
            <w:tcW w:w="7797" w:type="dxa"/>
            <w:tcBorders>
              <w:top w:val="nil"/>
              <w:left w:val="single" w:sz="8" w:space="0" w:color="auto"/>
              <w:bottom w:val="single" w:sz="4" w:space="0" w:color="auto"/>
              <w:right w:val="single" w:sz="4" w:space="0" w:color="auto"/>
            </w:tcBorders>
            <w:shd w:val="clear" w:color="000000" w:fill="FFFFFF"/>
            <w:vAlign w:val="center"/>
            <w:hideMark/>
          </w:tcPr>
          <w:p w14:paraId="6ABEAEC7" w14:textId="77777777" w:rsidR="00E0105C" w:rsidRPr="00D00284" w:rsidRDefault="00E0105C" w:rsidP="00E0105C">
            <w:r w:rsidRPr="00D00284">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30440400" w14:textId="77777777" w:rsidR="00E0105C" w:rsidRPr="00D00284" w:rsidRDefault="00E0105C" w:rsidP="00E0105C">
            <w:pPr>
              <w:jc w:val="center"/>
            </w:pPr>
            <w:r w:rsidRPr="00D00284">
              <w:t>.054</w:t>
            </w:r>
          </w:p>
        </w:tc>
        <w:tc>
          <w:tcPr>
            <w:tcW w:w="922" w:type="dxa"/>
            <w:tcBorders>
              <w:top w:val="nil"/>
              <w:left w:val="nil"/>
              <w:bottom w:val="single" w:sz="4" w:space="0" w:color="auto"/>
              <w:right w:val="single" w:sz="4" w:space="0" w:color="auto"/>
            </w:tcBorders>
            <w:shd w:val="clear" w:color="000000" w:fill="FFFFFF"/>
            <w:noWrap/>
            <w:vAlign w:val="center"/>
            <w:hideMark/>
          </w:tcPr>
          <w:p w14:paraId="3C5A4992" w14:textId="77777777" w:rsidR="00E0105C" w:rsidRPr="00D00284" w:rsidRDefault="00E0105C" w:rsidP="00E0105C">
            <w:pPr>
              <w:jc w:val="center"/>
            </w:pPr>
            <w:r w:rsidRPr="00D00284">
              <w:t>.08</w:t>
            </w:r>
          </w:p>
        </w:tc>
        <w:tc>
          <w:tcPr>
            <w:tcW w:w="1262" w:type="dxa"/>
            <w:tcBorders>
              <w:top w:val="nil"/>
              <w:left w:val="nil"/>
              <w:bottom w:val="single" w:sz="4" w:space="0" w:color="auto"/>
              <w:right w:val="single" w:sz="4" w:space="0" w:color="auto"/>
            </w:tcBorders>
            <w:shd w:val="clear" w:color="000000" w:fill="FFFFFF"/>
            <w:noWrap/>
            <w:vAlign w:val="center"/>
            <w:hideMark/>
          </w:tcPr>
          <w:p w14:paraId="6EC52A25" w14:textId="77777777" w:rsidR="00E0105C" w:rsidRPr="00D00284" w:rsidRDefault="00E0105C" w:rsidP="00E0105C">
            <w:pPr>
              <w:jc w:val="center"/>
            </w:pPr>
            <w:r w:rsidRPr="00D00284">
              <w:t>.04</w:t>
            </w:r>
          </w:p>
        </w:tc>
        <w:tc>
          <w:tcPr>
            <w:tcW w:w="1660" w:type="dxa"/>
            <w:tcBorders>
              <w:top w:val="nil"/>
              <w:left w:val="nil"/>
              <w:bottom w:val="single" w:sz="4" w:space="0" w:color="auto"/>
              <w:right w:val="single" w:sz="4" w:space="0" w:color="auto"/>
            </w:tcBorders>
            <w:shd w:val="clear" w:color="000000" w:fill="FFFFFF"/>
            <w:noWrap/>
            <w:vAlign w:val="center"/>
            <w:hideMark/>
          </w:tcPr>
          <w:p w14:paraId="1CEED1EB" w14:textId="77777777" w:rsidR="00E0105C" w:rsidRPr="00D00284" w:rsidRDefault="00E0105C" w:rsidP="00E0105C">
            <w:pPr>
              <w:jc w:val="center"/>
            </w:pPr>
            <w:r w:rsidRPr="00D00284">
              <w:t>02 3 06 G0040</w:t>
            </w:r>
          </w:p>
        </w:tc>
        <w:tc>
          <w:tcPr>
            <w:tcW w:w="1107" w:type="dxa"/>
            <w:tcBorders>
              <w:top w:val="nil"/>
              <w:left w:val="nil"/>
              <w:bottom w:val="single" w:sz="4" w:space="0" w:color="auto"/>
              <w:right w:val="single" w:sz="4" w:space="0" w:color="auto"/>
            </w:tcBorders>
            <w:shd w:val="clear" w:color="000000" w:fill="FFFFFF"/>
            <w:noWrap/>
            <w:vAlign w:val="center"/>
            <w:hideMark/>
          </w:tcPr>
          <w:p w14:paraId="10F7DD3F" w14:textId="77777777" w:rsidR="00E0105C" w:rsidRPr="00D00284" w:rsidRDefault="00E0105C" w:rsidP="00E0105C">
            <w:pPr>
              <w:jc w:val="center"/>
            </w:pPr>
            <w:r w:rsidRPr="00D00284">
              <w:t>100</w:t>
            </w:r>
          </w:p>
        </w:tc>
        <w:tc>
          <w:tcPr>
            <w:tcW w:w="1778" w:type="dxa"/>
            <w:tcBorders>
              <w:top w:val="nil"/>
              <w:left w:val="nil"/>
              <w:bottom w:val="single" w:sz="4" w:space="0" w:color="auto"/>
              <w:right w:val="single" w:sz="8" w:space="0" w:color="auto"/>
            </w:tcBorders>
            <w:shd w:val="clear" w:color="000000" w:fill="FFFFFF"/>
            <w:noWrap/>
            <w:vAlign w:val="center"/>
            <w:hideMark/>
          </w:tcPr>
          <w:p w14:paraId="0FEF6832" w14:textId="77777777" w:rsidR="00E0105C" w:rsidRPr="00D00284" w:rsidRDefault="00E0105C" w:rsidP="00E0105C">
            <w:pPr>
              <w:jc w:val="center"/>
            </w:pPr>
            <w:r w:rsidRPr="00D00284">
              <w:t>3 500 178,00</w:t>
            </w:r>
          </w:p>
        </w:tc>
      </w:tr>
      <w:tr w:rsidR="00E0105C" w:rsidRPr="00D00284" w14:paraId="6276D648" w14:textId="77777777" w:rsidTr="00E0105C">
        <w:trPr>
          <w:trHeight w:val="1257"/>
        </w:trPr>
        <w:tc>
          <w:tcPr>
            <w:tcW w:w="7797" w:type="dxa"/>
            <w:tcBorders>
              <w:top w:val="nil"/>
              <w:left w:val="single" w:sz="8" w:space="0" w:color="auto"/>
              <w:bottom w:val="single" w:sz="4" w:space="0" w:color="auto"/>
              <w:right w:val="nil"/>
            </w:tcBorders>
            <w:shd w:val="clear" w:color="000000" w:fill="FFFFFF"/>
            <w:vAlign w:val="bottom"/>
            <w:hideMark/>
          </w:tcPr>
          <w:p w14:paraId="4CF78970" w14:textId="77777777" w:rsidR="00E0105C" w:rsidRPr="00D00284" w:rsidRDefault="00E0105C" w:rsidP="00E0105C">
            <w:r w:rsidRPr="00D00284">
              <w:lastRenderedPageBreak/>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F60686D" w14:textId="77777777" w:rsidR="00E0105C" w:rsidRPr="00D00284" w:rsidRDefault="00E0105C" w:rsidP="00E0105C">
            <w:pPr>
              <w:jc w:val="center"/>
            </w:pPr>
            <w:r w:rsidRPr="00D00284">
              <w:t>.054</w:t>
            </w:r>
          </w:p>
        </w:tc>
        <w:tc>
          <w:tcPr>
            <w:tcW w:w="922" w:type="dxa"/>
            <w:tcBorders>
              <w:top w:val="nil"/>
              <w:left w:val="nil"/>
              <w:bottom w:val="single" w:sz="4" w:space="0" w:color="auto"/>
              <w:right w:val="single" w:sz="4" w:space="0" w:color="auto"/>
            </w:tcBorders>
            <w:shd w:val="clear" w:color="000000" w:fill="FFFFFF"/>
            <w:noWrap/>
            <w:vAlign w:val="center"/>
            <w:hideMark/>
          </w:tcPr>
          <w:p w14:paraId="4092F62A" w14:textId="77777777" w:rsidR="00E0105C" w:rsidRPr="00D00284" w:rsidRDefault="00E0105C" w:rsidP="00E0105C">
            <w:pPr>
              <w:jc w:val="center"/>
            </w:pPr>
            <w:r w:rsidRPr="00D00284">
              <w:t>.08</w:t>
            </w:r>
          </w:p>
        </w:tc>
        <w:tc>
          <w:tcPr>
            <w:tcW w:w="1262" w:type="dxa"/>
            <w:tcBorders>
              <w:top w:val="nil"/>
              <w:left w:val="nil"/>
              <w:bottom w:val="single" w:sz="4" w:space="0" w:color="auto"/>
              <w:right w:val="single" w:sz="4" w:space="0" w:color="auto"/>
            </w:tcBorders>
            <w:shd w:val="clear" w:color="000000" w:fill="FFFFFF"/>
            <w:noWrap/>
            <w:vAlign w:val="center"/>
            <w:hideMark/>
          </w:tcPr>
          <w:p w14:paraId="60FA778E" w14:textId="77777777" w:rsidR="00E0105C" w:rsidRPr="00D00284" w:rsidRDefault="00E0105C" w:rsidP="00E0105C">
            <w:pPr>
              <w:jc w:val="center"/>
            </w:pPr>
            <w:r w:rsidRPr="00D00284">
              <w:t>.04</w:t>
            </w:r>
          </w:p>
        </w:tc>
        <w:tc>
          <w:tcPr>
            <w:tcW w:w="1660" w:type="dxa"/>
            <w:tcBorders>
              <w:top w:val="nil"/>
              <w:left w:val="nil"/>
              <w:bottom w:val="single" w:sz="4" w:space="0" w:color="auto"/>
              <w:right w:val="single" w:sz="4" w:space="0" w:color="auto"/>
            </w:tcBorders>
            <w:shd w:val="clear" w:color="000000" w:fill="FFFFFF"/>
            <w:noWrap/>
            <w:vAlign w:val="center"/>
            <w:hideMark/>
          </w:tcPr>
          <w:p w14:paraId="03C97BAD" w14:textId="77777777" w:rsidR="00E0105C" w:rsidRPr="00D00284" w:rsidRDefault="00E0105C" w:rsidP="00E0105C">
            <w:pPr>
              <w:jc w:val="center"/>
            </w:pPr>
            <w:r w:rsidRPr="00D00284">
              <w:t>33 9 00 00130</w:t>
            </w:r>
          </w:p>
        </w:tc>
        <w:tc>
          <w:tcPr>
            <w:tcW w:w="1107" w:type="dxa"/>
            <w:tcBorders>
              <w:top w:val="nil"/>
              <w:left w:val="nil"/>
              <w:bottom w:val="single" w:sz="4" w:space="0" w:color="auto"/>
              <w:right w:val="single" w:sz="4" w:space="0" w:color="auto"/>
            </w:tcBorders>
            <w:shd w:val="clear" w:color="000000" w:fill="FFFFFF"/>
            <w:vAlign w:val="center"/>
            <w:hideMark/>
          </w:tcPr>
          <w:p w14:paraId="639A3D57" w14:textId="77777777" w:rsidR="00E0105C" w:rsidRPr="00D00284" w:rsidRDefault="00E0105C" w:rsidP="00E0105C">
            <w:pPr>
              <w:jc w:val="center"/>
            </w:pPr>
            <w:r w:rsidRPr="00D00284">
              <w:t>100</w:t>
            </w:r>
          </w:p>
        </w:tc>
        <w:tc>
          <w:tcPr>
            <w:tcW w:w="1778" w:type="dxa"/>
            <w:tcBorders>
              <w:top w:val="nil"/>
              <w:left w:val="nil"/>
              <w:bottom w:val="single" w:sz="4" w:space="0" w:color="auto"/>
              <w:right w:val="single" w:sz="8" w:space="0" w:color="auto"/>
            </w:tcBorders>
            <w:shd w:val="clear" w:color="auto" w:fill="auto"/>
            <w:vAlign w:val="center"/>
            <w:hideMark/>
          </w:tcPr>
          <w:p w14:paraId="2F3013DD" w14:textId="77777777" w:rsidR="00E0105C" w:rsidRPr="00D00284" w:rsidRDefault="00E0105C" w:rsidP="00E0105C">
            <w:pPr>
              <w:jc w:val="center"/>
            </w:pPr>
            <w:r w:rsidRPr="00D00284">
              <w:t>2 015 816,33</w:t>
            </w:r>
          </w:p>
        </w:tc>
      </w:tr>
      <w:tr w:rsidR="00E0105C" w:rsidRPr="00D00284" w14:paraId="1CCF27D7" w14:textId="77777777" w:rsidTr="00E0105C">
        <w:trPr>
          <w:trHeight w:val="1292"/>
        </w:trPr>
        <w:tc>
          <w:tcPr>
            <w:tcW w:w="7797" w:type="dxa"/>
            <w:tcBorders>
              <w:top w:val="nil"/>
              <w:left w:val="single" w:sz="8" w:space="0" w:color="auto"/>
              <w:bottom w:val="single" w:sz="4" w:space="0" w:color="auto"/>
              <w:right w:val="single" w:sz="4" w:space="0" w:color="auto"/>
            </w:tcBorders>
            <w:shd w:val="clear" w:color="000000" w:fill="FFFFFF"/>
            <w:vAlign w:val="center"/>
            <w:hideMark/>
          </w:tcPr>
          <w:p w14:paraId="04076F90" w14:textId="77777777" w:rsidR="00E0105C" w:rsidRPr="00D00284" w:rsidRDefault="00E0105C" w:rsidP="00E0105C">
            <w:r w:rsidRPr="00D00284">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14:paraId="2C4F8DE7" w14:textId="77777777" w:rsidR="00E0105C" w:rsidRPr="00D00284" w:rsidRDefault="00E0105C" w:rsidP="00E0105C">
            <w:pPr>
              <w:jc w:val="center"/>
            </w:pPr>
            <w:r w:rsidRPr="00D00284">
              <w:t>.054</w:t>
            </w:r>
          </w:p>
        </w:tc>
        <w:tc>
          <w:tcPr>
            <w:tcW w:w="922" w:type="dxa"/>
            <w:tcBorders>
              <w:top w:val="nil"/>
              <w:left w:val="nil"/>
              <w:bottom w:val="single" w:sz="4" w:space="0" w:color="auto"/>
              <w:right w:val="single" w:sz="4" w:space="0" w:color="auto"/>
            </w:tcBorders>
            <w:shd w:val="clear" w:color="000000" w:fill="FFFFFF"/>
            <w:noWrap/>
            <w:vAlign w:val="center"/>
            <w:hideMark/>
          </w:tcPr>
          <w:p w14:paraId="03039F4E" w14:textId="77777777" w:rsidR="00E0105C" w:rsidRPr="00D00284" w:rsidRDefault="00E0105C" w:rsidP="00E0105C">
            <w:pPr>
              <w:jc w:val="center"/>
            </w:pPr>
            <w:r w:rsidRPr="00D00284">
              <w:t>.08</w:t>
            </w:r>
          </w:p>
        </w:tc>
        <w:tc>
          <w:tcPr>
            <w:tcW w:w="1262" w:type="dxa"/>
            <w:tcBorders>
              <w:top w:val="nil"/>
              <w:left w:val="nil"/>
              <w:bottom w:val="single" w:sz="4" w:space="0" w:color="auto"/>
              <w:right w:val="single" w:sz="4" w:space="0" w:color="auto"/>
            </w:tcBorders>
            <w:shd w:val="clear" w:color="000000" w:fill="FFFFFF"/>
            <w:noWrap/>
            <w:vAlign w:val="center"/>
            <w:hideMark/>
          </w:tcPr>
          <w:p w14:paraId="3D031248" w14:textId="77777777" w:rsidR="00E0105C" w:rsidRPr="00D00284" w:rsidRDefault="00E0105C" w:rsidP="00E0105C">
            <w:pPr>
              <w:jc w:val="center"/>
            </w:pPr>
            <w:r w:rsidRPr="00D00284">
              <w:t>.04</w:t>
            </w:r>
          </w:p>
        </w:tc>
        <w:tc>
          <w:tcPr>
            <w:tcW w:w="1660" w:type="dxa"/>
            <w:tcBorders>
              <w:top w:val="nil"/>
              <w:left w:val="nil"/>
              <w:bottom w:val="single" w:sz="4" w:space="0" w:color="auto"/>
              <w:right w:val="single" w:sz="4" w:space="0" w:color="auto"/>
            </w:tcBorders>
            <w:shd w:val="clear" w:color="000000" w:fill="FFFFFF"/>
            <w:noWrap/>
            <w:vAlign w:val="center"/>
            <w:hideMark/>
          </w:tcPr>
          <w:p w14:paraId="39E12EAC" w14:textId="77777777" w:rsidR="00E0105C" w:rsidRPr="00D00284" w:rsidRDefault="00E0105C" w:rsidP="00E0105C">
            <w:pPr>
              <w:jc w:val="center"/>
            </w:pPr>
            <w:r w:rsidRPr="00D00284">
              <w:t>34 9 00 00190</w:t>
            </w:r>
          </w:p>
        </w:tc>
        <w:tc>
          <w:tcPr>
            <w:tcW w:w="1107" w:type="dxa"/>
            <w:tcBorders>
              <w:top w:val="nil"/>
              <w:left w:val="nil"/>
              <w:bottom w:val="single" w:sz="4" w:space="0" w:color="auto"/>
              <w:right w:val="single" w:sz="4" w:space="0" w:color="auto"/>
            </w:tcBorders>
            <w:shd w:val="clear" w:color="000000" w:fill="FFFFFF"/>
            <w:vAlign w:val="center"/>
            <w:hideMark/>
          </w:tcPr>
          <w:p w14:paraId="0EC85727" w14:textId="77777777" w:rsidR="00E0105C" w:rsidRPr="00D00284" w:rsidRDefault="00E0105C" w:rsidP="00E0105C">
            <w:pPr>
              <w:jc w:val="center"/>
            </w:pPr>
            <w:r w:rsidRPr="00D00284">
              <w:t>100</w:t>
            </w:r>
          </w:p>
        </w:tc>
        <w:tc>
          <w:tcPr>
            <w:tcW w:w="1778" w:type="dxa"/>
            <w:tcBorders>
              <w:top w:val="nil"/>
              <w:left w:val="nil"/>
              <w:bottom w:val="single" w:sz="4" w:space="0" w:color="auto"/>
              <w:right w:val="single" w:sz="8" w:space="0" w:color="auto"/>
            </w:tcBorders>
            <w:shd w:val="clear" w:color="auto" w:fill="auto"/>
            <w:vAlign w:val="center"/>
            <w:hideMark/>
          </w:tcPr>
          <w:p w14:paraId="36C41E67" w14:textId="77777777" w:rsidR="00E0105C" w:rsidRPr="00D00284" w:rsidRDefault="00E0105C" w:rsidP="00E0105C">
            <w:pPr>
              <w:jc w:val="center"/>
            </w:pPr>
            <w:r w:rsidRPr="00D00284">
              <w:t>1 393 793,00</w:t>
            </w:r>
          </w:p>
        </w:tc>
      </w:tr>
      <w:tr w:rsidR="00E0105C" w:rsidRPr="00D00284" w14:paraId="5C3C4EF2" w14:textId="77777777" w:rsidTr="00E0105C">
        <w:trPr>
          <w:trHeight w:val="945"/>
        </w:trPr>
        <w:tc>
          <w:tcPr>
            <w:tcW w:w="7797" w:type="dxa"/>
            <w:tcBorders>
              <w:top w:val="nil"/>
              <w:left w:val="single" w:sz="8" w:space="0" w:color="auto"/>
              <w:bottom w:val="single" w:sz="4" w:space="0" w:color="auto"/>
              <w:right w:val="nil"/>
            </w:tcBorders>
            <w:shd w:val="clear" w:color="000000" w:fill="FFFFFF"/>
            <w:vAlign w:val="center"/>
            <w:hideMark/>
          </w:tcPr>
          <w:p w14:paraId="52383573" w14:textId="77777777" w:rsidR="00E0105C" w:rsidRPr="00D00284" w:rsidRDefault="00E0105C" w:rsidP="00E0105C">
            <w:r w:rsidRPr="00D00284">
              <w:t>Финансовое обеспечение деятельности учреждений культуры (Закупка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1676E85" w14:textId="77777777" w:rsidR="00E0105C" w:rsidRPr="00D00284" w:rsidRDefault="00E0105C" w:rsidP="00E0105C">
            <w:pPr>
              <w:jc w:val="center"/>
            </w:pPr>
            <w:r w:rsidRPr="00D00284">
              <w:t>.054</w:t>
            </w:r>
          </w:p>
        </w:tc>
        <w:tc>
          <w:tcPr>
            <w:tcW w:w="922" w:type="dxa"/>
            <w:tcBorders>
              <w:top w:val="nil"/>
              <w:left w:val="nil"/>
              <w:bottom w:val="single" w:sz="4" w:space="0" w:color="auto"/>
              <w:right w:val="single" w:sz="4" w:space="0" w:color="auto"/>
            </w:tcBorders>
            <w:shd w:val="clear" w:color="000000" w:fill="FFFFFF"/>
            <w:noWrap/>
            <w:vAlign w:val="center"/>
            <w:hideMark/>
          </w:tcPr>
          <w:p w14:paraId="0807B3D2" w14:textId="77777777" w:rsidR="00E0105C" w:rsidRPr="00D00284" w:rsidRDefault="00E0105C" w:rsidP="00E0105C">
            <w:pPr>
              <w:jc w:val="center"/>
            </w:pPr>
            <w:r w:rsidRPr="00D00284">
              <w:t>.08</w:t>
            </w:r>
          </w:p>
        </w:tc>
        <w:tc>
          <w:tcPr>
            <w:tcW w:w="1262" w:type="dxa"/>
            <w:tcBorders>
              <w:top w:val="nil"/>
              <w:left w:val="nil"/>
              <w:bottom w:val="single" w:sz="4" w:space="0" w:color="auto"/>
              <w:right w:val="single" w:sz="4" w:space="0" w:color="auto"/>
            </w:tcBorders>
            <w:shd w:val="clear" w:color="000000" w:fill="FFFFFF"/>
            <w:noWrap/>
            <w:vAlign w:val="center"/>
            <w:hideMark/>
          </w:tcPr>
          <w:p w14:paraId="2A8A280D" w14:textId="77777777" w:rsidR="00E0105C" w:rsidRPr="00D00284" w:rsidRDefault="00E0105C" w:rsidP="00E0105C">
            <w:pPr>
              <w:jc w:val="center"/>
            </w:pPr>
            <w:r w:rsidRPr="00D00284">
              <w:t>.04</w:t>
            </w:r>
          </w:p>
        </w:tc>
        <w:tc>
          <w:tcPr>
            <w:tcW w:w="1660" w:type="dxa"/>
            <w:tcBorders>
              <w:top w:val="nil"/>
              <w:left w:val="nil"/>
              <w:bottom w:val="single" w:sz="4" w:space="0" w:color="auto"/>
              <w:right w:val="single" w:sz="4" w:space="0" w:color="auto"/>
            </w:tcBorders>
            <w:shd w:val="clear" w:color="000000" w:fill="FFFFFF"/>
            <w:noWrap/>
            <w:vAlign w:val="center"/>
            <w:hideMark/>
          </w:tcPr>
          <w:p w14:paraId="112F4D5F" w14:textId="77777777" w:rsidR="00E0105C" w:rsidRPr="00D00284" w:rsidRDefault="00E0105C" w:rsidP="00E0105C">
            <w:pPr>
              <w:jc w:val="center"/>
            </w:pPr>
            <w:r w:rsidRPr="00D00284">
              <w:t>34 9 00 G0090</w:t>
            </w:r>
          </w:p>
        </w:tc>
        <w:tc>
          <w:tcPr>
            <w:tcW w:w="1107" w:type="dxa"/>
            <w:tcBorders>
              <w:top w:val="nil"/>
              <w:left w:val="nil"/>
              <w:bottom w:val="single" w:sz="4" w:space="0" w:color="auto"/>
              <w:right w:val="single" w:sz="4" w:space="0" w:color="auto"/>
            </w:tcBorders>
            <w:shd w:val="clear" w:color="000000" w:fill="FFFFFF"/>
            <w:vAlign w:val="center"/>
            <w:hideMark/>
          </w:tcPr>
          <w:p w14:paraId="5EB7F666" w14:textId="77777777" w:rsidR="00E0105C" w:rsidRPr="00D00284" w:rsidRDefault="00E0105C" w:rsidP="00E0105C">
            <w:pPr>
              <w:jc w:val="center"/>
            </w:pPr>
            <w:r w:rsidRPr="00D00284">
              <w:t>200</w:t>
            </w:r>
          </w:p>
        </w:tc>
        <w:tc>
          <w:tcPr>
            <w:tcW w:w="1778" w:type="dxa"/>
            <w:tcBorders>
              <w:top w:val="nil"/>
              <w:left w:val="nil"/>
              <w:bottom w:val="single" w:sz="4" w:space="0" w:color="auto"/>
              <w:right w:val="single" w:sz="8" w:space="0" w:color="auto"/>
            </w:tcBorders>
            <w:shd w:val="clear" w:color="auto" w:fill="auto"/>
            <w:vAlign w:val="center"/>
            <w:hideMark/>
          </w:tcPr>
          <w:p w14:paraId="52748C6F" w14:textId="77777777" w:rsidR="00E0105C" w:rsidRPr="00D00284" w:rsidRDefault="00E0105C" w:rsidP="00E0105C">
            <w:pPr>
              <w:jc w:val="center"/>
            </w:pPr>
            <w:r w:rsidRPr="00D00284">
              <w:t>169 200,00</w:t>
            </w:r>
          </w:p>
        </w:tc>
      </w:tr>
      <w:tr w:rsidR="00E0105C" w:rsidRPr="00D00284" w14:paraId="68FA1512" w14:textId="77777777" w:rsidTr="00E0105C">
        <w:trPr>
          <w:trHeight w:val="1779"/>
        </w:trPr>
        <w:tc>
          <w:tcPr>
            <w:tcW w:w="7797" w:type="dxa"/>
            <w:tcBorders>
              <w:top w:val="nil"/>
              <w:left w:val="single" w:sz="8" w:space="0" w:color="auto"/>
              <w:bottom w:val="single" w:sz="4" w:space="0" w:color="auto"/>
              <w:right w:val="single" w:sz="4" w:space="0" w:color="auto"/>
            </w:tcBorders>
            <w:shd w:val="clear" w:color="000000" w:fill="FFFFFF"/>
            <w:vAlign w:val="center"/>
            <w:hideMark/>
          </w:tcPr>
          <w:p w14:paraId="10AD84D7" w14:textId="77777777" w:rsidR="00E0105C" w:rsidRPr="00D00284" w:rsidRDefault="00E0105C" w:rsidP="00E0105C">
            <w:r w:rsidRPr="00D00284">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14:paraId="6BCDE74C" w14:textId="77777777" w:rsidR="00E0105C" w:rsidRPr="00D00284" w:rsidRDefault="00E0105C" w:rsidP="00E0105C">
            <w:pPr>
              <w:jc w:val="center"/>
            </w:pPr>
            <w:r w:rsidRPr="00D00284">
              <w:t>.054</w:t>
            </w:r>
          </w:p>
        </w:tc>
        <w:tc>
          <w:tcPr>
            <w:tcW w:w="922" w:type="dxa"/>
            <w:tcBorders>
              <w:top w:val="nil"/>
              <w:left w:val="nil"/>
              <w:bottom w:val="single" w:sz="4" w:space="0" w:color="auto"/>
              <w:right w:val="single" w:sz="4" w:space="0" w:color="auto"/>
            </w:tcBorders>
            <w:shd w:val="clear" w:color="000000" w:fill="FFFFFF"/>
            <w:noWrap/>
            <w:vAlign w:val="center"/>
            <w:hideMark/>
          </w:tcPr>
          <w:p w14:paraId="552F3B7B" w14:textId="77777777" w:rsidR="00E0105C" w:rsidRPr="00D00284" w:rsidRDefault="00E0105C" w:rsidP="00E0105C">
            <w:pPr>
              <w:jc w:val="center"/>
            </w:pPr>
            <w:r w:rsidRPr="00D00284">
              <w:t>10</w:t>
            </w:r>
          </w:p>
        </w:tc>
        <w:tc>
          <w:tcPr>
            <w:tcW w:w="1262" w:type="dxa"/>
            <w:tcBorders>
              <w:top w:val="nil"/>
              <w:left w:val="nil"/>
              <w:bottom w:val="single" w:sz="4" w:space="0" w:color="auto"/>
              <w:right w:val="single" w:sz="4" w:space="0" w:color="auto"/>
            </w:tcBorders>
            <w:shd w:val="clear" w:color="000000" w:fill="FFFFFF"/>
            <w:noWrap/>
            <w:vAlign w:val="center"/>
            <w:hideMark/>
          </w:tcPr>
          <w:p w14:paraId="1009B4AE" w14:textId="77777777" w:rsidR="00E0105C" w:rsidRPr="00D00284" w:rsidRDefault="00E0105C" w:rsidP="00E0105C">
            <w:pPr>
              <w:jc w:val="center"/>
            </w:pPr>
            <w:r w:rsidRPr="00D00284">
              <w:t>.06</w:t>
            </w:r>
          </w:p>
        </w:tc>
        <w:tc>
          <w:tcPr>
            <w:tcW w:w="1660" w:type="dxa"/>
            <w:tcBorders>
              <w:top w:val="nil"/>
              <w:left w:val="nil"/>
              <w:bottom w:val="single" w:sz="4" w:space="0" w:color="auto"/>
              <w:right w:val="single" w:sz="4" w:space="0" w:color="auto"/>
            </w:tcBorders>
            <w:shd w:val="clear" w:color="000000" w:fill="FFFFFF"/>
            <w:noWrap/>
            <w:vAlign w:val="center"/>
            <w:hideMark/>
          </w:tcPr>
          <w:p w14:paraId="5F652644" w14:textId="77777777" w:rsidR="00E0105C" w:rsidRPr="00D00284" w:rsidRDefault="00E0105C" w:rsidP="00E0105C">
            <w:pPr>
              <w:jc w:val="center"/>
            </w:pPr>
            <w:r w:rsidRPr="00D00284">
              <w:t>01 3 02 81400</w:t>
            </w:r>
          </w:p>
        </w:tc>
        <w:tc>
          <w:tcPr>
            <w:tcW w:w="1107" w:type="dxa"/>
            <w:tcBorders>
              <w:top w:val="nil"/>
              <w:left w:val="nil"/>
              <w:bottom w:val="single" w:sz="4" w:space="0" w:color="auto"/>
              <w:right w:val="nil"/>
            </w:tcBorders>
            <w:shd w:val="clear" w:color="000000" w:fill="FFFFFF"/>
            <w:noWrap/>
            <w:vAlign w:val="center"/>
            <w:hideMark/>
          </w:tcPr>
          <w:p w14:paraId="4679DB3D" w14:textId="77777777" w:rsidR="00E0105C" w:rsidRPr="00D00284" w:rsidRDefault="00E0105C" w:rsidP="00E0105C">
            <w:pPr>
              <w:jc w:val="center"/>
            </w:pPr>
            <w:r w:rsidRPr="00D00284">
              <w:t>300</w:t>
            </w:r>
          </w:p>
        </w:tc>
        <w:tc>
          <w:tcPr>
            <w:tcW w:w="1778" w:type="dxa"/>
            <w:tcBorders>
              <w:top w:val="nil"/>
              <w:left w:val="single" w:sz="4" w:space="0" w:color="auto"/>
              <w:bottom w:val="single" w:sz="4" w:space="0" w:color="auto"/>
              <w:right w:val="single" w:sz="8" w:space="0" w:color="auto"/>
            </w:tcBorders>
            <w:shd w:val="clear" w:color="auto" w:fill="auto"/>
            <w:vAlign w:val="center"/>
            <w:hideMark/>
          </w:tcPr>
          <w:p w14:paraId="4BDC9983" w14:textId="77777777" w:rsidR="00E0105C" w:rsidRPr="00D00284" w:rsidRDefault="00E0105C" w:rsidP="00E0105C">
            <w:pPr>
              <w:jc w:val="center"/>
            </w:pPr>
            <w:r w:rsidRPr="00D00284">
              <w:t>420 000,00</w:t>
            </w:r>
          </w:p>
        </w:tc>
      </w:tr>
      <w:tr w:rsidR="00E0105C" w:rsidRPr="00D00284" w14:paraId="6D2B3FCE" w14:textId="77777777" w:rsidTr="00E0105C">
        <w:trPr>
          <w:trHeight w:val="1412"/>
        </w:trPr>
        <w:tc>
          <w:tcPr>
            <w:tcW w:w="7797" w:type="dxa"/>
            <w:tcBorders>
              <w:top w:val="single" w:sz="4" w:space="0" w:color="auto"/>
              <w:left w:val="single" w:sz="4" w:space="0" w:color="auto"/>
              <w:bottom w:val="single" w:sz="4" w:space="0" w:color="auto"/>
              <w:right w:val="nil"/>
            </w:tcBorders>
            <w:shd w:val="clear" w:color="000000" w:fill="FFFFFF"/>
            <w:vAlign w:val="center"/>
            <w:hideMark/>
          </w:tcPr>
          <w:p w14:paraId="5D07559D" w14:textId="77777777" w:rsidR="00E0105C" w:rsidRPr="00D00284" w:rsidRDefault="00E0105C" w:rsidP="00E0105C">
            <w:r w:rsidRPr="00D00284">
              <w:t>Организация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6C4E75" w14:textId="77777777" w:rsidR="00E0105C" w:rsidRPr="00D00284" w:rsidRDefault="00E0105C" w:rsidP="00E0105C">
            <w:pPr>
              <w:jc w:val="center"/>
            </w:pPr>
            <w:r w:rsidRPr="00D00284">
              <w:t>.054</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3F0AEA52" w14:textId="77777777" w:rsidR="00E0105C" w:rsidRPr="00D00284" w:rsidRDefault="00E0105C" w:rsidP="00E0105C">
            <w:pPr>
              <w:jc w:val="center"/>
            </w:pPr>
            <w:r w:rsidRPr="00D00284">
              <w:t>.11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20CC2388" w14:textId="77777777" w:rsidR="00E0105C" w:rsidRPr="00D00284" w:rsidRDefault="00E0105C" w:rsidP="00E0105C">
            <w:pPr>
              <w:jc w:val="center"/>
            </w:pPr>
            <w:r w:rsidRPr="00D00284">
              <w:t>.01</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527BE6C8" w14:textId="77777777" w:rsidR="00E0105C" w:rsidRPr="00D00284" w:rsidRDefault="00E0105C" w:rsidP="00E0105C">
            <w:pPr>
              <w:jc w:val="center"/>
            </w:pPr>
            <w:r w:rsidRPr="00D00284">
              <w:t>02 3 03 00060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76516058" w14:textId="77777777" w:rsidR="00E0105C" w:rsidRPr="00D00284" w:rsidRDefault="00E0105C" w:rsidP="00E0105C">
            <w:pPr>
              <w:jc w:val="center"/>
            </w:pPr>
            <w:r w:rsidRPr="00D00284">
              <w:t>100</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14:paraId="2AE9FA12" w14:textId="77777777" w:rsidR="00E0105C" w:rsidRPr="00D00284" w:rsidRDefault="00E0105C" w:rsidP="00E0105C">
            <w:pPr>
              <w:jc w:val="center"/>
            </w:pPr>
            <w:r w:rsidRPr="00D00284">
              <w:t>43 000,00</w:t>
            </w:r>
          </w:p>
        </w:tc>
      </w:tr>
      <w:tr w:rsidR="00E0105C" w:rsidRPr="00D00284" w14:paraId="62138A6D" w14:textId="77777777" w:rsidTr="00E0105C">
        <w:trPr>
          <w:trHeight w:val="1011"/>
        </w:trPr>
        <w:tc>
          <w:tcPr>
            <w:tcW w:w="7797" w:type="dxa"/>
            <w:tcBorders>
              <w:top w:val="single" w:sz="4" w:space="0" w:color="auto"/>
              <w:left w:val="single" w:sz="8" w:space="0" w:color="auto"/>
              <w:bottom w:val="nil"/>
              <w:right w:val="nil"/>
            </w:tcBorders>
            <w:shd w:val="clear" w:color="000000" w:fill="FFFFFF"/>
            <w:vAlign w:val="center"/>
            <w:hideMark/>
          </w:tcPr>
          <w:p w14:paraId="2F3BB5AD" w14:textId="77777777" w:rsidR="00E0105C" w:rsidRPr="00D00284" w:rsidRDefault="00E0105C" w:rsidP="00E0105C">
            <w:r w:rsidRPr="00D00284">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B580CC" w14:textId="77777777" w:rsidR="00E0105C" w:rsidRPr="00D00284" w:rsidRDefault="00E0105C" w:rsidP="00E0105C">
            <w:pPr>
              <w:jc w:val="center"/>
            </w:pPr>
            <w:r w:rsidRPr="00D00284">
              <w:t>.054</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6E1AC881" w14:textId="77777777" w:rsidR="00E0105C" w:rsidRPr="00D00284" w:rsidRDefault="00E0105C" w:rsidP="00E0105C">
            <w:pPr>
              <w:jc w:val="center"/>
            </w:pPr>
            <w:r w:rsidRPr="00D00284">
              <w:t>.11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148AF820" w14:textId="77777777" w:rsidR="00E0105C" w:rsidRPr="00D00284" w:rsidRDefault="00E0105C" w:rsidP="00E0105C">
            <w:pPr>
              <w:jc w:val="center"/>
            </w:pPr>
            <w:r w:rsidRPr="00D00284">
              <w:t>.01</w:t>
            </w:r>
          </w:p>
        </w:tc>
        <w:tc>
          <w:tcPr>
            <w:tcW w:w="1660" w:type="dxa"/>
            <w:tcBorders>
              <w:top w:val="single" w:sz="4" w:space="0" w:color="auto"/>
              <w:left w:val="nil"/>
              <w:bottom w:val="nil"/>
              <w:right w:val="single" w:sz="4" w:space="0" w:color="auto"/>
            </w:tcBorders>
            <w:shd w:val="clear" w:color="000000" w:fill="FFFFFF"/>
            <w:noWrap/>
            <w:vAlign w:val="center"/>
            <w:hideMark/>
          </w:tcPr>
          <w:p w14:paraId="325D8F76" w14:textId="77777777" w:rsidR="00E0105C" w:rsidRPr="00D00284" w:rsidRDefault="00E0105C" w:rsidP="00E0105C">
            <w:pPr>
              <w:jc w:val="center"/>
            </w:pPr>
            <w:r w:rsidRPr="00D00284">
              <w:t>02 3 03 00060</w:t>
            </w:r>
          </w:p>
        </w:tc>
        <w:tc>
          <w:tcPr>
            <w:tcW w:w="1107" w:type="dxa"/>
            <w:tcBorders>
              <w:top w:val="single" w:sz="4" w:space="0" w:color="auto"/>
              <w:left w:val="nil"/>
              <w:bottom w:val="nil"/>
              <w:right w:val="single" w:sz="4" w:space="0" w:color="auto"/>
            </w:tcBorders>
            <w:shd w:val="clear" w:color="000000" w:fill="FFFFFF"/>
            <w:vAlign w:val="center"/>
            <w:hideMark/>
          </w:tcPr>
          <w:p w14:paraId="4A555F4F" w14:textId="77777777" w:rsidR="00E0105C" w:rsidRPr="00D00284" w:rsidRDefault="00E0105C" w:rsidP="00E0105C">
            <w:pPr>
              <w:jc w:val="center"/>
            </w:pPr>
            <w:r w:rsidRPr="00D00284">
              <w:t>200</w:t>
            </w:r>
          </w:p>
        </w:tc>
        <w:tc>
          <w:tcPr>
            <w:tcW w:w="1778" w:type="dxa"/>
            <w:tcBorders>
              <w:top w:val="single" w:sz="4" w:space="0" w:color="auto"/>
              <w:left w:val="nil"/>
              <w:bottom w:val="nil"/>
              <w:right w:val="single" w:sz="8" w:space="0" w:color="auto"/>
            </w:tcBorders>
            <w:shd w:val="clear" w:color="auto" w:fill="auto"/>
            <w:vAlign w:val="center"/>
            <w:hideMark/>
          </w:tcPr>
          <w:p w14:paraId="48363171" w14:textId="77777777" w:rsidR="00E0105C" w:rsidRPr="00D00284" w:rsidRDefault="00E0105C" w:rsidP="00E0105C">
            <w:pPr>
              <w:jc w:val="center"/>
            </w:pPr>
            <w:r w:rsidRPr="00D00284">
              <w:t>207 000,00</w:t>
            </w:r>
          </w:p>
        </w:tc>
      </w:tr>
      <w:tr w:rsidR="00E0105C" w:rsidRPr="00D00284" w14:paraId="4B9311BF" w14:textId="77777777" w:rsidTr="00E0105C">
        <w:trPr>
          <w:trHeight w:val="898"/>
        </w:trPr>
        <w:tc>
          <w:tcPr>
            <w:tcW w:w="7797" w:type="dxa"/>
            <w:tcBorders>
              <w:top w:val="single" w:sz="4" w:space="0" w:color="auto"/>
              <w:left w:val="single" w:sz="8" w:space="0" w:color="auto"/>
              <w:bottom w:val="nil"/>
              <w:right w:val="nil"/>
            </w:tcBorders>
            <w:shd w:val="clear" w:color="000000" w:fill="FFFFFF"/>
            <w:vAlign w:val="center"/>
            <w:hideMark/>
          </w:tcPr>
          <w:p w14:paraId="22B2514A" w14:textId="77777777" w:rsidR="00E0105C" w:rsidRPr="00D00284" w:rsidRDefault="00E0105C" w:rsidP="00E0105C">
            <w:r w:rsidRPr="00D00284">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DE5479F" w14:textId="77777777" w:rsidR="00E0105C" w:rsidRPr="00D00284" w:rsidRDefault="00E0105C" w:rsidP="00E0105C">
            <w:pPr>
              <w:jc w:val="center"/>
            </w:pPr>
            <w:r w:rsidRPr="00D00284">
              <w:t>.054</w:t>
            </w:r>
          </w:p>
        </w:tc>
        <w:tc>
          <w:tcPr>
            <w:tcW w:w="922" w:type="dxa"/>
            <w:tcBorders>
              <w:top w:val="nil"/>
              <w:left w:val="nil"/>
              <w:bottom w:val="single" w:sz="4" w:space="0" w:color="auto"/>
              <w:right w:val="single" w:sz="4" w:space="0" w:color="auto"/>
            </w:tcBorders>
            <w:shd w:val="clear" w:color="000000" w:fill="FFFFFF"/>
            <w:noWrap/>
            <w:vAlign w:val="center"/>
            <w:hideMark/>
          </w:tcPr>
          <w:p w14:paraId="4FF95A08" w14:textId="77777777" w:rsidR="00E0105C" w:rsidRPr="00D00284" w:rsidRDefault="00E0105C" w:rsidP="00E0105C">
            <w:pPr>
              <w:jc w:val="center"/>
            </w:pPr>
            <w:r w:rsidRPr="00D00284">
              <w:t>.11</w:t>
            </w:r>
          </w:p>
        </w:tc>
        <w:tc>
          <w:tcPr>
            <w:tcW w:w="1262" w:type="dxa"/>
            <w:tcBorders>
              <w:top w:val="nil"/>
              <w:left w:val="nil"/>
              <w:bottom w:val="single" w:sz="4" w:space="0" w:color="auto"/>
              <w:right w:val="single" w:sz="4" w:space="0" w:color="auto"/>
            </w:tcBorders>
            <w:shd w:val="clear" w:color="000000" w:fill="FFFFFF"/>
            <w:noWrap/>
            <w:vAlign w:val="center"/>
            <w:hideMark/>
          </w:tcPr>
          <w:p w14:paraId="2BFFB262" w14:textId="77777777" w:rsidR="00E0105C" w:rsidRPr="00D00284" w:rsidRDefault="00E0105C" w:rsidP="00E0105C">
            <w:pPr>
              <w:jc w:val="center"/>
            </w:pPr>
            <w:r w:rsidRPr="00D00284">
              <w:t>.01</w:t>
            </w:r>
          </w:p>
        </w:tc>
        <w:tc>
          <w:tcPr>
            <w:tcW w:w="1660" w:type="dxa"/>
            <w:tcBorders>
              <w:top w:val="single" w:sz="4" w:space="0" w:color="auto"/>
              <w:left w:val="nil"/>
              <w:bottom w:val="nil"/>
              <w:right w:val="single" w:sz="4" w:space="0" w:color="auto"/>
            </w:tcBorders>
            <w:shd w:val="clear" w:color="000000" w:fill="FFFFFF"/>
            <w:noWrap/>
            <w:vAlign w:val="center"/>
            <w:hideMark/>
          </w:tcPr>
          <w:p w14:paraId="0B6B2C67" w14:textId="77777777" w:rsidR="00E0105C" w:rsidRPr="00D00284" w:rsidRDefault="00E0105C" w:rsidP="00E0105C">
            <w:pPr>
              <w:jc w:val="center"/>
            </w:pPr>
            <w:r w:rsidRPr="00D00284">
              <w:t>02 3 03 00060</w:t>
            </w:r>
          </w:p>
        </w:tc>
        <w:tc>
          <w:tcPr>
            <w:tcW w:w="1107" w:type="dxa"/>
            <w:tcBorders>
              <w:top w:val="single" w:sz="4" w:space="0" w:color="auto"/>
              <w:left w:val="nil"/>
              <w:bottom w:val="nil"/>
              <w:right w:val="single" w:sz="4" w:space="0" w:color="auto"/>
            </w:tcBorders>
            <w:shd w:val="clear" w:color="000000" w:fill="FFFFFF"/>
            <w:vAlign w:val="center"/>
            <w:hideMark/>
          </w:tcPr>
          <w:p w14:paraId="299313E2" w14:textId="77777777" w:rsidR="00E0105C" w:rsidRPr="00D00284" w:rsidRDefault="00E0105C" w:rsidP="00E0105C">
            <w:pPr>
              <w:jc w:val="center"/>
            </w:pPr>
            <w:r w:rsidRPr="00D00284">
              <w:t>800</w:t>
            </w:r>
          </w:p>
        </w:tc>
        <w:tc>
          <w:tcPr>
            <w:tcW w:w="1778" w:type="dxa"/>
            <w:tcBorders>
              <w:top w:val="single" w:sz="4" w:space="0" w:color="auto"/>
              <w:left w:val="nil"/>
              <w:bottom w:val="nil"/>
              <w:right w:val="single" w:sz="8" w:space="0" w:color="auto"/>
            </w:tcBorders>
            <w:shd w:val="clear" w:color="auto" w:fill="auto"/>
            <w:vAlign w:val="center"/>
            <w:hideMark/>
          </w:tcPr>
          <w:p w14:paraId="0A6E7BE1" w14:textId="77777777" w:rsidR="00E0105C" w:rsidRPr="00D00284" w:rsidRDefault="00E0105C" w:rsidP="00E0105C">
            <w:pPr>
              <w:jc w:val="center"/>
            </w:pPr>
            <w:r w:rsidRPr="00D00284">
              <w:t>50 000,00</w:t>
            </w:r>
          </w:p>
        </w:tc>
      </w:tr>
      <w:tr w:rsidR="00E0105C" w:rsidRPr="00D00284" w14:paraId="1F62DA44" w14:textId="77777777" w:rsidTr="00E0105C">
        <w:trPr>
          <w:trHeight w:val="982"/>
        </w:trPr>
        <w:tc>
          <w:tcPr>
            <w:tcW w:w="7797" w:type="dxa"/>
            <w:tcBorders>
              <w:top w:val="single" w:sz="4" w:space="0" w:color="auto"/>
              <w:left w:val="single" w:sz="8" w:space="0" w:color="auto"/>
              <w:bottom w:val="nil"/>
              <w:right w:val="single" w:sz="4" w:space="0" w:color="auto"/>
            </w:tcBorders>
            <w:shd w:val="clear" w:color="000000" w:fill="FFFFFF"/>
            <w:hideMark/>
          </w:tcPr>
          <w:p w14:paraId="641CB044" w14:textId="77777777" w:rsidR="00E0105C" w:rsidRPr="00D00284" w:rsidRDefault="00E0105C" w:rsidP="00E0105C">
            <w:r w:rsidRPr="00D00284">
              <w:lastRenderedPageBreak/>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992" w:type="dxa"/>
            <w:tcBorders>
              <w:top w:val="nil"/>
              <w:left w:val="nil"/>
              <w:bottom w:val="nil"/>
              <w:right w:val="single" w:sz="4" w:space="0" w:color="auto"/>
            </w:tcBorders>
            <w:shd w:val="clear" w:color="000000" w:fill="FFFFFF"/>
            <w:noWrap/>
            <w:vAlign w:val="center"/>
            <w:hideMark/>
          </w:tcPr>
          <w:p w14:paraId="3BA2FF6A" w14:textId="77777777" w:rsidR="00E0105C" w:rsidRPr="00D00284" w:rsidRDefault="00E0105C" w:rsidP="00E0105C">
            <w:pPr>
              <w:jc w:val="center"/>
            </w:pPr>
            <w:r w:rsidRPr="00D00284">
              <w:t>.054</w:t>
            </w:r>
          </w:p>
        </w:tc>
        <w:tc>
          <w:tcPr>
            <w:tcW w:w="922" w:type="dxa"/>
            <w:tcBorders>
              <w:top w:val="nil"/>
              <w:left w:val="nil"/>
              <w:bottom w:val="nil"/>
              <w:right w:val="single" w:sz="4" w:space="0" w:color="auto"/>
            </w:tcBorders>
            <w:shd w:val="clear" w:color="000000" w:fill="FFFFFF"/>
            <w:noWrap/>
            <w:vAlign w:val="center"/>
            <w:hideMark/>
          </w:tcPr>
          <w:p w14:paraId="772D4FC2" w14:textId="77777777" w:rsidR="00E0105C" w:rsidRPr="00D00284" w:rsidRDefault="00E0105C" w:rsidP="00E0105C">
            <w:pPr>
              <w:jc w:val="center"/>
            </w:pPr>
            <w:r w:rsidRPr="00D00284">
              <w:t>.11</w:t>
            </w:r>
          </w:p>
        </w:tc>
        <w:tc>
          <w:tcPr>
            <w:tcW w:w="1262" w:type="dxa"/>
            <w:tcBorders>
              <w:top w:val="nil"/>
              <w:left w:val="nil"/>
              <w:bottom w:val="nil"/>
              <w:right w:val="single" w:sz="4" w:space="0" w:color="auto"/>
            </w:tcBorders>
            <w:shd w:val="clear" w:color="000000" w:fill="FFFFFF"/>
            <w:noWrap/>
            <w:vAlign w:val="center"/>
            <w:hideMark/>
          </w:tcPr>
          <w:p w14:paraId="2059C5E8" w14:textId="77777777" w:rsidR="00E0105C" w:rsidRPr="00D00284" w:rsidRDefault="00E0105C" w:rsidP="00E0105C">
            <w:pPr>
              <w:jc w:val="center"/>
            </w:pPr>
            <w:r w:rsidRPr="00D00284">
              <w:t>.01</w:t>
            </w:r>
          </w:p>
        </w:tc>
        <w:tc>
          <w:tcPr>
            <w:tcW w:w="1660" w:type="dxa"/>
            <w:tcBorders>
              <w:top w:val="single" w:sz="4" w:space="0" w:color="auto"/>
              <w:left w:val="nil"/>
              <w:bottom w:val="nil"/>
              <w:right w:val="single" w:sz="4" w:space="0" w:color="auto"/>
            </w:tcBorders>
            <w:shd w:val="clear" w:color="000000" w:fill="FFFFFF"/>
            <w:vAlign w:val="center"/>
            <w:hideMark/>
          </w:tcPr>
          <w:p w14:paraId="2F0A15A5" w14:textId="77777777" w:rsidR="00E0105C" w:rsidRPr="00D00284" w:rsidRDefault="00E0105C" w:rsidP="00E0105C">
            <w:pPr>
              <w:jc w:val="center"/>
            </w:pPr>
            <w:r w:rsidRPr="00D00284">
              <w:t>02 3 03 G0100</w:t>
            </w:r>
          </w:p>
        </w:tc>
        <w:tc>
          <w:tcPr>
            <w:tcW w:w="1107" w:type="dxa"/>
            <w:tcBorders>
              <w:top w:val="single" w:sz="4" w:space="0" w:color="auto"/>
              <w:left w:val="nil"/>
              <w:bottom w:val="nil"/>
              <w:right w:val="single" w:sz="4" w:space="0" w:color="auto"/>
            </w:tcBorders>
            <w:shd w:val="clear" w:color="000000" w:fill="FFFFFF"/>
            <w:noWrap/>
            <w:vAlign w:val="center"/>
            <w:hideMark/>
          </w:tcPr>
          <w:p w14:paraId="30ED35E8" w14:textId="77777777" w:rsidR="00E0105C" w:rsidRPr="00D00284" w:rsidRDefault="00E0105C" w:rsidP="00E0105C">
            <w:pPr>
              <w:jc w:val="center"/>
            </w:pPr>
            <w:r w:rsidRPr="00D00284">
              <w:t>800</w:t>
            </w:r>
          </w:p>
        </w:tc>
        <w:tc>
          <w:tcPr>
            <w:tcW w:w="1778" w:type="dxa"/>
            <w:tcBorders>
              <w:top w:val="single" w:sz="4" w:space="0" w:color="auto"/>
              <w:left w:val="nil"/>
              <w:bottom w:val="nil"/>
              <w:right w:val="single" w:sz="8" w:space="0" w:color="auto"/>
            </w:tcBorders>
            <w:shd w:val="clear" w:color="000000" w:fill="FFFFFF"/>
            <w:noWrap/>
            <w:vAlign w:val="center"/>
            <w:hideMark/>
          </w:tcPr>
          <w:p w14:paraId="1739CC64" w14:textId="77777777" w:rsidR="00E0105C" w:rsidRPr="00D00284" w:rsidRDefault="00E0105C" w:rsidP="00E0105C">
            <w:pPr>
              <w:jc w:val="center"/>
            </w:pPr>
            <w:r w:rsidRPr="00D00284">
              <w:t>21 000,00</w:t>
            </w:r>
          </w:p>
        </w:tc>
      </w:tr>
      <w:tr w:rsidR="00E0105C" w:rsidRPr="00D00284" w14:paraId="31C9FFF6" w14:textId="77777777" w:rsidTr="00E0105C">
        <w:trPr>
          <w:trHeight w:val="577"/>
        </w:trPr>
        <w:tc>
          <w:tcPr>
            <w:tcW w:w="7797" w:type="dxa"/>
            <w:tcBorders>
              <w:top w:val="single" w:sz="8" w:space="0" w:color="auto"/>
              <w:left w:val="single" w:sz="8" w:space="0" w:color="auto"/>
              <w:bottom w:val="single" w:sz="8" w:space="0" w:color="auto"/>
              <w:right w:val="single" w:sz="4" w:space="0" w:color="auto"/>
            </w:tcBorders>
            <w:shd w:val="clear" w:color="000000" w:fill="FABF8F"/>
            <w:hideMark/>
          </w:tcPr>
          <w:p w14:paraId="2E5C368D" w14:textId="77777777" w:rsidR="00E0105C" w:rsidRPr="00D00284" w:rsidRDefault="00E0105C" w:rsidP="00E0105C">
            <w:pPr>
              <w:rPr>
                <w:b/>
                <w:bCs/>
              </w:rPr>
            </w:pPr>
            <w:r w:rsidRPr="00D00284">
              <w:rPr>
                <w:b/>
                <w:bCs/>
              </w:rPr>
              <w:t>Управление по вопросу развития инфраструктуры Администрации Комсомольского муниципального района Ивановской области</w:t>
            </w:r>
          </w:p>
        </w:tc>
        <w:tc>
          <w:tcPr>
            <w:tcW w:w="992" w:type="dxa"/>
            <w:tcBorders>
              <w:top w:val="single" w:sz="8" w:space="0" w:color="auto"/>
              <w:left w:val="nil"/>
              <w:bottom w:val="single" w:sz="8" w:space="0" w:color="auto"/>
              <w:right w:val="single" w:sz="4" w:space="0" w:color="auto"/>
            </w:tcBorders>
            <w:shd w:val="clear" w:color="000000" w:fill="FABF8F"/>
            <w:vAlign w:val="center"/>
            <w:hideMark/>
          </w:tcPr>
          <w:p w14:paraId="22A57C84" w14:textId="77777777" w:rsidR="00E0105C" w:rsidRPr="00D00284" w:rsidRDefault="00E0105C" w:rsidP="00E0105C">
            <w:pPr>
              <w:jc w:val="center"/>
              <w:rPr>
                <w:b/>
                <w:bCs/>
              </w:rPr>
            </w:pPr>
            <w:r w:rsidRPr="00D00284">
              <w:rPr>
                <w:b/>
                <w:bCs/>
              </w:rPr>
              <w:t>.055</w:t>
            </w:r>
          </w:p>
        </w:tc>
        <w:tc>
          <w:tcPr>
            <w:tcW w:w="922" w:type="dxa"/>
            <w:tcBorders>
              <w:top w:val="single" w:sz="8" w:space="0" w:color="auto"/>
              <w:left w:val="nil"/>
              <w:bottom w:val="single" w:sz="8" w:space="0" w:color="auto"/>
              <w:right w:val="single" w:sz="4" w:space="0" w:color="auto"/>
            </w:tcBorders>
            <w:shd w:val="clear" w:color="000000" w:fill="FABF8F"/>
            <w:vAlign w:val="center"/>
            <w:hideMark/>
          </w:tcPr>
          <w:p w14:paraId="41A69DC2" w14:textId="77777777" w:rsidR="00E0105C" w:rsidRPr="00D00284" w:rsidRDefault="00E0105C" w:rsidP="00E0105C">
            <w:pPr>
              <w:jc w:val="center"/>
            </w:pPr>
            <w:r w:rsidRPr="00D00284">
              <w:t> </w:t>
            </w:r>
          </w:p>
        </w:tc>
        <w:tc>
          <w:tcPr>
            <w:tcW w:w="1262" w:type="dxa"/>
            <w:tcBorders>
              <w:top w:val="single" w:sz="8" w:space="0" w:color="auto"/>
              <w:left w:val="nil"/>
              <w:bottom w:val="single" w:sz="8" w:space="0" w:color="auto"/>
              <w:right w:val="single" w:sz="4" w:space="0" w:color="auto"/>
            </w:tcBorders>
            <w:shd w:val="clear" w:color="000000" w:fill="FABF8F"/>
            <w:vAlign w:val="center"/>
            <w:hideMark/>
          </w:tcPr>
          <w:p w14:paraId="2FFEF218" w14:textId="77777777" w:rsidR="00E0105C" w:rsidRPr="00D00284" w:rsidRDefault="00E0105C" w:rsidP="00E0105C">
            <w:pPr>
              <w:jc w:val="center"/>
            </w:pPr>
            <w:r w:rsidRPr="00D00284">
              <w:t> </w:t>
            </w:r>
          </w:p>
        </w:tc>
        <w:tc>
          <w:tcPr>
            <w:tcW w:w="1660" w:type="dxa"/>
            <w:tcBorders>
              <w:top w:val="single" w:sz="8" w:space="0" w:color="auto"/>
              <w:left w:val="nil"/>
              <w:bottom w:val="single" w:sz="8" w:space="0" w:color="auto"/>
              <w:right w:val="single" w:sz="4" w:space="0" w:color="auto"/>
            </w:tcBorders>
            <w:shd w:val="clear" w:color="000000" w:fill="FABF8F"/>
            <w:vAlign w:val="center"/>
            <w:hideMark/>
          </w:tcPr>
          <w:p w14:paraId="629A5BA8" w14:textId="77777777" w:rsidR="00E0105C" w:rsidRPr="00D00284" w:rsidRDefault="00E0105C" w:rsidP="00E0105C">
            <w:pPr>
              <w:jc w:val="center"/>
            </w:pPr>
            <w:r w:rsidRPr="00D00284">
              <w:t> </w:t>
            </w:r>
          </w:p>
        </w:tc>
        <w:tc>
          <w:tcPr>
            <w:tcW w:w="1107" w:type="dxa"/>
            <w:tcBorders>
              <w:top w:val="single" w:sz="8" w:space="0" w:color="auto"/>
              <w:left w:val="nil"/>
              <w:bottom w:val="single" w:sz="8" w:space="0" w:color="auto"/>
              <w:right w:val="single" w:sz="4" w:space="0" w:color="auto"/>
            </w:tcBorders>
            <w:shd w:val="clear" w:color="000000" w:fill="FABF8F"/>
            <w:vAlign w:val="center"/>
            <w:hideMark/>
          </w:tcPr>
          <w:p w14:paraId="56BB2D2C" w14:textId="77777777" w:rsidR="00E0105C" w:rsidRPr="00D00284" w:rsidRDefault="00E0105C" w:rsidP="00E0105C">
            <w:pPr>
              <w:jc w:val="center"/>
            </w:pPr>
            <w:r w:rsidRPr="00D00284">
              <w:t> </w:t>
            </w:r>
          </w:p>
        </w:tc>
        <w:tc>
          <w:tcPr>
            <w:tcW w:w="1778" w:type="dxa"/>
            <w:tcBorders>
              <w:top w:val="single" w:sz="8" w:space="0" w:color="auto"/>
              <w:left w:val="nil"/>
              <w:bottom w:val="single" w:sz="8" w:space="0" w:color="auto"/>
              <w:right w:val="single" w:sz="8" w:space="0" w:color="auto"/>
            </w:tcBorders>
            <w:shd w:val="clear" w:color="000000" w:fill="FABF8F"/>
            <w:vAlign w:val="center"/>
            <w:hideMark/>
          </w:tcPr>
          <w:p w14:paraId="65C0D576" w14:textId="77777777" w:rsidR="00E0105C" w:rsidRPr="00D00284" w:rsidRDefault="00E0105C" w:rsidP="00E0105C">
            <w:pPr>
              <w:jc w:val="center"/>
              <w:rPr>
                <w:b/>
                <w:bCs/>
              </w:rPr>
            </w:pPr>
            <w:r w:rsidRPr="00D00284">
              <w:rPr>
                <w:b/>
                <w:bCs/>
              </w:rPr>
              <w:t>66 062 411,02</w:t>
            </w:r>
          </w:p>
        </w:tc>
      </w:tr>
      <w:tr w:rsidR="00E0105C" w:rsidRPr="00D00284" w14:paraId="09EB1137" w14:textId="77777777" w:rsidTr="00E0105C">
        <w:trPr>
          <w:trHeight w:val="945"/>
        </w:trPr>
        <w:tc>
          <w:tcPr>
            <w:tcW w:w="7797"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D6D5004" w14:textId="77777777" w:rsidR="00E0105C" w:rsidRPr="00D00284" w:rsidRDefault="00E0105C" w:rsidP="00E0105C">
            <w:r w:rsidRPr="00D00284">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55A38683" w14:textId="77777777" w:rsidR="00E0105C" w:rsidRPr="00D00284" w:rsidRDefault="00E0105C" w:rsidP="00E0105C">
            <w:pPr>
              <w:jc w:val="center"/>
            </w:pPr>
            <w:r w:rsidRPr="00D00284">
              <w:t>.055</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7D6C405A" w14:textId="77777777" w:rsidR="00E0105C" w:rsidRPr="00D00284" w:rsidRDefault="00E0105C" w:rsidP="00E0105C">
            <w:pPr>
              <w:jc w:val="center"/>
            </w:pPr>
            <w:r w:rsidRPr="00D00284">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3CEDCB0F" w14:textId="77777777" w:rsidR="00E0105C" w:rsidRPr="00D00284" w:rsidRDefault="00E0105C" w:rsidP="00E0105C">
            <w:pPr>
              <w:jc w:val="center"/>
            </w:pPr>
            <w:r w:rsidRPr="00D00284">
              <w:t>.13</w:t>
            </w:r>
          </w:p>
        </w:tc>
        <w:tc>
          <w:tcPr>
            <w:tcW w:w="1660" w:type="dxa"/>
            <w:tcBorders>
              <w:top w:val="single" w:sz="4" w:space="0" w:color="auto"/>
              <w:left w:val="nil"/>
              <w:bottom w:val="single" w:sz="4" w:space="0" w:color="auto"/>
              <w:right w:val="nil"/>
            </w:tcBorders>
            <w:shd w:val="clear" w:color="000000" w:fill="FFFFFF"/>
            <w:noWrap/>
            <w:vAlign w:val="center"/>
            <w:hideMark/>
          </w:tcPr>
          <w:p w14:paraId="0993DCCA" w14:textId="77777777" w:rsidR="00E0105C" w:rsidRPr="00D00284" w:rsidRDefault="00E0105C" w:rsidP="00E0105C">
            <w:pPr>
              <w:jc w:val="center"/>
            </w:pPr>
            <w:r w:rsidRPr="00D00284">
              <w:t>10 3 01 00160</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89D8CC" w14:textId="77777777" w:rsidR="00E0105C" w:rsidRPr="00D00284" w:rsidRDefault="00E0105C" w:rsidP="00E0105C">
            <w:pPr>
              <w:jc w:val="center"/>
            </w:pPr>
            <w:r w:rsidRPr="00D00284">
              <w:t>200</w:t>
            </w:r>
          </w:p>
        </w:tc>
        <w:tc>
          <w:tcPr>
            <w:tcW w:w="1778" w:type="dxa"/>
            <w:tcBorders>
              <w:top w:val="single" w:sz="4" w:space="0" w:color="auto"/>
              <w:left w:val="nil"/>
              <w:bottom w:val="single" w:sz="4" w:space="0" w:color="auto"/>
              <w:right w:val="single" w:sz="8" w:space="0" w:color="auto"/>
            </w:tcBorders>
            <w:shd w:val="clear" w:color="auto" w:fill="auto"/>
            <w:noWrap/>
            <w:vAlign w:val="center"/>
            <w:hideMark/>
          </w:tcPr>
          <w:p w14:paraId="2B4ED26B" w14:textId="77777777" w:rsidR="00E0105C" w:rsidRPr="00D00284" w:rsidRDefault="00E0105C" w:rsidP="00E0105C">
            <w:pPr>
              <w:jc w:val="center"/>
            </w:pPr>
            <w:r w:rsidRPr="00D00284">
              <w:t>400 000,00</w:t>
            </w:r>
          </w:p>
        </w:tc>
      </w:tr>
      <w:tr w:rsidR="00E0105C" w:rsidRPr="00D00284" w14:paraId="40C40315" w14:textId="77777777" w:rsidTr="00E0105C">
        <w:trPr>
          <w:trHeight w:val="945"/>
        </w:trPr>
        <w:tc>
          <w:tcPr>
            <w:tcW w:w="7797" w:type="dxa"/>
            <w:tcBorders>
              <w:top w:val="nil"/>
              <w:left w:val="single" w:sz="8" w:space="0" w:color="auto"/>
              <w:bottom w:val="single" w:sz="4" w:space="0" w:color="auto"/>
              <w:right w:val="nil"/>
            </w:tcBorders>
            <w:shd w:val="clear" w:color="000000" w:fill="FFFFFF"/>
            <w:vAlign w:val="center"/>
            <w:hideMark/>
          </w:tcPr>
          <w:p w14:paraId="1A002341" w14:textId="77777777" w:rsidR="00E0105C" w:rsidRPr="00D00284" w:rsidRDefault="00E0105C" w:rsidP="00E0105C">
            <w:r w:rsidRPr="00D00284">
              <w:t>Оплата за оказание юридических услуг и нотариальных услуг (Закупка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25537E7" w14:textId="77777777" w:rsidR="00E0105C" w:rsidRPr="00D00284" w:rsidRDefault="00E0105C" w:rsidP="00E0105C">
            <w:pPr>
              <w:jc w:val="center"/>
            </w:pPr>
            <w:r w:rsidRPr="00D00284">
              <w:t>.055</w:t>
            </w:r>
          </w:p>
        </w:tc>
        <w:tc>
          <w:tcPr>
            <w:tcW w:w="922" w:type="dxa"/>
            <w:tcBorders>
              <w:top w:val="nil"/>
              <w:left w:val="nil"/>
              <w:bottom w:val="single" w:sz="4" w:space="0" w:color="auto"/>
              <w:right w:val="single" w:sz="4" w:space="0" w:color="auto"/>
            </w:tcBorders>
            <w:shd w:val="clear" w:color="000000" w:fill="FFFFFF"/>
            <w:noWrap/>
            <w:vAlign w:val="center"/>
            <w:hideMark/>
          </w:tcPr>
          <w:p w14:paraId="6A4E50BD" w14:textId="77777777" w:rsidR="00E0105C" w:rsidRPr="00D00284" w:rsidRDefault="00E0105C" w:rsidP="00E0105C">
            <w:pPr>
              <w:jc w:val="center"/>
            </w:pPr>
            <w:r w:rsidRPr="00D00284">
              <w:t>.01</w:t>
            </w:r>
          </w:p>
        </w:tc>
        <w:tc>
          <w:tcPr>
            <w:tcW w:w="1262" w:type="dxa"/>
            <w:tcBorders>
              <w:top w:val="nil"/>
              <w:left w:val="nil"/>
              <w:bottom w:val="single" w:sz="4" w:space="0" w:color="auto"/>
              <w:right w:val="single" w:sz="4" w:space="0" w:color="auto"/>
            </w:tcBorders>
            <w:shd w:val="clear" w:color="000000" w:fill="FFFFFF"/>
            <w:noWrap/>
            <w:vAlign w:val="center"/>
            <w:hideMark/>
          </w:tcPr>
          <w:p w14:paraId="597C48DC" w14:textId="77777777" w:rsidR="00E0105C" w:rsidRPr="00D00284" w:rsidRDefault="00E0105C" w:rsidP="00E0105C">
            <w:pPr>
              <w:jc w:val="center"/>
            </w:pPr>
            <w:r w:rsidRPr="00D00284">
              <w:t>.13</w:t>
            </w:r>
          </w:p>
        </w:tc>
        <w:tc>
          <w:tcPr>
            <w:tcW w:w="1660" w:type="dxa"/>
            <w:tcBorders>
              <w:top w:val="nil"/>
              <w:left w:val="nil"/>
              <w:bottom w:val="single" w:sz="4" w:space="0" w:color="auto"/>
              <w:right w:val="single" w:sz="4" w:space="0" w:color="auto"/>
            </w:tcBorders>
            <w:shd w:val="clear" w:color="000000" w:fill="FFFFFF"/>
            <w:noWrap/>
            <w:vAlign w:val="center"/>
            <w:hideMark/>
          </w:tcPr>
          <w:p w14:paraId="100416D6" w14:textId="77777777" w:rsidR="00E0105C" w:rsidRPr="00D00284" w:rsidRDefault="00E0105C" w:rsidP="00E0105C">
            <w:pPr>
              <w:jc w:val="center"/>
            </w:pPr>
            <w:r w:rsidRPr="00D00284">
              <w:t>30 9 00 20230</w:t>
            </w:r>
          </w:p>
        </w:tc>
        <w:tc>
          <w:tcPr>
            <w:tcW w:w="1107" w:type="dxa"/>
            <w:tcBorders>
              <w:top w:val="nil"/>
              <w:left w:val="nil"/>
              <w:bottom w:val="single" w:sz="4" w:space="0" w:color="auto"/>
              <w:right w:val="single" w:sz="4" w:space="0" w:color="auto"/>
            </w:tcBorders>
            <w:shd w:val="clear" w:color="000000" w:fill="FFFFFF"/>
            <w:noWrap/>
            <w:vAlign w:val="center"/>
            <w:hideMark/>
          </w:tcPr>
          <w:p w14:paraId="07ECCD56" w14:textId="77777777" w:rsidR="00E0105C" w:rsidRPr="00D00284" w:rsidRDefault="00E0105C" w:rsidP="00E0105C">
            <w:pPr>
              <w:jc w:val="center"/>
            </w:pPr>
            <w:r w:rsidRPr="00D00284">
              <w:t>200</w:t>
            </w:r>
          </w:p>
        </w:tc>
        <w:tc>
          <w:tcPr>
            <w:tcW w:w="1778" w:type="dxa"/>
            <w:tcBorders>
              <w:top w:val="nil"/>
              <w:left w:val="nil"/>
              <w:bottom w:val="single" w:sz="4" w:space="0" w:color="auto"/>
              <w:right w:val="single" w:sz="8" w:space="0" w:color="auto"/>
            </w:tcBorders>
            <w:shd w:val="clear" w:color="auto" w:fill="auto"/>
            <w:noWrap/>
            <w:vAlign w:val="center"/>
            <w:hideMark/>
          </w:tcPr>
          <w:p w14:paraId="228E1B8F" w14:textId="77777777" w:rsidR="00E0105C" w:rsidRPr="00D00284" w:rsidRDefault="00E0105C" w:rsidP="00E0105C">
            <w:pPr>
              <w:jc w:val="center"/>
            </w:pPr>
            <w:r w:rsidRPr="00D00284">
              <w:t>4 000,00</w:t>
            </w:r>
          </w:p>
        </w:tc>
      </w:tr>
      <w:tr w:rsidR="00E0105C" w:rsidRPr="00D00284" w14:paraId="776174A2" w14:textId="77777777" w:rsidTr="00E0105C">
        <w:trPr>
          <w:trHeight w:val="1128"/>
        </w:trPr>
        <w:tc>
          <w:tcPr>
            <w:tcW w:w="7797" w:type="dxa"/>
            <w:tcBorders>
              <w:top w:val="single" w:sz="4" w:space="0" w:color="auto"/>
              <w:left w:val="single" w:sz="4" w:space="0" w:color="auto"/>
              <w:bottom w:val="single" w:sz="4" w:space="0" w:color="auto"/>
              <w:right w:val="nil"/>
            </w:tcBorders>
            <w:shd w:val="clear" w:color="000000" w:fill="FFFFFF"/>
            <w:vAlign w:val="bottom"/>
            <w:hideMark/>
          </w:tcPr>
          <w:p w14:paraId="3AB71711" w14:textId="77777777" w:rsidR="00E0105C" w:rsidRPr="00D00284" w:rsidRDefault="00E0105C" w:rsidP="00E0105C">
            <w:r w:rsidRPr="00D00284">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FCCA3C" w14:textId="77777777" w:rsidR="00E0105C" w:rsidRPr="00D00284" w:rsidRDefault="00E0105C" w:rsidP="00E0105C">
            <w:pPr>
              <w:jc w:val="center"/>
            </w:pPr>
            <w:r w:rsidRPr="00D00284">
              <w:t>.055</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28E71838" w14:textId="77777777" w:rsidR="00E0105C" w:rsidRPr="00D00284" w:rsidRDefault="00E0105C" w:rsidP="00E0105C">
            <w:pPr>
              <w:jc w:val="center"/>
            </w:pPr>
            <w:r w:rsidRPr="00D00284">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4498ED91" w14:textId="77777777" w:rsidR="00E0105C" w:rsidRPr="00D00284" w:rsidRDefault="00E0105C" w:rsidP="00E0105C">
            <w:pPr>
              <w:jc w:val="center"/>
            </w:pPr>
            <w:r w:rsidRPr="00D00284">
              <w:t>.13</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39DEA99F" w14:textId="77777777" w:rsidR="00E0105C" w:rsidRPr="00D00284" w:rsidRDefault="00E0105C" w:rsidP="00E0105C">
            <w:pPr>
              <w:jc w:val="center"/>
            </w:pPr>
            <w:r w:rsidRPr="00D00284">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2E1DF95A" w14:textId="77777777" w:rsidR="00E0105C" w:rsidRPr="00D00284" w:rsidRDefault="00E0105C" w:rsidP="00E0105C">
            <w:pPr>
              <w:jc w:val="center"/>
            </w:pPr>
            <w:r w:rsidRPr="00D00284">
              <w:t>100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4EF3BB33" w14:textId="77777777" w:rsidR="00E0105C" w:rsidRPr="00D00284" w:rsidRDefault="00E0105C" w:rsidP="00E0105C">
            <w:pPr>
              <w:jc w:val="center"/>
            </w:pPr>
            <w:r w:rsidRPr="00D00284">
              <w:t>7 436 973,27</w:t>
            </w:r>
          </w:p>
        </w:tc>
      </w:tr>
      <w:tr w:rsidR="00E0105C" w:rsidRPr="00D00284" w14:paraId="1CF408FF" w14:textId="77777777" w:rsidTr="00E0105C">
        <w:trPr>
          <w:trHeight w:val="945"/>
        </w:trPr>
        <w:tc>
          <w:tcPr>
            <w:tcW w:w="7797" w:type="dxa"/>
            <w:tcBorders>
              <w:top w:val="single" w:sz="4" w:space="0" w:color="auto"/>
              <w:left w:val="single" w:sz="4" w:space="0" w:color="auto"/>
              <w:bottom w:val="single" w:sz="4" w:space="0" w:color="auto"/>
              <w:right w:val="nil"/>
            </w:tcBorders>
            <w:shd w:val="clear" w:color="000000" w:fill="FFFFFF"/>
            <w:vAlign w:val="bottom"/>
            <w:hideMark/>
          </w:tcPr>
          <w:p w14:paraId="70C45446" w14:textId="77777777" w:rsidR="00E0105C" w:rsidRPr="00D00284" w:rsidRDefault="00E0105C" w:rsidP="00E0105C">
            <w:r w:rsidRPr="00D00284">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E1F126" w14:textId="77777777" w:rsidR="00E0105C" w:rsidRPr="00D00284" w:rsidRDefault="00E0105C" w:rsidP="00E0105C">
            <w:pPr>
              <w:jc w:val="center"/>
            </w:pPr>
            <w:r w:rsidRPr="00D00284">
              <w:t>.055</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14ED120E" w14:textId="77777777" w:rsidR="00E0105C" w:rsidRPr="00D00284" w:rsidRDefault="00E0105C" w:rsidP="00E0105C">
            <w:pPr>
              <w:jc w:val="center"/>
            </w:pPr>
            <w:r w:rsidRPr="00D00284">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65DA4EFE" w14:textId="77777777" w:rsidR="00E0105C" w:rsidRPr="00D00284" w:rsidRDefault="00E0105C" w:rsidP="00E0105C">
            <w:pPr>
              <w:jc w:val="center"/>
            </w:pPr>
            <w:r w:rsidRPr="00D00284">
              <w:t>.13</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0315510D" w14:textId="77777777" w:rsidR="00E0105C" w:rsidRPr="00D00284" w:rsidRDefault="00E0105C" w:rsidP="00E0105C">
            <w:pPr>
              <w:jc w:val="center"/>
            </w:pPr>
            <w:r w:rsidRPr="00D00284">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63D30CFA" w14:textId="77777777" w:rsidR="00E0105C" w:rsidRPr="00D00284" w:rsidRDefault="00E0105C" w:rsidP="00E0105C">
            <w:pPr>
              <w:jc w:val="center"/>
            </w:pPr>
            <w:r w:rsidRPr="00D00284">
              <w:t>200</w:t>
            </w:r>
          </w:p>
        </w:tc>
        <w:tc>
          <w:tcPr>
            <w:tcW w:w="1778" w:type="dxa"/>
            <w:tcBorders>
              <w:top w:val="single" w:sz="4" w:space="0" w:color="auto"/>
              <w:left w:val="nil"/>
              <w:bottom w:val="single" w:sz="4" w:space="0" w:color="auto"/>
              <w:right w:val="single" w:sz="4" w:space="0" w:color="auto"/>
            </w:tcBorders>
            <w:shd w:val="clear" w:color="000000" w:fill="FFFFFF"/>
            <w:vAlign w:val="center"/>
            <w:hideMark/>
          </w:tcPr>
          <w:p w14:paraId="32A5C7F0" w14:textId="77777777" w:rsidR="00E0105C" w:rsidRPr="00D00284" w:rsidRDefault="00E0105C" w:rsidP="00E0105C">
            <w:pPr>
              <w:jc w:val="center"/>
            </w:pPr>
            <w:r w:rsidRPr="00D00284">
              <w:t>57 000,00</w:t>
            </w:r>
          </w:p>
        </w:tc>
      </w:tr>
      <w:tr w:rsidR="00E0105C" w:rsidRPr="00D00284" w14:paraId="13BDDACA" w14:textId="77777777" w:rsidTr="00E0105C">
        <w:trPr>
          <w:trHeight w:val="887"/>
        </w:trPr>
        <w:tc>
          <w:tcPr>
            <w:tcW w:w="7797" w:type="dxa"/>
            <w:tcBorders>
              <w:top w:val="single" w:sz="4" w:space="0" w:color="auto"/>
              <w:left w:val="single" w:sz="8" w:space="0" w:color="auto"/>
              <w:bottom w:val="nil"/>
              <w:right w:val="single" w:sz="4" w:space="0" w:color="auto"/>
            </w:tcBorders>
            <w:shd w:val="clear" w:color="000000" w:fill="FFFFFF"/>
            <w:vAlign w:val="center"/>
            <w:hideMark/>
          </w:tcPr>
          <w:p w14:paraId="5909EB10" w14:textId="77777777" w:rsidR="00E0105C" w:rsidRPr="00D00284" w:rsidRDefault="00E0105C" w:rsidP="00E0105C">
            <w:r w:rsidRPr="00D00284">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C8BA924" w14:textId="77777777" w:rsidR="00E0105C" w:rsidRPr="00D00284" w:rsidRDefault="00E0105C" w:rsidP="00E0105C">
            <w:pPr>
              <w:jc w:val="center"/>
            </w:pPr>
            <w:r w:rsidRPr="00D00284">
              <w:t>.055</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44E4AC3C" w14:textId="77777777" w:rsidR="00E0105C" w:rsidRPr="00D00284" w:rsidRDefault="00E0105C" w:rsidP="00E0105C">
            <w:pPr>
              <w:jc w:val="center"/>
            </w:pPr>
            <w:r w:rsidRPr="00D00284">
              <w:t>.04</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13B051D7" w14:textId="77777777" w:rsidR="00E0105C" w:rsidRPr="00D00284" w:rsidRDefault="00E0105C" w:rsidP="00E0105C">
            <w:pPr>
              <w:jc w:val="center"/>
            </w:pPr>
            <w:r w:rsidRPr="00D00284">
              <w:t>.08</w:t>
            </w:r>
          </w:p>
        </w:tc>
        <w:tc>
          <w:tcPr>
            <w:tcW w:w="1660" w:type="dxa"/>
            <w:tcBorders>
              <w:top w:val="single" w:sz="4" w:space="0" w:color="auto"/>
              <w:left w:val="nil"/>
              <w:bottom w:val="nil"/>
              <w:right w:val="single" w:sz="4" w:space="0" w:color="auto"/>
            </w:tcBorders>
            <w:shd w:val="clear" w:color="000000" w:fill="FFFFFF"/>
            <w:noWrap/>
            <w:vAlign w:val="center"/>
            <w:hideMark/>
          </w:tcPr>
          <w:p w14:paraId="6E4068FD" w14:textId="77777777" w:rsidR="00E0105C" w:rsidRPr="00D00284" w:rsidRDefault="00E0105C" w:rsidP="00E0105C">
            <w:pPr>
              <w:jc w:val="center"/>
            </w:pPr>
            <w:r w:rsidRPr="00D00284">
              <w:t>08 3 02 20180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3808A17B" w14:textId="77777777" w:rsidR="00E0105C" w:rsidRPr="00D00284" w:rsidRDefault="00E0105C" w:rsidP="00E0105C">
            <w:pPr>
              <w:jc w:val="center"/>
            </w:pPr>
            <w:r w:rsidRPr="00D00284">
              <w:t>200</w:t>
            </w:r>
          </w:p>
        </w:tc>
        <w:tc>
          <w:tcPr>
            <w:tcW w:w="1778" w:type="dxa"/>
            <w:tcBorders>
              <w:top w:val="single" w:sz="4" w:space="0" w:color="auto"/>
              <w:left w:val="nil"/>
              <w:bottom w:val="single" w:sz="4" w:space="0" w:color="auto"/>
              <w:right w:val="single" w:sz="8" w:space="0" w:color="auto"/>
            </w:tcBorders>
            <w:shd w:val="clear" w:color="000000" w:fill="FFFFFF"/>
            <w:vAlign w:val="center"/>
            <w:hideMark/>
          </w:tcPr>
          <w:p w14:paraId="3E27B0FE" w14:textId="77777777" w:rsidR="00E0105C" w:rsidRPr="00D00284" w:rsidRDefault="00E0105C" w:rsidP="00E0105C">
            <w:pPr>
              <w:jc w:val="center"/>
            </w:pPr>
            <w:r w:rsidRPr="00D00284">
              <w:t>2 040 000,00</w:t>
            </w:r>
          </w:p>
        </w:tc>
      </w:tr>
      <w:tr w:rsidR="00E0105C" w:rsidRPr="00D00284" w14:paraId="4B9F02A8" w14:textId="77777777" w:rsidTr="00E0105C">
        <w:trPr>
          <w:trHeight w:val="701"/>
        </w:trPr>
        <w:tc>
          <w:tcPr>
            <w:tcW w:w="7797"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57F3B0A" w14:textId="77777777" w:rsidR="00E0105C" w:rsidRPr="00D00284" w:rsidRDefault="00E0105C" w:rsidP="00E0105C">
            <w:pPr>
              <w:jc w:val="both"/>
            </w:pPr>
            <w:r w:rsidRPr="00D00284">
              <w:t>Организация транспортного обслуживания населения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2D08EFA9" w14:textId="77777777" w:rsidR="00E0105C" w:rsidRPr="00D00284" w:rsidRDefault="00E0105C" w:rsidP="00E0105C">
            <w:pPr>
              <w:jc w:val="center"/>
            </w:pPr>
            <w:r w:rsidRPr="00D00284">
              <w:t>.055</w:t>
            </w:r>
          </w:p>
        </w:tc>
        <w:tc>
          <w:tcPr>
            <w:tcW w:w="922" w:type="dxa"/>
            <w:tcBorders>
              <w:top w:val="nil"/>
              <w:left w:val="nil"/>
              <w:bottom w:val="single" w:sz="4" w:space="0" w:color="auto"/>
              <w:right w:val="single" w:sz="4" w:space="0" w:color="auto"/>
            </w:tcBorders>
            <w:shd w:val="clear" w:color="000000" w:fill="FFFFFF"/>
            <w:noWrap/>
            <w:vAlign w:val="center"/>
            <w:hideMark/>
          </w:tcPr>
          <w:p w14:paraId="4ADEF824" w14:textId="77777777" w:rsidR="00E0105C" w:rsidRPr="00D00284" w:rsidRDefault="00E0105C" w:rsidP="00E0105C">
            <w:pPr>
              <w:jc w:val="center"/>
            </w:pPr>
            <w:r w:rsidRPr="00D00284">
              <w:t>.04</w:t>
            </w:r>
          </w:p>
        </w:tc>
        <w:tc>
          <w:tcPr>
            <w:tcW w:w="1262" w:type="dxa"/>
            <w:tcBorders>
              <w:top w:val="nil"/>
              <w:left w:val="nil"/>
              <w:bottom w:val="single" w:sz="4" w:space="0" w:color="auto"/>
              <w:right w:val="single" w:sz="4" w:space="0" w:color="auto"/>
            </w:tcBorders>
            <w:shd w:val="clear" w:color="000000" w:fill="FFFFFF"/>
            <w:noWrap/>
            <w:vAlign w:val="center"/>
            <w:hideMark/>
          </w:tcPr>
          <w:p w14:paraId="66E25D6F" w14:textId="77777777" w:rsidR="00E0105C" w:rsidRPr="00D00284" w:rsidRDefault="00E0105C" w:rsidP="00E0105C">
            <w:pPr>
              <w:jc w:val="center"/>
            </w:pPr>
            <w:r w:rsidRPr="00D00284">
              <w:t>.08</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15275BCB" w14:textId="77777777" w:rsidR="00E0105C" w:rsidRPr="00D00284" w:rsidRDefault="00E0105C" w:rsidP="00E0105C">
            <w:pPr>
              <w:jc w:val="both"/>
            </w:pPr>
            <w:r w:rsidRPr="00D00284">
              <w:t>08 3 02 20390</w:t>
            </w:r>
          </w:p>
        </w:tc>
        <w:tc>
          <w:tcPr>
            <w:tcW w:w="1107" w:type="dxa"/>
            <w:tcBorders>
              <w:top w:val="nil"/>
              <w:left w:val="nil"/>
              <w:bottom w:val="single" w:sz="4" w:space="0" w:color="auto"/>
              <w:right w:val="single" w:sz="4" w:space="0" w:color="auto"/>
            </w:tcBorders>
            <w:shd w:val="clear" w:color="000000" w:fill="FFFFFF"/>
            <w:vAlign w:val="center"/>
            <w:hideMark/>
          </w:tcPr>
          <w:p w14:paraId="21F946E0" w14:textId="77777777" w:rsidR="00E0105C" w:rsidRPr="00D00284" w:rsidRDefault="00E0105C" w:rsidP="00E0105C">
            <w:pPr>
              <w:jc w:val="center"/>
            </w:pPr>
            <w:r w:rsidRPr="00D00284">
              <w:t>200</w:t>
            </w:r>
          </w:p>
        </w:tc>
        <w:tc>
          <w:tcPr>
            <w:tcW w:w="1778" w:type="dxa"/>
            <w:tcBorders>
              <w:top w:val="nil"/>
              <w:left w:val="nil"/>
              <w:bottom w:val="single" w:sz="4" w:space="0" w:color="auto"/>
              <w:right w:val="single" w:sz="8" w:space="0" w:color="auto"/>
            </w:tcBorders>
            <w:shd w:val="clear" w:color="auto" w:fill="auto"/>
            <w:vAlign w:val="center"/>
            <w:hideMark/>
          </w:tcPr>
          <w:p w14:paraId="7320C7D4" w14:textId="77777777" w:rsidR="00E0105C" w:rsidRPr="00D00284" w:rsidRDefault="00E0105C" w:rsidP="00E0105C">
            <w:pPr>
              <w:jc w:val="center"/>
            </w:pPr>
            <w:r w:rsidRPr="00D00284">
              <w:t>3 437 650,00</w:t>
            </w:r>
          </w:p>
        </w:tc>
      </w:tr>
      <w:tr w:rsidR="00E0105C" w:rsidRPr="00D00284" w14:paraId="7AAC1814" w14:textId="77777777" w:rsidTr="00E0105C">
        <w:trPr>
          <w:trHeight w:val="1108"/>
        </w:trPr>
        <w:tc>
          <w:tcPr>
            <w:tcW w:w="7797" w:type="dxa"/>
            <w:tcBorders>
              <w:top w:val="nil"/>
              <w:left w:val="single" w:sz="8" w:space="0" w:color="auto"/>
              <w:bottom w:val="nil"/>
              <w:right w:val="single" w:sz="4" w:space="0" w:color="auto"/>
            </w:tcBorders>
            <w:shd w:val="clear" w:color="000000" w:fill="FFFFFF"/>
            <w:vAlign w:val="center"/>
            <w:hideMark/>
          </w:tcPr>
          <w:p w14:paraId="2E35BD93" w14:textId="77777777" w:rsidR="00E0105C" w:rsidRPr="00D00284" w:rsidRDefault="00E0105C" w:rsidP="00E0105C">
            <w:r w:rsidRPr="00D00284">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5EB6825F" w14:textId="77777777" w:rsidR="00E0105C" w:rsidRPr="00D00284" w:rsidRDefault="00E0105C" w:rsidP="00E0105C">
            <w:pPr>
              <w:jc w:val="center"/>
            </w:pPr>
            <w:r w:rsidRPr="00D00284">
              <w:t>.055</w:t>
            </w:r>
          </w:p>
        </w:tc>
        <w:tc>
          <w:tcPr>
            <w:tcW w:w="922" w:type="dxa"/>
            <w:tcBorders>
              <w:top w:val="nil"/>
              <w:left w:val="nil"/>
              <w:bottom w:val="single" w:sz="4" w:space="0" w:color="auto"/>
              <w:right w:val="single" w:sz="4" w:space="0" w:color="auto"/>
            </w:tcBorders>
            <w:shd w:val="clear" w:color="000000" w:fill="FFFFFF"/>
            <w:noWrap/>
            <w:vAlign w:val="center"/>
            <w:hideMark/>
          </w:tcPr>
          <w:p w14:paraId="1AB46BC7" w14:textId="77777777" w:rsidR="00E0105C" w:rsidRPr="00D00284" w:rsidRDefault="00E0105C" w:rsidP="00E0105C">
            <w:pPr>
              <w:jc w:val="center"/>
            </w:pPr>
            <w:r w:rsidRPr="00D00284">
              <w:t>.04</w:t>
            </w:r>
          </w:p>
        </w:tc>
        <w:tc>
          <w:tcPr>
            <w:tcW w:w="1262" w:type="dxa"/>
            <w:tcBorders>
              <w:top w:val="nil"/>
              <w:left w:val="nil"/>
              <w:bottom w:val="single" w:sz="4" w:space="0" w:color="auto"/>
              <w:right w:val="single" w:sz="4" w:space="0" w:color="auto"/>
            </w:tcBorders>
            <w:shd w:val="clear" w:color="000000" w:fill="FFFFFF"/>
            <w:noWrap/>
            <w:vAlign w:val="center"/>
            <w:hideMark/>
          </w:tcPr>
          <w:p w14:paraId="16976F09" w14:textId="77777777" w:rsidR="00E0105C" w:rsidRPr="00D00284" w:rsidRDefault="00E0105C" w:rsidP="00E0105C">
            <w:pPr>
              <w:jc w:val="center"/>
            </w:pPr>
            <w:r w:rsidRPr="00D00284">
              <w:t>.09</w:t>
            </w:r>
          </w:p>
        </w:tc>
        <w:tc>
          <w:tcPr>
            <w:tcW w:w="1660" w:type="dxa"/>
            <w:tcBorders>
              <w:top w:val="nil"/>
              <w:left w:val="nil"/>
              <w:bottom w:val="nil"/>
              <w:right w:val="single" w:sz="4" w:space="0" w:color="auto"/>
            </w:tcBorders>
            <w:shd w:val="clear" w:color="000000" w:fill="FFFFFF"/>
            <w:noWrap/>
            <w:vAlign w:val="center"/>
            <w:hideMark/>
          </w:tcPr>
          <w:p w14:paraId="4A8B7985" w14:textId="77777777" w:rsidR="00E0105C" w:rsidRPr="00D00284" w:rsidRDefault="00E0105C" w:rsidP="00E0105C">
            <w:pPr>
              <w:jc w:val="center"/>
            </w:pPr>
            <w:r w:rsidRPr="00D00284">
              <w:t>08 3 01 21000</w:t>
            </w:r>
          </w:p>
        </w:tc>
        <w:tc>
          <w:tcPr>
            <w:tcW w:w="1107" w:type="dxa"/>
            <w:tcBorders>
              <w:top w:val="nil"/>
              <w:left w:val="nil"/>
              <w:bottom w:val="single" w:sz="4" w:space="0" w:color="auto"/>
              <w:right w:val="single" w:sz="4" w:space="0" w:color="auto"/>
            </w:tcBorders>
            <w:shd w:val="clear" w:color="000000" w:fill="FFFFFF"/>
            <w:vAlign w:val="center"/>
            <w:hideMark/>
          </w:tcPr>
          <w:p w14:paraId="63C1C792" w14:textId="77777777" w:rsidR="00E0105C" w:rsidRPr="00D00284" w:rsidRDefault="00E0105C" w:rsidP="00E0105C">
            <w:pPr>
              <w:jc w:val="center"/>
            </w:pPr>
            <w:r w:rsidRPr="00D00284">
              <w:t>200</w:t>
            </w:r>
          </w:p>
        </w:tc>
        <w:tc>
          <w:tcPr>
            <w:tcW w:w="1778" w:type="dxa"/>
            <w:tcBorders>
              <w:top w:val="nil"/>
              <w:left w:val="nil"/>
              <w:bottom w:val="single" w:sz="4" w:space="0" w:color="auto"/>
              <w:right w:val="single" w:sz="8" w:space="0" w:color="auto"/>
            </w:tcBorders>
            <w:shd w:val="clear" w:color="auto" w:fill="auto"/>
            <w:vAlign w:val="center"/>
            <w:hideMark/>
          </w:tcPr>
          <w:p w14:paraId="1C12073B" w14:textId="77777777" w:rsidR="00E0105C" w:rsidRPr="00D00284" w:rsidRDefault="00E0105C" w:rsidP="00E0105C">
            <w:pPr>
              <w:jc w:val="center"/>
            </w:pPr>
            <w:r w:rsidRPr="00D00284">
              <w:t>13 557 453,02</w:t>
            </w:r>
          </w:p>
        </w:tc>
      </w:tr>
      <w:tr w:rsidR="00E0105C" w:rsidRPr="00D00284" w14:paraId="595CEC66" w14:textId="77777777" w:rsidTr="00E0105C">
        <w:trPr>
          <w:trHeight w:val="1974"/>
        </w:trPr>
        <w:tc>
          <w:tcPr>
            <w:tcW w:w="7797" w:type="dxa"/>
            <w:tcBorders>
              <w:top w:val="single" w:sz="4" w:space="0" w:color="auto"/>
              <w:left w:val="single" w:sz="8" w:space="0" w:color="auto"/>
              <w:bottom w:val="nil"/>
              <w:right w:val="single" w:sz="4" w:space="0" w:color="auto"/>
            </w:tcBorders>
            <w:shd w:val="clear" w:color="000000" w:fill="FFFFFF"/>
            <w:vAlign w:val="center"/>
            <w:hideMark/>
          </w:tcPr>
          <w:p w14:paraId="3724B991" w14:textId="77777777" w:rsidR="00E0105C" w:rsidRPr="00D00284" w:rsidRDefault="00E0105C" w:rsidP="00E0105C">
            <w:r w:rsidRPr="00D00284">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992" w:type="dxa"/>
            <w:tcBorders>
              <w:top w:val="nil"/>
              <w:left w:val="nil"/>
              <w:bottom w:val="single" w:sz="4" w:space="0" w:color="auto"/>
              <w:right w:val="single" w:sz="4" w:space="0" w:color="auto"/>
            </w:tcBorders>
            <w:shd w:val="clear" w:color="000000" w:fill="FFFFFF"/>
            <w:noWrap/>
            <w:vAlign w:val="center"/>
            <w:hideMark/>
          </w:tcPr>
          <w:p w14:paraId="16EFC4B9" w14:textId="77777777" w:rsidR="00E0105C" w:rsidRPr="00D00284" w:rsidRDefault="00E0105C" w:rsidP="00E0105C">
            <w:pPr>
              <w:jc w:val="center"/>
            </w:pPr>
            <w:r w:rsidRPr="00D00284">
              <w:t>.055</w:t>
            </w:r>
          </w:p>
        </w:tc>
        <w:tc>
          <w:tcPr>
            <w:tcW w:w="922" w:type="dxa"/>
            <w:tcBorders>
              <w:top w:val="nil"/>
              <w:left w:val="nil"/>
              <w:bottom w:val="single" w:sz="4" w:space="0" w:color="auto"/>
              <w:right w:val="single" w:sz="4" w:space="0" w:color="auto"/>
            </w:tcBorders>
            <w:shd w:val="clear" w:color="000000" w:fill="FFFFFF"/>
            <w:noWrap/>
            <w:vAlign w:val="center"/>
            <w:hideMark/>
          </w:tcPr>
          <w:p w14:paraId="075AA6E8" w14:textId="77777777" w:rsidR="00E0105C" w:rsidRPr="00D00284" w:rsidRDefault="00E0105C" w:rsidP="00E0105C">
            <w:pPr>
              <w:jc w:val="center"/>
            </w:pPr>
            <w:r w:rsidRPr="00D00284">
              <w:t>.04</w:t>
            </w:r>
          </w:p>
        </w:tc>
        <w:tc>
          <w:tcPr>
            <w:tcW w:w="1262" w:type="dxa"/>
            <w:tcBorders>
              <w:top w:val="nil"/>
              <w:left w:val="nil"/>
              <w:bottom w:val="single" w:sz="4" w:space="0" w:color="auto"/>
              <w:right w:val="single" w:sz="4" w:space="0" w:color="auto"/>
            </w:tcBorders>
            <w:shd w:val="clear" w:color="000000" w:fill="FFFFFF"/>
            <w:noWrap/>
            <w:vAlign w:val="center"/>
            <w:hideMark/>
          </w:tcPr>
          <w:p w14:paraId="3BC1C083" w14:textId="77777777" w:rsidR="00E0105C" w:rsidRPr="00D00284" w:rsidRDefault="00E0105C" w:rsidP="00E0105C">
            <w:pPr>
              <w:jc w:val="center"/>
            </w:pPr>
            <w:r w:rsidRPr="00D00284">
              <w:t>.09</w:t>
            </w:r>
          </w:p>
        </w:tc>
        <w:tc>
          <w:tcPr>
            <w:tcW w:w="1660" w:type="dxa"/>
            <w:tcBorders>
              <w:top w:val="single" w:sz="4" w:space="0" w:color="auto"/>
              <w:left w:val="nil"/>
              <w:bottom w:val="nil"/>
              <w:right w:val="single" w:sz="4" w:space="0" w:color="auto"/>
            </w:tcBorders>
            <w:shd w:val="clear" w:color="000000" w:fill="FFFFFF"/>
            <w:noWrap/>
            <w:vAlign w:val="center"/>
            <w:hideMark/>
          </w:tcPr>
          <w:p w14:paraId="13033E34" w14:textId="77777777" w:rsidR="00E0105C" w:rsidRPr="00D00284" w:rsidRDefault="00E0105C" w:rsidP="00E0105C">
            <w:pPr>
              <w:jc w:val="center"/>
            </w:pPr>
            <w:r w:rsidRPr="00D00284">
              <w:t>08 3 01 P1000</w:t>
            </w:r>
          </w:p>
        </w:tc>
        <w:tc>
          <w:tcPr>
            <w:tcW w:w="1107" w:type="dxa"/>
            <w:tcBorders>
              <w:top w:val="nil"/>
              <w:left w:val="nil"/>
              <w:bottom w:val="single" w:sz="4" w:space="0" w:color="auto"/>
              <w:right w:val="single" w:sz="4" w:space="0" w:color="auto"/>
            </w:tcBorders>
            <w:shd w:val="clear" w:color="000000" w:fill="FFFFFF"/>
            <w:vAlign w:val="center"/>
            <w:hideMark/>
          </w:tcPr>
          <w:p w14:paraId="7E7617D8" w14:textId="77777777" w:rsidR="00E0105C" w:rsidRPr="00D00284" w:rsidRDefault="00E0105C" w:rsidP="00E0105C">
            <w:pPr>
              <w:jc w:val="center"/>
            </w:pPr>
            <w:r w:rsidRPr="00D00284">
              <w:t>500</w:t>
            </w:r>
          </w:p>
        </w:tc>
        <w:tc>
          <w:tcPr>
            <w:tcW w:w="1778" w:type="dxa"/>
            <w:tcBorders>
              <w:top w:val="nil"/>
              <w:left w:val="nil"/>
              <w:bottom w:val="single" w:sz="4" w:space="0" w:color="auto"/>
              <w:right w:val="single" w:sz="8" w:space="0" w:color="auto"/>
            </w:tcBorders>
            <w:shd w:val="clear" w:color="auto" w:fill="auto"/>
            <w:vAlign w:val="center"/>
            <w:hideMark/>
          </w:tcPr>
          <w:p w14:paraId="137DBA33" w14:textId="77777777" w:rsidR="00E0105C" w:rsidRPr="00D00284" w:rsidRDefault="00E0105C" w:rsidP="00E0105C">
            <w:pPr>
              <w:jc w:val="center"/>
            </w:pPr>
            <w:r w:rsidRPr="00D00284">
              <w:t>8 183 027,98</w:t>
            </w:r>
          </w:p>
        </w:tc>
      </w:tr>
      <w:tr w:rsidR="00E0105C" w:rsidRPr="00D00284" w14:paraId="40AFEB97" w14:textId="77777777" w:rsidTr="00E0105C">
        <w:trPr>
          <w:trHeight w:val="854"/>
        </w:trPr>
        <w:tc>
          <w:tcPr>
            <w:tcW w:w="7797"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CE5F5E5" w14:textId="77777777" w:rsidR="00E0105C" w:rsidRPr="00D00284" w:rsidRDefault="00E0105C" w:rsidP="00E0105C">
            <w:r w:rsidRPr="00D00284">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7D174128" w14:textId="77777777" w:rsidR="00E0105C" w:rsidRPr="00D00284" w:rsidRDefault="00E0105C" w:rsidP="00E0105C">
            <w:pPr>
              <w:jc w:val="center"/>
            </w:pPr>
            <w:r w:rsidRPr="00D00284">
              <w:t>.055</w:t>
            </w:r>
          </w:p>
        </w:tc>
        <w:tc>
          <w:tcPr>
            <w:tcW w:w="922" w:type="dxa"/>
            <w:tcBorders>
              <w:top w:val="nil"/>
              <w:left w:val="nil"/>
              <w:bottom w:val="single" w:sz="4" w:space="0" w:color="auto"/>
              <w:right w:val="single" w:sz="4" w:space="0" w:color="auto"/>
            </w:tcBorders>
            <w:shd w:val="clear" w:color="000000" w:fill="FFFFFF"/>
            <w:noWrap/>
            <w:vAlign w:val="center"/>
            <w:hideMark/>
          </w:tcPr>
          <w:p w14:paraId="002B9C1D" w14:textId="77777777" w:rsidR="00E0105C" w:rsidRPr="00D00284" w:rsidRDefault="00E0105C" w:rsidP="00E0105C">
            <w:pPr>
              <w:jc w:val="center"/>
            </w:pPr>
            <w:r w:rsidRPr="00D00284">
              <w:t>.05</w:t>
            </w:r>
          </w:p>
        </w:tc>
        <w:tc>
          <w:tcPr>
            <w:tcW w:w="1262" w:type="dxa"/>
            <w:tcBorders>
              <w:top w:val="nil"/>
              <w:left w:val="nil"/>
              <w:bottom w:val="single" w:sz="4" w:space="0" w:color="auto"/>
              <w:right w:val="single" w:sz="4" w:space="0" w:color="auto"/>
            </w:tcBorders>
            <w:shd w:val="clear" w:color="000000" w:fill="FFFFFF"/>
            <w:noWrap/>
            <w:vAlign w:val="center"/>
            <w:hideMark/>
          </w:tcPr>
          <w:p w14:paraId="2410AC53" w14:textId="77777777" w:rsidR="00E0105C" w:rsidRPr="00D00284" w:rsidRDefault="00E0105C" w:rsidP="00E0105C">
            <w:pPr>
              <w:jc w:val="center"/>
            </w:pPr>
            <w:r w:rsidRPr="00D00284">
              <w:t>.01</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2EAFB0F0" w14:textId="77777777" w:rsidR="00E0105C" w:rsidRPr="00D00284" w:rsidRDefault="00E0105C" w:rsidP="00E0105C">
            <w:pPr>
              <w:jc w:val="center"/>
            </w:pPr>
            <w:r w:rsidRPr="00D00284">
              <w:t>15 3 04 21290</w:t>
            </w:r>
          </w:p>
        </w:tc>
        <w:tc>
          <w:tcPr>
            <w:tcW w:w="1107" w:type="dxa"/>
            <w:tcBorders>
              <w:top w:val="nil"/>
              <w:left w:val="nil"/>
              <w:bottom w:val="single" w:sz="4" w:space="0" w:color="auto"/>
              <w:right w:val="single" w:sz="4" w:space="0" w:color="auto"/>
            </w:tcBorders>
            <w:shd w:val="clear" w:color="auto" w:fill="auto"/>
            <w:noWrap/>
            <w:vAlign w:val="center"/>
            <w:hideMark/>
          </w:tcPr>
          <w:p w14:paraId="2523C5AD" w14:textId="77777777" w:rsidR="00E0105C" w:rsidRPr="00D00284" w:rsidRDefault="00E0105C" w:rsidP="00E0105C">
            <w:pPr>
              <w:jc w:val="center"/>
            </w:pPr>
            <w:r w:rsidRPr="00D00284">
              <w:t>200</w:t>
            </w:r>
          </w:p>
        </w:tc>
        <w:tc>
          <w:tcPr>
            <w:tcW w:w="1778" w:type="dxa"/>
            <w:tcBorders>
              <w:top w:val="nil"/>
              <w:left w:val="nil"/>
              <w:bottom w:val="single" w:sz="4" w:space="0" w:color="auto"/>
              <w:right w:val="single" w:sz="8" w:space="0" w:color="auto"/>
            </w:tcBorders>
            <w:shd w:val="clear" w:color="auto" w:fill="auto"/>
            <w:noWrap/>
            <w:vAlign w:val="center"/>
            <w:hideMark/>
          </w:tcPr>
          <w:p w14:paraId="68633332" w14:textId="77777777" w:rsidR="00E0105C" w:rsidRPr="00D00284" w:rsidRDefault="00E0105C" w:rsidP="00E0105C">
            <w:pPr>
              <w:jc w:val="center"/>
            </w:pPr>
            <w:r w:rsidRPr="00D00284">
              <w:t>32 970,00</w:t>
            </w:r>
          </w:p>
        </w:tc>
      </w:tr>
      <w:tr w:rsidR="00E0105C" w:rsidRPr="00D00284" w14:paraId="241EAA17" w14:textId="77777777" w:rsidTr="00E0105C">
        <w:trPr>
          <w:trHeight w:val="1533"/>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EDE54F" w14:textId="77777777" w:rsidR="00E0105C" w:rsidRPr="00D00284" w:rsidRDefault="00E0105C" w:rsidP="00E0105C">
            <w:r w:rsidRPr="00D00284">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C82DF4A" w14:textId="77777777" w:rsidR="00E0105C" w:rsidRPr="00D00284" w:rsidRDefault="00E0105C" w:rsidP="00E0105C">
            <w:pPr>
              <w:jc w:val="center"/>
            </w:pPr>
            <w:r w:rsidRPr="00D00284">
              <w:t>.055</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03BD00B0" w14:textId="77777777" w:rsidR="00E0105C" w:rsidRPr="00D00284" w:rsidRDefault="00E0105C" w:rsidP="00E0105C">
            <w:pPr>
              <w:jc w:val="center"/>
            </w:pPr>
            <w:r w:rsidRPr="00D00284">
              <w:t>.05</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04D01B82" w14:textId="77777777" w:rsidR="00E0105C" w:rsidRPr="00D00284" w:rsidRDefault="00E0105C" w:rsidP="00E0105C">
            <w:pPr>
              <w:jc w:val="center"/>
            </w:pPr>
            <w:r w:rsidRPr="00D00284">
              <w:t>.01</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3EBC0D36" w14:textId="77777777" w:rsidR="00E0105C" w:rsidRPr="00D00284" w:rsidRDefault="00E0105C" w:rsidP="00E0105C">
            <w:pPr>
              <w:jc w:val="center"/>
            </w:pPr>
            <w:r w:rsidRPr="00D00284">
              <w:t>15 3 04 Р1220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4F53B94B" w14:textId="77777777" w:rsidR="00E0105C" w:rsidRPr="00D00284" w:rsidRDefault="00E0105C" w:rsidP="00E0105C">
            <w:pPr>
              <w:jc w:val="center"/>
            </w:pPr>
            <w:r w:rsidRPr="00D00284">
              <w:t>500</w:t>
            </w:r>
          </w:p>
        </w:tc>
        <w:tc>
          <w:tcPr>
            <w:tcW w:w="1778" w:type="dxa"/>
            <w:tcBorders>
              <w:top w:val="single" w:sz="4" w:space="0" w:color="auto"/>
              <w:left w:val="nil"/>
              <w:bottom w:val="single" w:sz="4" w:space="0" w:color="auto"/>
              <w:right w:val="single" w:sz="4" w:space="0" w:color="auto"/>
            </w:tcBorders>
            <w:shd w:val="clear" w:color="auto" w:fill="auto"/>
            <w:noWrap/>
            <w:vAlign w:val="center"/>
            <w:hideMark/>
          </w:tcPr>
          <w:p w14:paraId="59F84291" w14:textId="77777777" w:rsidR="00E0105C" w:rsidRPr="00D00284" w:rsidRDefault="00E0105C" w:rsidP="00E0105C">
            <w:pPr>
              <w:jc w:val="center"/>
            </w:pPr>
            <w:r w:rsidRPr="00D00284">
              <w:t>1 124 615,25</w:t>
            </w:r>
          </w:p>
        </w:tc>
      </w:tr>
      <w:tr w:rsidR="00E0105C" w:rsidRPr="00D00284" w14:paraId="7AF01B0A" w14:textId="77777777" w:rsidTr="00E0105C">
        <w:trPr>
          <w:trHeight w:val="1554"/>
        </w:trPr>
        <w:tc>
          <w:tcPr>
            <w:tcW w:w="7797" w:type="dxa"/>
            <w:tcBorders>
              <w:top w:val="single" w:sz="4" w:space="0" w:color="auto"/>
              <w:left w:val="single" w:sz="8" w:space="0" w:color="auto"/>
              <w:bottom w:val="nil"/>
              <w:right w:val="single" w:sz="4" w:space="0" w:color="auto"/>
            </w:tcBorders>
            <w:shd w:val="clear" w:color="000000" w:fill="FFFFFF"/>
            <w:vAlign w:val="center"/>
            <w:hideMark/>
          </w:tcPr>
          <w:p w14:paraId="47700008" w14:textId="77777777" w:rsidR="00E0105C" w:rsidRPr="00D00284" w:rsidRDefault="00E0105C" w:rsidP="00E0105C">
            <w:r w:rsidRPr="00D00284">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2EBE1E48" w14:textId="77777777" w:rsidR="00E0105C" w:rsidRPr="00D00284" w:rsidRDefault="00E0105C" w:rsidP="00E0105C">
            <w:pPr>
              <w:jc w:val="center"/>
            </w:pPr>
            <w:r w:rsidRPr="00D00284">
              <w:t>.055</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4E9C6ECC" w14:textId="77777777" w:rsidR="00E0105C" w:rsidRPr="00D00284" w:rsidRDefault="00E0105C" w:rsidP="00E0105C">
            <w:pPr>
              <w:jc w:val="center"/>
            </w:pPr>
            <w:r w:rsidRPr="00D00284">
              <w:t>.05</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62535C41" w14:textId="77777777" w:rsidR="00E0105C" w:rsidRPr="00D00284" w:rsidRDefault="00E0105C" w:rsidP="00E0105C">
            <w:pPr>
              <w:jc w:val="center"/>
            </w:pPr>
            <w:r w:rsidRPr="00D00284">
              <w:t>.01</w:t>
            </w:r>
          </w:p>
        </w:tc>
        <w:tc>
          <w:tcPr>
            <w:tcW w:w="1660" w:type="dxa"/>
            <w:tcBorders>
              <w:top w:val="single" w:sz="4" w:space="0" w:color="auto"/>
              <w:left w:val="nil"/>
              <w:bottom w:val="nil"/>
              <w:right w:val="single" w:sz="4" w:space="0" w:color="auto"/>
            </w:tcBorders>
            <w:shd w:val="clear" w:color="000000" w:fill="FFFFFF"/>
            <w:noWrap/>
            <w:vAlign w:val="center"/>
            <w:hideMark/>
          </w:tcPr>
          <w:p w14:paraId="330702C7" w14:textId="77777777" w:rsidR="00E0105C" w:rsidRPr="00D00284" w:rsidRDefault="00E0105C" w:rsidP="00E0105C">
            <w:pPr>
              <w:jc w:val="center"/>
            </w:pPr>
            <w:r w:rsidRPr="00D00284">
              <w:t>15 3 04 Р1290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14:paraId="2F026BFA" w14:textId="77777777" w:rsidR="00E0105C" w:rsidRPr="00D00284" w:rsidRDefault="00E0105C" w:rsidP="00E0105C">
            <w:pPr>
              <w:jc w:val="center"/>
            </w:pPr>
            <w:r w:rsidRPr="00D00284">
              <w:t>500</w:t>
            </w:r>
          </w:p>
        </w:tc>
        <w:tc>
          <w:tcPr>
            <w:tcW w:w="1778" w:type="dxa"/>
            <w:tcBorders>
              <w:top w:val="single" w:sz="4" w:space="0" w:color="auto"/>
              <w:left w:val="nil"/>
              <w:bottom w:val="single" w:sz="4" w:space="0" w:color="auto"/>
              <w:right w:val="single" w:sz="8" w:space="0" w:color="auto"/>
            </w:tcBorders>
            <w:shd w:val="clear" w:color="auto" w:fill="auto"/>
            <w:noWrap/>
            <w:vAlign w:val="center"/>
            <w:hideMark/>
          </w:tcPr>
          <w:p w14:paraId="0AF52DF1" w14:textId="77777777" w:rsidR="00E0105C" w:rsidRPr="00D00284" w:rsidRDefault="00E0105C" w:rsidP="00E0105C">
            <w:pPr>
              <w:jc w:val="center"/>
            </w:pPr>
            <w:r w:rsidRPr="00D00284">
              <w:t>4 399 080,13</w:t>
            </w:r>
          </w:p>
        </w:tc>
      </w:tr>
      <w:tr w:rsidR="00E0105C" w:rsidRPr="00D00284" w14:paraId="3A1441D2" w14:textId="77777777" w:rsidTr="00E0105C">
        <w:trPr>
          <w:trHeight w:val="945"/>
        </w:trPr>
        <w:tc>
          <w:tcPr>
            <w:tcW w:w="7797"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84A3A14" w14:textId="77777777" w:rsidR="00E0105C" w:rsidRPr="00D00284" w:rsidRDefault="00E0105C" w:rsidP="00E0105C">
            <w:r w:rsidRPr="00D00284">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02A2FD64" w14:textId="77777777" w:rsidR="00E0105C" w:rsidRPr="00D00284" w:rsidRDefault="00E0105C" w:rsidP="00E0105C">
            <w:pPr>
              <w:jc w:val="center"/>
            </w:pPr>
            <w:r w:rsidRPr="00D00284">
              <w:t>.055</w:t>
            </w:r>
          </w:p>
        </w:tc>
        <w:tc>
          <w:tcPr>
            <w:tcW w:w="922" w:type="dxa"/>
            <w:tcBorders>
              <w:top w:val="nil"/>
              <w:left w:val="nil"/>
              <w:bottom w:val="single" w:sz="4" w:space="0" w:color="auto"/>
              <w:right w:val="single" w:sz="4" w:space="0" w:color="auto"/>
            </w:tcBorders>
            <w:shd w:val="clear" w:color="000000" w:fill="FFFFFF"/>
            <w:noWrap/>
            <w:vAlign w:val="center"/>
            <w:hideMark/>
          </w:tcPr>
          <w:p w14:paraId="41DF9CED" w14:textId="77777777" w:rsidR="00E0105C" w:rsidRPr="00D00284" w:rsidRDefault="00E0105C" w:rsidP="00E0105C">
            <w:pPr>
              <w:jc w:val="center"/>
            </w:pPr>
            <w:r w:rsidRPr="00D00284">
              <w:t>.05</w:t>
            </w:r>
          </w:p>
        </w:tc>
        <w:tc>
          <w:tcPr>
            <w:tcW w:w="1262" w:type="dxa"/>
            <w:tcBorders>
              <w:top w:val="nil"/>
              <w:left w:val="nil"/>
              <w:bottom w:val="single" w:sz="4" w:space="0" w:color="auto"/>
              <w:right w:val="single" w:sz="4" w:space="0" w:color="auto"/>
            </w:tcBorders>
            <w:shd w:val="clear" w:color="000000" w:fill="FFFFFF"/>
            <w:noWrap/>
            <w:vAlign w:val="center"/>
            <w:hideMark/>
          </w:tcPr>
          <w:p w14:paraId="3A940166" w14:textId="77777777" w:rsidR="00E0105C" w:rsidRPr="00D00284" w:rsidRDefault="00E0105C" w:rsidP="00E0105C">
            <w:pPr>
              <w:jc w:val="center"/>
            </w:pPr>
            <w:r w:rsidRPr="00D00284">
              <w:t>.02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14:paraId="5B06739B" w14:textId="77777777" w:rsidR="00E0105C" w:rsidRPr="00D00284" w:rsidRDefault="00E0105C" w:rsidP="00E0105C">
            <w:pPr>
              <w:jc w:val="center"/>
            </w:pPr>
            <w:r w:rsidRPr="00D00284">
              <w:t xml:space="preserve">15 3 01 20160 </w:t>
            </w:r>
          </w:p>
        </w:tc>
        <w:tc>
          <w:tcPr>
            <w:tcW w:w="1107" w:type="dxa"/>
            <w:tcBorders>
              <w:top w:val="nil"/>
              <w:left w:val="nil"/>
              <w:bottom w:val="single" w:sz="4" w:space="0" w:color="auto"/>
              <w:right w:val="single" w:sz="4" w:space="0" w:color="auto"/>
            </w:tcBorders>
            <w:shd w:val="clear" w:color="auto" w:fill="auto"/>
            <w:noWrap/>
            <w:vAlign w:val="center"/>
            <w:hideMark/>
          </w:tcPr>
          <w:p w14:paraId="218DDB13" w14:textId="77777777" w:rsidR="00E0105C" w:rsidRPr="00D00284" w:rsidRDefault="00E0105C" w:rsidP="00E0105C">
            <w:pPr>
              <w:jc w:val="center"/>
            </w:pPr>
            <w:r w:rsidRPr="00D00284">
              <w:t>200</w:t>
            </w:r>
          </w:p>
        </w:tc>
        <w:tc>
          <w:tcPr>
            <w:tcW w:w="1778" w:type="dxa"/>
            <w:tcBorders>
              <w:top w:val="nil"/>
              <w:left w:val="nil"/>
              <w:bottom w:val="single" w:sz="4" w:space="0" w:color="auto"/>
              <w:right w:val="single" w:sz="8" w:space="0" w:color="auto"/>
            </w:tcBorders>
            <w:shd w:val="clear" w:color="auto" w:fill="auto"/>
            <w:noWrap/>
            <w:vAlign w:val="center"/>
            <w:hideMark/>
          </w:tcPr>
          <w:p w14:paraId="5A1A329B" w14:textId="77777777" w:rsidR="00E0105C" w:rsidRPr="00D00284" w:rsidRDefault="00E0105C" w:rsidP="00E0105C">
            <w:pPr>
              <w:jc w:val="center"/>
            </w:pPr>
            <w:r w:rsidRPr="00D00284">
              <w:t>153 934,09</w:t>
            </w:r>
          </w:p>
        </w:tc>
      </w:tr>
      <w:tr w:rsidR="00E0105C" w:rsidRPr="00D00284" w14:paraId="6833E67D" w14:textId="77777777" w:rsidTr="00E0105C">
        <w:trPr>
          <w:trHeight w:val="1589"/>
        </w:trPr>
        <w:tc>
          <w:tcPr>
            <w:tcW w:w="7797" w:type="dxa"/>
            <w:tcBorders>
              <w:top w:val="nil"/>
              <w:left w:val="single" w:sz="8" w:space="0" w:color="auto"/>
              <w:bottom w:val="single" w:sz="4" w:space="0" w:color="auto"/>
              <w:right w:val="single" w:sz="4" w:space="0" w:color="auto"/>
            </w:tcBorders>
            <w:shd w:val="clear" w:color="000000" w:fill="FFFFFF"/>
            <w:vAlign w:val="center"/>
            <w:hideMark/>
          </w:tcPr>
          <w:p w14:paraId="362DE324" w14:textId="77777777" w:rsidR="00E0105C" w:rsidRPr="00D00284" w:rsidRDefault="00E0105C" w:rsidP="00E0105C">
            <w:r w:rsidRPr="00D00284">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992" w:type="dxa"/>
            <w:tcBorders>
              <w:top w:val="nil"/>
              <w:left w:val="nil"/>
              <w:bottom w:val="single" w:sz="4" w:space="0" w:color="auto"/>
              <w:right w:val="single" w:sz="4" w:space="0" w:color="auto"/>
            </w:tcBorders>
            <w:shd w:val="clear" w:color="000000" w:fill="FFFFFF"/>
            <w:noWrap/>
            <w:vAlign w:val="center"/>
            <w:hideMark/>
          </w:tcPr>
          <w:p w14:paraId="196FAB5B" w14:textId="77777777" w:rsidR="00E0105C" w:rsidRPr="00D00284" w:rsidRDefault="00E0105C" w:rsidP="00E0105C">
            <w:pPr>
              <w:jc w:val="center"/>
            </w:pPr>
            <w:r w:rsidRPr="00D00284">
              <w:t>.055</w:t>
            </w:r>
          </w:p>
        </w:tc>
        <w:tc>
          <w:tcPr>
            <w:tcW w:w="922" w:type="dxa"/>
            <w:tcBorders>
              <w:top w:val="nil"/>
              <w:left w:val="nil"/>
              <w:bottom w:val="single" w:sz="4" w:space="0" w:color="auto"/>
              <w:right w:val="single" w:sz="4" w:space="0" w:color="auto"/>
            </w:tcBorders>
            <w:shd w:val="clear" w:color="000000" w:fill="FFFFFF"/>
            <w:noWrap/>
            <w:vAlign w:val="center"/>
            <w:hideMark/>
          </w:tcPr>
          <w:p w14:paraId="6C0D7C47" w14:textId="77777777" w:rsidR="00E0105C" w:rsidRPr="00D00284" w:rsidRDefault="00E0105C" w:rsidP="00E0105C">
            <w:pPr>
              <w:jc w:val="center"/>
            </w:pPr>
            <w:r w:rsidRPr="00D00284">
              <w:t>.05</w:t>
            </w:r>
          </w:p>
        </w:tc>
        <w:tc>
          <w:tcPr>
            <w:tcW w:w="1262" w:type="dxa"/>
            <w:tcBorders>
              <w:top w:val="nil"/>
              <w:left w:val="nil"/>
              <w:bottom w:val="single" w:sz="4" w:space="0" w:color="auto"/>
              <w:right w:val="single" w:sz="4" w:space="0" w:color="auto"/>
            </w:tcBorders>
            <w:shd w:val="clear" w:color="000000" w:fill="FFFFFF"/>
            <w:noWrap/>
            <w:vAlign w:val="center"/>
            <w:hideMark/>
          </w:tcPr>
          <w:p w14:paraId="5C658ECD" w14:textId="77777777" w:rsidR="00E0105C" w:rsidRPr="00D00284" w:rsidRDefault="00E0105C" w:rsidP="00E0105C">
            <w:pPr>
              <w:jc w:val="center"/>
            </w:pPr>
            <w:r w:rsidRPr="00D00284">
              <w:t>.02</w:t>
            </w:r>
          </w:p>
        </w:tc>
        <w:tc>
          <w:tcPr>
            <w:tcW w:w="1660" w:type="dxa"/>
            <w:tcBorders>
              <w:top w:val="nil"/>
              <w:left w:val="nil"/>
              <w:bottom w:val="single" w:sz="4" w:space="0" w:color="auto"/>
              <w:right w:val="single" w:sz="4" w:space="0" w:color="auto"/>
            </w:tcBorders>
            <w:shd w:val="clear" w:color="000000" w:fill="FFFFFF"/>
            <w:vAlign w:val="center"/>
            <w:hideMark/>
          </w:tcPr>
          <w:p w14:paraId="3F24349A" w14:textId="77777777" w:rsidR="00E0105C" w:rsidRPr="00D00284" w:rsidRDefault="00E0105C" w:rsidP="00E0105C">
            <w:pPr>
              <w:jc w:val="center"/>
            </w:pPr>
            <w:r w:rsidRPr="00D00284">
              <w:t>15 3 01 P1320</w:t>
            </w:r>
          </w:p>
        </w:tc>
        <w:tc>
          <w:tcPr>
            <w:tcW w:w="1107" w:type="dxa"/>
            <w:tcBorders>
              <w:top w:val="nil"/>
              <w:left w:val="nil"/>
              <w:bottom w:val="single" w:sz="4" w:space="0" w:color="auto"/>
              <w:right w:val="single" w:sz="4" w:space="0" w:color="auto"/>
            </w:tcBorders>
            <w:shd w:val="clear" w:color="auto" w:fill="auto"/>
            <w:noWrap/>
            <w:vAlign w:val="center"/>
            <w:hideMark/>
          </w:tcPr>
          <w:p w14:paraId="6B02C186" w14:textId="77777777" w:rsidR="00E0105C" w:rsidRPr="00D00284" w:rsidRDefault="00E0105C" w:rsidP="00E0105C">
            <w:pPr>
              <w:jc w:val="center"/>
            </w:pPr>
            <w:r w:rsidRPr="00D00284">
              <w:t>500</w:t>
            </w:r>
          </w:p>
        </w:tc>
        <w:tc>
          <w:tcPr>
            <w:tcW w:w="1778" w:type="dxa"/>
            <w:tcBorders>
              <w:top w:val="nil"/>
              <w:left w:val="nil"/>
              <w:bottom w:val="single" w:sz="4" w:space="0" w:color="auto"/>
              <w:right w:val="single" w:sz="8" w:space="0" w:color="auto"/>
            </w:tcBorders>
            <w:shd w:val="clear" w:color="auto" w:fill="auto"/>
            <w:noWrap/>
            <w:vAlign w:val="center"/>
            <w:hideMark/>
          </w:tcPr>
          <w:p w14:paraId="63C719C1" w14:textId="77777777" w:rsidR="00E0105C" w:rsidRPr="00D00284" w:rsidRDefault="00E0105C" w:rsidP="00E0105C">
            <w:pPr>
              <w:jc w:val="center"/>
            </w:pPr>
            <w:r w:rsidRPr="00D00284">
              <w:t>2 439 401,58</w:t>
            </w:r>
          </w:p>
        </w:tc>
      </w:tr>
      <w:tr w:rsidR="00E0105C" w:rsidRPr="00D00284" w14:paraId="0A1B94BF" w14:textId="77777777" w:rsidTr="00E0105C">
        <w:trPr>
          <w:trHeight w:val="777"/>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1E4066" w14:textId="77777777" w:rsidR="00E0105C" w:rsidRPr="00D00284" w:rsidRDefault="00E0105C" w:rsidP="00E0105C">
            <w:r w:rsidRPr="00D00284">
              <w:lastRenderedPageBreak/>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5994D9D" w14:textId="77777777" w:rsidR="00E0105C" w:rsidRPr="00D00284" w:rsidRDefault="00E0105C" w:rsidP="00E0105C">
            <w:pPr>
              <w:jc w:val="center"/>
            </w:pPr>
            <w:r w:rsidRPr="00D00284">
              <w:t>.055</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45436197" w14:textId="77777777" w:rsidR="00E0105C" w:rsidRPr="00D00284" w:rsidRDefault="00E0105C" w:rsidP="00E0105C">
            <w:pPr>
              <w:jc w:val="center"/>
            </w:pPr>
            <w:r w:rsidRPr="00D00284">
              <w:t>.05</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4503CABA" w14:textId="77777777" w:rsidR="00E0105C" w:rsidRPr="00D00284" w:rsidRDefault="00E0105C" w:rsidP="00E0105C">
            <w:pPr>
              <w:jc w:val="center"/>
            </w:pPr>
            <w:r w:rsidRPr="00D00284">
              <w:t>.02</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14:paraId="3D85187D" w14:textId="77777777" w:rsidR="00E0105C" w:rsidRPr="00D00284" w:rsidRDefault="00E0105C" w:rsidP="00E0105C">
            <w:pPr>
              <w:jc w:val="center"/>
            </w:pPr>
            <w:r w:rsidRPr="00D00284">
              <w:t xml:space="preserve">15 3 01 S6800 </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360941DC" w14:textId="77777777" w:rsidR="00E0105C" w:rsidRPr="00D00284" w:rsidRDefault="00E0105C" w:rsidP="00E0105C">
            <w:pPr>
              <w:jc w:val="center"/>
            </w:pPr>
            <w:r w:rsidRPr="00D00284">
              <w:t>200</w:t>
            </w:r>
          </w:p>
        </w:tc>
        <w:tc>
          <w:tcPr>
            <w:tcW w:w="1778" w:type="dxa"/>
            <w:tcBorders>
              <w:top w:val="single" w:sz="4" w:space="0" w:color="auto"/>
              <w:left w:val="nil"/>
              <w:bottom w:val="single" w:sz="4" w:space="0" w:color="auto"/>
              <w:right w:val="single" w:sz="4" w:space="0" w:color="auto"/>
            </w:tcBorders>
            <w:shd w:val="clear" w:color="auto" w:fill="auto"/>
            <w:noWrap/>
            <w:vAlign w:val="center"/>
            <w:hideMark/>
          </w:tcPr>
          <w:p w14:paraId="1C307595" w14:textId="77777777" w:rsidR="00E0105C" w:rsidRPr="00D00284" w:rsidRDefault="00E0105C" w:rsidP="00E0105C">
            <w:pPr>
              <w:jc w:val="center"/>
            </w:pPr>
            <w:r w:rsidRPr="00D00284">
              <w:t>10 122 317,75</w:t>
            </w:r>
          </w:p>
        </w:tc>
      </w:tr>
      <w:tr w:rsidR="00E0105C" w:rsidRPr="00D00284" w14:paraId="3597315B" w14:textId="77777777" w:rsidTr="00E0105C">
        <w:trPr>
          <w:trHeight w:val="2263"/>
        </w:trPr>
        <w:tc>
          <w:tcPr>
            <w:tcW w:w="7797" w:type="dxa"/>
            <w:tcBorders>
              <w:top w:val="single" w:sz="4" w:space="0" w:color="auto"/>
              <w:left w:val="single" w:sz="8" w:space="0" w:color="auto"/>
              <w:bottom w:val="nil"/>
              <w:right w:val="single" w:sz="4" w:space="0" w:color="auto"/>
            </w:tcBorders>
            <w:shd w:val="clear" w:color="000000" w:fill="FFFFFF"/>
            <w:vAlign w:val="center"/>
            <w:hideMark/>
          </w:tcPr>
          <w:p w14:paraId="5F261F07" w14:textId="77777777" w:rsidR="00E0105C" w:rsidRPr="00D00284" w:rsidRDefault="00E0105C" w:rsidP="00E0105C">
            <w:pPr>
              <w:jc w:val="both"/>
            </w:pPr>
            <w:r w:rsidRPr="00D00284">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 (Межбюджетные трансферты)</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54813FDC" w14:textId="77777777" w:rsidR="00E0105C" w:rsidRPr="00D00284" w:rsidRDefault="00E0105C" w:rsidP="00E0105C">
            <w:pPr>
              <w:jc w:val="center"/>
            </w:pPr>
            <w:r w:rsidRPr="00D00284">
              <w:t>.055</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7D7BBF79" w14:textId="77777777" w:rsidR="00E0105C" w:rsidRPr="00D00284" w:rsidRDefault="00E0105C" w:rsidP="00E0105C">
            <w:pPr>
              <w:jc w:val="center"/>
            </w:pPr>
            <w:r w:rsidRPr="00D00284">
              <w:t>.05</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0F6D7C05" w14:textId="77777777" w:rsidR="00E0105C" w:rsidRPr="00D00284" w:rsidRDefault="00E0105C" w:rsidP="00E0105C">
            <w:pPr>
              <w:jc w:val="center"/>
            </w:pPr>
            <w:r w:rsidRPr="00D00284">
              <w:t>.02</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763B976B" w14:textId="77777777" w:rsidR="00E0105C" w:rsidRPr="00D00284" w:rsidRDefault="00E0105C" w:rsidP="00E0105C">
            <w:pPr>
              <w:jc w:val="center"/>
            </w:pPr>
            <w:r w:rsidRPr="00D00284">
              <w:t>15 3 02 Р1250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672CC846" w14:textId="77777777" w:rsidR="00E0105C" w:rsidRPr="00D00284" w:rsidRDefault="00E0105C" w:rsidP="00E0105C">
            <w:pPr>
              <w:jc w:val="center"/>
            </w:pPr>
            <w:r w:rsidRPr="00D00284">
              <w:t>500</w:t>
            </w:r>
          </w:p>
        </w:tc>
        <w:tc>
          <w:tcPr>
            <w:tcW w:w="1778" w:type="dxa"/>
            <w:tcBorders>
              <w:top w:val="single" w:sz="4" w:space="0" w:color="auto"/>
              <w:left w:val="nil"/>
              <w:bottom w:val="single" w:sz="4" w:space="0" w:color="auto"/>
              <w:right w:val="single" w:sz="8" w:space="0" w:color="auto"/>
            </w:tcBorders>
            <w:shd w:val="clear" w:color="auto" w:fill="auto"/>
            <w:noWrap/>
            <w:vAlign w:val="center"/>
            <w:hideMark/>
          </w:tcPr>
          <w:p w14:paraId="3C0C0E8E" w14:textId="77777777" w:rsidR="00E0105C" w:rsidRPr="00D00284" w:rsidRDefault="00E0105C" w:rsidP="00E0105C">
            <w:pPr>
              <w:jc w:val="center"/>
            </w:pPr>
            <w:r w:rsidRPr="00D00284">
              <w:t>61 720,00</w:t>
            </w:r>
          </w:p>
        </w:tc>
      </w:tr>
      <w:tr w:rsidR="00E0105C" w:rsidRPr="00D00284" w14:paraId="69B22C2F" w14:textId="77777777" w:rsidTr="00E0105C">
        <w:trPr>
          <w:trHeight w:val="945"/>
        </w:trPr>
        <w:tc>
          <w:tcPr>
            <w:tcW w:w="7797" w:type="dxa"/>
            <w:tcBorders>
              <w:top w:val="single" w:sz="4" w:space="0" w:color="auto"/>
              <w:left w:val="single" w:sz="8" w:space="0" w:color="auto"/>
              <w:bottom w:val="single" w:sz="4" w:space="0" w:color="auto"/>
              <w:right w:val="single" w:sz="4" w:space="0" w:color="auto"/>
            </w:tcBorders>
            <w:shd w:val="clear" w:color="000000" w:fill="FFFFFF"/>
            <w:hideMark/>
          </w:tcPr>
          <w:p w14:paraId="044D4CC0" w14:textId="77777777" w:rsidR="00E0105C" w:rsidRPr="00D00284" w:rsidRDefault="00E0105C" w:rsidP="00E0105C">
            <w:r w:rsidRPr="00D00284">
              <w:t>Модернизация объектов коммунального хозяйства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24860950" w14:textId="77777777" w:rsidR="00E0105C" w:rsidRPr="00D00284" w:rsidRDefault="00E0105C" w:rsidP="00E0105C">
            <w:pPr>
              <w:jc w:val="center"/>
            </w:pPr>
            <w:r w:rsidRPr="00D00284">
              <w:t>.055</w:t>
            </w:r>
          </w:p>
        </w:tc>
        <w:tc>
          <w:tcPr>
            <w:tcW w:w="922" w:type="dxa"/>
            <w:tcBorders>
              <w:top w:val="nil"/>
              <w:left w:val="nil"/>
              <w:bottom w:val="single" w:sz="4" w:space="0" w:color="auto"/>
              <w:right w:val="single" w:sz="4" w:space="0" w:color="auto"/>
            </w:tcBorders>
            <w:shd w:val="clear" w:color="000000" w:fill="FFFFFF"/>
            <w:noWrap/>
            <w:vAlign w:val="center"/>
            <w:hideMark/>
          </w:tcPr>
          <w:p w14:paraId="4520184E" w14:textId="77777777" w:rsidR="00E0105C" w:rsidRPr="00D00284" w:rsidRDefault="00E0105C" w:rsidP="00E0105C">
            <w:pPr>
              <w:jc w:val="center"/>
            </w:pPr>
            <w:r w:rsidRPr="00D00284">
              <w:t>.05</w:t>
            </w:r>
          </w:p>
        </w:tc>
        <w:tc>
          <w:tcPr>
            <w:tcW w:w="1262" w:type="dxa"/>
            <w:tcBorders>
              <w:top w:val="nil"/>
              <w:left w:val="nil"/>
              <w:bottom w:val="single" w:sz="4" w:space="0" w:color="auto"/>
              <w:right w:val="single" w:sz="4" w:space="0" w:color="auto"/>
            </w:tcBorders>
            <w:shd w:val="clear" w:color="000000" w:fill="FFFFFF"/>
            <w:noWrap/>
            <w:vAlign w:val="center"/>
            <w:hideMark/>
          </w:tcPr>
          <w:p w14:paraId="7B5144CB" w14:textId="77777777" w:rsidR="00E0105C" w:rsidRPr="00D00284" w:rsidRDefault="00E0105C" w:rsidP="00E0105C">
            <w:pPr>
              <w:jc w:val="center"/>
            </w:pPr>
            <w:r w:rsidRPr="00D00284">
              <w:t>.02</w:t>
            </w:r>
          </w:p>
        </w:tc>
        <w:tc>
          <w:tcPr>
            <w:tcW w:w="1660" w:type="dxa"/>
            <w:tcBorders>
              <w:top w:val="nil"/>
              <w:left w:val="nil"/>
              <w:bottom w:val="single" w:sz="4" w:space="0" w:color="auto"/>
              <w:right w:val="single" w:sz="4" w:space="0" w:color="auto"/>
            </w:tcBorders>
            <w:shd w:val="clear" w:color="000000" w:fill="FFFFFF"/>
            <w:vAlign w:val="center"/>
            <w:hideMark/>
          </w:tcPr>
          <w:p w14:paraId="77C9257D" w14:textId="77777777" w:rsidR="00E0105C" w:rsidRPr="00D00284" w:rsidRDefault="00E0105C" w:rsidP="00E0105C">
            <w:pPr>
              <w:jc w:val="center"/>
            </w:pPr>
            <w:r w:rsidRPr="00D00284">
              <w:t>30 9 00 20980</w:t>
            </w:r>
          </w:p>
        </w:tc>
        <w:tc>
          <w:tcPr>
            <w:tcW w:w="1107" w:type="dxa"/>
            <w:tcBorders>
              <w:top w:val="nil"/>
              <w:left w:val="nil"/>
              <w:bottom w:val="single" w:sz="4" w:space="0" w:color="auto"/>
              <w:right w:val="nil"/>
            </w:tcBorders>
            <w:shd w:val="clear" w:color="000000" w:fill="FFFFFF"/>
            <w:vAlign w:val="center"/>
            <w:hideMark/>
          </w:tcPr>
          <w:p w14:paraId="7AB03573" w14:textId="77777777" w:rsidR="00E0105C" w:rsidRPr="00D00284" w:rsidRDefault="00E0105C" w:rsidP="00E0105C">
            <w:pPr>
              <w:jc w:val="center"/>
            </w:pPr>
            <w:r w:rsidRPr="00D00284">
              <w:t>200</w:t>
            </w:r>
          </w:p>
        </w:tc>
        <w:tc>
          <w:tcPr>
            <w:tcW w:w="1778" w:type="dxa"/>
            <w:tcBorders>
              <w:top w:val="nil"/>
              <w:left w:val="single" w:sz="4" w:space="0" w:color="auto"/>
              <w:bottom w:val="single" w:sz="4" w:space="0" w:color="auto"/>
              <w:right w:val="single" w:sz="8" w:space="0" w:color="auto"/>
            </w:tcBorders>
            <w:shd w:val="clear" w:color="auto" w:fill="auto"/>
            <w:vAlign w:val="center"/>
            <w:hideMark/>
          </w:tcPr>
          <w:p w14:paraId="54FF8585" w14:textId="77777777" w:rsidR="00E0105C" w:rsidRPr="00D00284" w:rsidRDefault="00E0105C" w:rsidP="00E0105C">
            <w:pPr>
              <w:jc w:val="center"/>
            </w:pPr>
            <w:r w:rsidRPr="00D00284">
              <w:t>3 554 815,60</w:t>
            </w:r>
          </w:p>
        </w:tc>
      </w:tr>
      <w:tr w:rsidR="00E0105C" w:rsidRPr="00D00284" w14:paraId="3E593A8B" w14:textId="77777777" w:rsidTr="00E0105C">
        <w:trPr>
          <w:trHeight w:val="2121"/>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56045A" w14:textId="77777777" w:rsidR="00E0105C" w:rsidRPr="00D00284" w:rsidRDefault="00E0105C" w:rsidP="00E0105C">
            <w:r w:rsidRPr="00D00284">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45F1E582" w14:textId="77777777" w:rsidR="00E0105C" w:rsidRPr="00D00284" w:rsidRDefault="00E0105C" w:rsidP="00E0105C">
            <w:pPr>
              <w:jc w:val="center"/>
            </w:pPr>
            <w:r w:rsidRPr="00D00284">
              <w:t>.055</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6BFE8CF5" w14:textId="77777777" w:rsidR="00E0105C" w:rsidRPr="00D00284" w:rsidRDefault="00E0105C" w:rsidP="00E0105C">
            <w:pPr>
              <w:jc w:val="center"/>
            </w:pPr>
            <w:r w:rsidRPr="00D00284">
              <w:t>.05</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1F727FF4" w14:textId="77777777" w:rsidR="00E0105C" w:rsidRPr="00D00284" w:rsidRDefault="00E0105C" w:rsidP="00E0105C">
            <w:pPr>
              <w:jc w:val="center"/>
            </w:pPr>
            <w:r w:rsidRPr="00D00284">
              <w:t>.03</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06A36B51" w14:textId="77777777" w:rsidR="00E0105C" w:rsidRPr="00D00284" w:rsidRDefault="00E0105C" w:rsidP="00E0105C">
            <w:pPr>
              <w:jc w:val="center"/>
            </w:pPr>
            <w:r w:rsidRPr="00D00284">
              <w:t>15 3 03 Р0330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4658B454" w14:textId="77777777" w:rsidR="00E0105C" w:rsidRPr="00D00284" w:rsidRDefault="00E0105C" w:rsidP="00E0105C">
            <w:pPr>
              <w:jc w:val="center"/>
            </w:pPr>
            <w:r w:rsidRPr="00D00284">
              <w:t>500</w:t>
            </w:r>
          </w:p>
        </w:tc>
        <w:tc>
          <w:tcPr>
            <w:tcW w:w="1778" w:type="dxa"/>
            <w:tcBorders>
              <w:top w:val="single" w:sz="4" w:space="0" w:color="auto"/>
              <w:left w:val="nil"/>
              <w:bottom w:val="single" w:sz="4" w:space="0" w:color="auto"/>
              <w:right w:val="single" w:sz="4" w:space="0" w:color="auto"/>
            </w:tcBorders>
            <w:shd w:val="clear" w:color="auto" w:fill="auto"/>
            <w:noWrap/>
            <w:vAlign w:val="center"/>
            <w:hideMark/>
          </w:tcPr>
          <w:p w14:paraId="540AD34E" w14:textId="77777777" w:rsidR="00E0105C" w:rsidRPr="00D00284" w:rsidRDefault="00E0105C" w:rsidP="00E0105C">
            <w:pPr>
              <w:jc w:val="center"/>
            </w:pPr>
            <w:r w:rsidRPr="00D00284">
              <w:t>1 523 033,50</w:t>
            </w:r>
          </w:p>
        </w:tc>
      </w:tr>
      <w:tr w:rsidR="00E0105C" w:rsidRPr="00D00284" w14:paraId="03CB4CB7" w14:textId="77777777" w:rsidTr="00E0105C">
        <w:trPr>
          <w:trHeight w:val="479"/>
        </w:trPr>
        <w:tc>
          <w:tcPr>
            <w:tcW w:w="7797" w:type="dxa"/>
            <w:tcBorders>
              <w:top w:val="nil"/>
              <w:left w:val="single" w:sz="8" w:space="0" w:color="auto"/>
              <w:bottom w:val="single" w:sz="4" w:space="0" w:color="auto"/>
              <w:right w:val="single" w:sz="4" w:space="0" w:color="auto"/>
            </w:tcBorders>
            <w:shd w:val="clear" w:color="000000" w:fill="FFFFFF"/>
            <w:vAlign w:val="bottom"/>
            <w:hideMark/>
          </w:tcPr>
          <w:p w14:paraId="0027ACDC" w14:textId="77777777" w:rsidR="00E0105C" w:rsidRPr="00D00284" w:rsidRDefault="00E0105C" w:rsidP="00E0105C">
            <w:r w:rsidRPr="00D00284">
              <w:t>Прочие мероприятия по благоустройству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0D1F168B" w14:textId="77777777" w:rsidR="00E0105C" w:rsidRPr="00D00284" w:rsidRDefault="00E0105C" w:rsidP="00E0105C">
            <w:pPr>
              <w:jc w:val="center"/>
            </w:pPr>
            <w:r w:rsidRPr="00D00284">
              <w:t>.055</w:t>
            </w:r>
          </w:p>
        </w:tc>
        <w:tc>
          <w:tcPr>
            <w:tcW w:w="922" w:type="dxa"/>
            <w:tcBorders>
              <w:top w:val="nil"/>
              <w:left w:val="nil"/>
              <w:bottom w:val="single" w:sz="4" w:space="0" w:color="auto"/>
              <w:right w:val="single" w:sz="4" w:space="0" w:color="auto"/>
            </w:tcBorders>
            <w:shd w:val="clear" w:color="000000" w:fill="FFFFFF"/>
            <w:noWrap/>
            <w:vAlign w:val="center"/>
            <w:hideMark/>
          </w:tcPr>
          <w:p w14:paraId="7CB082D3" w14:textId="77777777" w:rsidR="00E0105C" w:rsidRPr="00D00284" w:rsidRDefault="00E0105C" w:rsidP="00E0105C">
            <w:pPr>
              <w:jc w:val="center"/>
            </w:pPr>
            <w:r w:rsidRPr="00D00284">
              <w:t>.05</w:t>
            </w:r>
          </w:p>
        </w:tc>
        <w:tc>
          <w:tcPr>
            <w:tcW w:w="1262" w:type="dxa"/>
            <w:tcBorders>
              <w:top w:val="nil"/>
              <w:left w:val="nil"/>
              <w:bottom w:val="single" w:sz="4" w:space="0" w:color="auto"/>
              <w:right w:val="single" w:sz="4" w:space="0" w:color="auto"/>
            </w:tcBorders>
            <w:shd w:val="clear" w:color="000000" w:fill="FFFFFF"/>
            <w:noWrap/>
            <w:vAlign w:val="center"/>
            <w:hideMark/>
          </w:tcPr>
          <w:p w14:paraId="1A97C6F1" w14:textId="77777777" w:rsidR="00E0105C" w:rsidRPr="00D00284" w:rsidRDefault="00E0105C" w:rsidP="00E0105C">
            <w:pPr>
              <w:jc w:val="center"/>
            </w:pPr>
            <w:r w:rsidRPr="00D00284">
              <w:t>.03</w:t>
            </w:r>
          </w:p>
        </w:tc>
        <w:tc>
          <w:tcPr>
            <w:tcW w:w="1660" w:type="dxa"/>
            <w:tcBorders>
              <w:top w:val="nil"/>
              <w:left w:val="nil"/>
              <w:bottom w:val="single" w:sz="4" w:space="0" w:color="auto"/>
              <w:right w:val="single" w:sz="4" w:space="0" w:color="auto"/>
            </w:tcBorders>
            <w:shd w:val="clear" w:color="000000" w:fill="FFFFFF"/>
            <w:vAlign w:val="center"/>
            <w:hideMark/>
          </w:tcPr>
          <w:p w14:paraId="4BB7BE47" w14:textId="77777777" w:rsidR="00E0105C" w:rsidRPr="00D00284" w:rsidRDefault="00E0105C" w:rsidP="00E0105C">
            <w:pPr>
              <w:jc w:val="center"/>
            </w:pPr>
            <w:r w:rsidRPr="00D00284">
              <w:t>15 4 01 20900</w:t>
            </w:r>
          </w:p>
        </w:tc>
        <w:tc>
          <w:tcPr>
            <w:tcW w:w="1107" w:type="dxa"/>
            <w:tcBorders>
              <w:top w:val="nil"/>
              <w:left w:val="nil"/>
              <w:bottom w:val="single" w:sz="4" w:space="0" w:color="auto"/>
              <w:right w:val="single" w:sz="4" w:space="0" w:color="auto"/>
            </w:tcBorders>
            <w:shd w:val="clear" w:color="auto" w:fill="auto"/>
            <w:noWrap/>
            <w:vAlign w:val="center"/>
            <w:hideMark/>
          </w:tcPr>
          <w:p w14:paraId="630B8282" w14:textId="77777777" w:rsidR="00E0105C" w:rsidRPr="00D00284" w:rsidRDefault="00E0105C" w:rsidP="00E0105C">
            <w:pPr>
              <w:jc w:val="center"/>
            </w:pPr>
            <w:r w:rsidRPr="00D00284">
              <w:t>200</w:t>
            </w:r>
          </w:p>
        </w:tc>
        <w:tc>
          <w:tcPr>
            <w:tcW w:w="1778" w:type="dxa"/>
            <w:tcBorders>
              <w:top w:val="nil"/>
              <w:left w:val="nil"/>
              <w:bottom w:val="nil"/>
              <w:right w:val="single" w:sz="8" w:space="0" w:color="auto"/>
            </w:tcBorders>
            <w:shd w:val="clear" w:color="auto" w:fill="auto"/>
            <w:noWrap/>
            <w:vAlign w:val="center"/>
            <w:hideMark/>
          </w:tcPr>
          <w:p w14:paraId="4B9A9177" w14:textId="77777777" w:rsidR="00E0105C" w:rsidRPr="00D00284" w:rsidRDefault="00E0105C" w:rsidP="00E0105C">
            <w:pPr>
              <w:jc w:val="center"/>
            </w:pPr>
            <w:r w:rsidRPr="00D00284">
              <w:t>0,00</w:t>
            </w:r>
          </w:p>
        </w:tc>
      </w:tr>
      <w:tr w:rsidR="00E0105C" w:rsidRPr="00D00284" w14:paraId="02C34116" w14:textId="77777777" w:rsidTr="00E0105C">
        <w:trPr>
          <w:trHeight w:val="1323"/>
        </w:trPr>
        <w:tc>
          <w:tcPr>
            <w:tcW w:w="7797" w:type="dxa"/>
            <w:tcBorders>
              <w:top w:val="nil"/>
              <w:left w:val="single" w:sz="8" w:space="0" w:color="auto"/>
              <w:bottom w:val="single" w:sz="4" w:space="0" w:color="auto"/>
              <w:right w:val="single" w:sz="4" w:space="0" w:color="auto"/>
            </w:tcBorders>
            <w:shd w:val="clear" w:color="000000" w:fill="FFFFFF"/>
            <w:vAlign w:val="center"/>
            <w:hideMark/>
          </w:tcPr>
          <w:p w14:paraId="294AAAB9" w14:textId="77777777" w:rsidR="00E0105C" w:rsidRPr="00D00284" w:rsidRDefault="00E0105C" w:rsidP="00E0105C">
            <w:r w:rsidRPr="00D00284">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992" w:type="dxa"/>
            <w:tcBorders>
              <w:top w:val="nil"/>
              <w:left w:val="nil"/>
              <w:bottom w:val="single" w:sz="4" w:space="0" w:color="auto"/>
              <w:right w:val="single" w:sz="4" w:space="0" w:color="auto"/>
            </w:tcBorders>
            <w:shd w:val="clear" w:color="000000" w:fill="FFFFFF"/>
            <w:noWrap/>
            <w:vAlign w:val="center"/>
            <w:hideMark/>
          </w:tcPr>
          <w:p w14:paraId="3084556C" w14:textId="77777777" w:rsidR="00E0105C" w:rsidRPr="00D00284" w:rsidRDefault="00E0105C" w:rsidP="00E0105C">
            <w:pPr>
              <w:jc w:val="center"/>
            </w:pPr>
            <w:r w:rsidRPr="00D00284">
              <w:t>.055</w:t>
            </w:r>
          </w:p>
        </w:tc>
        <w:tc>
          <w:tcPr>
            <w:tcW w:w="922" w:type="dxa"/>
            <w:tcBorders>
              <w:top w:val="nil"/>
              <w:left w:val="nil"/>
              <w:bottom w:val="single" w:sz="4" w:space="0" w:color="auto"/>
              <w:right w:val="single" w:sz="4" w:space="0" w:color="auto"/>
            </w:tcBorders>
            <w:shd w:val="clear" w:color="000000" w:fill="FFFFFF"/>
            <w:noWrap/>
            <w:vAlign w:val="center"/>
            <w:hideMark/>
          </w:tcPr>
          <w:p w14:paraId="5FCDDE62" w14:textId="77777777" w:rsidR="00E0105C" w:rsidRPr="00D00284" w:rsidRDefault="00E0105C" w:rsidP="00E0105C">
            <w:pPr>
              <w:jc w:val="center"/>
            </w:pPr>
            <w:r w:rsidRPr="00D00284">
              <w:t>.05</w:t>
            </w:r>
          </w:p>
        </w:tc>
        <w:tc>
          <w:tcPr>
            <w:tcW w:w="1262" w:type="dxa"/>
            <w:tcBorders>
              <w:top w:val="nil"/>
              <w:left w:val="nil"/>
              <w:bottom w:val="single" w:sz="4" w:space="0" w:color="auto"/>
              <w:right w:val="single" w:sz="4" w:space="0" w:color="auto"/>
            </w:tcBorders>
            <w:shd w:val="clear" w:color="000000" w:fill="FFFFFF"/>
            <w:noWrap/>
            <w:vAlign w:val="center"/>
            <w:hideMark/>
          </w:tcPr>
          <w:p w14:paraId="77D940BF" w14:textId="77777777" w:rsidR="00E0105C" w:rsidRPr="00D00284" w:rsidRDefault="00E0105C" w:rsidP="00E0105C">
            <w:pPr>
              <w:jc w:val="center"/>
            </w:pPr>
            <w:r w:rsidRPr="00D00284">
              <w:t>.03</w:t>
            </w:r>
          </w:p>
        </w:tc>
        <w:tc>
          <w:tcPr>
            <w:tcW w:w="1660" w:type="dxa"/>
            <w:tcBorders>
              <w:top w:val="nil"/>
              <w:left w:val="nil"/>
              <w:bottom w:val="single" w:sz="4" w:space="0" w:color="auto"/>
              <w:right w:val="single" w:sz="4" w:space="0" w:color="auto"/>
            </w:tcBorders>
            <w:shd w:val="clear" w:color="000000" w:fill="FFFFFF"/>
            <w:noWrap/>
            <w:vAlign w:val="center"/>
            <w:hideMark/>
          </w:tcPr>
          <w:p w14:paraId="6495D5D9" w14:textId="77777777" w:rsidR="00E0105C" w:rsidRPr="00D00284" w:rsidRDefault="00E0105C" w:rsidP="00E0105C">
            <w:pPr>
              <w:jc w:val="center"/>
            </w:pPr>
            <w:r w:rsidRPr="00D00284">
              <w:t>15 4 01 Р1260</w:t>
            </w:r>
          </w:p>
        </w:tc>
        <w:tc>
          <w:tcPr>
            <w:tcW w:w="1107" w:type="dxa"/>
            <w:tcBorders>
              <w:top w:val="nil"/>
              <w:left w:val="nil"/>
              <w:bottom w:val="nil"/>
              <w:right w:val="single" w:sz="4" w:space="0" w:color="auto"/>
            </w:tcBorders>
            <w:shd w:val="clear" w:color="auto" w:fill="auto"/>
            <w:noWrap/>
            <w:vAlign w:val="center"/>
            <w:hideMark/>
          </w:tcPr>
          <w:p w14:paraId="6339C66A" w14:textId="77777777" w:rsidR="00E0105C" w:rsidRPr="00D00284" w:rsidRDefault="00E0105C" w:rsidP="00E0105C">
            <w:pPr>
              <w:jc w:val="center"/>
            </w:pPr>
            <w:r w:rsidRPr="00D00284">
              <w:t>500</w:t>
            </w:r>
          </w:p>
        </w:tc>
        <w:tc>
          <w:tcPr>
            <w:tcW w:w="1778" w:type="dxa"/>
            <w:tcBorders>
              <w:top w:val="single" w:sz="4" w:space="0" w:color="auto"/>
              <w:left w:val="nil"/>
              <w:bottom w:val="single" w:sz="4" w:space="0" w:color="auto"/>
              <w:right w:val="single" w:sz="8" w:space="0" w:color="auto"/>
            </w:tcBorders>
            <w:shd w:val="clear" w:color="auto" w:fill="auto"/>
            <w:noWrap/>
            <w:vAlign w:val="center"/>
            <w:hideMark/>
          </w:tcPr>
          <w:p w14:paraId="3A7DAF84" w14:textId="77777777" w:rsidR="00E0105C" w:rsidRPr="00D00284" w:rsidRDefault="00E0105C" w:rsidP="00E0105C">
            <w:pPr>
              <w:jc w:val="center"/>
            </w:pPr>
            <w:r w:rsidRPr="00D00284">
              <w:t>1 038 352,64</w:t>
            </w:r>
          </w:p>
        </w:tc>
      </w:tr>
      <w:tr w:rsidR="00E0105C" w:rsidRPr="00D00284" w14:paraId="3D12B337" w14:textId="77777777" w:rsidTr="00E0105C">
        <w:trPr>
          <w:trHeight w:val="1344"/>
        </w:trPr>
        <w:tc>
          <w:tcPr>
            <w:tcW w:w="7797" w:type="dxa"/>
            <w:tcBorders>
              <w:top w:val="nil"/>
              <w:left w:val="single" w:sz="8" w:space="0" w:color="auto"/>
              <w:bottom w:val="single" w:sz="4" w:space="0" w:color="auto"/>
              <w:right w:val="single" w:sz="4" w:space="0" w:color="auto"/>
            </w:tcBorders>
            <w:shd w:val="clear" w:color="000000" w:fill="FFFFFF"/>
            <w:vAlign w:val="center"/>
            <w:hideMark/>
          </w:tcPr>
          <w:p w14:paraId="17A48C36" w14:textId="77777777" w:rsidR="00E0105C" w:rsidRPr="00D00284" w:rsidRDefault="00E0105C" w:rsidP="00E0105C">
            <w:r w:rsidRPr="00D00284">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992" w:type="dxa"/>
            <w:tcBorders>
              <w:top w:val="nil"/>
              <w:left w:val="nil"/>
              <w:bottom w:val="single" w:sz="4" w:space="0" w:color="auto"/>
              <w:right w:val="single" w:sz="4" w:space="0" w:color="auto"/>
            </w:tcBorders>
            <w:shd w:val="clear" w:color="000000" w:fill="FFFFFF"/>
            <w:noWrap/>
            <w:vAlign w:val="center"/>
            <w:hideMark/>
          </w:tcPr>
          <w:p w14:paraId="1EA3B556" w14:textId="77777777" w:rsidR="00E0105C" w:rsidRPr="00D00284" w:rsidRDefault="00E0105C" w:rsidP="00E0105C">
            <w:pPr>
              <w:jc w:val="center"/>
            </w:pPr>
            <w:r w:rsidRPr="00D00284">
              <w:t>.055</w:t>
            </w:r>
          </w:p>
        </w:tc>
        <w:tc>
          <w:tcPr>
            <w:tcW w:w="922" w:type="dxa"/>
            <w:tcBorders>
              <w:top w:val="nil"/>
              <w:left w:val="nil"/>
              <w:bottom w:val="single" w:sz="4" w:space="0" w:color="auto"/>
              <w:right w:val="single" w:sz="4" w:space="0" w:color="auto"/>
            </w:tcBorders>
            <w:shd w:val="clear" w:color="000000" w:fill="FFFFFF"/>
            <w:noWrap/>
            <w:vAlign w:val="center"/>
            <w:hideMark/>
          </w:tcPr>
          <w:p w14:paraId="097053D3" w14:textId="77777777" w:rsidR="00E0105C" w:rsidRPr="00D00284" w:rsidRDefault="00E0105C" w:rsidP="00E0105C">
            <w:pPr>
              <w:jc w:val="center"/>
            </w:pPr>
            <w:r w:rsidRPr="00D00284">
              <w:t>.05</w:t>
            </w:r>
          </w:p>
        </w:tc>
        <w:tc>
          <w:tcPr>
            <w:tcW w:w="1262" w:type="dxa"/>
            <w:tcBorders>
              <w:top w:val="nil"/>
              <w:left w:val="nil"/>
              <w:bottom w:val="single" w:sz="4" w:space="0" w:color="auto"/>
              <w:right w:val="single" w:sz="4" w:space="0" w:color="auto"/>
            </w:tcBorders>
            <w:shd w:val="clear" w:color="000000" w:fill="FFFFFF"/>
            <w:noWrap/>
            <w:vAlign w:val="center"/>
            <w:hideMark/>
          </w:tcPr>
          <w:p w14:paraId="354C863E" w14:textId="77777777" w:rsidR="00E0105C" w:rsidRPr="00D00284" w:rsidRDefault="00E0105C" w:rsidP="00E0105C">
            <w:pPr>
              <w:jc w:val="center"/>
            </w:pPr>
            <w:r w:rsidRPr="00D00284">
              <w:t>.03</w:t>
            </w:r>
          </w:p>
        </w:tc>
        <w:tc>
          <w:tcPr>
            <w:tcW w:w="1660" w:type="dxa"/>
            <w:tcBorders>
              <w:top w:val="nil"/>
              <w:left w:val="nil"/>
              <w:bottom w:val="single" w:sz="4" w:space="0" w:color="auto"/>
              <w:right w:val="single" w:sz="4" w:space="0" w:color="auto"/>
            </w:tcBorders>
            <w:shd w:val="clear" w:color="000000" w:fill="FFFFFF"/>
            <w:noWrap/>
            <w:vAlign w:val="center"/>
            <w:hideMark/>
          </w:tcPr>
          <w:p w14:paraId="53C6C207" w14:textId="77777777" w:rsidR="00E0105C" w:rsidRPr="00D00284" w:rsidRDefault="00E0105C" w:rsidP="00E0105C">
            <w:pPr>
              <w:jc w:val="center"/>
            </w:pPr>
            <w:r w:rsidRPr="00D00284">
              <w:t>15 4 01 Р1270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0B0E67A7" w14:textId="77777777" w:rsidR="00E0105C" w:rsidRPr="00D00284" w:rsidRDefault="00E0105C" w:rsidP="00E0105C">
            <w:pPr>
              <w:jc w:val="center"/>
            </w:pPr>
            <w:r w:rsidRPr="00D00284">
              <w:t>500</w:t>
            </w:r>
          </w:p>
        </w:tc>
        <w:tc>
          <w:tcPr>
            <w:tcW w:w="1778" w:type="dxa"/>
            <w:tcBorders>
              <w:top w:val="nil"/>
              <w:left w:val="nil"/>
              <w:bottom w:val="single" w:sz="4" w:space="0" w:color="auto"/>
              <w:right w:val="single" w:sz="8" w:space="0" w:color="auto"/>
            </w:tcBorders>
            <w:shd w:val="clear" w:color="auto" w:fill="auto"/>
            <w:noWrap/>
            <w:vAlign w:val="center"/>
            <w:hideMark/>
          </w:tcPr>
          <w:p w14:paraId="42AB34BB" w14:textId="77777777" w:rsidR="00E0105C" w:rsidRPr="00D00284" w:rsidRDefault="00E0105C" w:rsidP="00E0105C">
            <w:pPr>
              <w:jc w:val="center"/>
            </w:pPr>
            <w:r w:rsidRPr="00D00284">
              <w:t>2 314 670,43</w:t>
            </w:r>
          </w:p>
        </w:tc>
      </w:tr>
      <w:tr w:rsidR="00E0105C" w:rsidRPr="00D00284" w14:paraId="34433309" w14:textId="77777777" w:rsidTr="00E0105C">
        <w:trPr>
          <w:trHeight w:val="1377"/>
        </w:trPr>
        <w:tc>
          <w:tcPr>
            <w:tcW w:w="7797" w:type="dxa"/>
            <w:tcBorders>
              <w:top w:val="nil"/>
              <w:left w:val="single" w:sz="8" w:space="0" w:color="auto"/>
              <w:bottom w:val="single" w:sz="4" w:space="0" w:color="auto"/>
              <w:right w:val="single" w:sz="4" w:space="0" w:color="auto"/>
            </w:tcBorders>
            <w:shd w:val="clear" w:color="000000" w:fill="FFFFFF"/>
            <w:vAlign w:val="center"/>
            <w:hideMark/>
          </w:tcPr>
          <w:p w14:paraId="11721130" w14:textId="77777777" w:rsidR="00E0105C" w:rsidRPr="00D00284" w:rsidRDefault="00E0105C" w:rsidP="00E0105C">
            <w:r w:rsidRPr="00D00284">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992" w:type="dxa"/>
            <w:tcBorders>
              <w:top w:val="nil"/>
              <w:left w:val="nil"/>
              <w:bottom w:val="single" w:sz="4" w:space="0" w:color="auto"/>
              <w:right w:val="single" w:sz="4" w:space="0" w:color="auto"/>
            </w:tcBorders>
            <w:shd w:val="clear" w:color="000000" w:fill="FFFFFF"/>
            <w:noWrap/>
            <w:vAlign w:val="center"/>
            <w:hideMark/>
          </w:tcPr>
          <w:p w14:paraId="600A077F" w14:textId="77777777" w:rsidR="00E0105C" w:rsidRPr="00D00284" w:rsidRDefault="00E0105C" w:rsidP="00E0105C">
            <w:pPr>
              <w:jc w:val="center"/>
            </w:pPr>
            <w:r w:rsidRPr="00D00284">
              <w:t>.055</w:t>
            </w:r>
          </w:p>
        </w:tc>
        <w:tc>
          <w:tcPr>
            <w:tcW w:w="922" w:type="dxa"/>
            <w:tcBorders>
              <w:top w:val="nil"/>
              <w:left w:val="nil"/>
              <w:bottom w:val="single" w:sz="4" w:space="0" w:color="auto"/>
              <w:right w:val="single" w:sz="4" w:space="0" w:color="auto"/>
            </w:tcBorders>
            <w:shd w:val="clear" w:color="000000" w:fill="FFFFFF"/>
            <w:noWrap/>
            <w:vAlign w:val="center"/>
            <w:hideMark/>
          </w:tcPr>
          <w:p w14:paraId="7BCE81A7" w14:textId="77777777" w:rsidR="00E0105C" w:rsidRPr="00D00284" w:rsidRDefault="00E0105C" w:rsidP="00E0105C">
            <w:pPr>
              <w:jc w:val="center"/>
            </w:pPr>
            <w:r w:rsidRPr="00D00284">
              <w:t>.05</w:t>
            </w:r>
          </w:p>
        </w:tc>
        <w:tc>
          <w:tcPr>
            <w:tcW w:w="1262" w:type="dxa"/>
            <w:tcBorders>
              <w:top w:val="nil"/>
              <w:left w:val="nil"/>
              <w:bottom w:val="single" w:sz="4" w:space="0" w:color="auto"/>
              <w:right w:val="single" w:sz="4" w:space="0" w:color="auto"/>
            </w:tcBorders>
            <w:shd w:val="clear" w:color="000000" w:fill="FFFFFF"/>
            <w:noWrap/>
            <w:vAlign w:val="center"/>
            <w:hideMark/>
          </w:tcPr>
          <w:p w14:paraId="3C50E0CC" w14:textId="77777777" w:rsidR="00E0105C" w:rsidRPr="00D00284" w:rsidRDefault="00E0105C" w:rsidP="00E0105C">
            <w:pPr>
              <w:jc w:val="center"/>
            </w:pPr>
            <w:r w:rsidRPr="00D00284">
              <w:t>.03</w:t>
            </w:r>
          </w:p>
        </w:tc>
        <w:tc>
          <w:tcPr>
            <w:tcW w:w="1660" w:type="dxa"/>
            <w:tcBorders>
              <w:top w:val="nil"/>
              <w:left w:val="nil"/>
              <w:bottom w:val="single" w:sz="4" w:space="0" w:color="auto"/>
              <w:right w:val="single" w:sz="4" w:space="0" w:color="auto"/>
            </w:tcBorders>
            <w:shd w:val="clear" w:color="000000" w:fill="FFFFFF"/>
            <w:noWrap/>
            <w:vAlign w:val="center"/>
            <w:hideMark/>
          </w:tcPr>
          <w:p w14:paraId="05CCD924" w14:textId="77777777" w:rsidR="00E0105C" w:rsidRPr="00D00284" w:rsidRDefault="00E0105C" w:rsidP="00E0105C">
            <w:pPr>
              <w:jc w:val="center"/>
            </w:pPr>
            <w:r w:rsidRPr="00D00284">
              <w:t>15 4 01 Р1300</w:t>
            </w:r>
          </w:p>
        </w:tc>
        <w:tc>
          <w:tcPr>
            <w:tcW w:w="1107" w:type="dxa"/>
            <w:tcBorders>
              <w:top w:val="nil"/>
              <w:left w:val="nil"/>
              <w:bottom w:val="single" w:sz="4" w:space="0" w:color="auto"/>
              <w:right w:val="single" w:sz="4" w:space="0" w:color="auto"/>
            </w:tcBorders>
            <w:shd w:val="clear" w:color="auto" w:fill="auto"/>
            <w:noWrap/>
            <w:vAlign w:val="center"/>
            <w:hideMark/>
          </w:tcPr>
          <w:p w14:paraId="1EB2E431" w14:textId="77777777" w:rsidR="00E0105C" w:rsidRPr="00D00284" w:rsidRDefault="00E0105C" w:rsidP="00E0105C">
            <w:pPr>
              <w:jc w:val="center"/>
            </w:pPr>
            <w:r w:rsidRPr="00D00284">
              <w:t>500</w:t>
            </w:r>
          </w:p>
        </w:tc>
        <w:tc>
          <w:tcPr>
            <w:tcW w:w="1778" w:type="dxa"/>
            <w:tcBorders>
              <w:top w:val="nil"/>
              <w:left w:val="nil"/>
              <w:bottom w:val="single" w:sz="4" w:space="0" w:color="auto"/>
              <w:right w:val="single" w:sz="8" w:space="0" w:color="auto"/>
            </w:tcBorders>
            <w:shd w:val="clear" w:color="auto" w:fill="auto"/>
            <w:noWrap/>
            <w:vAlign w:val="center"/>
            <w:hideMark/>
          </w:tcPr>
          <w:p w14:paraId="4FE8E26C" w14:textId="77777777" w:rsidR="00E0105C" w:rsidRPr="00D00284" w:rsidRDefault="00E0105C" w:rsidP="00E0105C">
            <w:pPr>
              <w:jc w:val="center"/>
            </w:pPr>
            <w:r w:rsidRPr="00D00284">
              <w:t>763 388,54</w:t>
            </w:r>
          </w:p>
        </w:tc>
      </w:tr>
      <w:tr w:rsidR="00E0105C" w:rsidRPr="00D00284" w14:paraId="35C7CE0E" w14:textId="77777777" w:rsidTr="00E0105C">
        <w:trPr>
          <w:trHeight w:val="1114"/>
        </w:trPr>
        <w:tc>
          <w:tcPr>
            <w:tcW w:w="7797" w:type="dxa"/>
            <w:tcBorders>
              <w:top w:val="nil"/>
              <w:left w:val="single" w:sz="8" w:space="0" w:color="auto"/>
              <w:bottom w:val="single" w:sz="4" w:space="0" w:color="auto"/>
              <w:right w:val="single" w:sz="4" w:space="0" w:color="auto"/>
            </w:tcBorders>
            <w:shd w:val="clear" w:color="000000" w:fill="FFFFFF"/>
            <w:vAlign w:val="center"/>
            <w:hideMark/>
          </w:tcPr>
          <w:p w14:paraId="1109A608" w14:textId="77777777" w:rsidR="00E0105C" w:rsidRPr="00D00284" w:rsidRDefault="00E0105C" w:rsidP="00E0105C">
            <w:r w:rsidRPr="00D00284">
              <w:t>Разработка ПСД, включая государственную экологическую экспертизу по рекультивации земельного участка площадью 3,1 под свалкой ТБО и рекультивацию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14:paraId="3A333881" w14:textId="77777777" w:rsidR="00E0105C" w:rsidRPr="00D00284" w:rsidRDefault="00E0105C" w:rsidP="00E0105C">
            <w:pPr>
              <w:jc w:val="center"/>
            </w:pPr>
            <w:r w:rsidRPr="00D00284">
              <w:t>.055</w:t>
            </w:r>
          </w:p>
        </w:tc>
        <w:tc>
          <w:tcPr>
            <w:tcW w:w="922" w:type="dxa"/>
            <w:tcBorders>
              <w:top w:val="nil"/>
              <w:left w:val="nil"/>
              <w:bottom w:val="single" w:sz="4" w:space="0" w:color="auto"/>
              <w:right w:val="single" w:sz="4" w:space="0" w:color="auto"/>
            </w:tcBorders>
            <w:shd w:val="clear" w:color="000000" w:fill="FFFFFF"/>
            <w:noWrap/>
            <w:vAlign w:val="center"/>
            <w:hideMark/>
          </w:tcPr>
          <w:p w14:paraId="5A0B7E29" w14:textId="77777777" w:rsidR="00E0105C" w:rsidRPr="00D00284" w:rsidRDefault="00E0105C" w:rsidP="00E0105C">
            <w:pPr>
              <w:jc w:val="center"/>
            </w:pPr>
            <w:r w:rsidRPr="00D00284">
              <w:t>.06</w:t>
            </w:r>
          </w:p>
        </w:tc>
        <w:tc>
          <w:tcPr>
            <w:tcW w:w="1262" w:type="dxa"/>
            <w:tcBorders>
              <w:top w:val="nil"/>
              <w:left w:val="nil"/>
              <w:bottom w:val="single" w:sz="4" w:space="0" w:color="auto"/>
              <w:right w:val="single" w:sz="4" w:space="0" w:color="auto"/>
            </w:tcBorders>
            <w:shd w:val="clear" w:color="000000" w:fill="FFFFFF"/>
            <w:noWrap/>
            <w:vAlign w:val="center"/>
            <w:hideMark/>
          </w:tcPr>
          <w:p w14:paraId="05F3C7CF" w14:textId="77777777" w:rsidR="00E0105C" w:rsidRPr="00D00284" w:rsidRDefault="00E0105C" w:rsidP="00E0105C">
            <w:pPr>
              <w:jc w:val="center"/>
            </w:pPr>
            <w:r w:rsidRPr="00D00284">
              <w:t>.03</w:t>
            </w:r>
          </w:p>
        </w:tc>
        <w:tc>
          <w:tcPr>
            <w:tcW w:w="1660" w:type="dxa"/>
            <w:tcBorders>
              <w:top w:val="nil"/>
              <w:left w:val="nil"/>
              <w:bottom w:val="single" w:sz="4" w:space="0" w:color="auto"/>
              <w:right w:val="single" w:sz="4" w:space="0" w:color="auto"/>
            </w:tcBorders>
            <w:shd w:val="clear" w:color="000000" w:fill="FFFFFF"/>
            <w:noWrap/>
            <w:vAlign w:val="center"/>
            <w:hideMark/>
          </w:tcPr>
          <w:p w14:paraId="74450CAA" w14:textId="77777777" w:rsidR="00E0105C" w:rsidRPr="00D00284" w:rsidRDefault="00E0105C" w:rsidP="00E0105C">
            <w:pPr>
              <w:jc w:val="center"/>
            </w:pPr>
            <w:r w:rsidRPr="00D00284">
              <w:t>07 3 02 20050</w:t>
            </w:r>
          </w:p>
        </w:tc>
        <w:tc>
          <w:tcPr>
            <w:tcW w:w="1107" w:type="dxa"/>
            <w:tcBorders>
              <w:top w:val="nil"/>
              <w:left w:val="nil"/>
              <w:bottom w:val="single" w:sz="4" w:space="0" w:color="auto"/>
              <w:right w:val="single" w:sz="4" w:space="0" w:color="auto"/>
            </w:tcBorders>
            <w:shd w:val="clear" w:color="auto" w:fill="auto"/>
            <w:noWrap/>
            <w:vAlign w:val="center"/>
            <w:hideMark/>
          </w:tcPr>
          <w:p w14:paraId="1803C601" w14:textId="77777777" w:rsidR="00E0105C" w:rsidRPr="00D00284" w:rsidRDefault="00E0105C" w:rsidP="00E0105C">
            <w:pPr>
              <w:jc w:val="center"/>
            </w:pPr>
            <w:r w:rsidRPr="00D00284">
              <w:t>200</w:t>
            </w:r>
          </w:p>
        </w:tc>
        <w:tc>
          <w:tcPr>
            <w:tcW w:w="1778" w:type="dxa"/>
            <w:tcBorders>
              <w:top w:val="nil"/>
              <w:left w:val="nil"/>
              <w:bottom w:val="single" w:sz="4" w:space="0" w:color="auto"/>
              <w:right w:val="single" w:sz="8" w:space="0" w:color="auto"/>
            </w:tcBorders>
            <w:shd w:val="clear" w:color="auto" w:fill="auto"/>
            <w:noWrap/>
            <w:vAlign w:val="center"/>
            <w:hideMark/>
          </w:tcPr>
          <w:p w14:paraId="63CFCBBC" w14:textId="77777777" w:rsidR="00E0105C" w:rsidRPr="00D00284" w:rsidRDefault="00E0105C" w:rsidP="00E0105C">
            <w:pPr>
              <w:jc w:val="center"/>
            </w:pPr>
            <w:r w:rsidRPr="00D00284">
              <w:t>2 170 356,89</w:t>
            </w:r>
          </w:p>
        </w:tc>
      </w:tr>
      <w:tr w:rsidR="00E0105C" w:rsidRPr="00D00284" w14:paraId="56A38344" w14:textId="77777777" w:rsidTr="00E0105C">
        <w:trPr>
          <w:trHeight w:val="1270"/>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38B1FF" w14:textId="77777777" w:rsidR="00E0105C" w:rsidRPr="00D00284" w:rsidRDefault="00E0105C" w:rsidP="00E0105C">
            <w:r w:rsidRPr="00D00284">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13116559" w14:textId="77777777" w:rsidR="00E0105C" w:rsidRPr="00D00284" w:rsidRDefault="00E0105C" w:rsidP="00E0105C">
            <w:pPr>
              <w:jc w:val="center"/>
            </w:pPr>
            <w:r w:rsidRPr="00D00284">
              <w:t>.055</w:t>
            </w:r>
          </w:p>
        </w:tc>
        <w:tc>
          <w:tcPr>
            <w:tcW w:w="922" w:type="dxa"/>
            <w:tcBorders>
              <w:top w:val="single" w:sz="4" w:space="0" w:color="auto"/>
              <w:left w:val="nil"/>
              <w:bottom w:val="single" w:sz="4" w:space="0" w:color="auto"/>
              <w:right w:val="single" w:sz="4" w:space="0" w:color="auto"/>
            </w:tcBorders>
            <w:shd w:val="clear" w:color="000000" w:fill="FFFFFF"/>
            <w:noWrap/>
            <w:vAlign w:val="center"/>
            <w:hideMark/>
          </w:tcPr>
          <w:p w14:paraId="1D69B56A" w14:textId="77777777" w:rsidR="00E0105C" w:rsidRPr="00D00284" w:rsidRDefault="00E0105C" w:rsidP="00E0105C">
            <w:pPr>
              <w:jc w:val="center"/>
            </w:pPr>
            <w:r w:rsidRPr="00D00284">
              <w:t>.10</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14:paraId="7B61722E" w14:textId="77777777" w:rsidR="00E0105C" w:rsidRPr="00D00284" w:rsidRDefault="00E0105C" w:rsidP="00E0105C">
            <w:pPr>
              <w:jc w:val="center"/>
            </w:pPr>
            <w:r w:rsidRPr="00D00284">
              <w:t>.04</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14:paraId="64664446" w14:textId="77777777" w:rsidR="00E0105C" w:rsidRPr="00D00284" w:rsidRDefault="00E0105C" w:rsidP="00E0105C">
            <w:pPr>
              <w:jc w:val="center"/>
            </w:pPr>
            <w:r w:rsidRPr="00D00284">
              <w:t>32 9 00 Д0820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42560B1E" w14:textId="77777777" w:rsidR="00E0105C" w:rsidRPr="00D00284" w:rsidRDefault="00E0105C" w:rsidP="00E0105C">
            <w:pPr>
              <w:jc w:val="center"/>
            </w:pPr>
            <w:r w:rsidRPr="00D00284">
              <w:t>400</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14:paraId="79F567FE" w14:textId="77777777" w:rsidR="00E0105C" w:rsidRPr="00D00284" w:rsidRDefault="00E0105C" w:rsidP="00E0105C">
            <w:pPr>
              <w:jc w:val="center"/>
            </w:pPr>
            <w:r w:rsidRPr="00D00284">
              <w:t>1 247 650,35</w:t>
            </w:r>
          </w:p>
        </w:tc>
      </w:tr>
      <w:tr w:rsidR="00E0105C" w:rsidRPr="00D00284" w14:paraId="7DB54059" w14:textId="77777777" w:rsidTr="00E0105C">
        <w:trPr>
          <w:trHeight w:val="425"/>
        </w:trPr>
        <w:tc>
          <w:tcPr>
            <w:tcW w:w="7797" w:type="dxa"/>
            <w:tcBorders>
              <w:top w:val="single" w:sz="4" w:space="0" w:color="auto"/>
              <w:left w:val="single" w:sz="4" w:space="0" w:color="auto"/>
              <w:bottom w:val="single" w:sz="4" w:space="0" w:color="auto"/>
              <w:right w:val="single" w:sz="4" w:space="0" w:color="auto"/>
            </w:tcBorders>
            <w:shd w:val="clear" w:color="000000" w:fill="FABF8F"/>
            <w:hideMark/>
          </w:tcPr>
          <w:p w14:paraId="59EFBB9E" w14:textId="77777777" w:rsidR="00E0105C" w:rsidRPr="00D00284" w:rsidRDefault="00E0105C" w:rsidP="00E0105C">
            <w:pPr>
              <w:rPr>
                <w:b/>
                <w:bCs/>
              </w:rPr>
            </w:pPr>
            <w:r w:rsidRPr="00D00284">
              <w:rPr>
                <w:b/>
                <w:bCs/>
              </w:rPr>
              <w:t>Совет Комсомольского муниципального района Ивановской области</w:t>
            </w:r>
          </w:p>
        </w:tc>
        <w:tc>
          <w:tcPr>
            <w:tcW w:w="992" w:type="dxa"/>
            <w:tcBorders>
              <w:top w:val="single" w:sz="4" w:space="0" w:color="auto"/>
              <w:left w:val="nil"/>
              <w:bottom w:val="single" w:sz="4" w:space="0" w:color="auto"/>
              <w:right w:val="single" w:sz="4" w:space="0" w:color="auto"/>
            </w:tcBorders>
            <w:shd w:val="clear" w:color="000000" w:fill="FABF8F"/>
            <w:vAlign w:val="center"/>
            <w:hideMark/>
          </w:tcPr>
          <w:p w14:paraId="5CFD7629" w14:textId="77777777" w:rsidR="00E0105C" w:rsidRPr="00D00284" w:rsidRDefault="00E0105C" w:rsidP="00E0105C">
            <w:pPr>
              <w:jc w:val="center"/>
              <w:rPr>
                <w:b/>
                <w:bCs/>
              </w:rPr>
            </w:pPr>
            <w:r w:rsidRPr="00D00284">
              <w:rPr>
                <w:b/>
                <w:bCs/>
              </w:rPr>
              <w:t>.057</w:t>
            </w:r>
          </w:p>
        </w:tc>
        <w:tc>
          <w:tcPr>
            <w:tcW w:w="922" w:type="dxa"/>
            <w:tcBorders>
              <w:top w:val="single" w:sz="4" w:space="0" w:color="auto"/>
              <w:left w:val="nil"/>
              <w:bottom w:val="single" w:sz="4" w:space="0" w:color="auto"/>
              <w:right w:val="single" w:sz="4" w:space="0" w:color="auto"/>
            </w:tcBorders>
            <w:shd w:val="clear" w:color="000000" w:fill="FABF8F"/>
            <w:vAlign w:val="center"/>
            <w:hideMark/>
          </w:tcPr>
          <w:p w14:paraId="02AAF3F7" w14:textId="77777777" w:rsidR="00E0105C" w:rsidRPr="00D00284" w:rsidRDefault="00E0105C" w:rsidP="00E0105C">
            <w:pPr>
              <w:jc w:val="center"/>
            </w:pPr>
            <w:r w:rsidRPr="00D00284">
              <w:t> </w:t>
            </w:r>
          </w:p>
        </w:tc>
        <w:tc>
          <w:tcPr>
            <w:tcW w:w="1262" w:type="dxa"/>
            <w:tcBorders>
              <w:top w:val="single" w:sz="4" w:space="0" w:color="auto"/>
              <w:left w:val="nil"/>
              <w:bottom w:val="single" w:sz="4" w:space="0" w:color="auto"/>
              <w:right w:val="single" w:sz="4" w:space="0" w:color="auto"/>
            </w:tcBorders>
            <w:shd w:val="clear" w:color="000000" w:fill="FABF8F"/>
            <w:vAlign w:val="center"/>
            <w:hideMark/>
          </w:tcPr>
          <w:p w14:paraId="735E01E0" w14:textId="77777777" w:rsidR="00E0105C" w:rsidRPr="00D00284" w:rsidRDefault="00E0105C" w:rsidP="00E0105C">
            <w:pPr>
              <w:jc w:val="center"/>
            </w:pPr>
            <w:r w:rsidRPr="00D00284">
              <w:t> </w:t>
            </w:r>
          </w:p>
        </w:tc>
        <w:tc>
          <w:tcPr>
            <w:tcW w:w="1660" w:type="dxa"/>
            <w:tcBorders>
              <w:top w:val="single" w:sz="4" w:space="0" w:color="auto"/>
              <w:left w:val="nil"/>
              <w:bottom w:val="single" w:sz="4" w:space="0" w:color="auto"/>
              <w:right w:val="single" w:sz="4" w:space="0" w:color="auto"/>
            </w:tcBorders>
            <w:shd w:val="clear" w:color="000000" w:fill="FABF8F"/>
            <w:noWrap/>
            <w:vAlign w:val="center"/>
            <w:hideMark/>
          </w:tcPr>
          <w:p w14:paraId="787AE297" w14:textId="77777777" w:rsidR="00E0105C" w:rsidRPr="00D00284" w:rsidRDefault="00E0105C" w:rsidP="00E0105C">
            <w:pPr>
              <w:jc w:val="center"/>
            </w:pPr>
            <w:r w:rsidRPr="00D00284">
              <w:t> </w:t>
            </w:r>
          </w:p>
        </w:tc>
        <w:tc>
          <w:tcPr>
            <w:tcW w:w="1107" w:type="dxa"/>
            <w:tcBorders>
              <w:top w:val="single" w:sz="4" w:space="0" w:color="auto"/>
              <w:left w:val="nil"/>
              <w:bottom w:val="single" w:sz="4" w:space="0" w:color="auto"/>
              <w:right w:val="single" w:sz="4" w:space="0" w:color="auto"/>
            </w:tcBorders>
            <w:shd w:val="clear" w:color="000000" w:fill="FABF8F"/>
            <w:vAlign w:val="center"/>
            <w:hideMark/>
          </w:tcPr>
          <w:p w14:paraId="1D53A123" w14:textId="77777777" w:rsidR="00E0105C" w:rsidRPr="00D00284" w:rsidRDefault="00E0105C" w:rsidP="00E0105C">
            <w:pPr>
              <w:jc w:val="center"/>
            </w:pPr>
            <w:r w:rsidRPr="00D00284">
              <w:t> </w:t>
            </w:r>
          </w:p>
        </w:tc>
        <w:tc>
          <w:tcPr>
            <w:tcW w:w="1778" w:type="dxa"/>
            <w:tcBorders>
              <w:top w:val="single" w:sz="4" w:space="0" w:color="auto"/>
              <w:left w:val="nil"/>
              <w:bottom w:val="single" w:sz="4" w:space="0" w:color="auto"/>
              <w:right w:val="single" w:sz="4" w:space="0" w:color="auto"/>
            </w:tcBorders>
            <w:shd w:val="clear" w:color="000000" w:fill="FABF8F"/>
            <w:vAlign w:val="center"/>
            <w:hideMark/>
          </w:tcPr>
          <w:p w14:paraId="2C596CF2" w14:textId="77777777" w:rsidR="00E0105C" w:rsidRPr="00D00284" w:rsidRDefault="00E0105C" w:rsidP="00E0105C">
            <w:pPr>
              <w:jc w:val="center"/>
              <w:rPr>
                <w:b/>
                <w:bCs/>
              </w:rPr>
            </w:pPr>
            <w:r w:rsidRPr="00D00284">
              <w:rPr>
                <w:b/>
                <w:bCs/>
              </w:rPr>
              <w:t>4 400,00</w:t>
            </w:r>
          </w:p>
        </w:tc>
      </w:tr>
      <w:tr w:rsidR="00E0105C" w:rsidRPr="00D00284" w14:paraId="4BFC817E" w14:textId="77777777" w:rsidTr="00E0105C">
        <w:trPr>
          <w:trHeight w:val="685"/>
        </w:trPr>
        <w:tc>
          <w:tcPr>
            <w:tcW w:w="7797"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2D729EA1" w14:textId="77777777" w:rsidR="00E0105C" w:rsidRPr="00D00284" w:rsidRDefault="00E0105C" w:rsidP="00E0105C">
            <w:r w:rsidRPr="00D00284">
              <w:t>Обеспечение функций Совета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13C498D" w14:textId="77777777" w:rsidR="00E0105C" w:rsidRPr="00D00284" w:rsidRDefault="00E0105C" w:rsidP="00E0105C">
            <w:pPr>
              <w:jc w:val="center"/>
            </w:pPr>
            <w:r w:rsidRPr="00D00284">
              <w:t>.057</w:t>
            </w:r>
          </w:p>
        </w:tc>
        <w:tc>
          <w:tcPr>
            <w:tcW w:w="922" w:type="dxa"/>
            <w:tcBorders>
              <w:top w:val="single" w:sz="4" w:space="0" w:color="auto"/>
              <w:left w:val="nil"/>
              <w:bottom w:val="single" w:sz="4" w:space="0" w:color="auto"/>
              <w:right w:val="single" w:sz="4" w:space="0" w:color="auto"/>
            </w:tcBorders>
            <w:shd w:val="clear" w:color="000000" w:fill="FFFFFF"/>
            <w:vAlign w:val="center"/>
            <w:hideMark/>
          </w:tcPr>
          <w:p w14:paraId="20DE6F81" w14:textId="77777777" w:rsidR="00E0105C" w:rsidRPr="00D00284" w:rsidRDefault="00E0105C" w:rsidP="00E0105C">
            <w:pPr>
              <w:jc w:val="center"/>
            </w:pPr>
            <w:r w:rsidRPr="00D00284">
              <w:t>.01</w:t>
            </w:r>
          </w:p>
        </w:tc>
        <w:tc>
          <w:tcPr>
            <w:tcW w:w="1262" w:type="dxa"/>
            <w:tcBorders>
              <w:top w:val="single" w:sz="4" w:space="0" w:color="auto"/>
              <w:left w:val="nil"/>
              <w:bottom w:val="single" w:sz="4" w:space="0" w:color="auto"/>
              <w:right w:val="single" w:sz="4" w:space="0" w:color="auto"/>
            </w:tcBorders>
            <w:shd w:val="clear" w:color="000000" w:fill="FFFFFF"/>
            <w:vAlign w:val="center"/>
            <w:hideMark/>
          </w:tcPr>
          <w:p w14:paraId="10687412" w14:textId="77777777" w:rsidR="00E0105C" w:rsidRPr="00D00284" w:rsidRDefault="00E0105C" w:rsidP="00E0105C">
            <w:pPr>
              <w:jc w:val="center"/>
            </w:pPr>
            <w:r w:rsidRPr="00D00284">
              <w:t>.03</w:t>
            </w:r>
          </w:p>
        </w:tc>
        <w:tc>
          <w:tcPr>
            <w:tcW w:w="1660" w:type="dxa"/>
            <w:tcBorders>
              <w:top w:val="single" w:sz="4" w:space="0" w:color="auto"/>
              <w:left w:val="nil"/>
              <w:bottom w:val="single" w:sz="8" w:space="0" w:color="auto"/>
              <w:right w:val="single" w:sz="4" w:space="0" w:color="auto"/>
            </w:tcBorders>
            <w:shd w:val="clear" w:color="000000" w:fill="FFFFFF"/>
            <w:vAlign w:val="center"/>
            <w:hideMark/>
          </w:tcPr>
          <w:p w14:paraId="12397F9A" w14:textId="77777777" w:rsidR="00E0105C" w:rsidRPr="00D00284" w:rsidRDefault="00E0105C" w:rsidP="00E0105C">
            <w:pPr>
              <w:jc w:val="center"/>
            </w:pPr>
            <w:r w:rsidRPr="00D00284">
              <w:t>33 9 00 00420</w:t>
            </w:r>
          </w:p>
        </w:tc>
        <w:tc>
          <w:tcPr>
            <w:tcW w:w="1107" w:type="dxa"/>
            <w:tcBorders>
              <w:top w:val="single" w:sz="4" w:space="0" w:color="auto"/>
              <w:left w:val="nil"/>
              <w:bottom w:val="single" w:sz="8" w:space="0" w:color="auto"/>
              <w:right w:val="single" w:sz="4" w:space="0" w:color="auto"/>
            </w:tcBorders>
            <w:shd w:val="clear" w:color="000000" w:fill="FFFFFF"/>
            <w:vAlign w:val="center"/>
            <w:hideMark/>
          </w:tcPr>
          <w:p w14:paraId="42E0FF1A" w14:textId="77777777" w:rsidR="00E0105C" w:rsidRPr="00D00284" w:rsidRDefault="00E0105C" w:rsidP="00E0105C">
            <w:pPr>
              <w:jc w:val="center"/>
            </w:pPr>
            <w:r w:rsidRPr="00D00284">
              <w:t>200</w:t>
            </w:r>
          </w:p>
        </w:tc>
        <w:tc>
          <w:tcPr>
            <w:tcW w:w="1778" w:type="dxa"/>
            <w:tcBorders>
              <w:top w:val="single" w:sz="4" w:space="0" w:color="auto"/>
              <w:left w:val="nil"/>
              <w:bottom w:val="single" w:sz="8" w:space="0" w:color="auto"/>
              <w:right w:val="single" w:sz="8" w:space="0" w:color="auto"/>
            </w:tcBorders>
            <w:shd w:val="clear" w:color="auto" w:fill="auto"/>
            <w:vAlign w:val="center"/>
            <w:hideMark/>
          </w:tcPr>
          <w:p w14:paraId="4CA75F36" w14:textId="77777777" w:rsidR="00E0105C" w:rsidRPr="00D00284" w:rsidRDefault="00E0105C" w:rsidP="00E0105C">
            <w:pPr>
              <w:jc w:val="center"/>
            </w:pPr>
            <w:r w:rsidRPr="00D00284">
              <w:t>4 400,00</w:t>
            </w:r>
          </w:p>
        </w:tc>
      </w:tr>
      <w:tr w:rsidR="00E0105C" w:rsidRPr="00D00284" w14:paraId="57C643BE" w14:textId="77777777" w:rsidTr="00E0105C">
        <w:trPr>
          <w:trHeight w:val="645"/>
        </w:trPr>
        <w:tc>
          <w:tcPr>
            <w:tcW w:w="7797" w:type="dxa"/>
            <w:tcBorders>
              <w:top w:val="nil"/>
              <w:left w:val="single" w:sz="8" w:space="0" w:color="auto"/>
              <w:bottom w:val="single" w:sz="8" w:space="0" w:color="auto"/>
              <w:right w:val="single" w:sz="4" w:space="0" w:color="auto"/>
            </w:tcBorders>
            <w:shd w:val="clear" w:color="000000" w:fill="FABF8F"/>
            <w:hideMark/>
          </w:tcPr>
          <w:p w14:paraId="3100A7AD" w14:textId="77777777" w:rsidR="00E0105C" w:rsidRPr="00D00284" w:rsidRDefault="00E0105C" w:rsidP="00E0105C">
            <w:pPr>
              <w:rPr>
                <w:b/>
                <w:bCs/>
              </w:rPr>
            </w:pPr>
            <w:r w:rsidRPr="00D00284">
              <w:rPr>
                <w:b/>
                <w:bCs/>
              </w:rPr>
              <w:t>Контрольно-счетная комиссия Комсомольского муниципального района Ивановской области</w:t>
            </w:r>
          </w:p>
        </w:tc>
        <w:tc>
          <w:tcPr>
            <w:tcW w:w="992" w:type="dxa"/>
            <w:tcBorders>
              <w:top w:val="single" w:sz="8" w:space="0" w:color="auto"/>
              <w:left w:val="nil"/>
              <w:bottom w:val="single" w:sz="8" w:space="0" w:color="auto"/>
              <w:right w:val="single" w:sz="4" w:space="0" w:color="auto"/>
            </w:tcBorders>
            <w:shd w:val="clear" w:color="000000" w:fill="FABF8F"/>
            <w:vAlign w:val="center"/>
            <w:hideMark/>
          </w:tcPr>
          <w:p w14:paraId="012D56B7" w14:textId="77777777" w:rsidR="00E0105C" w:rsidRPr="00D00284" w:rsidRDefault="00E0105C" w:rsidP="00E0105C">
            <w:pPr>
              <w:jc w:val="center"/>
              <w:rPr>
                <w:b/>
                <w:bCs/>
              </w:rPr>
            </w:pPr>
            <w:r w:rsidRPr="00D00284">
              <w:rPr>
                <w:b/>
                <w:bCs/>
              </w:rPr>
              <w:t>.058</w:t>
            </w:r>
          </w:p>
        </w:tc>
        <w:tc>
          <w:tcPr>
            <w:tcW w:w="922" w:type="dxa"/>
            <w:tcBorders>
              <w:top w:val="single" w:sz="8" w:space="0" w:color="auto"/>
              <w:left w:val="nil"/>
              <w:bottom w:val="single" w:sz="8" w:space="0" w:color="auto"/>
              <w:right w:val="single" w:sz="4" w:space="0" w:color="auto"/>
            </w:tcBorders>
            <w:shd w:val="clear" w:color="000000" w:fill="FABF8F"/>
            <w:vAlign w:val="center"/>
            <w:hideMark/>
          </w:tcPr>
          <w:p w14:paraId="43646D2B" w14:textId="77777777" w:rsidR="00E0105C" w:rsidRPr="00D00284" w:rsidRDefault="00E0105C" w:rsidP="00E0105C">
            <w:pPr>
              <w:jc w:val="center"/>
            </w:pPr>
            <w:r w:rsidRPr="00D00284">
              <w:t> </w:t>
            </w:r>
          </w:p>
        </w:tc>
        <w:tc>
          <w:tcPr>
            <w:tcW w:w="1262" w:type="dxa"/>
            <w:tcBorders>
              <w:top w:val="single" w:sz="8" w:space="0" w:color="auto"/>
              <w:left w:val="nil"/>
              <w:bottom w:val="single" w:sz="8" w:space="0" w:color="auto"/>
              <w:right w:val="single" w:sz="4" w:space="0" w:color="auto"/>
            </w:tcBorders>
            <w:shd w:val="clear" w:color="000000" w:fill="FABF8F"/>
            <w:vAlign w:val="center"/>
            <w:hideMark/>
          </w:tcPr>
          <w:p w14:paraId="7EBCD76C" w14:textId="77777777" w:rsidR="00E0105C" w:rsidRPr="00D00284" w:rsidRDefault="00E0105C" w:rsidP="00E0105C">
            <w:pPr>
              <w:jc w:val="center"/>
            </w:pPr>
            <w:r w:rsidRPr="00D00284">
              <w:t> </w:t>
            </w:r>
          </w:p>
        </w:tc>
        <w:tc>
          <w:tcPr>
            <w:tcW w:w="1660" w:type="dxa"/>
            <w:tcBorders>
              <w:top w:val="nil"/>
              <w:left w:val="nil"/>
              <w:bottom w:val="single" w:sz="8" w:space="0" w:color="auto"/>
              <w:right w:val="single" w:sz="4" w:space="0" w:color="auto"/>
            </w:tcBorders>
            <w:shd w:val="clear" w:color="000000" w:fill="FABF8F"/>
            <w:noWrap/>
            <w:vAlign w:val="center"/>
            <w:hideMark/>
          </w:tcPr>
          <w:p w14:paraId="2DA13682" w14:textId="77777777" w:rsidR="00E0105C" w:rsidRPr="00D00284" w:rsidRDefault="00E0105C" w:rsidP="00E0105C">
            <w:pPr>
              <w:jc w:val="center"/>
            </w:pPr>
            <w:r w:rsidRPr="00D00284">
              <w:t> </w:t>
            </w:r>
          </w:p>
        </w:tc>
        <w:tc>
          <w:tcPr>
            <w:tcW w:w="1107" w:type="dxa"/>
            <w:tcBorders>
              <w:top w:val="nil"/>
              <w:left w:val="nil"/>
              <w:bottom w:val="single" w:sz="8" w:space="0" w:color="auto"/>
              <w:right w:val="single" w:sz="4" w:space="0" w:color="auto"/>
            </w:tcBorders>
            <w:shd w:val="clear" w:color="000000" w:fill="FABF8F"/>
            <w:vAlign w:val="center"/>
            <w:hideMark/>
          </w:tcPr>
          <w:p w14:paraId="1CB4DED6" w14:textId="77777777" w:rsidR="00E0105C" w:rsidRPr="00D00284" w:rsidRDefault="00E0105C" w:rsidP="00E0105C">
            <w:pPr>
              <w:jc w:val="center"/>
            </w:pPr>
            <w:r w:rsidRPr="00D00284">
              <w:t> </w:t>
            </w:r>
          </w:p>
        </w:tc>
        <w:tc>
          <w:tcPr>
            <w:tcW w:w="1778" w:type="dxa"/>
            <w:tcBorders>
              <w:top w:val="nil"/>
              <w:left w:val="nil"/>
              <w:bottom w:val="single" w:sz="8" w:space="0" w:color="auto"/>
              <w:right w:val="single" w:sz="8" w:space="0" w:color="auto"/>
            </w:tcBorders>
            <w:shd w:val="clear" w:color="000000" w:fill="FABF8F"/>
            <w:vAlign w:val="center"/>
            <w:hideMark/>
          </w:tcPr>
          <w:p w14:paraId="61D587C4" w14:textId="77777777" w:rsidR="00E0105C" w:rsidRPr="00D00284" w:rsidRDefault="00E0105C" w:rsidP="00E0105C">
            <w:pPr>
              <w:jc w:val="center"/>
              <w:rPr>
                <w:b/>
                <w:bCs/>
              </w:rPr>
            </w:pPr>
            <w:r w:rsidRPr="00D00284">
              <w:rPr>
                <w:b/>
                <w:bCs/>
              </w:rPr>
              <w:t>1 091 257,76</w:t>
            </w:r>
          </w:p>
        </w:tc>
      </w:tr>
      <w:tr w:rsidR="00E0105C" w:rsidRPr="00D00284" w14:paraId="525CFB5B" w14:textId="77777777" w:rsidTr="00E0105C">
        <w:trPr>
          <w:trHeight w:val="1447"/>
        </w:trPr>
        <w:tc>
          <w:tcPr>
            <w:tcW w:w="7797" w:type="dxa"/>
            <w:tcBorders>
              <w:top w:val="nil"/>
              <w:left w:val="single" w:sz="8" w:space="0" w:color="auto"/>
              <w:bottom w:val="single" w:sz="4" w:space="0" w:color="auto"/>
              <w:right w:val="single" w:sz="4" w:space="0" w:color="auto"/>
            </w:tcBorders>
            <w:shd w:val="clear" w:color="000000" w:fill="FFFFFF"/>
            <w:vAlign w:val="center"/>
            <w:hideMark/>
          </w:tcPr>
          <w:p w14:paraId="6C21AC2F" w14:textId="77777777" w:rsidR="00E0105C" w:rsidRPr="00D00284" w:rsidRDefault="00E0105C" w:rsidP="00E0105C">
            <w:r w:rsidRPr="00D00284">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nil"/>
              <w:left w:val="nil"/>
              <w:bottom w:val="single" w:sz="4" w:space="0" w:color="auto"/>
              <w:right w:val="single" w:sz="4" w:space="0" w:color="auto"/>
            </w:tcBorders>
            <w:shd w:val="clear" w:color="000000" w:fill="FFFFFF"/>
            <w:vAlign w:val="center"/>
            <w:hideMark/>
          </w:tcPr>
          <w:p w14:paraId="62D770F2" w14:textId="77777777" w:rsidR="00E0105C" w:rsidRPr="00D00284" w:rsidRDefault="00E0105C" w:rsidP="00E0105C">
            <w:pPr>
              <w:jc w:val="center"/>
            </w:pPr>
            <w:r w:rsidRPr="00D00284">
              <w:t>.058</w:t>
            </w:r>
          </w:p>
        </w:tc>
        <w:tc>
          <w:tcPr>
            <w:tcW w:w="922" w:type="dxa"/>
            <w:tcBorders>
              <w:top w:val="nil"/>
              <w:left w:val="nil"/>
              <w:bottom w:val="single" w:sz="4" w:space="0" w:color="auto"/>
              <w:right w:val="single" w:sz="4" w:space="0" w:color="auto"/>
            </w:tcBorders>
            <w:shd w:val="clear" w:color="000000" w:fill="FFFFFF"/>
            <w:vAlign w:val="center"/>
            <w:hideMark/>
          </w:tcPr>
          <w:p w14:paraId="7E14E713" w14:textId="77777777" w:rsidR="00E0105C" w:rsidRPr="00D00284" w:rsidRDefault="00E0105C" w:rsidP="00E0105C">
            <w:pPr>
              <w:jc w:val="center"/>
            </w:pPr>
            <w:r w:rsidRPr="00D00284">
              <w:t>.01</w:t>
            </w:r>
          </w:p>
        </w:tc>
        <w:tc>
          <w:tcPr>
            <w:tcW w:w="1262" w:type="dxa"/>
            <w:tcBorders>
              <w:top w:val="nil"/>
              <w:left w:val="nil"/>
              <w:bottom w:val="single" w:sz="4" w:space="0" w:color="auto"/>
              <w:right w:val="single" w:sz="4" w:space="0" w:color="auto"/>
            </w:tcBorders>
            <w:shd w:val="clear" w:color="000000" w:fill="FFFFFF"/>
            <w:vAlign w:val="center"/>
            <w:hideMark/>
          </w:tcPr>
          <w:p w14:paraId="02F1CB14" w14:textId="77777777" w:rsidR="00E0105C" w:rsidRPr="00D00284" w:rsidRDefault="00E0105C" w:rsidP="00E0105C">
            <w:pPr>
              <w:jc w:val="center"/>
            </w:pPr>
            <w:r w:rsidRPr="00D00284">
              <w:t>.06</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11086575" w14:textId="77777777" w:rsidR="00E0105C" w:rsidRPr="00D00284" w:rsidRDefault="00E0105C" w:rsidP="00E0105C">
            <w:pPr>
              <w:jc w:val="center"/>
            </w:pPr>
            <w:r w:rsidRPr="00D00284">
              <w:t>33 9 00 00390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0A28ECE9" w14:textId="77777777" w:rsidR="00E0105C" w:rsidRPr="00D00284" w:rsidRDefault="00E0105C" w:rsidP="00E0105C">
            <w:pPr>
              <w:jc w:val="center"/>
            </w:pPr>
            <w:r w:rsidRPr="00D00284">
              <w:t>100</w:t>
            </w:r>
          </w:p>
        </w:tc>
        <w:tc>
          <w:tcPr>
            <w:tcW w:w="1778" w:type="dxa"/>
            <w:tcBorders>
              <w:top w:val="single" w:sz="4" w:space="0" w:color="auto"/>
              <w:left w:val="nil"/>
              <w:bottom w:val="single" w:sz="4" w:space="0" w:color="auto"/>
              <w:right w:val="single" w:sz="8" w:space="0" w:color="auto"/>
            </w:tcBorders>
            <w:shd w:val="clear" w:color="auto" w:fill="auto"/>
            <w:vAlign w:val="center"/>
            <w:hideMark/>
          </w:tcPr>
          <w:p w14:paraId="5F1561FC" w14:textId="77777777" w:rsidR="00E0105C" w:rsidRPr="00D00284" w:rsidRDefault="00E0105C" w:rsidP="00E0105C">
            <w:pPr>
              <w:jc w:val="center"/>
            </w:pPr>
            <w:r w:rsidRPr="00D00284">
              <w:t>1 016 457,76</w:t>
            </w:r>
          </w:p>
        </w:tc>
      </w:tr>
      <w:tr w:rsidR="00E0105C" w:rsidRPr="00D00284" w14:paraId="5BC99BBB" w14:textId="77777777" w:rsidTr="00E0105C">
        <w:trPr>
          <w:trHeight w:val="841"/>
        </w:trPr>
        <w:tc>
          <w:tcPr>
            <w:tcW w:w="7797" w:type="dxa"/>
            <w:tcBorders>
              <w:top w:val="nil"/>
              <w:left w:val="single" w:sz="8" w:space="0" w:color="auto"/>
              <w:bottom w:val="single" w:sz="4" w:space="0" w:color="auto"/>
              <w:right w:val="single" w:sz="4" w:space="0" w:color="auto"/>
            </w:tcBorders>
            <w:shd w:val="clear" w:color="000000" w:fill="FFFFFF"/>
            <w:vAlign w:val="center"/>
            <w:hideMark/>
          </w:tcPr>
          <w:p w14:paraId="5423A0BB" w14:textId="77777777" w:rsidR="00E0105C" w:rsidRPr="00D00284" w:rsidRDefault="00E0105C" w:rsidP="00E0105C">
            <w:r w:rsidRPr="00D00284">
              <w:lastRenderedPageBreak/>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center"/>
            <w:hideMark/>
          </w:tcPr>
          <w:p w14:paraId="75DA1B7E" w14:textId="77777777" w:rsidR="00E0105C" w:rsidRPr="00D00284" w:rsidRDefault="00E0105C" w:rsidP="00E0105C">
            <w:pPr>
              <w:jc w:val="center"/>
            </w:pPr>
            <w:r w:rsidRPr="00D00284">
              <w:t>.058</w:t>
            </w:r>
          </w:p>
        </w:tc>
        <w:tc>
          <w:tcPr>
            <w:tcW w:w="922" w:type="dxa"/>
            <w:tcBorders>
              <w:top w:val="nil"/>
              <w:left w:val="nil"/>
              <w:bottom w:val="single" w:sz="4" w:space="0" w:color="auto"/>
              <w:right w:val="single" w:sz="4" w:space="0" w:color="auto"/>
            </w:tcBorders>
            <w:shd w:val="clear" w:color="000000" w:fill="FFFFFF"/>
            <w:vAlign w:val="center"/>
            <w:hideMark/>
          </w:tcPr>
          <w:p w14:paraId="4B5DB0C0" w14:textId="77777777" w:rsidR="00E0105C" w:rsidRPr="00D00284" w:rsidRDefault="00E0105C" w:rsidP="00E0105C">
            <w:pPr>
              <w:jc w:val="center"/>
            </w:pPr>
            <w:r w:rsidRPr="00D00284">
              <w:t>.01</w:t>
            </w:r>
          </w:p>
        </w:tc>
        <w:tc>
          <w:tcPr>
            <w:tcW w:w="1262" w:type="dxa"/>
            <w:tcBorders>
              <w:top w:val="nil"/>
              <w:left w:val="nil"/>
              <w:bottom w:val="single" w:sz="4" w:space="0" w:color="auto"/>
              <w:right w:val="single" w:sz="4" w:space="0" w:color="auto"/>
            </w:tcBorders>
            <w:shd w:val="clear" w:color="000000" w:fill="FFFFFF"/>
            <w:vAlign w:val="center"/>
            <w:hideMark/>
          </w:tcPr>
          <w:p w14:paraId="645298E1" w14:textId="77777777" w:rsidR="00E0105C" w:rsidRPr="00D00284" w:rsidRDefault="00E0105C" w:rsidP="00E0105C">
            <w:pPr>
              <w:jc w:val="center"/>
            </w:pPr>
            <w:r w:rsidRPr="00D00284">
              <w:t>.06</w:t>
            </w:r>
          </w:p>
        </w:tc>
        <w:tc>
          <w:tcPr>
            <w:tcW w:w="1660" w:type="dxa"/>
            <w:tcBorders>
              <w:top w:val="nil"/>
              <w:left w:val="nil"/>
              <w:bottom w:val="single" w:sz="4" w:space="0" w:color="auto"/>
              <w:right w:val="single" w:sz="4" w:space="0" w:color="auto"/>
            </w:tcBorders>
            <w:shd w:val="clear" w:color="auto" w:fill="auto"/>
            <w:vAlign w:val="center"/>
            <w:hideMark/>
          </w:tcPr>
          <w:p w14:paraId="4FBFD57E" w14:textId="77777777" w:rsidR="00E0105C" w:rsidRPr="00D00284" w:rsidRDefault="00E0105C" w:rsidP="00E0105C">
            <w:pPr>
              <w:jc w:val="center"/>
            </w:pPr>
            <w:r w:rsidRPr="00D00284">
              <w:t>33 9 00 00390</w:t>
            </w:r>
          </w:p>
        </w:tc>
        <w:tc>
          <w:tcPr>
            <w:tcW w:w="1107" w:type="dxa"/>
            <w:tcBorders>
              <w:top w:val="nil"/>
              <w:left w:val="nil"/>
              <w:bottom w:val="single" w:sz="4" w:space="0" w:color="auto"/>
              <w:right w:val="single" w:sz="4" w:space="0" w:color="auto"/>
            </w:tcBorders>
            <w:shd w:val="clear" w:color="000000" w:fill="FFFFFF"/>
            <w:vAlign w:val="center"/>
            <w:hideMark/>
          </w:tcPr>
          <w:p w14:paraId="0D6E0FE1" w14:textId="77777777" w:rsidR="00E0105C" w:rsidRPr="00D00284" w:rsidRDefault="00E0105C" w:rsidP="00E0105C">
            <w:pPr>
              <w:jc w:val="center"/>
            </w:pPr>
            <w:r w:rsidRPr="00D00284">
              <w:t>200</w:t>
            </w:r>
          </w:p>
        </w:tc>
        <w:tc>
          <w:tcPr>
            <w:tcW w:w="1778" w:type="dxa"/>
            <w:tcBorders>
              <w:top w:val="nil"/>
              <w:left w:val="nil"/>
              <w:bottom w:val="single" w:sz="4" w:space="0" w:color="auto"/>
              <w:right w:val="single" w:sz="8" w:space="0" w:color="auto"/>
            </w:tcBorders>
            <w:shd w:val="clear" w:color="auto" w:fill="auto"/>
            <w:vAlign w:val="center"/>
            <w:hideMark/>
          </w:tcPr>
          <w:p w14:paraId="5263DAB1" w14:textId="77777777" w:rsidR="00E0105C" w:rsidRPr="00D00284" w:rsidRDefault="00E0105C" w:rsidP="00E0105C">
            <w:pPr>
              <w:jc w:val="center"/>
            </w:pPr>
            <w:r w:rsidRPr="00D00284">
              <w:t>74 800,00</w:t>
            </w:r>
          </w:p>
        </w:tc>
      </w:tr>
      <w:tr w:rsidR="00E0105C" w:rsidRPr="00D00284" w14:paraId="1414F331" w14:textId="77777777" w:rsidTr="00E0105C">
        <w:trPr>
          <w:trHeight w:val="330"/>
        </w:trPr>
        <w:tc>
          <w:tcPr>
            <w:tcW w:w="7797" w:type="dxa"/>
            <w:tcBorders>
              <w:top w:val="single" w:sz="8" w:space="0" w:color="auto"/>
              <w:left w:val="single" w:sz="8" w:space="0" w:color="auto"/>
              <w:bottom w:val="single" w:sz="8" w:space="0" w:color="auto"/>
              <w:right w:val="single" w:sz="4" w:space="0" w:color="auto"/>
            </w:tcBorders>
            <w:shd w:val="clear" w:color="000000" w:fill="FFFFFF"/>
            <w:noWrap/>
            <w:hideMark/>
          </w:tcPr>
          <w:p w14:paraId="60683032" w14:textId="77777777" w:rsidR="00E0105C" w:rsidRPr="00D00284" w:rsidRDefault="00E0105C" w:rsidP="00E0105C">
            <w:pPr>
              <w:rPr>
                <w:b/>
                <w:bCs/>
              </w:rPr>
            </w:pPr>
            <w:r w:rsidRPr="00D00284">
              <w:rPr>
                <w:b/>
                <w:bCs/>
              </w:rPr>
              <w:t>ИТОГО</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14:paraId="180DD126" w14:textId="77777777" w:rsidR="00E0105C" w:rsidRPr="00D00284" w:rsidRDefault="00E0105C" w:rsidP="00E0105C">
            <w:pPr>
              <w:jc w:val="center"/>
              <w:rPr>
                <w:b/>
                <w:bCs/>
              </w:rPr>
            </w:pPr>
            <w:r w:rsidRPr="00D00284">
              <w:rPr>
                <w:b/>
                <w:bCs/>
              </w:rPr>
              <w:t> </w:t>
            </w:r>
          </w:p>
        </w:tc>
        <w:tc>
          <w:tcPr>
            <w:tcW w:w="922" w:type="dxa"/>
            <w:tcBorders>
              <w:top w:val="single" w:sz="8" w:space="0" w:color="auto"/>
              <w:left w:val="nil"/>
              <w:bottom w:val="single" w:sz="8" w:space="0" w:color="auto"/>
              <w:right w:val="single" w:sz="4" w:space="0" w:color="auto"/>
            </w:tcBorders>
            <w:shd w:val="clear" w:color="000000" w:fill="FFFFFF"/>
            <w:noWrap/>
            <w:vAlign w:val="center"/>
            <w:hideMark/>
          </w:tcPr>
          <w:p w14:paraId="651D5041" w14:textId="77777777" w:rsidR="00E0105C" w:rsidRPr="00D00284" w:rsidRDefault="00E0105C" w:rsidP="00E0105C">
            <w:pPr>
              <w:rPr>
                <w:b/>
                <w:bCs/>
              </w:rPr>
            </w:pPr>
            <w:r w:rsidRPr="00D00284">
              <w:rPr>
                <w:b/>
                <w:bCs/>
              </w:rPr>
              <w:t> </w:t>
            </w:r>
          </w:p>
        </w:tc>
        <w:tc>
          <w:tcPr>
            <w:tcW w:w="1262" w:type="dxa"/>
            <w:tcBorders>
              <w:top w:val="single" w:sz="8" w:space="0" w:color="auto"/>
              <w:left w:val="nil"/>
              <w:bottom w:val="single" w:sz="8" w:space="0" w:color="auto"/>
              <w:right w:val="single" w:sz="4" w:space="0" w:color="auto"/>
            </w:tcBorders>
            <w:shd w:val="clear" w:color="000000" w:fill="FFFFFF"/>
            <w:noWrap/>
            <w:vAlign w:val="center"/>
            <w:hideMark/>
          </w:tcPr>
          <w:p w14:paraId="309CC952" w14:textId="77777777" w:rsidR="00E0105C" w:rsidRPr="00D00284" w:rsidRDefault="00E0105C" w:rsidP="00E0105C">
            <w:pPr>
              <w:rPr>
                <w:b/>
                <w:bCs/>
              </w:rPr>
            </w:pPr>
            <w:r w:rsidRPr="00D00284">
              <w:rPr>
                <w:b/>
                <w:bCs/>
              </w:rPr>
              <w:t> </w:t>
            </w:r>
          </w:p>
        </w:tc>
        <w:tc>
          <w:tcPr>
            <w:tcW w:w="1660" w:type="dxa"/>
            <w:tcBorders>
              <w:top w:val="single" w:sz="8" w:space="0" w:color="auto"/>
              <w:left w:val="nil"/>
              <w:bottom w:val="single" w:sz="8" w:space="0" w:color="auto"/>
              <w:right w:val="single" w:sz="4" w:space="0" w:color="auto"/>
            </w:tcBorders>
            <w:shd w:val="clear" w:color="000000" w:fill="FFFFFF"/>
            <w:noWrap/>
            <w:vAlign w:val="center"/>
            <w:hideMark/>
          </w:tcPr>
          <w:p w14:paraId="09E4245C" w14:textId="77777777" w:rsidR="00E0105C" w:rsidRPr="00D00284" w:rsidRDefault="00E0105C" w:rsidP="00E0105C">
            <w:pPr>
              <w:jc w:val="center"/>
              <w:rPr>
                <w:b/>
                <w:bCs/>
              </w:rPr>
            </w:pPr>
            <w:r w:rsidRPr="00D00284">
              <w:rPr>
                <w:b/>
                <w:bCs/>
              </w:rPr>
              <w:t> </w:t>
            </w:r>
          </w:p>
        </w:tc>
        <w:tc>
          <w:tcPr>
            <w:tcW w:w="1107" w:type="dxa"/>
            <w:tcBorders>
              <w:top w:val="single" w:sz="8" w:space="0" w:color="auto"/>
              <w:left w:val="nil"/>
              <w:bottom w:val="single" w:sz="8" w:space="0" w:color="auto"/>
              <w:right w:val="single" w:sz="4" w:space="0" w:color="auto"/>
            </w:tcBorders>
            <w:shd w:val="clear" w:color="000000" w:fill="FFFFFF"/>
            <w:noWrap/>
            <w:vAlign w:val="center"/>
            <w:hideMark/>
          </w:tcPr>
          <w:p w14:paraId="1053A189" w14:textId="77777777" w:rsidR="00E0105C" w:rsidRPr="00D00284" w:rsidRDefault="00E0105C" w:rsidP="00E0105C">
            <w:pPr>
              <w:jc w:val="center"/>
              <w:rPr>
                <w:b/>
                <w:bCs/>
              </w:rPr>
            </w:pPr>
            <w:r w:rsidRPr="00D00284">
              <w:rPr>
                <w:b/>
                <w:bCs/>
              </w:rPr>
              <w:t> </w:t>
            </w:r>
          </w:p>
        </w:tc>
        <w:tc>
          <w:tcPr>
            <w:tcW w:w="1778" w:type="dxa"/>
            <w:tcBorders>
              <w:top w:val="single" w:sz="8" w:space="0" w:color="auto"/>
              <w:left w:val="nil"/>
              <w:bottom w:val="single" w:sz="8" w:space="0" w:color="auto"/>
              <w:right w:val="single" w:sz="8" w:space="0" w:color="auto"/>
            </w:tcBorders>
            <w:shd w:val="clear" w:color="000000" w:fill="FFFFFF"/>
            <w:noWrap/>
            <w:vAlign w:val="center"/>
            <w:hideMark/>
          </w:tcPr>
          <w:p w14:paraId="7368BC83" w14:textId="77777777" w:rsidR="00E0105C" w:rsidRPr="00D00284" w:rsidRDefault="00E0105C" w:rsidP="00E0105C">
            <w:pPr>
              <w:jc w:val="center"/>
              <w:rPr>
                <w:b/>
                <w:bCs/>
              </w:rPr>
            </w:pPr>
            <w:r w:rsidRPr="00D00284">
              <w:rPr>
                <w:b/>
                <w:bCs/>
              </w:rPr>
              <w:t>526 423 802,98</w:t>
            </w:r>
          </w:p>
        </w:tc>
      </w:tr>
    </w:tbl>
    <w:p w14:paraId="02C24D2F" w14:textId="77777777" w:rsidR="00E0105C" w:rsidRPr="00D00284" w:rsidRDefault="00E0105C" w:rsidP="00E0105C">
      <w:pPr>
        <w:jc w:val="both"/>
        <w:rPr>
          <w:sz w:val="28"/>
          <w:szCs w:val="28"/>
        </w:rPr>
        <w:sectPr w:rsidR="00E0105C" w:rsidRPr="00D00284" w:rsidSect="00E0105C">
          <w:pgSz w:w="16838" w:h="11906" w:orient="landscape"/>
          <w:pgMar w:top="1701" w:right="992" w:bottom="1134" w:left="567" w:header="709" w:footer="108" w:gutter="0"/>
          <w:cols w:space="708"/>
          <w:docGrid w:linePitch="360"/>
        </w:sectPr>
      </w:pPr>
    </w:p>
    <w:tbl>
      <w:tblPr>
        <w:tblW w:w="15922" w:type="dxa"/>
        <w:tblInd w:w="108" w:type="dxa"/>
        <w:tblLayout w:type="fixed"/>
        <w:tblLook w:val="04A0" w:firstRow="1" w:lastRow="0" w:firstColumn="1" w:lastColumn="0" w:noHBand="0" w:noVBand="1"/>
      </w:tblPr>
      <w:tblGrid>
        <w:gridCol w:w="6437"/>
        <w:gridCol w:w="789"/>
        <w:gridCol w:w="882"/>
        <w:gridCol w:w="39"/>
        <w:gridCol w:w="882"/>
        <w:gridCol w:w="341"/>
        <w:gridCol w:w="921"/>
        <w:gridCol w:w="766"/>
        <w:gridCol w:w="925"/>
        <w:gridCol w:w="182"/>
        <w:gridCol w:w="925"/>
        <w:gridCol w:w="841"/>
        <w:gridCol w:w="846"/>
        <w:gridCol w:w="938"/>
        <w:gridCol w:w="208"/>
      </w:tblGrid>
      <w:tr w:rsidR="00E0105C" w:rsidRPr="00D00284" w14:paraId="726A710E" w14:textId="77777777" w:rsidTr="00E0105C">
        <w:trPr>
          <w:trHeight w:val="353"/>
        </w:trPr>
        <w:tc>
          <w:tcPr>
            <w:tcW w:w="15922" w:type="dxa"/>
            <w:gridSpan w:val="15"/>
            <w:tcBorders>
              <w:top w:val="nil"/>
              <w:left w:val="nil"/>
              <w:bottom w:val="nil"/>
              <w:right w:val="nil"/>
            </w:tcBorders>
            <w:shd w:val="clear" w:color="000000" w:fill="FFFFFF"/>
            <w:noWrap/>
            <w:vAlign w:val="center"/>
            <w:hideMark/>
          </w:tcPr>
          <w:p w14:paraId="7317C842" w14:textId="77777777" w:rsidR="00E0105C" w:rsidRPr="00D00284" w:rsidRDefault="00E0105C" w:rsidP="00E0105C">
            <w:pPr>
              <w:jc w:val="right"/>
              <w:rPr>
                <w:b/>
                <w:bCs/>
              </w:rPr>
            </w:pPr>
            <w:bookmarkStart w:id="22" w:name="RANGE!A2:H107"/>
            <w:r w:rsidRPr="00D00284">
              <w:rPr>
                <w:b/>
                <w:bCs/>
              </w:rPr>
              <w:lastRenderedPageBreak/>
              <w:t>Приложение 9</w:t>
            </w:r>
            <w:bookmarkEnd w:id="22"/>
          </w:p>
        </w:tc>
      </w:tr>
      <w:tr w:rsidR="00E0105C" w:rsidRPr="00D00284" w14:paraId="652D4EF1" w14:textId="77777777" w:rsidTr="00E0105C">
        <w:trPr>
          <w:trHeight w:val="912"/>
        </w:trPr>
        <w:tc>
          <w:tcPr>
            <w:tcW w:w="15922" w:type="dxa"/>
            <w:gridSpan w:val="15"/>
            <w:tcBorders>
              <w:top w:val="nil"/>
              <w:left w:val="nil"/>
              <w:bottom w:val="nil"/>
              <w:right w:val="nil"/>
            </w:tcBorders>
            <w:shd w:val="clear" w:color="000000" w:fill="FFFFFF"/>
            <w:vAlign w:val="bottom"/>
            <w:hideMark/>
          </w:tcPr>
          <w:p w14:paraId="78801833" w14:textId="77777777" w:rsidR="00E0105C" w:rsidRPr="00D00284" w:rsidRDefault="00E0105C" w:rsidP="00E0105C">
            <w:pPr>
              <w:jc w:val="right"/>
            </w:pPr>
            <w:r w:rsidRPr="00D00284">
              <w:t>к Решению Совета Комсомольского муниципального района                                                                                                                                                                                                                                                                                                                                                                                                                                      "О  бюджете Комсомольского муниципального района                                                                                                                                                                                                                                                                                                                                                                                                                                                 на 2024 год и на плановый период 2025 и 2026 годов"</w:t>
            </w:r>
          </w:p>
        </w:tc>
      </w:tr>
      <w:tr w:rsidR="00E0105C" w:rsidRPr="00D00284" w14:paraId="57D42EB0" w14:textId="77777777" w:rsidTr="00E0105C">
        <w:trPr>
          <w:trHeight w:val="315"/>
        </w:trPr>
        <w:tc>
          <w:tcPr>
            <w:tcW w:w="15922" w:type="dxa"/>
            <w:gridSpan w:val="15"/>
            <w:tcBorders>
              <w:top w:val="nil"/>
              <w:left w:val="nil"/>
              <w:bottom w:val="nil"/>
              <w:right w:val="nil"/>
            </w:tcBorders>
            <w:shd w:val="clear" w:color="000000" w:fill="FFFFFF"/>
            <w:noWrap/>
            <w:vAlign w:val="center"/>
            <w:hideMark/>
          </w:tcPr>
          <w:p w14:paraId="163A5B7B" w14:textId="77777777" w:rsidR="00E0105C" w:rsidRPr="00D00284" w:rsidRDefault="00E0105C" w:rsidP="00E0105C">
            <w:pPr>
              <w:jc w:val="right"/>
            </w:pPr>
            <w:r w:rsidRPr="00D00284">
              <w:t>от 13.</w:t>
            </w:r>
            <w:r w:rsidRPr="00D00284">
              <w:rPr>
                <w:u w:val="single"/>
              </w:rPr>
              <w:t>12.2023</w:t>
            </w:r>
            <w:r w:rsidRPr="00D00284">
              <w:t>г. №326</w:t>
            </w:r>
          </w:p>
        </w:tc>
      </w:tr>
      <w:tr w:rsidR="00E0105C" w:rsidRPr="00D00284" w14:paraId="612D0694" w14:textId="77777777" w:rsidTr="00E0105C">
        <w:trPr>
          <w:trHeight w:val="315"/>
        </w:trPr>
        <w:tc>
          <w:tcPr>
            <w:tcW w:w="6437" w:type="dxa"/>
            <w:tcBorders>
              <w:top w:val="nil"/>
              <w:left w:val="nil"/>
              <w:bottom w:val="nil"/>
              <w:right w:val="nil"/>
            </w:tcBorders>
            <w:shd w:val="clear" w:color="000000" w:fill="FFFFFF"/>
            <w:noWrap/>
            <w:vAlign w:val="bottom"/>
            <w:hideMark/>
          </w:tcPr>
          <w:p w14:paraId="020FE7D7" w14:textId="77777777" w:rsidR="00E0105C" w:rsidRPr="00D00284" w:rsidRDefault="00E0105C" w:rsidP="00E0105C">
            <w:pPr>
              <w:ind w:firstLineChars="1500" w:firstLine="3000"/>
              <w:jc w:val="right"/>
            </w:pPr>
            <w:r w:rsidRPr="00D00284">
              <w:t> </w:t>
            </w:r>
          </w:p>
        </w:tc>
        <w:tc>
          <w:tcPr>
            <w:tcW w:w="1710" w:type="dxa"/>
            <w:gridSpan w:val="3"/>
            <w:tcBorders>
              <w:top w:val="nil"/>
              <w:left w:val="nil"/>
              <w:bottom w:val="nil"/>
              <w:right w:val="nil"/>
            </w:tcBorders>
            <w:shd w:val="clear" w:color="000000" w:fill="FFFFFF"/>
            <w:noWrap/>
            <w:vAlign w:val="center"/>
            <w:hideMark/>
          </w:tcPr>
          <w:p w14:paraId="373DC4AD" w14:textId="77777777" w:rsidR="00E0105C" w:rsidRPr="00D00284" w:rsidRDefault="00E0105C" w:rsidP="00E0105C">
            <w:pPr>
              <w:jc w:val="center"/>
            </w:pPr>
            <w:r w:rsidRPr="00D00284">
              <w:t> </w:t>
            </w:r>
          </w:p>
        </w:tc>
        <w:tc>
          <w:tcPr>
            <w:tcW w:w="882" w:type="dxa"/>
            <w:tcBorders>
              <w:top w:val="nil"/>
              <w:left w:val="nil"/>
              <w:bottom w:val="nil"/>
              <w:right w:val="nil"/>
            </w:tcBorders>
            <w:shd w:val="clear" w:color="000000" w:fill="FFFFFF"/>
            <w:noWrap/>
            <w:vAlign w:val="center"/>
            <w:hideMark/>
          </w:tcPr>
          <w:p w14:paraId="57AEE2B6" w14:textId="77777777" w:rsidR="00E0105C" w:rsidRPr="00D00284" w:rsidRDefault="00E0105C" w:rsidP="00E0105C">
            <w:r w:rsidRPr="00D00284">
              <w:t> </w:t>
            </w:r>
          </w:p>
        </w:tc>
        <w:tc>
          <w:tcPr>
            <w:tcW w:w="1262" w:type="dxa"/>
            <w:gridSpan w:val="2"/>
            <w:tcBorders>
              <w:top w:val="nil"/>
              <w:left w:val="nil"/>
              <w:bottom w:val="nil"/>
              <w:right w:val="nil"/>
            </w:tcBorders>
            <w:shd w:val="clear" w:color="000000" w:fill="FFFFFF"/>
            <w:noWrap/>
            <w:vAlign w:val="center"/>
            <w:hideMark/>
          </w:tcPr>
          <w:p w14:paraId="6B3C43FF" w14:textId="77777777" w:rsidR="00E0105C" w:rsidRPr="00D00284" w:rsidRDefault="00E0105C" w:rsidP="00E0105C">
            <w:r w:rsidRPr="00D00284">
              <w:t> </w:t>
            </w:r>
          </w:p>
        </w:tc>
        <w:tc>
          <w:tcPr>
            <w:tcW w:w="1691" w:type="dxa"/>
            <w:gridSpan w:val="2"/>
            <w:tcBorders>
              <w:top w:val="nil"/>
              <w:left w:val="nil"/>
              <w:bottom w:val="nil"/>
              <w:right w:val="nil"/>
            </w:tcBorders>
            <w:shd w:val="clear" w:color="000000" w:fill="FFFFFF"/>
            <w:noWrap/>
            <w:vAlign w:val="center"/>
            <w:hideMark/>
          </w:tcPr>
          <w:p w14:paraId="02096C5A" w14:textId="77777777" w:rsidR="00E0105C" w:rsidRPr="00D00284" w:rsidRDefault="00E0105C" w:rsidP="00E0105C">
            <w:pPr>
              <w:jc w:val="right"/>
            </w:pPr>
            <w:r w:rsidRPr="00D00284">
              <w:t> </w:t>
            </w:r>
          </w:p>
        </w:tc>
        <w:tc>
          <w:tcPr>
            <w:tcW w:w="1107" w:type="dxa"/>
            <w:gridSpan w:val="2"/>
            <w:tcBorders>
              <w:top w:val="nil"/>
              <w:left w:val="nil"/>
              <w:bottom w:val="nil"/>
              <w:right w:val="nil"/>
            </w:tcBorders>
            <w:shd w:val="clear" w:color="000000" w:fill="FFFFFF"/>
            <w:noWrap/>
            <w:vAlign w:val="center"/>
            <w:hideMark/>
          </w:tcPr>
          <w:p w14:paraId="3E8E5C96" w14:textId="77777777" w:rsidR="00E0105C" w:rsidRPr="00D00284" w:rsidRDefault="00E0105C" w:rsidP="00E0105C">
            <w:pPr>
              <w:jc w:val="right"/>
            </w:pPr>
            <w:r w:rsidRPr="00D00284">
              <w:t> </w:t>
            </w:r>
          </w:p>
        </w:tc>
        <w:tc>
          <w:tcPr>
            <w:tcW w:w="1687" w:type="dxa"/>
            <w:gridSpan w:val="2"/>
            <w:tcBorders>
              <w:top w:val="nil"/>
              <w:left w:val="nil"/>
              <w:bottom w:val="nil"/>
              <w:right w:val="nil"/>
            </w:tcBorders>
            <w:shd w:val="clear" w:color="000000" w:fill="FFFFFF"/>
            <w:noWrap/>
            <w:vAlign w:val="center"/>
            <w:hideMark/>
          </w:tcPr>
          <w:p w14:paraId="7682C08E" w14:textId="77777777" w:rsidR="00E0105C" w:rsidRPr="00D00284" w:rsidRDefault="00E0105C" w:rsidP="00E0105C">
            <w:pPr>
              <w:jc w:val="right"/>
            </w:pPr>
            <w:r w:rsidRPr="00D00284">
              <w:t> </w:t>
            </w:r>
          </w:p>
        </w:tc>
        <w:tc>
          <w:tcPr>
            <w:tcW w:w="1146" w:type="dxa"/>
            <w:gridSpan w:val="2"/>
            <w:tcBorders>
              <w:top w:val="nil"/>
              <w:left w:val="nil"/>
              <w:bottom w:val="nil"/>
              <w:right w:val="nil"/>
            </w:tcBorders>
            <w:shd w:val="clear" w:color="000000" w:fill="FFFFFF"/>
            <w:noWrap/>
            <w:vAlign w:val="center"/>
            <w:hideMark/>
          </w:tcPr>
          <w:p w14:paraId="1122052B" w14:textId="77777777" w:rsidR="00E0105C" w:rsidRPr="00D00284" w:rsidRDefault="00E0105C" w:rsidP="00E0105C">
            <w:pPr>
              <w:jc w:val="right"/>
            </w:pPr>
            <w:r w:rsidRPr="00D00284">
              <w:t> </w:t>
            </w:r>
          </w:p>
        </w:tc>
      </w:tr>
      <w:tr w:rsidR="00E0105C" w:rsidRPr="00D00284" w14:paraId="34817EB3" w14:textId="77777777" w:rsidTr="00E0105C">
        <w:trPr>
          <w:trHeight w:val="315"/>
        </w:trPr>
        <w:tc>
          <w:tcPr>
            <w:tcW w:w="14776" w:type="dxa"/>
            <w:gridSpan w:val="13"/>
            <w:tcBorders>
              <w:top w:val="nil"/>
              <w:left w:val="nil"/>
              <w:bottom w:val="nil"/>
              <w:right w:val="nil"/>
            </w:tcBorders>
            <w:shd w:val="clear" w:color="000000" w:fill="FFFFFF"/>
            <w:hideMark/>
          </w:tcPr>
          <w:p w14:paraId="1762524E" w14:textId="77777777" w:rsidR="00E0105C" w:rsidRPr="00D00284" w:rsidRDefault="00E0105C" w:rsidP="00E0105C">
            <w:pPr>
              <w:jc w:val="center"/>
              <w:rPr>
                <w:b/>
                <w:bCs/>
              </w:rPr>
            </w:pPr>
            <w:r w:rsidRPr="00D00284">
              <w:rPr>
                <w:b/>
                <w:bCs/>
              </w:rPr>
              <w:t>Ведомственная структура расходов  бюджета Комсомольского муниципального района на 2025 и 2026 годы</w:t>
            </w:r>
          </w:p>
        </w:tc>
        <w:tc>
          <w:tcPr>
            <w:tcW w:w="1146" w:type="dxa"/>
            <w:gridSpan w:val="2"/>
            <w:tcBorders>
              <w:top w:val="nil"/>
              <w:left w:val="nil"/>
              <w:bottom w:val="nil"/>
              <w:right w:val="nil"/>
            </w:tcBorders>
            <w:shd w:val="clear" w:color="000000" w:fill="FFFFFF"/>
            <w:noWrap/>
            <w:vAlign w:val="bottom"/>
            <w:hideMark/>
          </w:tcPr>
          <w:p w14:paraId="31FC3B73" w14:textId="77777777" w:rsidR="00E0105C" w:rsidRPr="00D00284" w:rsidRDefault="00E0105C" w:rsidP="00E0105C">
            <w:r w:rsidRPr="00D00284">
              <w:t> </w:t>
            </w:r>
          </w:p>
        </w:tc>
      </w:tr>
      <w:tr w:rsidR="00E0105C" w:rsidRPr="00D00284" w14:paraId="0047987C" w14:textId="77777777" w:rsidTr="00E0105C">
        <w:trPr>
          <w:trHeight w:val="57"/>
        </w:trPr>
        <w:tc>
          <w:tcPr>
            <w:tcW w:w="6437" w:type="dxa"/>
            <w:tcBorders>
              <w:top w:val="nil"/>
              <w:left w:val="nil"/>
              <w:bottom w:val="nil"/>
              <w:right w:val="nil"/>
            </w:tcBorders>
            <w:shd w:val="clear" w:color="000000" w:fill="FFFFFF"/>
            <w:hideMark/>
          </w:tcPr>
          <w:p w14:paraId="66E65D49" w14:textId="77777777" w:rsidR="00E0105C" w:rsidRPr="00D00284" w:rsidRDefault="00E0105C" w:rsidP="00E0105C">
            <w:r w:rsidRPr="00D00284">
              <w:t> </w:t>
            </w:r>
          </w:p>
        </w:tc>
        <w:tc>
          <w:tcPr>
            <w:tcW w:w="1710" w:type="dxa"/>
            <w:gridSpan w:val="3"/>
            <w:tcBorders>
              <w:top w:val="nil"/>
              <w:left w:val="nil"/>
              <w:bottom w:val="nil"/>
              <w:right w:val="nil"/>
            </w:tcBorders>
            <w:shd w:val="clear" w:color="000000" w:fill="FFFFFF"/>
            <w:vAlign w:val="center"/>
            <w:hideMark/>
          </w:tcPr>
          <w:p w14:paraId="2E95A591" w14:textId="77777777" w:rsidR="00E0105C" w:rsidRPr="00D00284" w:rsidRDefault="00E0105C" w:rsidP="00E0105C">
            <w:pPr>
              <w:jc w:val="center"/>
            </w:pPr>
            <w:r w:rsidRPr="00D00284">
              <w:t> </w:t>
            </w:r>
          </w:p>
        </w:tc>
        <w:tc>
          <w:tcPr>
            <w:tcW w:w="882" w:type="dxa"/>
            <w:tcBorders>
              <w:top w:val="nil"/>
              <w:left w:val="nil"/>
              <w:bottom w:val="nil"/>
              <w:right w:val="nil"/>
            </w:tcBorders>
            <w:shd w:val="clear" w:color="000000" w:fill="FFFFFF"/>
            <w:vAlign w:val="center"/>
            <w:hideMark/>
          </w:tcPr>
          <w:p w14:paraId="3DFD82AB" w14:textId="77777777" w:rsidR="00E0105C" w:rsidRPr="00D00284" w:rsidRDefault="00E0105C" w:rsidP="00E0105C">
            <w:r w:rsidRPr="00D00284">
              <w:t> </w:t>
            </w:r>
          </w:p>
        </w:tc>
        <w:tc>
          <w:tcPr>
            <w:tcW w:w="1262" w:type="dxa"/>
            <w:gridSpan w:val="2"/>
            <w:tcBorders>
              <w:top w:val="nil"/>
              <w:left w:val="nil"/>
              <w:bottom w:val="nil"/>
              <w:right w:val="nil"/>
            </w:tcBorders>
            <w:shd w:val="clear" w:color="000000" w:fill="FFFFFF"/>
            <w:vAlign w:val="center"/>
            <w:hideMark/>
          </w:tcPr>
          <w:p w14:paraId="418AAF8A" w14:textId="77777777" w:rsidR="00E0105C" w:rsidRPr="00D00284" w:rsidRDefault="00E0105C" w:rsidP="00E0105C">
            <w:r w:rsidRPr="00D00284">
              <w:t> </w:t>
            </w:r>
          </w:p>
        </w:tc>
        <w:tc>
          <w:tcPr>
            <w:tcW w:w="1691" w:type="dxa"/>
            <w:gridSpan w:val="2"/>
            <w:tcBorders>
              <w:top w:val="nil"/>
              <w:left w:val="nil"/>
              <w:bottom w:val="nil"/>
              <w:right w:val="nil"/>
            </w:tcBorders>
            <w:shd w:val="clear" w:color="000000" w:fill="FFFFFF"/>
            <w:vAlign w:val="center"/>
            <w:hideMark/>
          </w:tcPr>
          <w:p w14:paraId="007D1DAC" w14:textId="77777777" w:rsidR="00E0105C" w:rsidRPr="00D00284" w:rsidRDefault="00E0105C" w:rsidP="00E0105C">
            <w:pPr>
              <w:jc w:val="center"/>
            </w:pPr>
            <w:r w:rsidRPr="00D00284">
              <w:t> </w:t>
            </w:r>
          </w:p>
        </w:tc>
        <w:tc>
          <w:tcPr>
            <w:tcW w:w="1107" w:type="dxa"/>
            <w:gridSpan w:val="2"/>
            <w:tcBorders>
              <w:top w:val="nil"/>
              <w:left w:val="nil"/>
              <w:bottom w:val="nil"/>
              <w:right w:val="nil"/>
            </w:tcBorders>
            <w:shd w:val="clear" w:color="000000" w:fill="FFFFFF"/>
            <w:vAlign w:val="center"/>
            <w:hideMark/>
          </w:tcPr>
          <w:p w14:paraId="5AE80F79" w14:textId="77777777" w:rsidR="00E0105C" w:rsidRPr="00D00284" w:rsidRDefault="00E0105C" w:rsidP="00E0105C">
            <w:pPr>
              <w:jc w:val="center"/>
            </w:pPr>
            <w:r w:rsidRPr="00D00284">
              <w:t> </w:t>
            </w:r>
          </w:p>
        </w:tc>
        <w:tc>
          <w:tcPr>
            <w:tcW w:w="1687" w:type="dxa"/>
            <w:gridSpan w:val="2"/>
            <w:tcBorders>
              <w:top w:val="nil"/>
              <w:left w:val="nil"/>
              <w:bottom w:val="nil"/>
              <w:right w:val="nil"/>
            </w:tcBorders>
            <w:shd w:val="clear" w:color="000000" w:fill="FFFFFF"/>
            <w:vAlign w:val="center"/>
            <w:hideMark/>
          </w:tcPr>
          <w:p w14:paraId="13A67372" w14:textId="77777777" w:rsidR="00E0105C" w:rsidRPr="00D00284" w:rsidRDefault="00E0105C" w:rsidP="00E0105C">
            <w:pPr>
              <w:jc w:val="center"/>
            </w:pPr>
            <w:r w:rsidRPr="00D00284">
              <w:t> </w:t>
            </w:r>
          </w:p>
        </w:tc>
        <w:tc>
          <w:tcPr>
            <w:tcW w:w="1146" w:type="dxa"/>
            <w:gridSpan w:val="2"/>
            <w:tcBorders>
              <w:top w:val="nil"/>
              <w:left w:val="nil"/>
              <w:bottom w:val="nil"/>
              <w:right w:val="nil"/>
            </w:tcBorders>
            <w:shd w:val="clear" w:color="000000" w:fill="FFFFFF"/>
            <w:vAlign w:val="center"/>
            <w:hideMark/>
          </w:tcPr>
          <w:p w14:paraId="73A79D39" w14:textId="77777777" w:rsidR="00E0105C" w:rsidRPr="00D00284" w:rsidRDefault="00E0105C" w:rsidP="00E0105C">
            <w:pPr>
              <w:jc w:val="center"/>
            </w:pPr>
            <w:r w:rsidRPr="00D00284">
              <w:t> </w:t>
            </w:r>
          </w:p>
        </w:tc>
      </w:tr>
      <w:tr w:rsidR="00E0105C" w:rsidRPr="00D00284" w14:paraId="3DB151AA" w14:textId="77777777" w:rsidTr="00E0105C">
        <w:trPr>
          <w:gridAfter w:val="1"/>
          <w:wAfter w:w="208" w:type="dxa"/>
          <w:trHeight w:val="720"/>
        </w:trPr>
        <w:tc>
          <w:tcPr>
            <w:tcW w:w="64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B17B6D" w14:textId="77777777" w:rsidR="00E0105C" w:rsidRPr="00D00284" w:rsidRDefault="00E0105C" w:rsidP="00E0105C">
            <w:pPr>
              <w:jc w:val="center"/>
              <w:rPr>
                <w:b/>
                <w:bCs/>
                <w:sz w:val="22"/>
                <w:szCs w:val="22"/>
              </w:rPr>
            </w:pPr>
            <w:r w:rsidRPr="00D00284">
              <w:rPr>
                <w:b/>
                <w:bCs/>
                <w:sz w:val="22"/>
                <w:szCs w:val="22"/>
              </w:rPr>
              <w:t>Наименование</w:t>
            </w:r>
          </w:p>
        </w:tc>
        <w:tc>
          <w:tcPr>
            <w:tcW w:w="7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D8EF26" w14:textId="77777777" w:rsidR="00E0105C" w:rsidRPr="00D00284" w:rsidRDefault="00E0105C" w:rsidP="00E0105C">
            <w:pPr>
              <w:jc w:val="center"/>
              <w:rPr>
                <w:b/>
                <w:bCs/>
                <w:sz w:val="22"/>
                <w:szCs w:val="22"/>
              </w:rPr>
            </w:pPr>
            <w:r w:rsidRPr="00D00284">
              <w:rPr>
                <w:b/>
                <w:bCs/>
                <w:sz w:val="22"/>
                <w:szCs w:val="22"/>
              </w:rPr>
              <w:t>Код главного распорядителя</w:t>
            </w:r>
          </w:p>
        </w:tc>
        <w:tc>
          <w:tcPr>
            <w:tcW w:w="8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15B51E7" w14:textId="77777777" w:rsidR="00E0105C" w:rsidRPr="00D00284" w:rsidRDefault="00E0105C" w:rsidP="00E0105C">
            <w:pPr>
              <w:jc w:val="center"/>
              <w:rPr>
                <w:b/>
                <w:bCs/>
                <w:sz w:val="22"/>
                <w:szCs w:val="22"/>
              </w:rPr>
            </w:pPr>
            <w:r w:rsidRPr="00D00284">
              <w:rPr>
                <w:b/>
                <w:bCs/>
                <w:sz w:val="22"/>
                <w:szCs w:val="22"/>
              </w:rPr>
              <w:t>Раздел</w:t>
            </w:r>
          </w:p>
        </w:tc>
        <w:tc>
          <w:tcPr>
            <w:tcW w:w="1262"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62079A" w14:textId="77777777" w:rsidR="00E0105C" w:rsidRPr="00D00284" w:rsidRDefault="00E0105C" w:rsidP="00E0105C">
            <w:pPr>
              <w:jc w:val="center"/>
              <w:rPr>
                <w:b/>
                <w:bCs/>
                <w:sz w:val="22"/>
                <w:szCs w:val="22"/>
              </w:rPr>
            </w:pPr>
            <w:r w:rsidRPr="00D00284">
              <w:rPr>
                <w:b/>
                <w:bCs/>
                <w:sz w:val="22"/>
                <w:szCs w:val="22"/>
              </w:rPr>
              <w:t>Подраздел</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CA5C03" w14:textId="77777777" w:rsidR="00E0105C" w:rsidRPr="00D00284" w:rsidRDefault="00E0105C" w:rsidP="00E0105C">
            <w:pPr>
              <w:jc w:val="center"/>
              <w:rPr>
                <w:b/>
                <w:bCs/>
                <w:sz w:val="22"/>
                <w:szCs w:val="22"/>
              </w:rPr>
            </w:pPr>
            <w:r w:rsidRPr="00D00284">
              <w:rPr>
                <w:b/>
                <w:bCs/>
                <w:sz w:val="22"/>
                <w:szCs w:val="22"/>
              </w:rPr>
              <w:t>Целевая статья</w:t>
            </w:r>
          </w:p>
        </w:tc>
        <w:tc>
          <w:tcPr>
            <w:tcW w:w="110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38BA5B" w14:textId="77777777" w:rsidR="00E0105C" w:rsidRPr="00D00284" w:rsidRDefault="00E0105C" w:rsidP="00E0105C">
            <w:pPr>
              <w:jc w:val="center"/>
              <w:rPr>
                <w:b/>
                <w:bCs/>
                <w:sz w:val="22"/>
                <w:szCs w:val="22"/>
              </w:rPr>
            </w:pPr>
            <w:r w:rsidRPr="00D00284">
              <w:rPr>
                <w:b/>
                <w:bCs/>
                <w:sz w:val="22"/>
                <w:szCs w:val="22"/>
              </w:rPr>
              <w:t>Вид расходов</w:t>
            </w:r>
          </w:p>
        </w:tc>
        <w:tc>
          <w:tcPr>
            <w:tcW w:w="355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751F1AE" w14:textId="77777777" w:rsidR="00E0105C" w:rsidRPr="00D00284" w:rsidRDefault="00E0105C" w:rsidP="00E0105C">
            <w:pPr>
              <w:jc w:val="center"/>
            </w:pPr>
            <w:r w:rsidRPr="00D00284">
              <w:t>Сумма, руб.</w:t>
            </w:r>
          </w:p>
        </w:tc>
      </w:tr>
      <w:tr w:rsidR="00E0105C" w:rsidRPr="00D00284" w14:paraId="2E198B42" w14:textId="77777777" w:rsidTr="00E0105C">
        <w:trPr>
          <w:gridAfter w:val="1"/>
          <w:wAfter w:w="208" w:type="dxa"/>
          <w:trHeight w:val="994"/>
        </w:trPr>
        <w:tc>
          <w:tcPr>
            <w:tcW w:w="6437" w:type="dxa"/>
            <w:vMerge/>
            <w:tcBorders>
              <w:top w:val="single" w:sz="4" w:space="0" w:color="auto"/>
              <w:left w:val="single" w:sz="4" w:space="0" w:color="auto"/>
              <w:bottom w:val="single" w:sz="4" w:space="0" w:color="auto"/>
              <w:right w:val="single" w:sz="4" w:space="0" w:color="auto"/>
            </w:tcBorders>
            <w:vAlign w:val="center"/>
            <w:hideMark/>
          </w:tcPr>
          <w:p w14:paraId="5696BC1A" w14:textId="77777777" w:rsidR="00E0105C" w:rsidRPr="00D00284" w:rsidRDefault="00E0105C" w:rsidP="00E0105C">
            <w:pPr>
              <w:rPr>
                <w:b/>
                <w:bCs/>
                <w:sz w:val="22"/>
                <w:szCs w:val="22"/>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6FBB0703" w14:textId="77777777" w:rsidR="00E0105C" w:rsidRPr="00D00284" w:rsidRDefault="00E0105C" w:rsidP="00E0105C">
            <w:pPr>
              <w:rPr>
                <w:b/>
                <w:bCs/>
                <w:sz w:val="22"/>
                <w:szCs w:val="22"/>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14:paraId="7508E88F" w14:textId="77777777" w:rsidR="00E0105C" w:rsidRPr="00D00284" w:rsidRDefault="00E0105C" w:rsidP="00E0105C">
            <w:pPr>
              <w:rPr>
                <w:b/>
                <w:bCs/>
                <w:sz w:val="22"/>
                <w:szCs w:val="22"/>
              </w:rPr>
            </w:pPr>
          </w:p>
        </w:tc>
        <w:tc>
          <w:tcPr>
            <w:tcW w:w="1262" w:type="dxa"/>
            <w:gridSpan w:val="3"/>
            <w:vMerge/>
            <w:tcBorders>
              <w:top w:val="single" w:sz="4" w:space="0" w:color="auto"/>
              <w:left w:val="single" w:sz="4" w:space="0" w:color="auto"/>
              <w:bottom w:val="single" w:sz="4" w:space="0" w:color="auto"/>
              <w:right w:val="single" w:sz="4" w:space="0" w:color="auto"/>
            </w:tcBorders>
            <w:vAlign w:val="center"/>
            <w:hideMark/>
          </w:tcPr>
          <w:p w14:paraId="71CEBA7F" w14:textId="77777777" w:rsidR="00E0105C" w:rsidRPr="00D00284" w:rsidRDefault="00E0105C" w:rsidP="00E0105C">
            <w:pPr>
              <w:rPr>
                <w:b/>
                <w:bCs/>
                <w:sz w:val="22"/>
                <w:szCs w:val="22"/>
              </w:rPr>
            </w:pPr>
          </w:p>
        </w:tc>
        <w:tc>
          <w:tcPr>
            <w:tcW w:w="1687" w:type="dxa"/>
            <w:gridSpan w:val="2"/>
            <w:vMerge/>
            <w:tcBorders>
              <w:top w:val="single" w:sz="4" w:space="0" w:color="auto"/>
              <w:left w:val="single" w:sz="4" w:space="0" w:color="auto"/>
              <w:bottom w:val="single" w:sz="4" w:space="0" w:color="auto"/>
              <w:right w:val="single" w:sz="4" w:space="0" w:color="auto"/>
            </w:tcBorders>
            <w:vAlign w:val="center"/>
            <w:hideMark/>
          </w:tcPr>
          <w:p w14:paraId="22D5806A" w14:textId="77777777" w:rsidR="00E0105C" w:rsidRPr="00D00284" w:rsidRDefault="00E0105C" w:rsidP="00E0105C">
            <w:pPr>
              <w:rPr>
                <w:b/>
                <w:bCs/>
                <w:sz w:val="22"/>
                <w:szCs w:val="22"/>
              </w:rPr>
            </w:pPr>
          </w:p>
        </w:tc>
        <w:tc>
          <w:tcPr>
            <w:tcW w:w="1107" w:type="dxa"/>
            <w:gridSpan w:val="2"/>
            <w:vMerge/>
            <w:tcBorders>
              <w:top w:val="single" w:sz="4" w:space="0" w:color="auto"/>
              <w:left w:val="single" w:sz="4" w:space="0" w:color="auto"/>
              <w:bottom w:val="single" w:sz="4" w:space="0" w:color="auto"/>
              <w:right w:val="single" w:sz="4" w:space="0" w:color="auto"/>
            </w:tcBorders>
            <w:vAlign w:val="center"/>
            <w:hideMark/>
          </w:tcPr>
          <w:p w14:paraId="73AC3A19" w14:textId="77777777" w:rsidR="00E0105C" w:rsidRPr="00D00284" w:rsidRDefault="00E0105C" w:rsidP="00E0105C">
            <w:pPr>
              <w:rPr>
                <w:b/>
                <w:bCs/>
                <w:sz w:val="22"/>
                <w:szCs w:val="22"/>
              </w:rPr>
            </w:pPr>
          </w:p>
        </w:tc>
        <w:tc>
          <w:tcPr>
            <w:tcW w:w="17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13DB7E3" w14:textId="77777777" w:rsidR="00E0105C" w:rsidRPr="00D00284" w:rsidRDefault="00E0105C" w:rsidP="00E0105C">
            <w:pPr>
              <w:jc w:val="center"/>
              <w:rPr>
                <w:b/>
                <w:bCs/>
                <w:sz w:val="22"/>
                <w:szCs w:val="22"/>
              </w:rPr>
            </w:pPr>
            <w:r w:rsidRPr="00D00284">
              <w:rPr>
                <w:b/>
                <w:bCs/>
                <w:sz w:val="22"/>
                <w:szCs w:val="22"/>
              </w:rPr>
              <w:t>2024 год</w:t>
            </w:r>
          </w:p>
        </w:tc>
        <w:tc>
          <w:tcPr>
            <w:tcW w:w="17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7C43B09" w14:textId="77777777" w:rsidR="00E0105C" w:rsidRPr="00D00284" w:rsidRDefault="00E0105C" w:rsidP="00E0105C">
            <w:pPr>
              <w:jc w:val="center"/>
              <w:rPr>
                <w:b/>
                <w:bCs/>
                <w:sz w:val="22"/>
                <w:szCs w:val="22"/>
              </w:rPr>
            </w:pPr>
            <w:r w:rsidRPr="00D00284">
              <w:rPr>
                <w:b/>
                <w:bCs/>
                <w:sz w:val="22"/>
                <w:szCs w:val="22"/>
              </w:rPr>
              <w:t>2025 год</w:t>
            </w:r>
          </w:p>
        </w:tc>
      </w:tr>
      <w:tr w:rsidR="00E0105C" w:rsidRPr="00D00284" w14:paraId="78387F58" w14:textId="77777777" w:rsidTr="00E0105C">
        <w:trPr>
          <w:gridAfter w:val="1"/>
          <w:wAfter w:w="208" w:type="dxa"/>
          <w:trHeight w:val="645"/>
        </w:trPr>
        <w:tc>
          <w:tcPr>
            <w:tcW w:w="6437" w:type="dxa"/>
            <w:tcBorders>
              <w:top w:val="single" w:sz="4" w:space="0" w:color="auto"/>
              <w:left w:val="single" w:sz="4" w:space="0" w:color="auto"/>
              <w:bottom w:val="single" w:sz="4" w:space="0" w:color="auto"/>
              <w:right w:val="single" w:sz="4" w:space="0" w:color="auto"/>
            </w:tcBorders>
            <w:shd w:val="clear" w:color="000000" w:fill="FABF8F"/>
            <w:hideMark/>
          </w:tcPr>
          <w:p w14:paraId="2500254A" w14:textId="77777777" w:rsidR="00E0105C" w:rsidRPr="00D00284" w:rsidRDefault="00E0105C" w:rsidP="00E0105C">
            <w:pPr>
              <w:rPr>
                <w:b/>
                <w:bCs/>
              </w:rPr>
            </w:pPr>
            <w:r w:rsidRPr="00D00284">
              <w:rPr>
                <w:b/>
                <w:bCs/>
              </w:rPr>
              <w:t>Администрация Комсомольского муниципального района Ивановской области</w:t>
            </w:r>
          </w:p>
        </w:tc>
        <w:tc>
          <w:tcPr>
            <w:tcW w:w="789" w:type="dxa"/>
            <w:tcBorders>
              <w:top w:val="single" w:sz="4" w:space="0" w:color="auto"/>
              <w:left w:val="nil"/>
              <w:bottom w:val="single" w:sz="4" w:space="0" w:color="auto"/>
              <w:right w:val="single" w:sz="4" w:space="0" w:color="auto"/>
            </w:tcBorders>
            <w:shd w:val="clear" w:color="000000" w:fill="FABF8F"/>
            <w:vAlign w:val="center"/>
            <w:hideMark/>
          </w:tcPr>
          <w:p w14:paraId="11A35836" w14:textId="77777777" w:rsidR="00E0105C" w:rsidRPr="00D00284" w:rsidRDefault="00E0105C" w:rsidP="00E0105C">
            <w:pPr>
              <w:jc w:val="center"/>
              <w:rPr>
                <w:b/>
                <w:bCs/>
              </w:rPr>
            </w:pPr>
            <w:r w:rsidRPr="00D00284">
              <w:rPr>
                <w:b/>
                <w:bCs/>
              </w:rPr>
              <w:t>.050</w:t>
            </w:r>
          </w:p>
        </w:tc>
        <w:tc>
          <w:tcPr>
            <w:tcW w:w="882" w:type="dxa"/>
            <w:tcBorders>
              <w:top w:val="single" w:sz="4" w:space="0" w:color="auto"/>
              <w:left w:val="nil"/>
              <w:bottom w:val="single" w:sz="4" w:space="0" w:color="auto"/>
              <w:right w:val="single" w:sz="4" w:space="0" w:color="auto"/>
            </w:tcBorders>
            <w:shd w:val="clear" w:color="000000" w:fill="FABF8F"/>
            <w:vAlign w:val="center"/>
            <w:hideMark/>
          </w:tcPr>
          <w:p w14:paraId="427BB84E" w14:textId="77777777" w:rsidR="00E0105C" w:rsidRPr="00D00284" w:rsidRDefault="00E0105C" w:rsidP="00E0105C">
            <w:pPr>
              <w:jc w:val="center"/>
              <w:rPr>
                <w:b/>
                <w:bCs/>
              </w:rPr>
            </w:pPr>
            <w:r w:rsidRPr="00D00284">
              <w:rPr>
                <w:b/>
                <w:bCs/>
              </w:rPr>
              <w:t> </w:t>
            </w:r>
          </w:p>
        </w:tc>
        <w:tc>
          <w:tcPr>
            <w:tcW w:w="1262" w:type="dxa"/>
            <w:gridSpan w:val="3"/>
            <w:tcBorders>
              <w:top w:val="single" w:sz="4" w:space="0" w:color="auto"/>
              <w:left w:val="nil"/>
              <w:bottom w:val="single" w:sz="4" w:space="0" w:color="auto"/>
              <w:right w:val="single" w:sz="4" w:space="0" w:color="auto"/>
            </w:tcBorders>
            <w:shd w:val="clear" w:color="000000" w:fill="FABF8F"/>
            <w:vAlign w:val="center"/>
            <w:hideMark/>
          </w:tcPr>
          <w:p w14:paraId="1F5A5404" w14:textId="77777777" w:rsidR="00E0105C" w:rsidRPr="00D00284" w:rsidRDefault="00E0105C" w:rsidP="00E0105C">
            <w:pPr>
              <w:jc w:val="center"/>
              <w:rPr>
                <w:b/>
                <w:bCs/>
              </w:rPr>
            </w:pPr>
            <w:r w:rsidRPr="00D00284">
              <w:rPr>
                <w:b/>
                <w:bCs/>
              </w:rPr>
              <w:t> </w:t>
            </w:r>
          </w:p>
        </w:tc>
        <w:tc>
          <w:tcPr>
            <w:tcW w:w="1687" w:type="dxa"/>
            <w:gridSpan w:val="2"/>
            <w:tcBorders>
              <w:top w:val="single" w:sz="4" w:space="0" w:color="auto"/>
              <w:left w:val="nil"/>
              <w:bottom w:val="single" w:sz="4" w:space="0" w:color="auto"/>
              <w:right w:val="single" w:sz="4" w:space="0" w:color="auto"/>
            </w:tcBorders>
            <w:shd w:val="clear" w:color="000000" w:fill="FABF8F"/>
            <w:vAlign w:val="center"/>
            <w:hideMark/>
          </w:tcPr>
          <w:p w14:paraId="6755E276" w14:textId="77777777" w:rsidR="00E0105C" w:rsidRPr="00D00284" w:rsidRDefault="00E0105C" w:rsidP="00E0105C">
            <w:pPr>
              <w:jc w:val="center"/>
              <w:rPr>
                <w:b/>
                <w:bCs/>
              </w:rPr>
            </w:pPr>
            <w:r w:rsidRPr="00D00284">
              <w:rPr>
                <w:b/>
                <w:bCs/>
              </w:rPr>
              <w:t> </w:t>
            </w:r>
          </w:p>
        </w:tc>
        <w:tc>
          <w:tcPr>
            <w:tcW w:w="1107" w:type="dxa"/>
            <w:gridSpan w:val="2"/>
            <w:tcBorders>
              <w:top w:val="single" w:sz="4" w:space="0" w:color="auto"/>
              <w:left w:val="nil"/>
              <w:bottom w:val="single" w:sz="4" w:space="0" w:color="auto"/>
              <w:right w:val="nil"/>
            </w:tcBorders>
            <w:shd w:val="clear" w:color="000000" w:fill="FABF8F"/>
            <w:vAlign w:val="center"/>
            <w:hideMark/>
          </w:tcPr>
          <w:p w14:paraId="64DDADDE" w14:textId="77777777" w:rsidR="00E0105C" w:rsidRPr="00D00284" w:rsidRDefault="00E0105C" w:rsidP="00E0105C">
            <w:pPr>
              <w:jc w:val="center"/>
              <w:rPr>
                <w:b/>
                <w:bCs/>
              </w:rPr>
            </w:pPr>
            <w:r w:rsidRPr="00D00284">
              <w:rPr>
                <w:b/>
                <w:bCs/>
              </w:rPr>
              <w:t> </w:t>
            </w:r>
          </w:p>
        </w:tc>
        <w:tc>
          <w:tcPr>
            <w:tcW w:w="1766" w:type="dxa"/>
            <w:gridSpan w:val="2"/>
            <w:tcBorders>
              <w:top w:val="single" w:sz="4" w:space="0" w:color="auto"/>
              <w:left w:val="single" w:sz="4" w:space="0" w:color="auto"/>
              <w:bottom w:val="single" w:sz="4" w:space="0" w:color="auto"/>
              <w:right w:val="nil"/>
            </w:tcBorders>
            <w:shd w:val="clear" w:color="000000" w:fill="FABF8F"/>
            <w:vAlign w:val="center"/>
            <w:hideMark/>
          </w:tcPr>
          <w:p w14:paraId="27641828" w14:textId="77777777" w:rsidR="00E0105C" w:rsidRPr="00D00284" w:rsidRDefault="00E0105C" w:rsidP="00E0105C">
            <w:pPr>
              <w:jc w:val="center"/>
              <w:rPr>
                <w:b/>
                <w:bCs/>
              </w:rPr>
            </w:pPr>
            <w:r w:rsidRPr="00D00284">
              <w:rPr>
                <w:b/>
                <w:bCs/>
              </w:rPr>
              <w:t>56 681 151,01</w:t>
            </w:r>
          </w:p>
        </w:tc>
        <w:tc>
          <w:tcPr>
            <w:tcW w:w="1784"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14:paraId="45FF8FB2" w14:textId="77777777" w:rsidR="00E0105C" w:rsidRPr="00D00284" w:rsidRDefault="00E0105C" w:rsidP="00E0105C">
            <w:pPr>
              <w:jc w:val="center"/>
              <w:rPr>
                <w:b/>
                <w:bCs/>
              </w:rPr>
            </w:pPr>
            <w:r w:rsidRPr="00D00284">
              <w:rPr>
                <w:b/>
                <w:bCs/>
              </w:rPr>
              <w:t>72 207 766,71</w:t>
            </w:r>
          </w:p>
        </w:tc>
      </w:tr>
      <w:tr w:rsidR="00E0105C" w:rsidRPr="00D00284" w14:paraId="235A3516" w14:textId="77777777" w:rsidTr="00E0105C">
        <w:trPr>
          <w:gridAfter w:val="1"/>
          <w:wAfter w:w="208" w:type="dxa"/>
          <w:trHeight w:val="1575"/>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7A5173" w14:textId="77777777" w:rsidR="00E0105C" w:rsidRPr="00D00284" w:rsidRDefault="00E0105C" w:rsidP="00E0105C">
            <w:r w:rsidRPr="00D00284">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319373A2" w14:textId="77777777" w:rsidR="00E0105C" w:rsidRPr="00D00284" w:rsidRDefault="00E0105C" w:rsidP="00E0105C">
            <w:pPr>
              <w:jc w:val="center"/>
            </w:pPr>
            <w:r w:rsidRPr="00D00284">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00C7D2F1" w14:textId="77777777" w:rsidR="00E0105C" w:rsidRPr="00D00284" w:rsidRDefault="00E0105C" w:rsidP="00E0105C">
            <w:pPr>
              <w:jc w:val="center"/>
            </w:pPr>
            <w:r w:rsidRPr="00D00284">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CF406CD" w14:textId="77777777" w:rsidR="00E0105C" w:rsidRPr="00D00284" w:rsidRDefault="00E0105C" w:rsidP="00E0105C">
            <w:pPr>
              <w:jc w:val="center"/>
            </w:pPr>
            <w:r w:rsidRPr="00D00284">
              <w:t>.02</w:t>
            </w:r>
          </w:p>
        </w:tc>
        <w:tc>
          <w:tcPr>
            <w:tcW w:w="1687" w:type="dxa"/>
            <w:gridSpan w:val="2"/>
            <w:tcBorders>
              <w:top w:val="single" w:sz="4" w:space="0" w:color="auto"/>
              <w:left w:val="nil"/>
              <w:bottom w:val="single" w:sz="4" w:space="0" w:color="auto"/>
              <w:right w:val="single" w:sz="4" w:space="0" w:color="auto"/>
            </w:tcBorders>
            <w:shd w:val="clear" w:color="000000" w:fill="FFFFFF"/>
            <w:vAlign w:val="center"/>
            <w:hideMark/>
          </w:tcPr>
          <w:p w14:paraId="08B59023" w14:textId="77777777" w:rsidR="00E0105C" w:rsidRPr="00D00284" w:rsidRDefault="00E0105C" w:rsidP="00E0105C">
            <w:pPr>
              <w:jc w:val="center"/>
            </w:pPr>
            <w:r w:rsidRPr="00D00284">
              <w:t>33 9 00 00360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38674D65" w14:textId="77777777" w:rsidR="00E0105C" w:rsidRPr="00D00284" w:rsidRDefault="00E0105C" w:rsidP="00E0105C">
            <w:pPr>
              <w:jc w:val="center"/>
            </w:pPr>
            <w:r w:rsidRPr="00D00284">
              <w:t>100</w:t>
            </w:r>
          </w:p>
        </w:tc>
        <w:tc>
          <w:tcPr>
            <w:tcW w:w="1766" w:type="dxa"/>
            <w:gridSpan w:val="2"/>
            <w:tcBorders>
              <w:top w:val="single" w:sz="4" w:space="0" w:color="auto"/>
              <w:left w:val="nil"/>
              <w:bottom w:val="single" w:sz="4" w:space="0" w:color="auto"/>
              <w:right w:val="single" w:sz="4" w:space="0" w:color="auto"/>
            </w:tcBorders>
            <w:shd w:val="clear" w:color="auto" w:fill="auto"/>
            <w:vAlign w:val="center"/>
            <w:hideMark/>
          </w:tcPr>
          <w:p w14:paraId="6E10E023" w14:textId="77777777" w:rsidR="00E0105C" w:rsidRPr="00D00284" w:rsidRDefault="00E0105C" w:rsidP="00E0105C">
            <w:pPr>
              <w:jc w:val="center"/>
            </w:pPr>
            <w:r w:rsidRPr="00D00284">
              <w:t>2 362 693,05</w:t>
            </w:r>
          </w:p>
        </w:tc>
        <w:tc>
          <w:tcPr>
            <w:tcW w:w="1784" w:type="dxa"/>
            <w:gridSpan w:val="2"/>
            <w:tcBorders>
              <w:top w:val="single" w:sz="4" w:space="0" w:color="auto"/>
              <w:left w:val="nil"/>
              <w:bottom w:val="single" w:sz="4" w:space="0" w:color="auto"/>
              <w:right w:val="single" w:sz="4" w:space="0" w:color="auto"/>
            </w:tcBorders>
            <w:shd w:val="clear" w:color="auto" w:fill="auto"/>
            <w:vAlign w:val="center"/>
            <w:hideMark/>
          </w:tcPr>
          <w:p w14:paraId="187388F7" w14:textId="77777777" w:rsidR="00E0105C" w:rsidRPr="00D00284" w:rsidRDefault="00E0105C" w:rsidP="00E0105C">
            <w:pPr>
              <w:jc w:val="center"/>
            </w:pPr>
            <w:r w:rsidRPr="00D00284">
              <w:t>2 362 693,05</w:t>
            </w:r>
          </w:p>
        </w:tc>
      </w:tr>
      <w:tr w:rsidR="00E0105C" w:rsidRPr="00D00284" w14:paraId="6663445F" w14:textId="77777777" w:rsidTr="00E0105C">
        <w:trPr>
          <w:gridAfter w:val="1"/>
          <w:wAfter w:w="208" w:type="dxa"/>
          <w:trHeight w:val="2205"/>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B36029" w14:textId="77777777" w:rsidR="00E0105C" w:rsidRPr="00D00284" w:rsidRDefault="00E0105C" w:rsidP="00E0105C">
            <w:r w:rsidRPr="00D00284">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3A7CF690" w14:textId="77777777" w:rsidR="00E0105C" w:rsidRPr="00D00284" w:rsidRDefault="00E0105C" w:rsidP="00E0105C">
            <w:pPr>
              <w:jc w:val="center"/>
            </w:pPr>
            <w:r w:rsidRPr="00D00284">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670BBAD7" w14:textId="77777777" w:rsidR="00E0105C" w:rsidRPr="00D00284" w:rsidRDefault="00E0105C" w:rsidP="00E0105C">
            <w:pPr>
              <w:jc w:val="center"/>
            </w:pPr>
            <w:r w:rsidRPr="00D00284">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80BC3B7" w14:textId="77777777" w:rsidR="00E0105C" w:rsidRPr="00D00284" w:rsidRDefault="00E0105C" w:rsidP="00E0105C">
            <w:pPr>
              <w:jc w:val="center"/>
            </w:pPr>
            <w:r w:rsidRPr="00D00284">
              <w:t>.04</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66015C1" w14:textId="77777777" w:rsidR="00E0105C" w:rsidRPr="00D00284" w:rsidRDefault="00E0105C" w:rsidP="00E0105C">
            <w:pPr>
              <w:jc w:val="center"/>
            </w:pPr>
            <w:r w:rsidRPr="00D00284">
              <w:t>05 4 01 80360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2F5186" w14:textId="77777777" w:rsidR="00E0105C" w:rsidRPr="00D00284" w:rsidRDefault="00E0105C" w:rsidP="00E0105C">
            <w:pPr>
              <w:jc w:val="center"/>
            </w:pPr>
            <w:r w:rsidRPr="00D00284">
              <w:t>100</w:t>
            </w:r>
          </w:p>
        </w:tc>
        <w:tc>
          <w:tcPr>
            <w:tcW w:w="17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57554D" w14:textId="77777777" w:rsidR="00E0105C" w:rsidRPr="00D00284" w:rsidRDefault="00E0105C" w:rsidP="00E0105C">
            <w:pPr>
              <w:jc w:val="center"/>
            </w:pPr>
            <w:r w:rsidRPr="00D00284">
              <w:t>683 227,93</w:t>
            </w:r>
          </w:p>
        </w:tc>
        <w:tc>
          <w:tcPr>
            <w:tcW w:w="17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27039B9" w14:textId="77777777" w:rsidR="00E0105C" w:rsidRPr="00D00284" w:rsidRDefault="00E0105C" w:rsidP="00E0105C">
            <w:pPr>
              <w:jc w:val="center"/>
            </w:pPr>
            <w:r w:rsidRPr="00D00284">
              <w:t>683 227,93</w:t>
            </w:r>
          </w:p>
        </w:tc>
      </w:tr>
      <w:tr w:rsidR="00E0105C" w:rsidRPr="00D00284" w14:paraId="0FD17F65" w14:textId="77777777" w:rsidTr="00E0105C">
        <w:trPr>
          <w:gridAfter w:val="1"/>
          <w:wAfter w:w="208" w:type="dxa"/>
          <w:trHeight w:val="1260"/>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42EC5F" w14:textId="77777777" w:rsidR="00E0105C" w:rsidRPr="00D00284" w:rsidRDefault="00E0105C" w:rsidP="00E0105C">
            <w:r w:rsidRPr="00D00284">
              <w:lastRenderedPageBreak/>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6772B5A7" w14:textId="77777777" w:rsidR="00E0105C" w:rsidRPr="00D00284" w:rsidRDefault="00E0105C" w:rsidP="00E0105C">
            <w:pPr>
              <w:jc w:val="center"/>
            </w:pPr>
            <w:r w:rsidRPr="00D00284">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36AFA9E6" w14:textId="77777777" w:rsidR="00E0105C" w:rsidRPr="00D00284" w:rsidRDefault="00E0105C" w:rsidP="00E0105C">
            <w:pPr>
              <w:jc w:val="center"/>
            </w:pPr>
            <w:r w:rsidRPr="00D00284">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C15BB6B" w14:textId="77777777" w:rsidR="00E0105C" w:rsidRPr="00D00284" w:rsidRDefault="00E0105C" w:rsidP="00E0105C">
            <w:pPr>
              <w:jc w:val="center"/>
            </w:pPr>
            <w:r w:rsidRPr="00D00284">
              <w:t>.04</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8C3A9B3" w14:textId="77777777" w:rsidR="00E0105C" w:rsidRPr="00D00284" w:rsidRDefault="00E0105C" w:rsidP="00E0105C">
            <w:pPr>
              <w:jc w:val="center"/>
            </w:pPr>
            <w:r w:rsidRPr="00D00284">
              <w:t>05 4 01 80360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5209D9" w14:textId="77777777" w:rsidR="00E0105C" w:rsidRPr="00D00284" w:rsidRDefault="00E0105C" w:rsidP="00E0105C">
            <w:pPr>
              <w:jc w:val="center"/>
            </w:pPr>
            <w:r w:rsidRPr="00D00284">
              <w:t>200</w:t>
            </w:r>
          </w:p>
        </w:tc>
        <w:tc>
          <w:tcPr>
            <w:tcW w:w="17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50B128" w14:textId="77777777" w:rsidR="00E0105C" w:rsidRPr="00D00284" w:rsidRDefault="00E0105C" w:rsidP="00E0105C">
            <w:pPr>
              <w:jc w:val="center"/>
            </w:pPr>
            <w:r w:rsidRPr="00D00284">
              <w:t>81 461,04</w:t>
            </w:r>
          </w:p>
        </w:tc>
        <w:tc>
          <w:tcPr>
            <w:tcW w:w="17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DA937E0" w14:textId="77777777" w:rsidR="00E0105C" w:rsidRPr="00D00284" w:rsidRDefault="00E0105C" w:rsidP="00E0105C">
            <w:pPr>
              <w:jc w:val="center"/>
            </w:pPr>
            <w:r w:rsidRPr="00D00284">
              <w:t>81 461,04</w:t>
            </w:r>
          </w:p>
        </w:tc>
      </w:tr>
      <w:tr w:rsidR="00E0105C" w:rsidRPr="00D00284" w14:paraId="7013EE48" w14:textId="77777777" w:rsidTr="00E0105C">
        <w:trPr>
          <w:gridAfter w:val="1"/>
          <w:wAfter w:w="208" w:type="dxa"/>
          <w:trHeight w:val="1890"/>
        </w:trPr>
        <w:tc>
          <w:tcPr>
            <w:tcW w:w="6437" w:type="dxa"/>
            <w:tcBorders>
              <w:top w:val="single" w:sz="4" w:space="0" w:color="auto"/>
              <w:left w:val="single" w:sz="4" w:space="0" w:color="auto"/>
              <w:bottom w:val="single" w:sz="4" w:space="0" w:color="auto"/>
              <w:right w:val="nil"/>
            </w:tcBorders>
            <w:shd w:val="clear" w:color="000000" w:fill="FFFFFF"/>
            <w:vAlign w:val="bottom"/>
            <w:hideMark/>
          </w:tcPr>
          <w:p w14:paraId="7310F245" w14:textId="77777777" w:rsidR="00E0105C" w:rsidRPr="00D00284" w:rsidRDefault="00E0105C" w:rsidP="00E0105C">
            <w:r w:rsidRPr="00D00284">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2B4430" w14:textId="77777777" w:rsidR="00E0105C" w:rsidRPr="00D00284" w:rsidRDefault="00E0105C" w:rsidP="00E0105C">
            <w:pPr>
              <w:jc w:val="center"/>
            </w:pPr>
            <w:r w:rsidRPr="00D00284">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52E3E0D8" w14:textId="77777777" w:rsidR="00E0105C" w:rsidRPr="00D00284" w:rsidRDefault="00E0105C" w:rsidP="00E0105C">
            <w:pPr>
              <w:jc w:val="center"/>
            </w:pPr>
            <w:r w:rsidRPr="00D00284">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B359E9B" w14:textId="77777777" w:rsidR="00E0105C" w:rsidRPr="00D00284" w:rsidRDefault="00E0105C" w:rsidP="00E0105C">
            <w:pPr>
              <w:jc w:val="center"/>
            </w:pPr>
            <w:r w:rsidRPr="00D00284">
              <w:t>.04</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3125583" w14:textId="77777777" w:rsidR="00E0105C" w:rsidRPr="00D00284" w:rsidRDefault="00E0105C" w:rsidP="00E0105C">
            <w:pPr>
              <w:jc w:val="center"/>
            </w:pPr>
            <w:r w:rsidRPr="00D00284">
              <w:t>33 9 00 00130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116734B8" w14:textId="77777777" w:rsidR="00E0105C" w:rsidRPr="00D00284" w:rsidRDefault="00E0105C" w:rsidP="00E0105C">
            <w:pPr>
              <w:jc w:val="center"/>
            </w:pPr>
            <w:r w:rsidRPr="00D00284">
              <w:t>100</w:t>
            </w:r>
          </w:p>
        </w:tc>
        <w:tc>
          <w:tcPr>
            <w:tcW w:w="176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F5E3E2D" w14:textId="77777777" w:rsidR="00E0105C" w:rsidRPr="00D00284" w:rsidRDefault="00E0105C" w:rsidP="00E0105C">
            <w:pPr>
              <w:jc w:val="center"/>
            </w:pPr>
            <w:r w:rsidRPr="00D00284">
              <w:t>16 134 416,64</w:t>
            </w:r>
          </w:p>
        </w:tc>
        <w:tc>
          <w:tcPr>
            <w:tcW w:w="17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D841B31" w14:textId="77777777" w:rsidR="00E0105C" w:rsidRPr="00D00284" w:rsidRDefault="00E0105C" w:rsidP="00E0105C">
            <w:pPr>
              <w:jc w:val="center"/>
            </w:pPr>
            <w:r w:rsidRPr="00D00284">
              <w:t>16 662 800,00</w:t>
            </w:r>
          </w:p>
        </w:tc>
      </w:tr>
      <w:tr w:rsidR="00E0105C" w:rsidRPr="00D00284" w14:paraId="48050134" w14:textId="77777777" w:rsidTr="00E0105C">
        <w:trPr>
          <w:gridAfter w:val="1"/>
          <w:wAfter w:w="208" w:type="dxa"/>
          <w:trHeight w:val="945"/>
        </w:trPr>
        <w:tc>
          <w:tcPr>
            <w:tcW w:w="6437" w:type="dxa"/>
            <w:tcBorders>
              <w:top w:val="single" w:sz="4" w:space="0" w:color="auto"/>
              <w:left w:val="single" w:sz="4" w:space="0" w:color="auto"/>
              <w:bottom w:val="single" w:sz="4" w:space="0" w:color="auto"/>
              <w:right w:val="nil"/>
            </w:tcBorders>
            <w:shd w:val="clear" w:color="000000" w:fill="FFFFFF"/>
            <w:vAlign w:val="bottom"/>
            <w:hideMark/>
          </w:tcPr>
          <w:p w14:paraId="47A924EF" w14:textId="77777777" w:rsidR="00E0105C" w:rsidRPr="00D00284" w:rsidRDefault="00E0105C" w:rsidP="00E0105C">
            <w:r w:rsidRPr="00D00284">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FACA81" w14:textId="77777777" w:rsidR="00E0105C" w:rsidRPr="00D00284" w:rsidRDefault="00E0105C" w:rsidP="00E0105C">
            <w:pPr>
              <w:jc w:val="center"/>
            </w:pPr>
            <w:r w:rsidRPr="00D00284">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36377CFF" w14:textId="77777777" w:rsidR="00E0105C" w:rsidRPr="00D00284" w:rsidRDefault="00E0105C" w:rsidP="00E0105C">
            <w:pPr>
              <w:jc w:val="center"/>
            </w:pPr>
            <w:r w:rsidRPr="00D00284">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9C31D14" w14:textId="77777777" w:rsidR="00E0105C" w:rsidRPr="00D00284" w:rsidRDefault="00E0105C" w:rsidP="00E0105C">
            <w:pPr>
              <w:jc w:val="center"/>
            </w:pPr>
            <w:r w:rsidRPr="00D00284">
              <w:t>.04</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D3F44F6" w14:textId="77777777" w:rsidR="00E0105C" w:rsidRPr="00D00284" w:rsidRDefault="00E0105C" w:rsidP="00E0105C">
            <w:pPr>
              <w:jc w:val="center"/>
            </w:pPr>
            <w:r w:rsidRPr="00D00284">
              <w:t>33 9 00 00130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1F4549CA" w14:textId="77777777" w:rsidR="00E0105C" w:rsidRPr="00D00284" w:rsidRDefault="00E0105C" w:rsidP="00E0105C">
            <w:pPr>
              <w:jc w:val="center"/>
            </w:pPr>
            <w:r w:rsidRPr="00D00284">
              <w:t>200</w:t>
            </w:r>
          </w:p>
        </w:tc>
        <w:tc>
          <w:tcPr>
            <w:tcW w:w="176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02C9B9B" w14:textId="77777777" w:rsidR="00E0105C" w:rsidRPr="00D00284" w:rsidRDefault="00E0105C" w:rsidP="00E0105C">
            <w:pPr>
              <w:jc w:val="center"/>
            </w:pPr>
            <w:r w:rsidRPr="00D00284">
              <w:t>822 000,00</w:t>
            </w:r>
          </w:p>
        </w:tc>
        <w:tc>
          <w:tcPr>
            <w:tcW w:w="17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A5A5F41" w14:textId="77777777" w:rsidR="00E0105C" w:rsidRPr="00D00284" w:rsidRDefault="00E0105C" w:rsidP="00E0105C">
            <w:pPr>
              <w:jc w:val="center"/>
            </w:pPr>
            <w:r w:rsidRPr="00D00284">
              <w:t>1 276 785,43</w:t>
            </w:r>
          </w:p>
        </w:tc>
      </w:tr>
      <w:tr w:rsidR="00E0105C" w:rsidRPr="00D00284" w14:paraId="3ADD9946" w14:textId="77777777" w:rsidTr="00E0105C">
        <w:trPr>
          <w:gridAfter w:val="1"/>
          <w:wAfter w:w="208" w:type="dxa"/>
          <w:trHeight w:val="1575"/>
        </w:trPr>
        <w:tc>
          <w:tcPr>
            <w:tcW w:w="6437" w:type="dxa"/>
            <w:tcBorders>
              <w:top w:val="single" w:sz="4" w:space="0" w:color="auto"/>
              <w:left w:val="single" w:sz="4" w:space="0" w:color="auto"/>
              <w:bottom w:val="single" w:sz="4" w:space="0" w:color="auto"/>
              <w:right w:val="single" w:sz="4" w:space="0" w:color="auto"/>
            </w:tcBorders>
            <w:shd w:val="clear" w:color="000000" w:fill="FFFFFF"/>
            <w:hideMark/>
          </w:tcPr>
          <w:p w14:paraId="030BF166" w14:textId="77777777" w:rsidR="00E0105C" w:rsidRPr="00D00284" w:rsidRDefault="00E0105C" w:rsidP="00E0105C">
            <w:r w:rsidRPr="00D00284">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7C3890CC" w14:textId="77777777" w:rsidR="00E0105C" w:rsidRPr="00D00284" w:rsidRDefault="00E0105C" w:rsidP="00E0105C">
            <w:pPr>
              <w:jc w:val="center"/>
            </w:pPr>
            <w:r w:rsidRPr="00D00284">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2117CB8A" w14:textId="77777777" w:rsidR="00E0105C" w:rsidRPr="00D00284" w:rsidRDefault="00E0105C" w:rsidP="00E0105C">
            <w:pPr>
              <w:jc w:val="center"/>
            </w:pPr>
            <w:r w:rsidRPr="00D00284">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8E8270E" w14:textId="77777777" w:rsidR="00E0105C" w:rsidRPr="00D00284" w:rsidRDefault="00E0105C" w:rsidP="00E0105C">
            <w:pPr>
              <w:jc w:val="center"/>
            </w:pPr>
            <w:r w:rsidRPr="00D00284">
              <w:t>.05</w:t>
            </w:r>
          </w:p>
        </w:tc>
        <w:tc>
          <w:tcPr>
            <w:tcW w:w="1687" w:type="dxa"/>
            <w:gridSpan w:val="2"/>
            <w:tcBorders>
              <w:top w:val="single" w:sz="4" w:space="0" w:color="auto"/>
              <w:left w:val="nil"/>
              <w:bottom w:val="single" w:sz="4" w:space="0" w:color="auto"/>
              <w:right w:val="single" w:sz="4" w:space="0" w:color="auto"/>
            </w:tcBorders>
            <w:shd w:val="clear" w:color="000000" w:fill="FFFFFF"/>
            <w:vAlign w:val="center"/>
            <w:hideMark/>
          </w:tcPr>
          <w:p w14:paraId="6D2F0738" w14:textId="77777777" w:rsidR="00E0105C" w:rsidRPr="00D00284" w:rsidRDefault="00E0105C" w:rsidP="00E0105C">
            <w:pPr>
              <w:jc w:val="center"/>
            </w:pPr>
            <w:r w:rsidRPr="00D00284">
              <w:t>32 9 00 51200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4034E5F5" w14:textId="77777777" w:rsidR="00E0105C" w:rsidRPr="00D00284" w:rsidRDefault="00E0105C" w:rsidP="00E0105C">
            <w:pPr>
              <w:jc w:val="center"/>
            </w:pPr>
            <w:r w:rsidRPr="00D00284">
              <w:t>200</w:t>
            </w:r>
          </w:p>
        </w:tc>
        <w:tc>
          <w:tcPr>
            <w:tcW w:w="1766" w:type="dxa"/>
            <w:gridSpan w:val="2"/>
            <w:tcBorders>
              <w:top w:val="single" w:sz="4" w:space="0" w:color="auto"/>
              <w:left w:val="nil"/>
              <w:bottom w:val="single" w:sz="4" w:space="0" w:color="auto"/>
              <w:right w:val="single" w:sz="4" w:space="0" w:color="auto"/>
            </w:tcBorders>
            <w:shd w:val="clear" w:color="auto" w:fill="auto"/>
            <w:vAlign w:val="center"/>
            <w:hideMark/>
          </w:tcPr>
          <w:p w14:paraId="4866B029" w14:textId="77777777" w:rsidR="00E0105C" w:rsidRPr="00D00284" w:rsidRDefault="00E0105C" w:rsidP="00E0105C">
            <w:pPr>
              <w:jc w:val="center"/>
            </w:pPr>
            <w:r w:rsidRPr="00D00284">
              <w:t>6 749,15</w:t>
            </w:r>
          </w:p>
        </w:tc>
        <w:tc>
          <w:tcPr>
            <w:tcW w:w="1784" w:type="dxa"/>
            <w:gridSpan w:val="2"/>
            <w:tcBorders>
              <w:top w:val="single" w:sz="4" w:space="0" w:color="auto"/>
              <w:left w:val="nil"/>
              <w:bottom w:val="single" w:sz="4" w:space="0" w:color="auto"/>
              <w:right w:val="single" w:sz="4" w:space="0" w:color="auto"/>
            </w:tcBorders>
            <w:shd w:val="clear" w:color="000000" w:fill="FFFFFF"/>
            <w:vAlign w:val="center"/>
            <w:hideMark/>
          </w:tcPr>
          <w:p w14:paraId="2680EBAA" w14:textId="77777777" w:rsidR="00E0105C" w:rsidRPr="00D00284" w:rsidRDefault="00E0105C" w:rsidP="00E0105C">
            <w:pPr>
              <w:jc w:val="center"/>
            </w:pPr>
            <w:r w:rsidRPr="00D00284">
              <w:t>45 811,45</w:t>
            </w:r>
          </w:p>
        </w:tc>
      </w:tr>
      <w:tr w:rsidR="00E0105C" w:rsidRPr="00D00284" w14:paraId="668868B1" w14:textId="77777777" w:rsidTr="00E0105C">
        <w:trPr>
          <w:gridAfter w:val="1"/>
          <w:wAfter w:w="208" w:type="dxa"/>
          <w:trHeight w:val="1260"/>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4DD4F7" w14:textId="77777777" w:rsidR="00E0105C" w:rsidRPr="00D00284" w:rsidRDefault="00E0105C" w:rsidP="00E0105C">
            <w:r w:rsidRPr="00D00284">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5EEFECF5" w14:textId="77777777" w:rsidR="00E0105C" w:rsidRPr="00D00284" w:rsidRDefault="00E0105C" w:rsidP="00E0105C">
            <w:pPr>
              <w:jc w:val="center"/>
            </w:pPr>
            <w:r w:rsidRPr="00D00284">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35625C0E" w14:textId="77777777" w:rsidR="00E0105C" w:rsidRPr="00D00284" w:rsidRDefault="00E0105C" w:rsidP="00E0105C">
            <w:pPr>
              <w:jc w:val="center"/>
            </w:pPr>
            <w:r w:rsidRPr="00D00284">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97251E4" w14:textId="77777777" w:rsidR="00E0105C" w:rsidRPr="00D00284" w:rsidRDefault="00E0105C" w:rsidP="00E0105C">
            <w:pPr>
              <w:jc w:val="center"/>
            </w:pPr>
            <w:r w:rsidRPr="00D00284">
              <w:t>.13</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1BC5245" w14:textId="77777777" w:rsidR="00E0105C" w:rsidRPr="00D00284" w:rsidRDefault="00E0105C" w:rsidP="00E0105C">
            <w:pPr>
              <w:jc w:val="center"/>
            </w:pPr>
            <w:r w:rsidRPr="00D00284">
              <w:t>05 4 05 80350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40AD14FB" w14:textId="77777777" w:rsidR="00E0105C" w:rsidRPr="00D00284" w:rsidRDefault="00E0105C" w:rsidP="00E0105C">
            <w:pPr>
              <w:jc w:val="center"/>
            </w:pPr>
            <w:r w:rsidRPr="00D00284">
              <w:t>200</w:t>
            </w:r>
          </w:p>
        </w:tc>
        <w:tc>
          <w:tcPr>
            <w:tcW w:w="1766" w:type="dxa"/>
            <w:gridSpan w:val="2"/>
            <w:tcBorders>
              <w:top w:val="single" w:sz="4" w:space="0" w:color="auto"/>
              <w:left w:val="nil"/>
              <w:bottom w:val="single" w:sz="4" w:space="0" w:color="auto"/>
              <w:right w:val="single" w:sz="4" w:space="0" w:color="auto"/>
            </w:tcBorders>
            <w:shd w:val="clear" w:color="auto" w:fill="auto"/>
            <w:vAlign w:val="center"/>
            <w:hideMark/>
          </w:tcPr>
          <w:p w14:paraId="4B0ABAF3" w14:textId="77777777" w:rsidR="00E0105C" w:rsidRPr="00D00284" w:rsidRDefault="00E0105C" w:rsidP="00E0105C">
            <w:pPr>
              <w:jc w:val="center"/>
            </w:pPr>
            <w:r w:rsidRPr="00D00284">
              <w:t>11 691,60</w:t>
            </w:r>
          </w:p>
        </w:tc>
        <w:tc>
          <w:tcPr>
            <w:tcW w:w="1784" w:type="dxa"/>
            <w:gridSpan w:val="2"/>
            <w:tcBorders>
              <w:top w:val="single" w:sz="4" w:space="0" w:color="auto"/>
              <w:left w:val="nil"/>
              <w:bottom w:val="single" w:sz="4" w:space="0" w:color="auto"/>
              <w:right w:val="single" w:sz="4" w:space="0" w:color="auto"/>
            </w:tcBorders>
            <w:shd w:val="clear" w:color="000000" w:fill="FFFFFF"/>
            <w:vAlign w:val="center"/>
            <w:hideMark/>
          </w:tcPr>
          <w:p w14:paraId="75B2C6FA" w14:textId="77777777" w:rsidR="00E0105C" w:rsidRPr="00D00284" w:rsidRDefault="00E0105C" w:rsidP="00E0105C">
            <w:pPr>
              <w:jc w:val="center"/>
            </w:pPr>
            <w:r w:rsidRPr="00D00284">
              <w:t>11 691,60</w:t>
            </w:r>
          </w:p>
        </w:tc>
      </w:tr>
      <w:tr w:rsidR="00E0105C" w:rsidRPr="00D00284" w14:paraId="66142FAE" w14:textId="77777777" w:rsidTr="00E0105C">
        <w:trPr>
          <w:gridAfter w:val="1"/>
          <w:wAfter w:w="208" w:type="dxa"/>
          <w:trHeight w:val="945"/>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254284" w14:textId="77777777" w:rsidR="00E0105C" w:rsidRPr="00D00284" w:rsidRDefault="00E0105C" w:rsidP="00E0105C">
            <w:r w:rsidRPr="00D00284">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2275913B" w14:textId="77777777" w:rsidR="00E0105C" w:rsidRPr="00D00284" w:rsidRDefault="00E0105C" w:rsidP="00E0105C">
            <w:pPr>
              <w:jc w:val="center"/>
            </w:pPr>
            <w:r w:rsidRPr="00D00284">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13513EA8" w14:textId="77777777" w:rsidR="00E0105C" w:rsidRPr="00D00284" w:rsidRDefault="00E0105C" w:rsidP="00E0105C">
            <w:pPr>
              <w:jc w:val="center"/>
            </w:pPr>
            <w:r w:rsidRPr="00D00284">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EDD6BAE" w14:textId="77777777" w:rsidR="00E0105C" w:rsidRPr="00D00284" w:rsidRDefault="00E0105C" w:rsidP="00E0105C">
            <w:pPr>
              <w:jc w:val="center"/>
            </w:pPr>
            <w:r w:rsidRPr="00D00284">
              <w:t>.13</w:t>
            </w:r>
          </w:p>
        </w:tc>
        <w:tc>
          <w:tcPr>
            <w:tcW w:w="1687" w:type="dxa"/>
            <w:gridSpan w:val="2"/>
            <w:tcBorders>
              <w:top w:val="single" w:sz="4" w:space="0" w:color="auto"/>
              <w:left w:val="nil"/>
              <w:bottom w:val="single" w:sz="4" w:space="0" w:color="auto"/>
              <w:right w:val="nil"/>
            </w:tcBorders>
            <w:shd w:val="clear" w:color="000000" w:fill="FFFFFF"/>
            <w:noWrap/>
            <w:vAlign w:val="center"/>
            <w:hideMark/>
          </w:tcPr>
          <w:p w14:paraId="7F78B1F9" w14:textId="77777777" w:rsidR="00E0105C" w:rsidRPr="00D00284" w:rsidRDefault="00E0105C" w:rsidP="00E0105C">
            <w:pPr>
              <w:jc w:val="center"/>
            </w:pPr>
            <w:r w:rsidRPr="00D00284">
              <w:t>10 3 01 00160</w:t>
            </w:r>
          </w:p>
        </w:tc>
        <w:tc>
          <w:tcPr>
            <w:tcW w:w="110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508D66" w14:textId="77777777" w:rsidR="00E0105C" w:rsidRPr="00D00284" w:rsidRDefault="00E0105C" w:rsidP="00E0105C">
            <w:pPr>
              <w:jc w:val="center"/>
            </w:pPr>
            <w:r w:rsidRPr="00D00284">
              <w:t>200</w:t>
            </w:r>
          </w:p>
        </w:tc>
        <w:tc>
          <w:tcPr>
            <w:tcW w:w="17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4D6A48" w14:textId="77777777" w:rsidR="00E0105C" w:rsidRPr="00D00284" w:rsidRDefault="00E0105C" w:rsidP="00E0105C">
            <w:pPr>
              <w:jc w:val="center"/>
            </w:pPr>
            <w:r w:rsidRPr="00D00284">
              <w:t>36 034,09</w:t>
            </w:r>
          </w:p>
        </w:tc>
        <w:tc>
          <w:tcPr>
            <w:tcW w:w="17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F31909" w14:textId="77777777" w:rsidR="00E0105C" w:rsidRPr="00D00284" w:rsidRDefault="00E0105C" w:rsidP="00E0105C">
            <w:pPr>
              <w:jc w:val="center"/>
            </w:pPr>
            <w:r w:rsidRPr="00D00284">
              <w:t>0,00</w:t>
            </w:r>
          </w:p>
        </w:tc>
      </w:tr>
      <w:tr w:rsidR="00E0105C" w:rsidRPr="00D00284" w14:paraId="54F026C1" w14:textId="77777777" w:rsidTr="00E0105C">
        <w:trPr>
          <w:gridAfter w:val="1"/>
          <w:wAfter w:w="208" w:type="dxa"/>
          <w:trHeight w:val="1575"/>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761602" w14:textId="77777777" w:rsidR="00E0105C" w:rsidRPr="00D00284" w:rsidRDefault="00E0105C" w:rsidP="00E0105C">
            <w:proofErr w:type="spellStart"/>
            <w:r w:rsidRPr="00D00284">
              <w:lastRenderedPageBreak/>
              <w:t>Софинансирование</w:t>
            </w:r>
            <w:proofErr w:type="spellEnd"/>
            <w:r w:rsidRPr="00D00284">
              <w:t xml:space="preserve">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60371581" w14:textId="77777777" w:rsidR="00E0105C" w:rsidRPr="00D00284" w:rsidRDefault="00E0105C" w:rsidP="00E0105C">
            <w:pPr>
              <w:jc w:val="center"/>
            </w:pPr>
            <w:r w:rsidRPr="00D00284">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3C40DA58" w14:textId="77777777" w:rsidR="00E0105C" w:rsidRPr="00D00284" w:rsidRDefault="00E0105C" w:rsidP="00E0105C">
            <w:pPr>
              <w:jc w:val="center"/>
            </w:pPr>
            <w:r w:rsidRPr="00D00284">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F052BB3" w14:textId="77777777" w:rsidR="00E0105C" w:rsidRPr="00D00284" w:rsidRDefault="00E0105C" w:rsidP="00E0105C">
            <w:pPr>
              <w:jc w:val="center"/>
            </w:pPr>
            <w:r w:rsidRPr="00D00284">
              <w:t>.13</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46A41AE" w14:textId="77777777" w:rsidR="00E0105C" w:rsidRPr="00D00284" w:rsidRDefault="00E0105C" w:rsidP="00E0105C">
            <w:pPr>
              <w:jc w:val="center"/>
            </w:pPr>
            <w:r w:rsidRPr="00D00284">
              <w:t>18 3 01 82910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6666E9" w14:textId="77777777" w:rsidR="00E0105C" w:rsidRPr="00D00284" w:rsidRDefault="00E0105C" w:rsidP="00E0105C">
            <w:pPr>
              <w:jc w:val="center"/>
            </w:pPr>
            <w:r w:rsidRPr="00D00284">
              <w:t>600</w:t>
            </w:r>
          </w:p>
        </w:tc>
        <w:tc>
          <w:tcPr>
            <w:tcW w:w="1766" w:type="dxa"/>
            <w:gridSpan w:val="2"/>
            <w:tcBorders>
              <w:top w:val="single" w:sz="4" w:space="0" w:color="auto"/>
              <w:left w:val="nil"/>
              <w:bottom w:val="single" w:sz="4" w:space="0" w:color="auto"/>
              <w:right w:val="single" w:sz="4" w:space="0" w:color="auto"/>
            </w:tcBorders>
            <w:shd w:val="clear" w:color="auto" w:fill="auto"/>
            <w:vAlign w:val="center"/>
            <w:hideMark/>
          </w:tcPr>
          <w:p w14:paraId="4286C30C" w14:textId="77777777" w:rsidR="00E0105C" w:rsidRPr="00D00284" w:rsidRDefault="00E0105C" w:rsidP="00E0105C">
            <w:pPr>
              <w:jc w:val="center"/>
            </w:pPr>
            <w:r w:rsidRPr="00D00284">
              <w:t>1 410 500,00</w:t>
            </w:r>
          </w:p>
        </w:tc>
        <w:tc>
          <w:tcPr>
            <w:tcW w:w="1784" w:type="dxa"/>
            <w:gridSpan w:val="2"/>
            <w:tcBorders>
              <w:top w:val="single" w:sz="4" w:space="0" w:color="auto"/>
              <w:left w:val="nil"/>
              <w:bottom w:val="single" w:sz="4" w:space="0" w:color="auto"/>
              <w:right w:val="single" w:sz="4" w:space="0" w:color="auto"/>
            </w:tcBorders>
            <w:shd w:val="clear" w:color="000000" w:fill="FFFFFF"/>
            <w:vAlign w:val="center"/>
            <w:hideMark/>
          </w:tcPr>
          <w:p w14:paraId="46F58B5C" w14:textId="77777777" w:rsidR="00E0105C" w:rsidRPr="00D00284" w:rsidRDefault="00E0105C" w:rsidP="00E0105C">
            <w:pPr>
              <w:jc w:val="center"/>
            </w:pPr>
            <w:r w:rsidRPr="00D00284">
              <w:t>1 410 500,00</w:t>
            </w:r>
          </w:p>
        </w:tc>
      </w:tr>
      <w:tr w:rsidR="00E0105C" w:rsidRPr="00D00284" w14:paraId="395BC3EA" w14:textId="77777777" w:rsidTr="00E0105C">
        <w:trPr>
          <w:gridAfter w:val="1"/>
          <w:wAfter w:w="208" w:type="dxa"/>
          <w:trHeight w:val="1890"/>
        </w:trPr>
        <w:tc>
          <w:tcPr>
            <w:tcW w:w="6437" w:type="dxa"/>
            <w:tcBorders>
              <w:top w:val="single" w:sz="4" w:space="0" w:color="auto"/>
              <w:left w:val="single" w:sz="4" w:space="0" w:color="auto"/>
              <w:bottom w:val="single" w:sz="4" w:space="0" w:color="auto"/>
              <w:right w:val="nil"/>
            </w:tcBorders>
            <w:shd w:val="clear" w:color="000000" w:fill="FFFFFF"/>
            <w:vAlign w:val="bottom"/>
            <w:hideMark/>
          </w:tcPr>
          <w:p w14:paraId="1C0BAE41" w14:textId="77777777" w:rsidR="00E0105C" w:rsidRPr="00D00284" w:rsidRDefault="00E0105C" w:rsidP="00E0105C">
            <w:r w:rsidRPr="00D00284">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28BBEC" w14:textId="77777777" w:rsidR="00E0105C" w:rsidRPr="00D00284" w:rsidRDefault="00E0105C" w:rsidP="00E0105C">
            <w:pPr>
              <w:jc w:val="center"/>
            </w:pPr>
            <w:r w:rsidRPr="00D00284">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40BE0B13" w14:textId="77777777" w:rsidR="00E0105C" w:rsidRPr="00D00284" w:rsidRDefault="00E0105C" w:rsidP="00E0105C">
            <w:pPr>
              <w:jc w:val="center"/>
            </w:pPr>
            <w:r w:rsidRPr="00D00284">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5BBB689" w14:textId="77777777" w:rsidR="00E0105C" w:rsidRPr="00D00284" w:rsidRDefault="00E0105C" w:rsidP="00E0105C">
            <w:pPr>
              <w:jc w:val="center"/>
            </w:pPr>
            <w:r w:rsidRPr="00D00284">
              <w:t>.13</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D568F6C" w14:textId="77777777" w:rsidR="00E0105C" w:rsidRPr="00D00284" w:rsidRDefault="00E0105C" w:rsidP="00E0105C">
            <w:pPr>
              <w:jc w:val="center"/>
            </w:pPr>
            <w:r w:rsidRPr="00D00284">
              <w:t>33 9 00 00130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1CC8DA0F" w14:textId="77777777" w:rsidR="00E0105C" w:rsidRPr="00D00284" w:rsidRDefault="00E0105C" w:rsidP="00E0105C">
            <w:pPr>
              <w:jc w:val="center"/>
            </w:pPr>
            <w:r w:rsidRPr="00D00284">
              <w:t>100</w:t>
            </w:r>
          </w:p>
        </w:tc>
        <w:tc>
          <w:tcPr>
            <w:tcW w:w="176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623149" w14:textId="77777777" w:rsidR="00E0105C" w:rsidRPr="00D00284" w:rsidRDefault="00E0105C" w:rsidP="00E0105C">
            <w:pPr>
              <w:jc w:val="center"/>
            </w:pPr>
            <w:r w:rsidRPr="00D00284">
              <w:t>6 317 506,37</w:t>
            </w:r>
          </w:p>
        </w:tc>
        <w:tc>
          <w:tcPr>
            <w:tcW w:w="17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209B46F" w14:textId="77777777" w:rsidR="00E0105C" w:rsidRPr="00D00284" w:rsidRDefault="00E0105C" w:rsidP="00E0105C">
            <w:pPr>
              <w:jc w:val="center"/>
            </w:pPr>
            <w:r w:rsidRPr="00D00284">
              <w:t>6 000 000,00</w:t>
            </w:r>
          </w:p>
        </w:tc>
      </w:tr>
      <w:tr w:rsidR="00E0105C" w:rsidRPr="00D00284" w14:paraId="09B199F5" w14:textId="77777777" w:rsidTr="00E0105C">
        <w:trPr>
          <w:gridAfter w:val="1"/>
          <w:wAfter w:w="208" w:type="dxa"/>
          <w:trHeight w:val="1890"/>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77CDB0" w14:textId="77777777" w:rsidR="00E0105C" w:rsidRPr="00D00284" w:rsidRDefault="00E0105C" w:rsidP="00E0105C">
            <w:r w:rsidRPr="00D00284">
              <w:t>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5F1A9F12" w14:textId="77777777" w:rsidR="00E0105C" w:rsidRPr="00D00284" w:rsidRDefault="00E0105C" w:rsidP="00E0105C">
            <w:pPr>
              <w:jc w:val="center"/>
            </w:pPr>
            <w:r w:rsidRPr="00D00284">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1B554FFB" w14:textId="77777777" w:rsidR="00E0105C" w:rsidRPr="00D00284" w:rsidRDefault="00E0105C" w:rsidP="00E0105C">
            <w:pPr>
              <w:jc w:val="center"/>
            </w:pPr>
            <w:r w:rsidRPr="00D00284">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2EA0CE0" w14:textId="77777777" w:rsidR="00E0105C" w:rsidRPr="00D00284" w:rsidRDefault="00E0105C" w:rsidP="00E0105C">
            <w:pPr>
              <w:jc w:val="center"/>
            </w:pPr>
            <w:r w:rsidRPr="00D00284">
              <w:t>.13</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7FCCC28" w14:textId="77777777" w:rsidR="00E0105C" w:rsidRPr="00D00284" w:rsidRDefault="00E0105C" w:rsidP="00E0105C">
            <w:pPr>
              <w:jc w:val="center"/>
            </w:pPr>
            <w:r w:rsidRPr="00D00284">
              <w:t>34 9 00 00140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1831121F" w14:textId="77777777" w:rsidR="00E0105C" w:rsidRPr="00D00284" w:rsidRDefault="00E0105C" w:rsidP="00E0105C">
            <w:pPr>
              <w:jc w:val="center"/>
            </w:pPr>
            <w:r w:rsidRPr="00D00284">
              <w:t>100</w:t>
            </w:r>
          </w:p>
        </w:tc>
        <w:tc>
          <w:tcPr>
            <w:tcW w:w="1766" w:type="dxa"/>
            <w:gridSpan w:val="2"/>
            <w:tcBorders>
              <w:top w:val="single" w:sz="4" w:space="0" w:color="auto"/>
              <w:left w:val="nil"/>
              <w:bottom w:val="single" w:sz="4" w:space="0" w:color="auto"/>
              <w:right w:val="nil"/>
            </w:tcBorders>
            <w:shd w:val="clear" w:color="auto" w:fill="auto"/>
            <w:vAlign w:val="center"/>
            <w:hideMark/>
          </w:tcPr>
          <w:p w14:paraId="2D90DED8" w14:textId="77777777" w:rsidR="00E0105C" w:rsidRPr="00D00284" w:rsidRDefault="00E0105C" w:rsidP="00E0105C">
            <w:pPr>
              <w:jc w:val="center"/>
            </w:pPr>
            <w:r w:rsidRPr="00D00284">
              <w:t>3 841 621,00</w:t>
            </w:r>
          </w:p>
        </w:tc>
        <w:tc>
          <w:tcPr>
            <w:tcW w:w="178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C1C50F" w14:textId="77777777" w:rsidR="00E0105C" w:rsidRPr="00D00284" w:rsidRDefault="00E0105C" w:rsidP="00E0105C">
            <w:pPr>
              <w:jc w:val="center"/>
            </w:pPr>
            <w:r w:rsidRPr="00D00284">
              <w:t>5 500 000,00</w:t>
            </w:r>
          </w:p>
        </w:tc>
      </w:tr>
      <w:tr w:rsidR="00E0105C" w:rsidRPr="00D00284" w14:paraId="5B910B52" w14:textId="77777777" w:rsidTr="00E0105C">
        <w:trPr>
          <w:gridAfter w:val="1"/>
          <w:wAfter w:w="208" w:type="dxa"/>
          <w:trHeight w:val="1260"/>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6C06BF" w14:textId="77777777" w:rsidR="00E0105C" w:rsidRPr="00D00284" w:rsidRDefault="00E0105C" w:rsidP="00E0105C">
            <w:r w:rsidRPr="00D00284">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344BB6D0" w14:textId="77777777" w:rsidR="00E0105C" w:rsidRPr="00D00284" w:rsidRDefault="00E0105C" w:rsidP="00E0105C">
            <w:pPr>
              <w:jc w:val="center"/>
            </w:pPr>
            <w:r w:rsidRPr="00D00284">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57B112EB" w14:textId="77777777" w:rsidR="00E0105C" w:rsidRPr="00D00284" w:rsidRDefault="00E0105C" w:rsidP="00E0105C">
            <w:pPr>
              <w:jc w:val="center"/>
            </w:pPr>
            <w:r w:rsidRPr="00D00284">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F2F948B" w14:textId="77777777" w:rsidR="00E0105C" w:rsidRPr="00D00284" w:rsidRDefault="00E0105C" w:rsidP="00E0105C">
            <w:pPr>
              <w:jc w:val="center"/>
            </w:pPr>
            <w:r w:rsidRPr="00D00284">
              <w:t>.13</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F6263CD" w14:textId="77777777" w:rsidR="00E0105C" w:rsidRPr="00D00284" w:rsidRDefault="00E0105C" w:rsidP="00E0105C">
            <w:pPr>
              <w:jc w:val="center"/>
            </w:pPr>
            <w:r w:rsidRPr="00D00284">
              <w:t>34 9 00 00140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1C9B7801" w14:textId="77777777" w:rsidR="00E0105C" w:rsidRPr="00D00284" w:rsidRDefault="00E0105C" w:rsidP="00E0105C">
            <w:pPr>
              <w:jc w:val="center"/>
            </w:pPr>
            <w:r w:rsidRPr="00D00284">
              <w:t>200</w:t>
            </w:r>
          </w:p>
        </w:tc>
        <w:tc>
          <w:tcPr>
            <w:tcW w:w="1766" w:type="dxa"/>
            <w:gridSpan w:val="2"/>
            <w:tcBorders>
              <w:top w:val="single" w:sz="4" w:space="0" w:color="auto"/>
              <w:left w:val="nil"/>
              <w:bottom w:val="single" w:sz="4" w:space="0" w:color="auto"/>
              <w:right w:val="nil"/>
            </w:tcBorders>
            <w:shd w:val="clear" w:color="auto" w:fill="auto"/>
            <w:vAlign w:val="center"/>
            <w:hideMark/>
          </w:tcPr>
          <w:p w14:paraId="1357919D" w14:textId="77777777" w:rsidR="00E0105C" w:rsidRPr="00D00284" w:rsidRDefault="00E0105C" w:rsidP="00E0105C">
            <w:pPr>
              <w:jc w:val="center"/>
            </w:pPr>
            <w:r w:rsidRPr="00D00284">
              <w:t>5 823 220,06</w:t>
            </w:r>
          </w:p>
        </w:tc>
        <w:tc>
          <w:tcPr>
            <w:tcW w:w="178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79DFF2" w14:textId="77777777" w:rsidR="00E0105C" w:rsidRPr="00D00284" w:rsidRDefault="00E0105C" w:rsidP="00E0105C">
            <w:pPr>
              <w:jc w:val="center"/>
            </w:pPr>
            <w:r w:rsidRPr="00D00284">
              <w:t>6 972 419,85</w:t>
            </w:r>
          </w:p>
        </w:tc>
      </w:tr>
      <w:tr w:rsidR="00E0105C" w:rsidRPr="00D00284" w14:paraId="71EA7AF2" w14:textId="77777777" w:rsidTr="00E0105C">
        <w:trPr>
          <w:gridAfter w:val="1"/>
          <w:wAfter w:w="208" w:type="dxa"/>
          <w:trHeight w:val="1260"/>
        </w:trPr>
        <w:tc>
          <w:tcPr>
            <w:tcW w:w="6437" w:type="dxa"/>
            <w:tcBorders>
              <w:top w:val="single" w:sz="4" w:space="0" w:color="auto"/>
              <w:left w:val="single" w:sz="4" w:space="0" w:color="auto"/>
              <w:bottom w:val="single" w:sz="4" w:space="0" w:color="auto"/>
              <w:right w:val="nil"/>
            </w:tcBorders>
            <w:shd w:val="clear" w:color="000000" w:fill="FFFFFF"/>
            <w:vAlign w:val="center"/>
            <w:hideMark/>
          </w:tcPr>
          <w:p w14:paraId="666C42C5" w14:textId="77777777" w:rsidR="00E0105C" w:rsidRPr="00D00284" w:rsidRDefault="00E0105C" w:rsidP="00E0105C">
            <w:r w:rsidRPr="00D00284">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4A74AD" w14:textId="77777777" w:rsidR="00E0105C" w:rsidRPr="00D00284" w:rsidRDefault="00E0105C" w:rsidP="00E0105C">
            <w:pPr>
              <w:jc w:val="center"/>
            </w:pPr>
            <w:r w:rsidRPr="00D00284">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5D6B0D61" w14:textId="77777777" w:rsidR="00E0105C" w:rsidRPr="00D00284" w:rsidRDefault="00E0105C" w:rsidP="00E0105C">
            <w:pPr>
              <w:jc w:val="center"/>
            </w:pPr>
            <w:r w:rsidRPr="00D00284">
              <w:t>.03</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EED17BB" w14:textId="77777777" w:rsidR="00E0105C" w:rsidRPr="00D00284" w:rsidRDefault="00E0105C" w:rsidP="00E0105C">
            <w:pPr>
              <w:jc w:val="center"/>
            </w:pPr>
            <w:r w:rsidRPr="00D00284">
              <w:t>.10</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8B44471" w14:textId="77777777" w:rsidR="00E0105C" w:rsidRPr="00D00284" w:rsidRDefault="00E0105C" w:rsidP="00E0105C">
            <w:pPr>
              <w:jc w:val="center"/>
            </w:pPr>
            <w:r w:rsidRPr="00D00284">
              <w:t>05 3 01 20840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6B25EEB" w14:textId="77777777" w:rsidR="00E0105C" w:rsidRPr="00D00284" w:rsidRDefault="00E0105C" w:rsidP="00E0105C">
            <w:pPr>
              <w:jc w:val="center"/>
            </w:pPr>
            <w:r w:rsidRPr="00D00284">
              <w:t>200</w:t>
            </w:r>
          </w:p>
        </w:tc>
        <w:tc>
          <w:tcPr>
            <w:tcW w:w="1766" w:type="dxa"/>
            <w:gridSpan w:val="2"/>
            <w:tcBorders>
              <w:top w:val="single" w:sz="4" w:space="0" w:color="auto"/>
              <w:left w:val="nil"/>
              <w:bottom w:val="single" w:sz="4" w:space="0" w:color="auto"/>
              <w:right w:val="single" w:sz="4" w:space="0" w:color="auto"/>
            </w:tcBorders>
            <w:shd w:val="clear" w:color="auto" w:fill="auto"/>
            <w:vAlign w:val="center"/>
            <w:hideMark/>
          </w:tcPr>
          <w:p w14:paraId="13F03C3C" w14:textId="77777777" w:rsidR="00E0105C" w:rsidRPr="00D00284" w:rsidRDefault="00E0105C" w:rsidP="00E0105C">
            <w:pPr>
              <w:jc w:val="center"/>
            </w:pPr>
            <w:r w:rsidRPr="00D00284">
              <w:t>140 000,00</w:t>
            </w:r>
          </w:p>
        </w:tc>
        <w:tc>
          <w:tcPr>
            <w:tcW w:w="17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2437BA1" w14:textId="77777777" w:rsidR="00E0105C" w:rsidRPr="00D00284" w:rsidRDefault="00E0105C" w:rsidP="00E0105C">
            <w:pPr>
              <w:jc w:val="center"/>
            </w:pPr>
            <w:r w:rsidRPr="00D00284">
              <w:t>0,00</w:t>
            </w:r>
          </w:p>
        </w:tc>
      </w:tr>
      <w:tr w:rsidR="00E0105C" w:rsidRPr="00D00284" w14:paraId="6361696A" w14:textId="77777777" w:rsidTr="00E0105C">
        <w:trPr>
          <w:gridAfter w:val="1"/>
          <w:wAfter w:w="208" w:type="dxa"/>
          <w:trHeight w:val="945"/>
        </w:trPr>
        <w:tc>
          <w:tcPr>
            <w:tcW w:w="6437" w:type="dxa"/>
            <w:tcBorders>
              <w:top w:val="single" w:sz="4" w:space="0" w:color="auto"/>
              <w:left w:val="single" w:sz="4" w:space="0" w:color="auto"/>
              <w:bottom w:val="single" w:sz="4" w:space="0" w:color="auto"/>
              <w:right w:val="nil"/>
            </w:tcBorders>
            <w:shd w:val="clear" w:color="000000" w:fill="FFFFFF"/>
            <w:vAlign w:val="center"/>
            <w:hideMark/>
          </w:tcPr>
          <w:p w14:paraId="4B7B7D3E" w14:textId="77777777" w:rsidR="00E0105C" w:rsidRPr="00D00284" w:rsidRDefault="00E0105C" w:rsidP="00E0105C">
            <w:r w:rsidRPr="00D00284">
              <w:t>Снижение рисков возникновения происшествий и чрезвычайных ситуаций   (Закупка товаров, работ и услуг для обеспечения государственных (муниципальных) нужд)</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809082" w14:textId="77777777" w:rsidR="00E0105C" w:rsidRPr="00D00284" w:rsidRDefault="00E0105C" w:rsidP="00E0105C">
            <w:pPr>
              <w:jc w:val="center"/>
            </w:pPr>
            <w:r w:rsidRPr="00D00284">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6E34B506" w14:textId="77777777" w:rsidR="00E0105C" w:rsidRPr="00D00284" w:rsidRDefault="00E0105C" w:rsidP="00E0105C">
            <w:pPr>
              <w:jc w:val="center"/>
            </w:pPr>
            <w:r w:rsidRPr="00D00284">
              <w:t>.03</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711934C" w14:textId="77777777" w:rsidR="00E0105C" w:rsidRPr="00D00284" w:rsidRDefault="00E0105C" w:rsidP="00E0105C">
            <w:pPr>
              <w:jc w:val="center"/>
            </w:pPr>
            <w:r w:rsidRPr="00D00284">
              <w:t>.10</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84CCF01" w14:textId="77777777" w:rsidR="00E0105C" w:rsidRPr="00D00284" w:rsidRDefault="00E0105C" w:rsidP="00E0105C">
            <w:pPr>
              <w:jc w:val="center"/>
            </w:pPr>
            <w:r w:rsidRPr="00D00284">
              <w:t>05 4 03 20170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AE5811" w14:textId="77777777" w:rsidR="00E0105C" w:rsidRPr="00D00284" w:rsidRDefault="00E0105C" w:rsidP="00E0105C">
            <w:pPr>
              <w:jc w:val="center"/>
            </w:pPr>
            <w:r w:rsidRPr="00D00284">
              <w:t>200</w:t>
            </w:r>
          </w:p>
        </w:tc>
        <w:tc>
          <w:tcPr>
            <w:tcW w:w="1766" w:type="dxa"/>
            <w:gridSpan w:val="2"/>
            <w:tcBorders>
              <w:top w:val="single" w:sz="4" w:space="0" w:color="auto"/>
              <w:left w:val="nil"/>
              <w:bottom w:val="single" w:sz="4" w:space="0" w:color="auto"/>
              <w:right w:val="single" w:sz="4" w:space="0" w:color="auto"/>
            </w:tcBorders>
            <w:shd w:val="clear" w:color="auto" w:fill="auto"/>
            <w:vAlign w:val="center"/>
            <w:hideMark/>
          </w:tcPr>
          <w:p w14:paraId="7C756401" w14:textId="77777777" w:rsidR="00E0105C" w:rsidRPr="00D00284" w:rsidRDefault="00E0105C" w:rsidP="00E0105C">
            <w:pPr>
              <w:jc w:val="center"/>
            </w:pPr>
            <w:r w:rsidRPr="00D00284">
              <w:t>950 000,00</w:t>
            </w:r>
          </w:p>
        </w:tc>
        <w:tc>
          <w:tcPr>
            <w:tcW w:w="17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E8A86C8" w14:textId="77777777" w:rsidR="00E0105C" w:rsidRPr="00D00284" w:rsidRDefault="00E0105C" w:rsidP="00E0105C">
            <w:pPr>
              <w:jc w:val="center"/>
            </w:pPr>
            <w:r w:rsidRPr="00D00284">
              <w:t>0,00</w:t>
            </w:r>
          </w:p>
        </w:tc>
      </w:tr>
      <w:tr w:rsidR="00E0105C" w:rsidRPr="00D00284" w14:paraId="0E91C207" w14:textId="77777777" w:rsidTr="00E0105C">
        <w:trPr>
          <w:gridAfter w:val="1"/>
          <w:wAfter w:w="208" w:type="dxa"/>
          <w:trHeight w:val="1890"/>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1601A4" w14:textId="77777777" w:rsidR="00E0105C" w:rsidRPr="00D00284" w:rsidRDefault="00E0105C" w:rsidP="00E0105C">
            <w:r w:rsidRPr="00D00284">
              <w:lastRenderedPageBreak/>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0649CD45" w14:textId="77777777" w:rsidR="00E0105C" w:rsidRPr="00D00284" w:rsidRDefault="00E0105C" w:rsidP="00E0105C">
            <w:pPr>
              <w:jc w:val="center"/>
            </w:pPr>
            <w:r w:rsidRPr="00D00284">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585477A1" w14:textId="77777777" w:rsidR="00E0105C" w:rsidRPr="00D00284" w:rsidRDefault="00E0105C" w:rsidP="00E0105C">
            <w:pPr>
              <w:jc w:val="center"/>
            </w:pPr>
            <w:r w:rsidRPr="00D00284">
              <w:t>.04</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B7E31BB" w14:textId="77777777" w:rsidR="00E0105C" w:rsidRPr="00D00284" w:rsidRDefault="00E0105C" w:rsidP="00E0105C">
            <w:pPr>
              <w:jc w:val="center"/>
            </w:pPr>
            <w:r w:rsidRPr="00D00284">
              <w:t>.05</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346AF64" w14:textId="77777777" w:rsidR="00E0105C" w:rsidRPr="00D00284" w:rsidRDefault="00E0105C" w:rsidP="00E0105C">
            <w:pPr>
              <w:jc w:val="center"/>
            </w:pPr>
            <w:r w:rsidRPr="00D00284">
              <w:t>05 4 04 80370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C39512" w14:textId="77777777" w:rsidR="00E0105C" w:rsidRPr="00D00284" w:rsidRDefault="00E0105C" w:rsidP="00E0105C">
            <w:pPr>
              <w:jc w:val="center"/>
            </w:pPr>
            <w:r w:rsidRPr="00D00284">
              <w:t>200</w:t>
            </w:r>
          </w:p>
        </w:tc>
        <w:tc>
          <w:tcPr>
            <w:tcW w:w="17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3ADC95" w14:textId="77777777" w:rsidR="00E0105C" w:rsidRPr="00D00284" w:rsidRDefault="00E0105C" w:rsidP="00E0105C">
            <w:pPr>
              <w:jc w:val="center"/>
            </w:pPr>
            <w:r w:rsidRPr="00D00284">
              <w:t>140 323,92</w:t>
            </w:r>
          </w:p>
        </w:tc>
        <w:tc>
          <w:tcPr>
            <w:tcW w:w="17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02D2282" w14:textId="77777777" w:rsidR="00E0105C" w:rsidRPr="00D00284" w:rsidRDefault="00E0105C" w:rsidP="00E0105C">
            <w:pPr>
              <w:jc w:val="center"/>
            </w:pPr>
            <w:r w:rsidRPr="00D00284">
              <w:t>140 323,92</w:t>
            </w:r>
          </w:p>
        </w:tc>
      </w:tr>
      <w:tr w:rsidR="00E0105C" w:rsidRPr="00D00284" w14:paraId="56E6FC41" w14:textId="77777777" w:rsidTr="00E0105C">
        <w:trPr>
          <w:gridAfter w:val="1"/>
          <w:wAfter w:w="208" w:type="dxa"/>
          <w:trHeight w:val="2835"/>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CD3022" w14:textId="77777777" w:rsidR="00E0105C" w:rsidRPr="00D00284" w:rsidRDefault="00E0105C" w:rsidP="00E0105C">
            <w:r w:rsidRPr="00D00284">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42BC348F" w14:textId="77777777" w:rsidR="00E0105C" w:rsidRPr="00D00284" w:rsidRDefault="00E0105C" w:rsidP="00E0105C">
            <w:pPr>
              <w:jc w:val="center"/>
            </w:pPr>
            <w:r w:rsidRPr="00D00284">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4939323B" w14:textId="77777777" w:rsidR="00E0105C" w:rsidRPr="00D00284" w:rsidRDefault="00E0105C" w:rsidP="00E0105C">
            <w:pPr>
              <w:jc w:val="center"/>
            </w:pPr>
            <w:r w:rsidRPr="00D00284">
              <w:t>.04</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248EAEF" w14:textId="77777777" w:rsidR="00E0105C" w:rsidRPr="00D00284" w:rsidRDefault="00E0105C" w:rsidP="00E0105C">
            <w:pPr>
              <w:jc w:val="center"/>
            </w:pPr>
            <w:r w:rsidRPr="00D00284">
              <w:t>.05</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269A313" w14:textId="77777777" w:rsidR="00E0105C" w:rsidRPr="00D00284" w:rsidRDefault="00E0105C" w:rsidP="00E0105C">
            <w:pPr>
              <w:jc w:val="center"/>
            </w:pPr>
            <w:r w:rsidRPr="00D00284">
              <w:t>07 3 01 82400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A1D7FC" w14:textId="77777777" w:rsidR="00E0105C" w:rsidRPr="00D00284" w:rsidRDefault="00E0105C" w:rsidP="00E0105C">
            <w:pPr>
              <w:jc w:val="center"/>
            </w:pPr>
            <w:r w:rsidRPr="00D00284">
              <w:t>200</w:t>
            </w:r>
          </w:p>
        </w:tc>
        <w:tc>
          <w:tcPr>
            <w:tcW w:w="17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E7AE58" w14:textId="77777777" w:rsidR="00E0105C" w:rsidRPr="00D00284" w:rsidRDefault="00E0105C" w:rsidP="00E0105C">
            <w:pPr>
              <w:jc w:val="center"/>
            </w:pPr>
            <w:r w:rsidRPr="00D00284">
              <w:t>35 098,00</w:t>
            </w:r>
          </w:p>
        </w:tc>
        <w:tc>
          <w:tcPr>
            <w:tcW w:w="17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31850F8" w14:textId="77777777" w:rsidR="00E0105C" w:rsidRPr="00D00284" w:rsidRDefault="00E0105C" w:rsidP="00E0105C">
            <w:pPr>
              <w:jc w:val="center"/>
            </w:pPr>
            <w:r w:rsidRPr="00D00284">
              <w:t>35 098,00</w:t>
            </w:r>
          </w:p>
        </w:tc>
      </w:tr>
      <w:tr w:rsidR="00E0105C" w:rsidRPr="00D00284" w14:paraId="1A1641BE" w14:textId="77777777" w:rsidTr="00E0105C">
        <w:trPr>
          <w:gridAfter w:val="1"/>
          <w:wAfter w:w="208" w:type="dxa"/>
          <w:trHeight w:val="1260"/>
        </w:trPr>
        <w:tc>
          <w:tcPr>
            <w:tcW w:w="6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8325D" w14:textId="77777777" w:rsidR="00E0105C" w:rsidRPr="00D00284" w:rsidRDefault="00E0105C" w:rsidP="00E0105C">
            <w:r w:rsidRPr="00D00284">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16610815" w14:textId="77777777" w:rsidR="00E0105C" w:rsidRPr="00D00284" w:rsidRDefault="00E0105C" w:rsidP="00E0105C">
            <w:pPr>
              <w:jc w:val="center"/>
            </w:pPr>
            <w:r w:rsidRPr="00D00284">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237FCF7E" w14:textId="77777777" w:rsidR="00E0105C" w:rsidRPr="00D00284" w:rsidRDefault="00E0105C" w:rsidP="00E0105C">
            <w:pPr>
              <w:jc w:val="center"/>
            </w:pPr>
            <w:r w:rsidRPr="00D00284">
              <w:t>.04</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947E1A6" w14:textId="77777777" w:rsidR="00E0105C" w:rsidRPr="00D00284" w:rsidRDefault="00E0105C" w:rsidP="00E0105C">
            <w:pPr>
              <w:jc w:val="center"/>
            </w:pPr>
            <w:r w:rsidRPr="00D00284">
              <w:t>.05</w:t>
            </w:r>
          </w:p>
        </w:tc>
        <w:tc>
          <w:tcPr>
            <w:tcW w:w="1687" w:type="dxa"/>
            <w:gridSpan w:val="2"/>
            <w:tcBorders>
              <w:top w:val="single" w:sz="4" w:space="0" w:color="auto"/>
              <w:left w:val="nil"/>
              <w:bottom w:val="single" w:sz="4" w:space="0" w:color="auto"/>
              <w:right w:val="single" w:sz="4" w:space="0" w:color="auto"/>
            </w:tcBorders>
            <w:shd w:val="clear" w:color="auto" w:fill="auto"/>
            <w:vAlign w:val="center"/>
            <w:hideMark/>
          </w:tcPr>
          <w:p w14:paraId="55A88514" w14:textId="77777777" w:rsidR="00E0105C" w:rsidRPr="00D00284" w:rsidRDefault="00E0105C" w:rsidP="00E0105C">
            <w:pPr>
              <w:jc w:val="center"/>
            </w:pPr>
            <w:r w:rsidRPr="00D00284">
              <w:t>12 3 02 L5990</w:t>
            </w:r>
          </w:p>
        </w:tc>
        <w:tc>
          <w:tcPr>
            <w:tcW w:w="1107" w:type="dxa"/>
            <w:gridSpan w:val="2"/>
            <w:tcBorders>
              <w:top w:val="single" w:sz="4" w:space="0" w:color="auto"/>
              <w:left w:val="nil"/>
              <w:bottom w:val="single" w:sz="4" w:space="0" w:color="auto"/>
              <w:right w:val="single" w:sz="4" w:space="0" w:color="auto"/>
            </w:tcBorders>
            <w:shd w:val="clear" w:color="auto" w:fill="auto"/>
            <w:vAlign w:val="center"/>
            <w:hideMark/>
          </w:tcPr>
          <w:p w14:paraId="3D064022" w14:textId="77777777" w:rsidR="00E0105C" w:rsidRPr="00D00284" w:rsidRDefault="00E0105C" w:rsidP="00E0105C">
            <w:pPr>
              <w:jc w:val="center"/>
            </w:pPr>
            <w:r w:rsidRPr="00D00284">
              <w:t>200</w:t>
            </w:r>
          </w:p>
        </w:tc>
        <w:tc>
          <w:tcPr>
            <w:tcW w:w="1766" w:type="dxa"/>
            <w:gridSpan w:val="2"/>
            <w:tcBorders>
              <w:top w:val="single" w:sz="4" w:space="0" w:color="auto"/>
              <w:left w:val="nil"/>
              <w:bottom w:val="single" w:sz="4" w:space="0" w:color="auto"/>
              <w:right w:val="single" w:sz="4" w:space="0" w:color="auto"/>
            </w:tcBorders>
            <w:shd w:val="clear" w:color="auto" w:fill="auto"/>
            <w:vAlign w:val="center"/>
            <w:hideMark/>
          </w:tcPr>
          <w:p w14:paraId="33D73976" w14:textId="77777777" w:rsidR="00E0105C" w:rsidRPr="00D00284" w:rsidRDefault="00E0105C" w:rsidP="00E0105C">
            <w:pPr>
              <w:jc w:val="center"/>
            </w:pPr>
            <w:r w:rsidRPr="00D00284">
              <w:t>2 141 632,19</w:t>
            </w:r>
          </w:p>
        </w:tc>
        <w:tc>
          <w:tcPr>
            <w:tcW w:w="17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2C426ED" w14:textId="77777777" w:rsidR="00E0105C" w:rsidRPr="00D00284" w:rsidRDefault="00E0105C" w:rsidP="00E0105C">
            <w:pPr>
              <w:jc w:val="center"/>
            </w:pPr>
            <w:r w:rsidRPr="00D00284">
              <w:t>2 161 577,76</w:t>
            </w:r>
          </w:p>
        </w:tc>
      </w:tr>
      <w:tr w:rsidR="00E0105C" w:rsidRPr="00D00284" w14:paraId="1213FD7E" w14:textId="77777777" w:rsidTr="00E0105C">
        <w:trPr>
          <w:gridAfter w:val="1"/>
          <w:wAfter w:w="208" w:type="dxa"/>
          <w:trHeight w:val="2205"/>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E4E239" w14:textId="77777777" w:rsidR="00E0105C" w:rsidRPr="00D00284" w:rsidRDefault="00E0105C" w:rsidP="00E0105C">
            <w:r w:rsidRPr="00D00284">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01C79A80" w14:textId="77777777" w:rsidR="00E0105C" w:rsidRPr="00D00284" w:rsidRDefault="00E0105C" w:rsidP="00E0105C">
            <w:pPr>
              <w:jc w:val="center"/>
            </w:pPr>
            <w:r w:rsidRPr="00D00284">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617EC24A" w14:textId="77777777" w:rsidR="00E0105C" w:rsidRPr="00D00284" w:rsidRDefault="00E0105C" w:rsidP="00E0105C">
            <w:pPr>
              <w:jc w:val="center"/>
            </w:pPr>
            <w:r w:rsidRPr="00D00284">
              <w:t>.04</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6F08E04" w14:textId="77777777" w:rsidR="00E0105C" w:rsidRPr="00D00284" w:rsidRDefault="00E0105C" w:rsidP="00E0105C">
            <w:pPr>
              <w:jc w:val="center"/>
            </w:pPr>
            <w:r w:rsidRPr="00D00284">
              <w:t>.09</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58506F8" w14:textId="77777777" w:rsidR="00E0105C" w:rsidRPr="00D00284" w:rsidRDefault="00E0105C" w:rsidP="00E0105C">
            <w:pPr>
              <w:jc w:val="center"/>
            </w:pPr>
            <w:r w:rsidRPr="00D00284">
              <w:t>08 3 01 S0510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3B6937ED" w14:textId="77777777" w:rsidR="00E0105C" w:rsidRPr="00D00284" w:rsidRDefault="00E0105C" w:rsidP="00E0105C">
            <w:pPr>
              <w:jc w:val="center"/>
            </w:pPr>
            <w:r w:rsidRPr="00D00284">
              <w:t>200</w:t>
            </w:r>
          </w:p>
        </w:tc>
        <w:tc>
          <w:tcPr>
            <w:tcW w:w="1766" w:type="dxa"/>
            <w:gridSpan w:val="2"/>
            <w:tcBorders>
              <w:top w:val="single" w:sz="4" w:space="0" w:color="auto"/>
              <w:left w:val="nil"/>
              <w:bottom w:val="single" w:sz="4" w:space="0" w:color="auto"/>
              <w:right w:val="single" w:sz="4" w:space="0" w:color="auto"/>
            </w:tcBorders>
            <w:shd w:val="clear" w:color="auto" w:fill="auto"/>
            <w:vAlign w:val="center"/>
            <w:hideMark/>
          </w:tcPr>
          <w:p w14:paraId="4E936526" w14:textId="77777777" w:rsidR="00E0105C" w:rsidRPr="00D00284" w:rsidRDefault="00E0105C" w:rsidP="00E0105C">
            <w:pPr>
              <w:jc w:val="center"/>
            </w:pPr>
            <w:r w:rsidRPr="00D00284">
              <w:t>14 744 010,06</w:t>
            </w:r>
          </w:p>
        </w:tc>
        <w:tc>
          <w:tcPr>
            <w:tcW w:w="17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79C4BC8" w14:textId="77777777" w:rsidR="00E0105C" w:rsidRPr="00D00284" w:rsidRDefault="00E0105C" w:rsidP="00E0105C">
            <w:pPr>
              <w:jc w:val="center"/>
            </w:pPr>
            <w:r w:rsidRPr="00D00284">
              <w:t>15 008 585,42</w:t>
            </w:r>
          </w:p>
        </w:tc>
      </w:tr>
      <w:tr w:rsidR="00E0105C" w:rsidRPr="00D00284" w14:paraId="0951D88A" w14:textId="77777777" w:rsidTr="00E0105C">
        <w:trPr>
          <w:gridAfter w:val="1"/>
          <w:wAfter w:w="208" w:type="dxa"/>
          <w:trHeight w:val="1890"/>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F08957" w14:textId="77777777" w:rsidR="00E0105C" w:rsidRPr="00D00284" w:rsidRDefault="00E0105C" w:rsidP="00E0105C">
            <w:r w:rsidRPr="00D00284">
              <w:lastRenderedPageBreak/>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5DD19BC8" w14:textId="77777777" w:rsidR="00E0105C" w:rsidRPr="00D00284" w:rsidRDefault="00E0105C" w:rsidP="00E0105C">
            <w:pPr>
              <w:jc w:val="center"/>
            </w:pPr>
            <w:r w:rsidRPr="00D00284">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4D5224F1" w14:textId="77777777" w:rsidR="00E0105C" w:rsidRPr="00D00284" w:rsidRDefault="00E0105C" w:rsidP="00E0105C">
            <w:pPr>
              <w:jc w:val="center"/>
            </w:pPr>
            <w:r w:rsidRPr="00D00284">
              <w:t>.04</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36010DC" w14:textId="77777777" w:rsidR="00E0105C" w:rsidRPr="00D00284" w:rsidRDefault="00E0105C" w:rsidP="00E0105C">
            <w:pPr>
              <w:jc w:val="center"/>
            </w:pPr>
            <w:r w:rsidRPr="00D00284">
              <w:t>.12</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773A38E" w14:textId="77777777" w:rsidR="00E0105C" w:rsidRPr="00D00284" w:rsidRDefault="00E0105C" w:rsidP="00E0105C">
            <w:pPr>
              <w:jc w:val="center"/>
            </w:pPr>
            <w:r w:rsidRPr="00D00284">
              <w:t>16 3 02 20560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2A568469" w14:textId="77777777" w:rsidR="00E0105C" w:rsidRPr="00D00284" w:rsidRDefault="00E0105C" w:rsidP="00E0105C">
            <w:pPr>
              <w:jc w:val="center"/>
            </w:pPr>
            <w:r w:rsidRPr="00D00284">
              <w:t>200</w:t>
            </w:r>
          </w:p>
        </w:tc>
        <w:tc>
          <w:tcPr>
            <w:tcW w:w="1766" w:type="dxa"/>
            <w:gridSpan w:val="2"/>
            <w:tcBorders>
              <w:top w:val="single" w:sz="4" w:space="0" w:color="auto"/>
              <w:left w:val="nil"/>
              <w:bottom w:val="single" w:sz="4" w:space="0" w:color="auto"/>
              <w:right w:val="single" w:sz="4" w:space="0" w:color="auto"/>
            </w:tcBorders>
            <w:shd w:val="clear" w:color="auto" w:fill="auto"/>
            <w:vAlign w:val="center"/>
            <w:hideMark/>
          </w:tcPr>
          <w:p w14:paraId="54227381" w14:textId="77777777" w:rsidR="00E0105C" w:rsidRPr="00D00284" w:rsidRDefault="00E0105C" w:rsidP="00E0105C">
            <w:pPr>
              <w:jc w:val="center"/>
            </w:pPr>
            <w:r w:rsidRPr="00D00284">
              <w:t>33 872,93</w:t>
            </w:r>
          </w:p>
        </w:tc>
        <w:tc>
          <w:tcPr>
            <w:tcW w:w="17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8B60104" w14:textId="77777777" w:rsidR="00E0105C" w:rsidRPr="00D00284" w:rsidRDefault="00E0105C" w:rsidP="00E0105C">
            <w:pPr>
              <w:jc w:val="center"/>
            </w:pPr>
            <w:r w:rsidRPr="00D00284">
              <w:t>0,00</w:t>
            </w:r>
          </w:p>
        </w:tc>
      </w:tr>
      <w:tr w:rsidR="00E0105C" w:rsidRPr="00D00284" w14:paraId="15AE2D56" w14:textId="77777777" w:rsidTr="00E0105C">
        <w:trPr>
          <w:gridAfter w:val="1"/>
          <w:wAfter w:w="208" w:type="dxa"/>
          <w:trHeight w:val="945"/>
        </w:trPr>
        <w:tc>
          <w:tcPr>
            <w:tcW w:w="6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CD0B2" w14:textId="77777777" w:rsidR="00E0105C" w:rsidRPr="00D00284" w:rsidRDefault="00E0105C" w:rsidP="00E0105C">
            <w:r w:rsidRPr="00D00284">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4F0EF6BC" w14:textId="77777777" w:rsidR="00E0105C" w:rsidRPr="00D00284" w:rsidRDefault="00E0105C" w:rsidP="00E0105C">
            <w:pPr>
              <w:jc w:val="center"/>
            </w:pPr>
            <w:r w:rsidRPr="00D00284">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0C1C5B5F" w14:textId="77777777" w:rsidR="00E0105C" w:rsidRPr="00D00284" w:rsidRDefault="00E0105C" w:rsidP="00E0105C">
            <w:pPr>
              <w:jc w:val="center"/>
            </w:pPr>
            <w:r w:rsidRPr="00D00284">
              <w:t>.05</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6EA1385" w14:textId="77777777" w:rsidR="00E0105C" w:rsidRPr="00D00284" w:rsidRDefault="00E0105C" w:rsidP="00E0105C">
            <w:pPr>
              <w:jc w:val="center"/>
            </w:pPr>
            <w:r w:rsidRPr="00D00284">
              <w:t>.02</w:t>
            </w:r>
          </w:p>
        </w:tc>
        <w:tc>
          <w:tcPr>
            <w:tcW w:w="1687" w:type="dxa"/>
            <w:gridSpan w:val="2"/>
            <w:tcBorders>
              <w:top w:val="single" w:sz="4" w:space="0" w:color="auto"/>
              <w:left w:val="nil"/>
              <w:bottom w:val="single" w:sz="4" w:space="0" w:color="auto"/>
              <w:right w:val="single" w:sz="4" w:space="0" w:color="auto"/>
            </w:tcBorders>
            <w:shd w:val="clear" w:color="auto" w:fill="auto"/>
            <w:vAlign w:val="center"/>
            <w:hideMark/>
          </w:tcPr>
          <w:p w14:paraId="4CFB9E25" w14:textId="77777777" w:rsidR="00E0105C" w:rsidRPr="00D00284" w:rsidRDefault="00E0105C" w:rsidP="00E0105C">
            <w:pPr>
              <w:jc w:val="center"/>
            </w:pPr>
            <w:r w:rsidRPr="00D00284">
              <w:t>14 3 01 20810</w:t>
            </w:r>
          </w:p>
        </w:tc>
        <w:tc>
          <w:tcPr>
            <w:tcW w:w="1107" w:type="dxa"/>
            <w:gridSpan w:val="2"/>
            <w:tcBorders>
              <w:top w:val="single" w:sz="4" w:space="0" w:color="auto"/>
              <w:left w:val="nil"/>
              <w:bottom w:val="single" w:sz="4" w:space="0" w:color="auto"/>
              <w:right w:val="single" w:sz="4" w:space="0" w:color="auto"/>
            </w:tcBorders>
            <w:shd w:val="clear" w:color="auto" w:fill="auto"/>
            <w:vAlign w:val="center"/>
            <w:hideMark/>
          </w:tcPr>
          <w:p w14:paraId="6BEEE08F" w14:textId="77777777" w:rsidR="00E0105C" w:rsidRPr="00D00284" w:rsidRDefault="00E0105C" w:rsidP="00E0105C">
            <w:pPr>
              <w:jc w:val="center"/>
            </w:pPr>
            <w:r w:rsidRPr="00D00284">
              <w:t>200</w:t>
            </w:r>
          </w:p>
        </w:tc>
        <w:tc>
          <w:tcPr>
            <w:tcW w:w="1766" w:type="dxa"/>
            <w:gridSpan w:val="2"/>
            <w:tcBorders>
              <w:top w:val="single" w:sz="4" w:space="0" w:color="auto"/>
              <w:left w:val="nil"/>
              <w:bottom w:val="single" w:sz="4" w:space="0" w:color="auto"/>
              <w:right w:val="single" w:sz="4" w:space="0" w:color="auto"/>
            </w:tcBorders>
            <w:shd w:val="clear" w:color="auto" w:fill="auto"/>
            <w:vAlign w:val="center"/>
            <w:hideMark/>
          </w:tcPr>
          <w:p w14:paraId="4629B619" w14:textId="77777777" w:rsidR="00E0105C" w:rsidRPr="00D00284" w:rsidRDefault="00E0105C" w:rsidP="00E0105C">
            <w:pPr>
              <w:jc w:val="center"/>
            </w:pPr>
            <w:r w:rsidRPr="00D00284">
              <w:t>245 517,77</w:t>
            </w:r>
          </w:p>
        </w:tc>
        <w:tc>
          <w:tcPr>
            <w:tcW w:w="17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93BC981" w14:textId="77777777" w:rsidR="00E0105C" w:rsidRPr="00D00284" w:rsidRDefault="00E0105C" w:rsidP="00E0105C">
            <w:pPr>
              <w:jc w:val="center"/>
            </w:pPr>
            <w:r w:rsidRPr="00D00284">
              <w:t>40 000,00</w:t>
            </w:r>
          </w:p>
        </w:tc>
      </w:tr>
      <w:tr w:rsidR="00E0105C" w:rsidRPr="00D00284" w14:paraId="2707D211" w14:textId="77777777" w:rsidTr="00E0105C">
        <w:trPr>
          <w:gridAfter w:val="1"/>
          <w:wAfter w:w="208" w:type="dxa"/>
          <w:trHeight w:val="945"/>
        </w:trPr>
        <w:tc>
          <w:tcPr>
            <w:tcW w:w="6437" w:type="dxa"/>
            <w:tcBorders>
              <w:top w:val="single" w:sz="4" w:space="0" w:color="auto"/>
              <w:left w:val="single" w:sz="4" w:space="0" w:color="auto"/>
              <w:bottom w:val="single" w:sz="4" w:space="0" w:color="auto"/>
              <w:right w:val="nil"/>
            </w:tcBorders>
            <w:shd w:val="clear" w:color="auto" w:fill="auto"/>
            <w:vAlign w:val="center"/>
            <w:hideMark/>
          </w:tcPr>
          <w:p w14:paraId="560DFD0E" w14:textId="77777777" w:rsidR="00E0105C" w:rsidRPr="00D00284" w:rsidRDefault="00E0105C" w:rsidP="00E0105C">
            <w:r w:rsidRPr="00D00284">
              <w:t>Обеспечение комплексного развития сельских территорий (Закупка товаров, работ и услуг для обеспечения государственных (муниципальных) нужд)</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B1E07E" w14:textId="77777777" w:rsidR="00E0105C" w:rsidRPr="00D00284" w:rsidRDefault="00E0105C" w:rsidP="00E0105C">
            <w:pPr>
              <w:jc w:val="center"/>
            </w:pPr>
            <w:r w:rsidRPr="00D00284">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4FFE3CE1" w14:textId="77777777" w:rsidR="00E0105C" w:rsidRPr="00D00284" w:rsidRDefault="00E0105C" w:rsidP="00E0105C">
            <w:pPr>
              <w:jc w:val="center"/>
            </w:pPr>
            <w:r w:rsidRPr="00D00284">
              <w:t>.08</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7726E5C" w14:textId="77777777" w:rsidR="00E0105C" w:rsidRPr="00D00284" w:rsidRDefault="00E0105C" w:rsidP="00E0105C">
            <w:pPr>
              <w:jc w:val="center"/>
            </w:pPr>
            <w:r w:rsidRPr="00D00284">
              <w:t>.01</w:t>
            </w:r>
          </w:p>
        </w:tc>
        <w:tc>
          <w:tcPr>
            <w:tcW w:w="1687" w:type="dxa"/>
            <w:gridSpan w:val="2"/>
            <w:tcBorders>
              <w:top w:val="single" w:sz="4" w:space="0" w:color="auto"/>
              <w:left w:val="nil"/>
              <w:bottom w:val="single" w:sz="4" w:space="0" w:color="auto"/>
              <w:right w:val="single" w:sz="4" w:space="0" w:color="auto"/>
            </w:tcBorders>
            <w:shd w:val="clear" w:color="auto" w:fill="auto"/>
            <w:vAlign w:val="center"/>
            <w:hideMark/>
          </w:tcPr>
          <w:p w14:paraId="2C00AB78" w14:textId="77777777" w:rsidR="00E0105C" w:rsidRPr="00D00284" w:rsidRDefault="00E0105C" w:rsidP="00E0105C">
            <w:pPr>
              <w:jc w:val="center"/>
            </w:pPr>
            <w:r w:rsidRPr="00D00284">
              <w:t>30 9 00 R5766</w:t>
            </w:r>
          </w:p>
        </w:tc>
        <w:tc>
          <w:tcPr>
            <w:tcW w:w="1107" w:type="dxa"/>
            <w:gridSpan w:val="2"/>
            <w:tcBorders>
              <w:top w:val="single" w:sz="4" w:space="0" w:color="auto"/>
              <w:left w:val="nil"/>
              <w:bottom w:val="single" w:sz="4" w:space="0" w:color="auto"/>
              <w:right w:val="single" w:sz="4" w:space="0" w:color="auto"/>
            </w:tcBorders>
            <w:shd w:val="clear" w:color="auto" w:fill="auto"/>
            <w:vAlign w:val="center"/>
            <w:hideMark/>
          </w:tcPr>
          <w:p w14:paraId="30BEF196" w14:textId="77777777" w:rsidR="00E0105C" w:rsidRPr="00D00284" w:rsidRDefault="00E0105C" w:rsidP="00E0105C">
            <w:pPr>
              <w:jc w:val="center"/>
            </w:pPr>
            <w:r w:rsidRPr="00D00284">
              <w:t>200</w:t>
            </w:r>
          </w:p>
        </w:tc>
        <w:tc>
          <w:tcPr>
            <w:tcW w:w="1766" w:type="dxa"/>
            <w:gridSpan w:val="2"/>
            <w:tcBorders>
              <w:top w:val="single" w:sz="4" w:space="0" w:color="auto"/>
              <w:left w:val="nil"/>
              <w:bottom w:val="single" w:sz="4" w:space="0" w:color="auto"/>
              <w:right w:val="single" w:sz="4" w:space="0" w:color="auto"/>
            </w:tcBorders>
            <w:shd w:val="clear" w:color="auto" w:fill="auto"/>
            <w:vAlign w:val="center"/>
            <w:hideMark/>
          </w:tcPr>
          <w:p w14:paraId="2846DCEA" w14:textId="77777777" w:rsidR="00E0105C" w:rsidRPr="00D00284" w:rsidRDefault="00E0105C" w:rsidP="00E0105C">
            <w:pPr>
              <w:jc w:val="center"/>
            </w:pPr>
            <w:r w:rsidRPr="00D00284">
              <w:t>0,00</w:t>
            </w:r>
          </w:p>
        </w:tc>
        <w:tc>
          <w:tcPr>
            <w:tcW w:w="17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195B32E" w14:textId="77777777" w:rsidR="00E0105C" w:rsidRPr="00D00284" w:rsidRDefault="00E0105C" w:rsidP="00E0105C">
            <w:pPr>
              <w:jc w:val="center"/>
            </w:pPr>
            <w:r w:rsidRPr="00D00284">
              <w:t>12 671 313,13</w:t>
            </w:r>
          </w:p>
        </w:tc>
      </w:tr>
      <w:tr w:rsidR="00E0105C" w:rsidRPr="00D00284" w14:paraId="4DD95E37" w14:textId="77777777" w:rsidTr="00E0105C">
        <w:trPr>
          <w:gridAfter w:val="1"/>
          <w:wAfter w:w="208" w:type="dxa"/>
          <w:trHeight w:val="1275"/>
        </w:trPr>
        <w:tc>
          <w:tcPr>
            <w:tcW w:w="6437" w:type="dxa"/>
            <w:tcBorders>
              <w:top w:val="single" w:sz="4" w:space="0" w:color="auto"/>
              <w:left w:val="single" w:sz="4" w:space="0" w:color="auto"/>
              <w:bottom w:val="single" w:sz="4" w:space="0" w:color="auto"/>
              <w:right w:val="nil"/>
            </w:tcBorders>
            <w:shd w:val="clear" w:color="000000" w:fill="FFFFFF"/>
            <w:vAlign w:val="center"/>
            <w:hideMark/>
          </w:tcPr>
          <w:p w14:paraId="72128E4B" w14:textId="77777777" w:rsidR="00E0105C" w:rsidRPr="00D00284" w:rsidRDefault="00E0105C" w:rsidP="00E0105C">
            <w:r w:rsidRPr="00D00284">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E9D552" w14:textId="77777777" w:rsidR="00E0105C" w:rsidRPr="00D00284" w:rsidRDefault="00E0105C" w:rsidP="00E0105C">
            <w:pPr>
              <w:jc w:val="center"/>
            </w:pPr>
            <w:r w:rsidRPr="00D00284">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41A99137" w14:textId="77777777" w:rsidR="00E0105C" w:rsidRPr="00D00284" w:rsidRDefault="00E0105C" w:rsidP="00E0105C">
            <w:pPr>
              <w:jc w:val="center"/>
            </w:pPr>
            <w:r w:rsidRPr="00D00284">
              <w:t>.10</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134D070" w14:textId="77777777" w:rsidR="00E0105C" w:rsidRPr="00D00284" w:rsidRDefault="00E0105C" w:rsidP="00E0105C">
            <w:pPr>
              <w:jc w:val="center"/>
            </w:pPr>
            <w:r w:rsidRPr="00D00284">
              <w:t>.01</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22D09EB" w14:textId="77777777" w:rsidR="00E0105C" w:rsidRPr="00D00284" w:rsidRDefault="00E0105C" w:rsidP="00E0105C">
            <w:pPr>
              <w:jc w:val="center"/>
            </w:pPr>
            <w:r w:rsidRPr="00D00284">
              <w:t>10 4 01 20130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4E23CD0" w14:textId="77777777" w:rsidR="00E0105C" w:rsidRPr="00D00284" w:rsidRDefault="00E0105C" w:rsidP="00E0105C">
            <w:pPr>
              <w:jc w:val="center"/>
            </w:pPr>
            <w:r w:rsidRPr="00D00284">
              <w:t>300</w:t>
            </w:r>
          </w:p>
        </w:tc>
        <w:tc>
          <w:tcPr>
            <w:tcW w:w="1766" w:type="dxa"/>
            <w:gridSpan w:val="2"/>
            <w:tcBorders>
              <w:top w:val="single" w:sz="4" w:space="0" w:color="auto"/>
              <w:left w:val="nil"/>
              <w:bottom w:val="single" w:sz="4" w:space="0" w:color="auto"/>
              <w:right w:val="single" w:sz="4" w:space="0" w:color="auto"/>
            </w:tcBorders>
            <w:shd w:val="clear" w:color="auto" w:fill="auto"/>
            <w:vAlign w:val="center"/>
            <w:hideMark/>
          </w:tcPr>
          <w:p w14:paraId="4643B322" w14:textId="77777777" w:rsidR="00E0105C" w:rsidRPr="00D00284" w:rsidRDefault="00E0105C" w:rsidP="00E0105C">
            <w:pPr>
              <w:jc w:val="center"/>
            </w:pPr>
            <w:r w:rsidRPr="00D00284">
              <w:t>719 575,21</w:t>
            </w:r>
          </w:p>
        </w:tc>
        <w:tc>
          <w:tcPr>
            <w:tcW w:w="17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E3BF958" w14:textId="77777777" w:rsidR="00E0105C" w:rsidRPr="00D00284" w:rsidRDefault="00E0105C" w:rsidP="00E0105C">
            <w:pPr>
              <w:jc w:val="center"/>
            </w:pPr>
            <w:r w:rsidRPr="00D00284">
              <w:t>1 143 478,13</w:t>
            </w:r>
          </w:p>
        </w:tc>
      </w:tr>
      <w:tr w:rsidR="00E0105C" w:rsidRPr="00D00284" w14:paraId="0B44B4F3" w14:textId="77777777" w:rsidTr="00E0105C">
        <w:trPr>
          <w:gridAfter w:val="1"/>
          <w:wAfter w:w="208" w:type="dxa"/>
          <w:trHeight w:val="709"/>
        </w:trPr>
        <w:tc>
          <w:tcPr>
            <w:tcW w:w="6437"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27003521" w14:textId="77777777" w:rsidR="00E0105C" w:rsidRPr="00D00284" w:rsidRDefault="00E0105C" w:rsidP="00E0105C">
            <w:pPr>
              <w:rPr>
                <w:b/>
                <w:bCs/>
              </w:rPr>
            </w:pPr>
            <w:r w:rsidRPr="00D00284">
              <w:rPr>
                <w:b/>
                <w:bCs/>
              </w:rPr>
              <w:t>Управление образования Администрации Комсомольского муниципального района Ивановской области</w:t>
            </w:r>
          </w:p>
        </w:tc>
        <w:tc>
          <w:tcPr>
            <w:tcW w:w="789" w:type="dxa"/>
            <w:tcBorders>
              <w:top w:val="single" w:sz="4" w:space="0" w:color="auto"/>
              <w:left w:val="nil"/>
              <w:bottom w:val="single" w:sz="4" w:space="0" w:color="auto"/>
              <w:right w:val="single" w:sz="4" w:space="0" w:color="auto"/>
            </w:tcBorders>
            <w:shd w:val="clear" w:color="000000" w:fill="FABF8F"/>
            <w:noWrap/>
            <w:vAlign w:val="center"/>
            <w:hideMark/>
          </w:tcPr>
          <w:p w14:paraId="4E0301F6" w14:textId="77777777" w:rsidR="00E0105C" w:rsidRPr="00D00284" w:rsidRDefault="00E0105C" w:rsidP="00E0105C">
            <w:pPr>
              <w:jc w:val="center"/>
              <w:rPr>
                <w:b/>
                <w:bCs/>
              </w:rPr>
            </w:pPr>
            <w:r w:rsidRPr="00D00284">
              <w:rPr>
                <w:b/>
                <w:bCs/>
              </w:rPr>
              <w:t>.052</w:t>
            </w:r>
          </w:p>
        </w:tc>
        <w:tc>
          <w:tcPr>
            <w:tcW w:w="882" w:type="dxa"/>
            <w:tcBorders>
              <w:top w:val="single" w:sz="4" w:space="0" w:color="auto"/>
              <w:left w:val="nil"/>
              <w:bottom w:val="single" w:sz="4" w:space="0" w:color="auto"/>
              <w:right w:val="single" w:sz="4" w:space="0" w:color="auto"/>
            </w:tcBorders>
            <w:shd w:val="clear" w:color="000000" w:fill="FABF8F"/>
            <w:noWrap/>
            <w:vAlign w:val="center"/>
            <w:hideMark/>
          </w:tcPr>
          <w:p w14:paraId="646F2570" w14:textId="77777777" w:rsidR="00E0105C" w:rsidRPr="00D00284" w:rsidRDefault="00E0105C" w:rsidP="00E0105C">
            <w:pPr>
              <w:jc w:val="center"/>
              <w:rPr>
                <w:b/>
                <w:bCs/>
              </w:rPr>
            </w:pPr>
            <w:r w:rsidRPr="00D00284">
              <w:rPr>
                <w:b/>
                <w:bCs/>
              </w:rPr>
              <w:t> </w:t>
            </w:r>
          </w:p>
        </w:tc>
        <w:tc>
          <w:tcPr>
            <w:tcW w:w="1262" w:type="dxa"/>
            <w:gridSpan w:val="3"/>
            <w:tcBorders>
              <w:top w:val="single" w:sz="4" w:space="0" w:color="auto"/>
              <w:left w:val="nil"/>
              <w:bottom w:val="single" w:sz="4" w:space="0" w:color="auto"/>
              <w:right w:val="single" w:sz="4" w:space="0" w:color="auto"/>
            </w:tcBorders>
            <w:shd w:val="clear" w:color="000000" w:fill="FABF8F"/>
            <w:noWrap/>
            <w:vAlign w:val="center"/>
            <w:hideMark/>
          </w:tcPr>
          <w:p w14:paraId="16FC292F" w14:textId="77777777" w:rsidR="00E0105C" w:rsidRPr="00D00284" w:rsidRDefault="00E0105C" w:rsidP="00E0105C">
            <w:pPr>
              <w:jc w:val="center"/>
              <w:rPr>
                <w:b/>
                <w:bCs/>
              </w:rPr>
            </w:pPr>
            <w:r w:rsidRPr="00D00284">
              <w:rPr>
                <w:b/>
                <w:bCs/>
              </w:rPr>
              <w:t> </w:t>
            </w:r>
          </w:p>
        </w:tc>
        <w:tc>
          <w:tcPr>
            <w:tcW w:w="1687"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62C4AE56" w14:textId="77777777" w:rsidR="00E0105C" w:rsidRPr="00D00284" w:rsidRDefault="00E0105C" w:rsidP="00E0105C">
            <w:pPr>
              <w:jc w:val="center"/>
              <w:rPr>
                <w:b/>
                <w:bCs/>
              </w:rPr>
            </w:pPr>
            <w:r w:rsidRPr="00D00284">
              <w:rPr>
                <w:b/>
                <w:bCs/>
              </w:rPr>
              <w:t> </w:t>
            </w:r>
          </w:p>
        </w:tc>
        <w:tc>
          <w:tcPr>
            <w:tcW w:w="1107" w:type="dxa"/>
            <w:gridSpan w:val="2"/>
            <w:tcBorders>
              <w:top w:val="single" w:sz="4" w:space="0" w:color="auto"/>
              <w:left w:val="nil"/>
              <w:bottom w:val="single" w:sz="4" w:space="0" w:color="auto"/>
              <w:right w:val="nil"/>
            </w:tcBorders>
            <w:shd w:val="clear" w:color="000000" w:fill="FABF8F"/>
            <w:noWrap/>
            <w:vAlign w:val="center"/>
            <w:hideMark/>
          </w:tcPr>
          <w:p w14:paraId="2E611746" w14:textId="77777777" w:rsidR="00E0105C" w:rsidRPr="00D00284" w:rsidRDefault="00E0105C" w:rsidP="00E0105C">
            <w:pPr>
              <w:jc w:val="center"/>
              <w:rPr>
                <w:b/>
                <w:bCs/>
              </w:rPr>
            </w:pPr>
            <w:r w:rsidRPr="00D00284">
              <w:rPr>
                <w:b/>
                <w:bCs/>
              </w:rPr>
              <w:t> </w:t>
            </w:r>
          </w:p>
        </w:tc>
        <w:tc>
          <w:tcPr>
            <w:tcW w:w="1766" w:type="dxa"/>
            <w:gridSpan w:val="2"/>
            <w:tcBorders>
              <w:top w:val="single" w:sz="4" w:space="0" w:color="auto"/>
              <w:left w:val="single" w:sz="4" w:space="0" w:color="auto"/>
              <w:bottom w:val="single" w:sz="4" w:space="0" w:color="auto"/>
              <w:right w:val="nil"/>
            </w:tcBorders>
            <w:shd w:val="clear" w:color="000000" w:fill="FABF8F"/>
            <w:noWrap/>
            <w:vAlign w:val="center"/>
            <w:hideMark/>
          </w:tcPr>
          <w:p w14:paraId="5DC69FD6" w14:textId="77777777" w:rsidR="00E0105C" w:rsidRPr="00D00284" w:rsidRDefault="00E0105C" w:rsidP="00E0105C">
            <w:pPr>
              <w:jc w:val="center"/>
              <w:rPr>
                <w:b/>
                <w:bCs/>
              </w:rPr>
            </w:pPr>
            <w:r w:rsidRPr="00D00284">
              <w:rPr>
                <w:b/>
                <w:bCs/>
              </w:rPr>
              <w:t>256 249 866,43</w:t>
            </w:r>
          </w:p>
        </w:tc>
        <w:tc>
          <w:tcPr>
            <w:tcW w:w="1784" w:type="dxa"/>
            <w:gridSpan w:val="2"/>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27EEB28E" w14:textId="77777777" w:rsidR="00E0105C" w:rsidRPr="00D00284" w:rsidRDefault="00E0105C" w:rsidP="00E0105C">
            <w:pPr>
              <w:jc w:val="center"/>
              <w:rPr>
                <w:b/>
                <w:bCs/>
              </w:rPr>
            </w:pPr>
            <w:r w:rsidRPr="00D00284">
              <w:rPr>
                <w:b/>
                <w:bCs/>
              </w:rPr>
              <w:t>259 545 291,10</w:t>
            </w:r>
          </w:p>
        </w:tc>
      </w:tr>
      <w:tr w:rsidR="00E0105C" w:rsidRPr="00D00284" w14:paraId="1659C247" w14:textId="77777777" w:rsidTr="00E0105C">
        <w:trPr>
          <w:gridAfter w:val="1"/>
          <w:wAfter w:w="208" w:type="dxa"/>
          <w:trHeight w:val="1609"/>
        </w:trPr>
        <w:tc>
          <w:tcPr>
            <w:tcW w:w="643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DE8D11" w14:textId="77777777" w:rsidR="00E0105C" w:rsidRPr="00D00284" w:rsidRDefault="00E0105C" w:rsidP="00E0105C">
            <w:r w:rsidRPr="00D00284">
              <w:t>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25D6A742" w14:textId="77777777" w:rsidR="00E0105C" w:rsidRPr="00D00284" w:rsidRDefault="00E0105C" w:rsidP="00E0105C">
            <w:pPr>
              <w:jc w:val="center"/>
            </w:pPr>
            <w:r w:rsidRPr="00D00284">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36DB5FE6" w14:textId="77777777" w:rsidR="00E0105C" w:rsidRPr="00D00284" w:rsidRDefault="00E0105C" w:rsidP="00E0105C">
            <w:pPr>
              <w:jc w:val="center"/>
            </w:pPr>
            <w:r w:rsidRPr="00D00284">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8FADAFD" w14:textId="77777777" w:rsidR="00E0105C" w:rsidRPr="00D00284" w:rsidRDefault="00E0105C" w:rsidP="00E0105C">
            <w:pPr>
              <w:jc w:val="center"/>
            </w:pPr>
            <w:r w:rsidRPr="00D00284">
              <w:t>.01</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AAFECFB" w14:textId="77777777" w:rsidR="00E0105C" w:rsidRPr="00D00284" w:rsidRDefault="00E0105C" w:rsidP="00E0105C">
            <w:pPr>
              <w:jc w:val="center"/>
            </w:pPr>
            <w:r w:rsidRPr="00D00284">
              <w:t>01 3 01 00020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7A23478D" w14:textId="77777777" w:rsidR="00E0105C" w:rsidRPr="00D00284" w:rsidRDefault="00E0105C" w:rsidP="00E0105C">
            <w:pPr>
              <w:jc w:val="center"/>
            </w:pPr>
            <w:r w:rsidRPr="00D00284">
              <w:t>100</w:t>
            </w:r>
          </w:p>
        </w:tc>
        <w:tc>
          <w:tcPr>
            <w:tcW w:w="17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CDB6B" w14:textId="77777777" w:rsidR="00E0105C" w:rsidRPr="00D00284" w:rsidRDefault="00E0105C" w:rsidP="00E0105C">
            <w:pPr>
              <w:jc w:val="center"/>
            </w:pPr>
            <w:r w:rsidRPr="00D00284">
              <w:t>18 752 648,36</w:t>
            </w:r>
          </w:p>
        </w:tc>
        <w:tc>
          <w:tcPr>
            <w:tcW w:w="17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FA60A0" w14:textId="77777777" w:rsidR="00E0105C" w:rsidRPr="00D00284" w:rsidRDefault="00E0105C" w:rsidP="00E0105C">
            <w:pPr>
              <w:jc w:val="center"/>
            </w:pPr>
            <w:r w:rsidRPr="00D00284">
              <w:t>18 752 648,36</w:t>
            </w:r>
          </w:p>
        </w:tc>
      </w:tr>
      <w:tr w:rsidR="00E0105C" w:rsidRPr="00D00284" w14:paraId="48C07996" w14:textId="77777777" w:rsidTr="00E0105C">
        <w:trPr>
          <w:gridAfter w:val="1"/>
          <w:wAfter w:w="208" w:type="dxa"/>
          <w:trHeight w:val="945"/>
        </w:trPr>
        <w:tc>
          <w:tcPr>
            <w:tcW w:w="643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7EE3DB" w14:textId="77777777" w:rsidR="00E0105C" w:rsidRPr="00D00284" w:rsidRDefault="00E0105C" w:rsidP="00E0105C">
            <w:r w:rsidRPr="00D00284">
              <w:t>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7AF7F5AA" w14:textId="77777777" w:rsidR="00E0105C" w:rsidRPr="00D00284" w:rsidRDefault="00E0105C" w:rsidP="00E0105C">
            <w:pPr>
              <w:jc w:val="center"/>
            </w:pPr>
            <w:r w:rsidRPr="00D00284">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159861F0" w14:textId="77777777" w:rsidR="00E0105C" w:rsidRPr="00D00284" w:rsidRDefault="00E0105C" w:rsidP="00E0105C">
            <w:pPr>
              <w:jc w:val="center"/>
            </w:pPr>
            <w:r w:rsidRPr="00D00284">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1F1EC50" w14:textId="77777777" w:rsidR="00E0105C" w:rsidRPr="00D00284" w:rsidRDefault="00E0105C" w:rsidP="00E0105C">
            <w:pPr>
              <w:jc w:val="center"/>
            </w:pPr>
            <w:r w:rsidRPr="00D00284">
              <w:t>.01</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9036E6A" w14:textId="77777777" w:rsidR="00E0105C" w:rsidRPr="00D00284" w:rsidRDefault="00E0105C" w:rsidP="00E0105C">
            <w:pPr>
              <w:jc w:val="center"/>
            </w:pPr>
            <w:r w:rsidRPr="00D00284">
              <w:t>01 3 01 00020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63AF9892" w14:textId="77777777" w:rsidR="00E0105C" w:rsidRPr="00D00284" w:rsidRDefault="00E0105C" w:rsidP="00E0105C">
            <w:pPr>
              <w:jc w:val="center"/>
            </w:pPr>
            <w:r w:rsidRPr="00D00284">
              <w:t>200</w:t>
            </w:r>
          </w:p>
        </w:tc>
        <w:tc>
          <w:tcPr>
            <w:tcW w:w="17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CFE7D" w14:textId="77777777" w:rsidR="00E0105C" w:rsidRPr="00D00284" w:rsidRDefault="00E0105C" w:rsidP="00E0105C">
            <w:pPr>
              <w:jc w:val="center"/>
            </w:pPr>
            <w:r w:rsidRPr="00D00284">
              <w:t>18 809 670,18</w:t>
            </w:r>
          </w:p>
        </w:tc>
        <w:tc>
          <w:tcPr>
            <w:tcW w:w="17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03BFF5D" w14:textId="77777777" w:rsidR="00E0105C" w:rsidRPr="00D00284" w:rsidRDefault="00E0105C" w:rsidP="00E0105C">
            <w:pPr>
              <w:jc w:val="center"/>
            </w:pPr>
            <w:r w:rsidRPr="00D00284">
              <w:t>20 531 167,99</w:t>
            </w:r>
          </w:p>
        </w:tc>
      </w:tr>
      <w:tr w:rsidR="00E0105C" w:rsidRPr="00D00284" w14:paraId="72FB8D0B" w14:textId="77777777" w:rsidTr="00E0105C">
        <w:trPr>
          <w:gridAfter w:val="1"/>
          <w:wAfter w:w="208" w:type="dxa"/>
          <w:trHeight w:val="630"/>
        </w:trPr>
        <w:tc>
          <w:tcPr>
            <w:tcW w:w="643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05516D" w14:textId="77777777" w:rsidR="00E0105C" w:rsidRPr="00D00284" w:rsidRDefault="00E0105C" w:rsidP="00E0105C">
            <w:r w:rsidRPr="00D00284">
              <w:t>Предоставление дошкольного образования и воспитания  (Иные бюджетные ассигнования)</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36118596" w14:textId="77777777" w:rsidR="00E0105C" w:rsidRPr="00D00284" w:rsidRDefault="00E0105C" w:rsidP="00E0105C">
            <w:pPr>
              <w:jc w:val="center"/>
            </w:pPr>
            <w:r w:rsidRPr="00D00284">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593E8DCD" w14:textId="77777777" w:rsidR="00E0105C" w:rsidRPr="00D00284" w:rsidRDefault="00E0105C" w:rsidP="00E0105C">
            <w:pPr>
              <w:jc w:val="center"/>
            </w:pPr>
            <w:r w:rsidRPr="00D00284">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FD2E829" w14:textId="77777777" w:rsidR="00E0105C" w:rsidRPr="00D00284" w:rsidRDefault="00E0105C" w:rsidP="00E0105C">
            <w:pPr>
              <w:jc w:val="center"/>
            </w:pPr>
            <w:r w:rsidRPr="00D00284">
              <w:t>.01</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9213BF1" w14:textId="77777777" w:rsidR="00E0105C" w:rsidRPr="00D00284" w:rsidRDefault="00E0105C" w:rsidP="00E0105C">
            <w:pPr>
              <w:jc w:val="center"/>
            </w:pPr>
            <w:r w:rsidRPr="00D00284">
              <w:t>01 3 01 00020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3B057E98" w14:textId="77777777" w:rsidR="00E0105C" w:rsidRPr="00D00284" w:rsidRDefault="00E0105C" w:rsidP="00E0105C">
            <w:pPr>
              <w:jc w:val="center"/>
            </w:pPr>
            <w:r w:rsidRPr="00D00284">
              <w:t>800</w:t>
            </w:r>
          </w:p>
        </w:tc>
        <w:tc>
          <w:tcPr>
            <w:tcW w:w="17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6523A" w14:textId="77777777" w:rsidR="00E0105C" w:rsidRPr="00D00284" w:rsidRDefault="00E0105C" w:rsidP="00E0105C">
            <w:pPr>
              <w:jc w:val="center"/>
            </w:pPr>
            <w:r w:rsidRPr="00D00284">
              <w:t>260 389,00</w:t>
            </w:r>
          </w:p>
        </w:tc>
        <w:tc>
          <w:tcPr>
            <w:tcW w:w="17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51D6013" w14:textId="77777777" w:rsidR="00E0105C" w:rsidRPr="00D00284" w:rsidRDefault="00E0105C" w:rsidP="00E0105C">
            <w:pPr>
              <w:jc w:val="center"/>
            </w:pPr>
            <w:r w:rsidRPr="00D00284">
              <w:t>260 389,00</w:t>
            </w:r>
          </w:p>
        </w:tc>
      </w:tr>
      <w:tr w:rsidR="00E0105C" w:rsidRPr="00D00284" w14:paraId="5442287A" w14:textId="77777777" w:rsidTr="00E0105C">
        <w:trPr>
          <w:gridAfter w:val="1"/>
          <w:wAfter w:w="208" w:type="dxa"/>
          <w:trHeight w:val="945"/>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5EDE86" w14:textId="77777777" w:rsidR="00E0105C" w:rsidRPr="00D00284" w:rsidRDefault="00E0105C" w:rsidP="00E0105C">
            <w:r w:rsidRPr="00D00284">
              <w:lastRenderedPageBreak/>
              <w:t>Мероприятия по укреплению пожарной безопасности  (Закупка товаров, работ и услуг для обеспечения государственных (муниципальных) нужд)</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4D8B9A83" w14:textId="77777777" w:rsidR="00E0105C" w:rsidRPr="00D00284" w:rsidRDefault="00E0105C" w:rsidP="00E0105C">
            <w:pPr>
              <w:jc w:val="center"/>
            </w:pPr>
            <w:r w:rsidRPr="00D00284">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7FB379A3" w14:textId="77777777" w:rsidR="00E0105C" w:rsidRPr="00D00284" w:rsidRDefault="00E0105C" w:rsidP="00E0105C">
            <w:pPr>
              <w:jc w:val="center"/>
            </w:pPr>
            <w:r w:rsidRPr="00D00284">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34E718E" w14:textId="77777777" w:rsidR="00E0105C" w:rsidRPr="00D00284" w:rsidRDefault="00E0105C" w:rsidP="00E0105C">
            <w:pPr>
              <w:jc w:val="center"/>
            </w:pPr>
            <w:r w:rsidRPr="00D00284">
              <w:t>.01</w:t>
            </w:r>
          </w:p>
        </w:tc>
        <w:tc>
          <w:tcPr>
            <w:tcW w:w="1687" w:type="dxa"/>
            <w:gridSpan w:val="2"/>
            <w:tcBorders>
              <w:top w:val="single" w:sz="4" w:space="0" w:color="auto"/>
              <w:left w:val="nil"/>
              <w:bottom w:val="single" w:sz="4" w:space="0" w:color="auto"/>
              <w:right w:val="single" w:sz="4" w:space="0" w:color="auto"/>
            </w:tcBorders>
            <w:shd w:val="clear" w:color="000000" w:fill="FFFFFF"/>
            <w:vAlign w:val="center"/>
            <w:hideMark/>
          </w:tcPr>
          <w:p w14:paraId="13671A7F" w14:textId="77777777" w:rsidR="00E0105C" w:rsidRPr="00D00284" w:rsidRDefault="00E0105C" w:rsidP="00E0105C">
            <w:pPr>
              <w:jc w:val="center"/>
            </w:pPr>
            <w:r w:rsidRPr="00D00284">
              <w:t>01 3 01 00180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75703FAB" w14:textId="77777777" w:rsidR="00E0105C" w:rsidRPr="00D00284" w:rsidRDefault="00E0105C" w:rsidP="00E0105C">
            <w:pPr>
              <w:jc w:val="center"/>
            </w:pPr>
            <w:r w:rsidRPr="00D00284">
              <w:t>200</w:t>
            </w:r>
          </w:p>
        </w:tc>
        <w:tc>
          <w:tcPr>
            <w:tcW w:w="17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77289" w14:textId="77777777" w:rsidR="00E0105C" w:rsidRPr="00D00284" w:rsidRDefault="00E0105C" w:rsidP="00E0105C">
            <w:pPr>
              <w:jc w:val="center"/>
            </w:pPr>
            <w:r w:rsidRPr="00D00284">
              <w:t>635 361,85</w:t>
            </w:r>
          </w:p>
        </w:tc>
        <w:tc>
          <w:tcPr>
            <w:tcW w:w="17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01F5DE" w14:textId="77777777" w:rsidR="00E0105C" w:rsidRPr="00D00284" w:rsidRDefault="00E0105C" w:rsidP="00E0105C">
            <w:pPr>
              <w:jc w:val="center"/>
            </w:pPr>
            <w:r w:rsidRPr="00D00284">
              <w:t>635 361,85</w:t>
            </w:r>
          </w:p>
        </w:tc>
      </w:tr>
      <w:tr w:rsidR="00E0105C" w:rsidRPr="00D00284" w14:paraId="39996958" w14:textId="77777777" w:rsidTr="00E0105C">
        <w:trPr>
          <w:gridAfter w:val="1"/>
          <w:wAfter w:w="208" w:type="dxa"/>
          <w:trHeight w:val="3465"/>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17C091" w14:textId="77777777" w:rsidR="00E0105C" w:rsidRPr="00D00284" w:rsidRDefault="00E0105C" w:rsidP="00E0105C">
            <w:r w:rsidRPr="00D00284">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6F4331E5" w14:textId="77777777" w:rsidR="00E0105C" w:rsidRPr="00D00284" w:rsidRDefault="00E0105C" w:rsidP="00E0105C">
            <w:pPr>
              <w:jc w:val="center"/>
            </w:pPr>
            <w:r w:rsidRPr="00D00284">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7FDE195F" w14:textId="77777777" w:rsidR="00E0105C" w:rsidRPr="00D00284" w:rsidRDefault="00E0105C" w:rsidP="00E0105C">
            <w:pPr>
              <w:jc w:val="center"/>
            </w:pPr>
            <w:r w:rsidRPr="00D00284">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6804308" w14:textId="77777777" w:rsidR="00E0105C" w:rsidRPr="00D00284" w:rsidRDefault="00E0105C" w:rsidP="00E0105C">
            <w:pPr>
              <w:jc w:val="center"/>
            </w:pPr>
            <w:r w:rsidRPr="00D00284">
              <w:t>.01</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984494" w14:textId="77777777" w:rsidR="00E0105C" w:rsidRPr="00D00284" w:rsidRDefault="00E0105C" w:rsidP="00E0105C">
            <w:pPr>
              <w:jc w:val="center"/>
            </w:pPr>
            <w:r w:rsidRPr="00D00284">
              <w:t>01 3 01 80170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98B9DDC" w14:textId="77777777" w:rsidR="00E0105C" w:rsidRPr="00D00284" w:rsidRDefault="00E0105C" w:rsidP="00E0105C">
            <w:pPr>
              <w:jc w:val="center"/>
            </w:pPr>
            <w:r w:rsidRPr="00D00284">
              <w:t>100</w:t>
            </w:r>
          </w:p>
        </w:tc>
        <w:tc>
          <w:tcPr>
            <w:tcW w:w="176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C33CE54" w14:textId="77777777" w:rsidR="00E0105C" w:rsidRPr="00D00284" w:rsidRDefault="00E0105C" w:rsidP="00E0105C">
            <w:pPr>
              <w:jc w:val="center"/>
            </w:pPr>
            <w:r w:rsidRPr="00D00284">
              <w:t>43 319 380,00</w:t>
            </w:r>
          </w:p>
        </w:tc>
        <w:tc>
          <w:tcPr>
            <w:tcW w:w="17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A7F1D72" w14:textId="77777777" w:rsidR="00E0105C" w:rsidRPr="00D00284" w:rsidRDefault="00E0105C" w:rsidP="00E0105C">
            <w:pPr>
              <w:jc w:val="center"/>
            </w:pPr>
            <w:r w:rsidRPr="00D00284">
              <w:t>43 319 380,00</w:t>
            </w:r>
          </w:p>
        </w:tc>
      </w:tr>
      <w:tr w:rsidR="00E0105C" w:rsidRPr="00D00284" w14:paraId="65700202" w14:textId="77777777" w:rsidTr="00E0105C">
        <w:trPr>
          <w:gridAfter w:val="1"/>
          <w:wAfter w:w="208" w:type="dxa"/>
          <w:trHeight w:val="2835"/>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6B2105" w14:textId="77777777" w:rsidR="00E0105C" w:rsidRPr="00D00284" w:rsidRDefault="00E0105C" w:rsidP="00E0105C">
            <w:r w:rsidRPr="00D00284">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21DEA4AB" w14:textId="77777777" w:rsidR="00E0105C" w:rsidRPr="00D00284" w:rsidRDefault="00E0105C" w:rsidP="00E0105C">
            <w:pPr>
              <w:jc w:val="center"/>
            </w:pPr>
            <w:r w:rsidRPr="00D00284">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75600484" w14:textId="77777777" w:rsidR="00E0105C" w:rsidRPr="00D00284" w:rsidRDefault="00E0105C" w:rsidP="00E0105C">
            <w:pPr>
              <w:jc w:val="center"/>
            </w:pPr>
            <w:r w:rsidRPr="00D00284">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F9A3855" w14:textId="77777777" w:rsidR="00E0105C" w:rsidRPr="00D00284" w:rsidRDefault="00E0105C" w:rsidP="00E0105C">
            <w:pPr>
              <w:jc w:val="center"/>
            </w:pPr>
            <w:r w:rsidRPr="00D00284">
              <w:t>.01</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A7002CC" w14:textId="77777777" w:rsidR="00E0105C" w:rsidRPr="00D00284" w:rsidRDefault="00E0105C" w:rsidP="00E0105C">
            <w:pPr>
              <w:jc w:val="center"/>
            </w:pPr>
            <w:r w:rsidRPr="00D00284">
              <w:t>01 3 01 80170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62837EF" w14:textId="77777777" w:rsidR="00E0105C" w:rsidRPr="00D00284" w:rsidRDefault="00E0105C" w:rsidP="00E0105C">
            <w:pPr>
              <w:jc w:val="center"/>
            </w:pPr>
            <w:r w:rsidRPr="00D00284">
              <w:t>200</w:t>
            </w:r>
          </w:p>
        </w:tc>
        <w:tc>
          <w:tcPr>
            <w:tcW w:w="17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F68DEA" w14:textId="77777777" w:rsidR="00E0105C" w:rsidRPr="00D00284" w:rsidRDefault="00E0105C" w:rsidP="00E0105C">
            <w:pPr>
              <w:jc w:val="center"/>
            </w:pPr>
            <w:r w:rsidRPr="00D00284">
              <w:t>219 450,00</w:t>
            </w:r>
          </w:p>
        </w:tc>
        <w:tc>
          <w:tcPr>
            <w:tcW w:w="17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0AF056D" w14:textId="77777777" w:rsidR="00E0105C" w:rsidRPr="00D00284" w:rsidRDefault="00E0105C" w:rsidP="00E0105C">
            <w:pPr>
              <w:jc w:val="center"/>
            </w:pPr>
            <w:r w:rsidRPr="00D00284">
              <w:t>219 450,00</w:t>
            </w:r>
          </w:p>
        </w:tc>
      </w:tr>
      <w:tr w:rsidR="00E0105C" w:rsidRPr="00D00284" w14:paraId="6FE8D158" w14:textId="77777777" w:rsidTr="00E0105C">
        <w:trPr>
          <w:gridAfter w:val="1"/>
          <w:wAfter w:w="208" w:type="dxa"/>
          <w:trHeight w:val="945"/>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09F7A5" w14:textId="77777777" w:rsidR="00E0105C" w:rsidRPr="00D00284" w:rsidRDefault="00E0105C" w:rsidP="00E0105C">
            <w:r w:rsidRPr="00D00284">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3A6E4484" w14:textId="77777777" w:rsidR="00E0105C" w:rsidRPr="00D00284" w:rsidRDefault="00E0105C" w:rsidP="00E0105C">
            <w:pPr>
              <w:jc w:val="center"/>
            </w:pPr>
            <w:r w:rsidRPr="00D00284">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3347520C" w14:textId="77777777" w:rsidR="00E0105C" w:rsidRPr="00D00284" w:rsidRDefault="00E0105C" w:rsidP="00E0105C">
            <w:pPr>
              <w:jc w:val="center"/>
            </w:pPr>
            <w:r w:rsidRPr="00D00284">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22364E2" w14:textId="77777777" w:rsidR="00E0105C" w:rsidRPr="00D00284" w:rsidRDefault="00E0105C" w:rsidP="00E0105C">
            <w:pPr>
              <w:jc w:val="center"/>
            </w:pPr>
            <w:r w:rsidRPr="00D00284">
              <w:t>.01</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2E219BA" w14:textId="77777777" w:rsidR="00E0105C" w:rsidRPr="00D00284" w:rsidRDefault="00E0105C" w:rsidP="00E0105C">
            <w:pPr>
              <w:jc w:val="center"/>
            </w:pPr>
            <w:r w:rsidRPr="00D00284">
              <w:t>01 3 02 00340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701D66E" w14:textId="77777777" w:rsidR="00E0105C" w:rsidRPr="00D00284" w:rsidRDefault="00E0105C" w:rsidP="00E0105C">
            <w:pPr>
              <w:jc w:val="center"/>
            </w:pPr>
            <w:r w:rsidRPr="00D00284">
              <w:t>200</w:t>
            </w:r>
          </w:p>
        </w:tc>
        <w:tc>
          <w:tcPr>
            <w:tcW w:w="17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8BF5FB" w14:textId="77777777" w:rsidR="00E0105C" w:rsidRPr="00D00284" w:rsidRDefault="00E0105C" w:rsidP="00E0105C">
            <w:pPr>
              <w:jc w:val="center"/>
            </w:pPr>
            <w:r w:rsidRPr="00D00284">
              <w:t>1 968 120,00</w:t>
            </w:r>
          </w:p>
        </w:tc>
        <w:tc>
          <w:tcPr>
            <w:tcW w:w="17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68649D" w14:textId="77777777" w:rsidR="00E0105C" w:rsidRPr="00D00284" w:rsidRDefault="00E0105C" w:rsidP="00E0105C">
            <w:pPr>
              <w:jc w:val="center"/>
            </w:pPr>
            <w:r w:rsidRPr="00D00284">
              <w:t>1 968 120,00</w:t>
            </w:r>
          </w:p>
        </w:tc>
      </w:tr>
      <w:tr w:rsidR="00E0105C" w:rsidRPr="00D00284" w14:paraId="6973BD6D" w14:textId="77777777" w:rsidTr="00E0105C">
        <w:trPr>
          <w:gridAfter w:val="1"/>
          <w:wAfter w:w="208" w:type="dxa"/>
          <w:trHeight w:val="3150"/>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B415FA" w14:textId="77777777" w:rsidR="00E0105C" w:rsidRPr="00D00284" w:rsidRDefault="00E0105C" w:rsidP="00E0105C">
            <w:r w:rsidRPr="00D00284">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04BBFF26" w14:textId="77777777" w:rsidR="00E0105C" w:rsidRPr="00D00284" w:rsidRDefault="00E0105C" w:rsidP="00E0105C">
            <w:pPr>
              <w:jc w:val="center"/>
            </w:pPr>
            <w:r w:rsidRPr="00D00284">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3B381ACA" w14:textId="77777777" w:rsidR="00E0105C" w:rsidRPr="00D00284" w:rsidRDefault="00E0105C" w:rsidP="00E0105C">
            <w:pPr>
              <w:jc w:val="center"/>
            </w:pPr>
            <w:r w:rsidRPr="00D00284">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26883E2" w14:textId="77777777" w:rsidR="00E0105C" w:rsidRPr="00D00284" w:rsidRDefault="00E0105C" w:rsidP="00E0105C">
            <w:pPr>
              <w:jc w:val="center"/>
            </w:pPr>
            <w:r w:rsidRPr="00D00284">
              <w:t>.01</w:t>
            </w:r>
          </w:p>
        </w:tc>
        <w:tc>
          <w:tcPr>
            <w:tcW w:w="1687" w:type="dxa"/>
            <w:gridSpan w:val="2"/>
            <w:tcBorders>
              <w:top w:val="single" w:sz="4" w:space="0" w:color="auto"/>
              <w:left w:val="nil"/>
              <w:bottom w:val="single" w:sz="4" w:space="0" w:color="auto"/>
              <w:right w:val="single" w:sz="4" w:space="0" w:color="auto"/>
            </w:tcBorders>
            <w:shd w:val="clear" w:color="auto" w:fill="auto"/>
            <w:vAlign w:val="center"/>
            <w:hideMark/>
          </w:tcPr>
          <w:p w14:paraId="2E986066" w14:textId="77777777" w:rsidR="00E0105C" w:rsidRPr="00D00284" w:rsidRDefault="00E0105C" w:rsidP="00E0105C">
            <w:pPr>
              <w:jc w:val="center"/>
            </w:pPr>
            <w:r w:rsidRPr="00D00284">
              <w:t xml:space="preserve">01 3 02 80100 </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26B70717" w14:textId="77777777" w:rsidR="00E0105C" w:rsidRPr="00D00284" w:rsidRDefault="00E0105C" w:rsidP="00E0105C">
            <w:pPr>
              <w:jc w:val="center"/>
            </w:pPr>
            <w:r w:rsidRPr="00D00284">
              <w:t>200</w:t>
            </w:r>
          </w:p>
        </w:tc>
        <w:tc>
          <w:tcPr>
            <w:tcW w:w="17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7D59F" w14:textId="77777777" w:rsidR="00E0105C" w:rsidRPr="00D00284" w:rsidRDefault="00E0105C" w:rsidP="00E0105C">
            <w:pPr>
              <w:jc w:val="center"/>
            </w:pPr>
            <w:r w:rsidRPr="00D00284">
              <w:t>342 784,00</w:t>
            </w:r>
          </w:p>
        </w:tc>
        <w:tc>
          <w:tcPr>
            <w:tcW w:w="17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9EB0D8E" w14:textId="77777777" w:rsidR="00E0105C" w:rsidRPr="00D00284" w:rsidRDefault="00E0105C" w:rsidP="00E0105C">
            <w:pPr>
              <w:jc w:val="center"/>
            </w:pPr>
            <w:r w:rsidRPr="00D00284">
              <w:t>342 784,00</w:t>
            </w:r>
          </w:p>
        </w:tc>
      </w:tr>
      <w:tr w:rsidR="00E0105C" w:rsidRPr="00D00284" w14:paraId="398997EA" w14:textId="77777777" w:rsidTr="00E0105C">
        <w:trPr>
          <w:gridAfter w:val="1"/>
          <w:wAfter w:w="208" w:type="dxa"/>
          <w:trHeight w:val="2205"/>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36EB52" w14:textId="77777777" w:rsidR="00E0105C" w:rsidRPr="00D00284" w:rsidRDefault="00E0105C" w:rsidP="00E0105C">
            <w:r w:rsidRPr="00D00284">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0DEE71C6" w14:textId="77777777" w:rsidR="00E0105C" w:rsidRPr="00D00284" w:rsidRDefault="00E0105C" w:rsidP="00E0105C">
            <w:pPr>
              <w:jc w:val="center"/>
            </w:pPr>
            <w:r w:rsidRPr="00D00284">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0F8F6943" w14:textId="77777777" w:rsidR="00E0105C" w:rsidRPr="00D00284" w:rsidRDefault="00E0105C" w:rsidP="00E0105C">
            <w:pPr>
              <w:jc w:val="center"/>
            </w:pPr>
            <w:r w:rsidRPr="00D00284">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BC5E8E3" w14:textId="77777777" w:rsidR="00E0105C" w:rsidRPr="00D00284" w:rsidRDefault="00E0105C" w:rsidP="00E0105C">
            <w:pPr>
              <w:jc w:val="center"/>
            </w:pPr>
            <w:r w:rsidRPr="00D00284">
              <w:t>.01</w:t>
            </w:r>
          </w:p>
        </w:tc>
        <w:tc>
          <w:tcPr>
            <w:tcW w:w="1687" w:type="dxa"/>
            <w:gridSpan w:val="2"/>
            <w:tcBorders>
              <w:top w:val="single" w:sz="4" w:space="0" w:color="auto"/>
              <w:left w:val="nil"/>
              <w:bottom w:val="single" w:sz="4" w:space="0" w:color="auto"/>
              <w:right w:val="single" w:sz="4" w:space="0" w:color="auto"/>
            </w:tcBorders>
            <w:shd w:val="clear" w:color="auto" w:fill="auto"/>
            <w:vAlign w:val="center"/>
            <w:hideMark/>
          </w:tcPr>
          <w:p w14:paraId="4284131F" w14:textId="77777777" w:rsidR="00E0105C" w:rsidRPr="00D00284" w:rsidRDefault="00E0105C" w:rsidP="00E0105C">
            <w:pPr>
              <w:jc w:val="center"/>
            </w:pPr>
            <w:r w:rsidRPr="00D00284">
              <w:t>01 3 02 81290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5FDE711D" w14:textId="77777777" w:rsidR="00E0105C" w:rsidRPr="00D00284" w:rsidRDefault="00E0105C" w:rsidP="00E0105C">
            <w:pPr>
              <w:jc w:val="center"/>
            </w:pPr>
            <w:r w:rsidRPr="00D00284">
              <w:t>200</w:t>
            </w:r>
          </w:p>
        </w:tc>
        <w:tc>
          <w:tcPr>
            <w:tcW w:w="17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6521A" w14:textId="77777777" w:rsidR="00E0105C" w:rsidRPr="00D00284" w:rsidRDefault="00E0105C" w:rsidP="00E0105C">
            <w:pPr>
              <w:jc w:val="center"/>
            </w:pPr>
            <w:r w:rsidRPr="00D00284">
              <w:t>6 066 382,00</w:t>
            </w:r>
          </w:p>
        </w:tc>
        <w:tc>
          <w:tcPr>
            <w:tcW w:w="17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EA8B737" w14:textId="77777777" w:rsidR="00E0105C" w:rsidRPr="00D00284" w:rsidRDefault="00E0105C" w:rsidP="00E0105C">
            <w:pPr>
              <w:jc w:val="center"/>
            </w:pPr>
            <w:r w:rsidRPr="00D00284">
              <w:t>6 066 382,00</w:t>
            </w:r>
          </w:p>
        </w:tc>
      </w:tr>
      <w:tr w:rsidR="00E0105C" w:rsidRPr="00D00284" w14:paraId="0201997C" w14:textId="77777777" w:rsidTr="00E0105C">
        <w:trPr>
          <w:gridAfter w:val="1"/>
          <w:wAfter w:w="208" w:type="dxa"/>
          <w:trHeight w:val="3780"/>
        </w:trPr>
        <w:tc>
          <w:tcPr>
            <w:tcW w:w="6437" w:type="dxa"/>
            <w:tcBorders>
              <w:top w:val="single" w:sz="4" w:space="0" w:color="auto"/>
              <w:left w:val="single" w:sz="4" w:space="0" w:color="auto"/>
              <w:bottom w:val="single" w:sz="4" w:space="0" w:color="auto"/>
              <w:right w:val="single" w:sz="4" w:space="0" w:color="auto"/>
            </w:tcBorders>
            <w:shd w:val="clear" w:color="000000" w:fill="FFFFFF"/>
            <w:hideMark/>
          </w:tcPr>
          <w:p w14:paraId="6E95CB2A" w14:textId="77777777" w:rsidR="00E0105C" w:rsidRPr="00D00284" w:rsidRDefault="00E0105C" w:rsidP="00E0105C">
            <w:pPr>
              <w:rPr>
                <w:color w:val="22272F"/>
              </w:rPr>
            </w:pPr>
            <w:r w:rsidRPr="00D00284">
              <w:rPr>
                <w:color w:val="22272F"/>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039FFE53" w14:textId="77777777" w:rsidR="00E0105C" w:rsidRPr="00D00284" w:rsidRDefault="00E0105C" w:rsidP="00E0105C">
            <w:pPr>
              <w:jc w:val="center"/>
            </w:pPr>
            <w:r w:rsidRPr="00D00284">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2BEC7791" w14:textId="77777777" w:rsidR="00E0105C" w:rsidRPr="00D00284" w:rsidRDefault="00E0105C" w:rsidP="00E0105C">
            <w:pPr>
              <w:jc w:val="center"/>
            </w:pPr>
            <w:r w:rsidRPr="00D00284">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9B3BF1B" w14:textId="77777777" w:rsidR="00E0105C" w:rsidRPr="00D00284" w:rsidRDefault="00E0105C" w:rsidP="00E0105C">
            <w:pPr>
              <w:jc w:val="center"/>
            </w:pPr>
            <w:r w:rsidRPr="00D00284">
              <w:t>.02</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FB748F2" w14:textId="77777777" w:rsidR="00E0105C" w:rsidRPr="00D00284" w:rsidRDefault="00E0105C" w:rsidP="00E0105C">
            <w:pPr>
              <w:jc w:val="center"/>
              <w:rPr>
                <w:color w:val="22272F"/>
              </w:rPr>
            </w:pPr>
            <w:r w:rsidRPr="00D00284">
              <w:rPr>
                <w:color w:val="22272F"/>
              </w:rPr>
              <w:t>01 1 EB 51792</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5765975" w14:textId="77777777" w:rsidR="00E0105C" w:rsidRPr="00D00284" w:rsidRDefault="00E0105C" w:rsidP="00E0105C">
            <w:pPr>
              <w:jc w:val="center"/>
            </w:pPr>
            <w:r w:rsidRPr="00D00284">
              <w:t>100</w:t>
            </w:r>
          </w:p>
        </w:tc>
        <w:tc>
          <w:tcPr>
            <w:tcW w:w="17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52CCED" w14:textId="77777777" w:rsidR="00E0105C" w:rsidRPr="00D00284" w:rsidRDefault="00E0105C" w:rsidP="00E0105C">
            <w:pPr>
              <w:jc w:val="center"/>
            </w:pPr>
            <w:r w:rsidRPr="00D00284">
              <w:t>1 827 033,12</w:t>
            </w:r>
          </w:p>
        </w:tc>
        <w:tc>
          <w:tcPr>
            <w:tcW w:w="17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B8C5764" w14:textId="77777777" w:rsidR="00E0105C" w:rsidRPr="00D00284" w:rsidRDefault="00E0105C" w:rsidP="00E0105C">
            <w:pPr>
              <w:jc w:val="center"/>
            </w:pPr>
            <w:r w:rsidRPr="00D00284">
              <w:t>2 035 993,28</w:t>
            </w:r>
          </w:p>
        </w:tc>
      </w:tr>
      <w:tr w:rsidR="00E0105C" w:rsidRPr="00D00284" w14:paraId="7314B178" w14:textId="77777777" w:rsidTr="00E0105C">
        <w:trPr>
          <w:gridAfter w:val="1"/>
          <w:wAfter w:w="208" w:type="dxa"/>
          <w:trHeight w:val="964"/>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69CACB" w14:textId="77777777" w:rsidR="00E0105C" w:rsidRPr="00D00284" w:rsidRDefault="00E0105C" w:rsidP="00E0105C">
            <w:r w:rsidRPr="00D00284">
              <w:lastRenderedPageBreak/>
              <w:t>Реализация мероприятий по модернизации школьных систем образования (модернизация школьных систем образования)</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7F958FAF" w14:textId="77777777" w:rsidR="00E0105C" w:rsidRPr="00D00284" w:rsidRDefault="00E0105C" w:rsidP="00E0105C">
            <w:pPr>
              <w:jc w:val="center"/>
            </w:pPr>
            <w:r w:rsidRPr="00D00284">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27B6176C" w14:textId="77777777" w:rsidR="00E0105C" w:rsidRPr="00D00284" w:rsidRDefault="00E0105C" w:rsidP="00E0105C">
            <w:pPr>
              <w:jc w:val="center"/>
            </w:pPr>
            <w:r w:rsidRPr="00D00284">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FAD64FA" w14:textId="77777777" w:rsidR="00E0105C" w:rsidRPr="00D00284" w:rsidRDefault="00E0105C" w:rsidP="00E0105C">
            <w:pPr>
              <w:jc w:val="center"/>
            </w:pPr>
            <w:r w:rsidRPr="00D00284">
              <w:t>.02</w:t>
            </w:r>
          </w:p>
        </w:tc>
        <w:tc>
          <w:tcPr>
            <w:tcW w:w="1687" w:type="dxa"/>
            <w:gridSpan w:val="2"/>
            <w:tcBorders>
              <w:top w:val="single" w:sz="4" w:space="0" w:color="auto"/>
              <w:left w:val="nil"/>
              <w:bottom w:val="single" w:sz="4" w:space="0" w:color="auto"/>
              <w:right w:val="single" w:sz="4" w:space="0" w:color="auto"/>
            </w:tcBorders>
            <w:shd w:val="clear" w:color="auto" w:fill="auto"/>
            <w:vAlign w:val="center"/>
            <w:hideMark/>
          </w:tcPr>
          <w:p w14:paraId="0A077D07" w14:textId="77777777" w:rsidR="00E0105C" w:rsidRPr="00D00284" w:rsidRDefault="00E0105C" w:rsidP="00E0105C">
            <w:pPr>
              <w:jc w:val="center"/>
            </w:pPr>
            <w:r w:rsidRPr="00D00284">
              <w:t>01 2 01 L7502</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C541D7A" w14:textId="77777777" w:rsidR="00E0105C" w:rsidRPr="00D00284" w:rsidRDefault="00E0105C" w:rsidP="00E0105C">
            <w:pPr>
              <w:jc w:val="center"/>
            </w:pPr>
            <w:r w:rsidRPr="00D00284">
              <w:t>200</w:t>
            </w:r>
          </w:p>
        </w:tc>
        <w:tc>
          <w:tcPr>
            <w:tcW w:w="17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FBCA68" w14:textId="77777777" w:rsidR="00E0105C" w:rsidRPr="00D00284" w:rsidRDefault="00E0105C" w:rsidP="00E0105C">
            <w:pPr>
              <w:jc w:val="center"/>
            </w:pPr>
            <w:r w:rsidRPr="00D00284">
              <w:t>116 182,38</w:t>
            </w:r>
          </w:p>
        </w:tc>
        <w:tc>
          <w:tcPr>
            <w:tcW w:w="17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90BFA3" w14:textId="77777777" w:rsidR="00E0105C" w:rsidRPr="00D00284" w:rsidRDefault="00E0105C" w:rsidP="00E0105C">
            <w:pPr>
              <w:jc w:val="center"/>
            </w:pPr>
            <w:r w:rsidRPr="00D00284">
              <w:t>0,00</w:t>
            </w:r>
          </w:p>
        </w:tc>
      </w:tr>
      <w:tr w:rsidR="00E0105C" w:rsidRPr="00D00284" w14:paraId="42B87DDC" w14:textId="77777777" w:rsidTr="00E0105C">
        <w:trPr>
          <w:gridAfter w:val="1"/>
          <w:wAfter w:w="208" w:type="dxa"/>
          <w:trHeight w:val="1575"/>
        </w:trPr>
        <w:tc>
          <w:tcPr>
            <w:tcW w:w="643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E93FF4" w14:textId="77777777" w:rsidR="00E0105C" w:rsidRPr="00D00284" w:rsidRDefault="00E0105C" w:rsidP="00E0105C">
            <w:r w:rsidRPr="00D00284">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        </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3E475B1E" w14:textId="77777777" w:rsidR="00E0105C" w:rsidRPr="00D00284" w:rsidRDefault="00E0105C" w:rsidP="00E0105C">
            <w:pPr>
              <w:jc w:val="center"/>
            </w:pPr>
            <w:r w:rsidRPr="00D00284">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527F61E4" w14:textId="77777777" w:rsidR="00E0105C" w:rsidRPr="00D00284" w:rsidRDefault="00E0105C" w:rsidP="00E0105C">
            <w:pPr>
              <w:jc w:val="center"/>
            </w:pPr>
            <w:r w:rsidRPr="00D00284">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BDB596B" w14:textId="77777777" w:rsidR="00E0105C" w:rsidRPr="00D00284" w:rsidRDefault="00E0105C" w:rsidP="00E0105C">
            <w:pPr>
              <w:jc w:val="center"/>
            </w:pPr>
            <w:r w:rsidRPr="00D00284">
              <w:t>.02</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90245CC" w14:textId="77777777" w:rsidR="00E0105C" w:rsidRPr="00D00284" w:rsidRDefault="00E0105C" w:rsidP="00E0105C">
            <w:pPr>
              <w:jc w:val="center"/>
            </w:pPr>
            <w:r w:rsidRPr="00D00284">
              <w:t>0 3 01 00030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573C7A8D" w14:textId="77777777" w:rsidR="00E0105C" w:rsidRPr="00D00284" w:rsidRDefault="00E0105C" w:rsidP="00E0105C">
            <w:pPr>
              <w:jc w:val="center"/>
            </w:pPr>
            <w:r w:rsidRPr="00D00284">
              <w:t>200</w:t>
            </w:r>
          </w:p>
        </w:tc>
        <w:tc>
          <w:tcPr>
            <w:tcW w:w="17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64C16" w14:textId="77777777" w:rsidR="00E0105C" w:rsidRPr="00D00284" w:rsidRDefault="00E0105C" w:rsidP="00E0105C">
            <w:pPr>
              <w:jc w:val="center"/>
            </w:pPr>
            <w:r w:rsidRPr="00D00284">
              <w:t>16 993 105,45</w:t>
            </w:r>
          </w:p>
        </w:tc>
        <w:tc>
          <w:tcPr>
            <w:tcW w:w="17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C11D22B" w14:textId="77777777" w:rsidR="00E0105C" w:rsidRPr="00D00284" w:rsidRDefault="00E0105C" w:rsidP="00E0105C">
            <w:pPr>
              <w:jc w:val="center"/>
            </w:pPr>
            <w:r w:rsidRPr="00D00284">
              <w:t>19 929 123,91</w:t>
            </w:r>
          </w:p>
        </w:tc>
      </w:tr>
      <w:tr w:rsidR="00E0105C" w:rsidRPr="00D00284" w14:paraId="7A9EF3C9" w14:textId="77777777" w:rsidTr="00E0105C">
        <w:trPr>
          <w:gridAfter w:val="1"/>
          <w:wAfter w:w="208" w:type="dxa"/>
          <w:trHeight w:val="1260"/>
        </w:trPr>
        <w:tc>
          <w:tcPr>
            <w:tcW w:w="643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C12A47" w14:textId="77777777" w:rsidR="00E0105C" w:rsidRPr="00D00284" w:rsidRDefault="00E0105C" w:rsidP="00E0105C">
            <w:r w:rsidRPr="00D00284">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          </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1F7FB8F7" w14:textId="77777777" w:rsidR="00E0105C" w:rsidRPr="00D00284" w:rsidRDefault="00E0105C" w:rsidP="00E0105C">
            <w:pPr>
              <w:jc w:val="center"/>
            </w:pPr>
            <w:r w:rsidRPr="00D00284">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01E7A70A" w14:textId="77777777" w:rsidR="00E0105C" w:rsidRPr="00D00284" w:rsidRDefault="00E0105C" w:rsidP="00E0105C">
            <w:pPr>
              <w:jc w:val="center"/>
            </w:pPr>
            <w:r w:rsidRPr="00D00284">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EFFCCCD" w14:textId="77777777" w:rsidR="00E0105C" w:rsidRPr="00D00284" w:rsidRDefault="00E0105C" w:rsidP="00E0105C">
            <w:pPr>
              <w:jc w:val="center"/>
            </w:pPr>
            <w:r w:rsidRPr="00D00284">
              <w:t>.02</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660A7B9" w14:textId="77777777" w:rsidR="00E0105C" w:rsidRPr="00D00284" w:rsidRDefault="00E0105C" w:rsidP="00E0105C">
            <w:pPr>
              <w:jc w:val="center"/>
            </w:pPr>
            <w:r w:rsidRPr="00D00284">
              <w:t>01 3 01 00030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650F271E" w14:textId="77777777" w:rsidR="00E0105C" w:rsidRPr="00D00284" w:rsidRDefault="00E0105C" w:rsidP="00E0105C">
            <w:pPr>
              <w:jc w:val="center"/>
            </w:pPr>
            <w:r w:rsidRPr="00D00284">
              <w:t>800</w:t>
            </w:r>
          </w:p>
        </w:tc>
        <w:tc>
          <w:tcPr>
            <w:tcW w:w="17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C8B9C" w14:textId="77777777" w:rsidR="00E0105C" w:rsidRPr="00D00284" w:rsidRDefault="00E0105C" w:rsidP="00E0105C">
            <w:pPr>
              <w:jc w:val="center"/>
            </w:pPr>
            <w:r w:rsidRPr="00D00284">
              <w:t>385 411,00</w:t>
            </w:r>
          </w:p>
        </w:tc>
        <w:tc>
          <w:tcPr>
            <w:tcW w:w="17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648DC1" w14:textId="77777777" w:rsidR="00E0105C" w:rsidRPr="00D00284" w:rsidRDefault="00E0105C" w:rsidP="00E0105C">
            <w:pPr>
              <w:jc w:val="center"/>
            </w:pPr>
            <w:r w:rsidRPr="00D00284">
              <w:t>385 411,00</w:t>
            </w:r>
          </w:p>
        </w:tc>
      </w:tr>
      <w:tr w:rsidR="00E0105C" w:rsidRPr="00D00284" w14:paraId="6757FC4F" w14:textId="77777777" w:rsidTr="00E0105C">
        <w:trPr>
          <w:gridAfter w:val="1"/>
          <w:wAfter w:w="208" w:type="dxa"/>
          <w:trHeight w:val="945"/>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FB5B95" w14:textId="77777777" w:rsidR="00E0105C" w:rsidRPr="00D00284" w:rsidRDefault="00E0105C" w:rsidP="00E0105C">
            <w:r w:rsidRPr="00D00284">
              <w:t>Мероприятия по укреплению пожарной безопасности  (Закупка товаров, работ и услуг для обеспечения государственных (муниципальных) нужд)</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4BF53CD1" w14:textId="77777777" w:rsidR="00E0105C" w:rsidRPr="00D00284" w:rsidRDefault="00E0105C" w:rsidP="00E0105C">
            <w:pPr>
              <w:jc w:val="center"/>
            </w:pPr>
            <w:r w:rsidRPr="00D00284">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1A2B0807" w14:textId="77777777" w:rsidR="00E0105C" w:rsidRPr="00D00284" w:rsidRDefault="00E0105C" w:rsidP="00E0105C">
            <w:pPr>
              <w:jc w:val="center"/>
            </w:pPr>
            <w:r w:rsidRPr="00D00284">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FDFAFCF" w14:textId="77777777" w:rsidR="00E0105C" w:rsidRPr="00D00284" w:rsidRDefault="00E0105C" w:rsidP="00E0105C">
            <w:pPr>
              <w:jc w:val="center"/>
            </w:pPr>
            <w:r w:rsidRPr="00D00284">
              <w:t>.02</w:t>
            </w:r>
          </w:p>
        </w:tc>
        <w:tc>
          <w:tcPr>
            <w:tcW w:w="1687" w:type="dxa"/>
            <w:gridSpan w:val="2"/>
            <w:tcBorders>
              <w:top w:val="single" w:sz="4" w:space="0" w:color="auto"/>
              <w:left w:val="nil"/>
              <w:bottom w:val="single" w:sz="4" w:space="0" w:color="auto"/>
              <w:right w:val="single" w:sz="4" w:space="0" w:color="auto"/>
            </w:tcBorders>
            <w:shd w:val="clear" w:color="000000" w:fill="FFFFFF"/>
            <w:vAlign w:val="center"/>
            <w:hideMark/>
          </w:tcPr>
          <w:p w14:paraId="43688C0A" w14:textId="77777777" w:rsidR="00E0105C" w:rsidRPr="00D00284" w:rsidRDefault="00E0105C" w:rsidP="00E0105C">
            <w:pPr>
              <w:jc w:val="center"/>
            </w:pPr>
            <w:r w:rsidRPr="00D00284">
              <w:t>01 3 01 00180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1CD12E95" w14:textId="77777777" w:rsidR="00E0105C" w:rsidRPr="00D00284" w:rsidRDefault="00E0105C" w:rsidP="00E0105C">
            <w:pPr>
              <w:jc w:val="center"/>
            </w:pPr>
            <w:r w:rsidRPr="00D00284">
              <w:t>200</w:t>
            </w:r>
          </w:p>
        </w:tc>
        <w:tc>
          <w:tcPr>
            <w:tcW w:w="17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4C087" w14:textId="77777777" w:rsidR="00E0105C" w:rsidRPr="00D00284" w:rsidRDefault="00E0105C" w:rsidP="00E0105C">
            <w:pPr>
              <w:jc w:val="center"/>
            </w:pPr>
            <w:r w:rsidRPr="00D00284">
              <w:t>745 634,22</w:t>
            </w:r>
          </w:p>
        </w:tc>
        <w:tc>
          <w:tcPr>
            <w:tcW w:w="17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8ACFF1" w14:textId="77777777" w:rsidR="00E0105C" w:rsidRPr="00D00284" w:rsidRDefault="00E0105C" w:rsidP="00E0105C">
            <w:pPr>
              <w:jc w:val="center"/>
            </w:pPr>
            <w:r w:rsidRPr="00D00284">
              <w:t>745 634,22</w:t>
            </w:r>
          </w:p>
        </w:tc>
      </w:tr>
      <w:tr w:rsidR="00E0105C" w:rsidRPr="00D00284" w14:paraId="399D0F13" w14:textId="77777777" w:rsidTr="00E0105C">
        <w:trPr>
          <w:gridAfter w:val="1"/>
          <w:wAfter w:w="208" w:type="dxa"/>
          <w:trHeight w:val="4710"/>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773F89" w14:textId="77777777" w:rsidR="00E0105C" w:rsidRPr="00D00284" w:rsidRDefault="00E0105C" w:rsidP="00E0105C">
            <w:r w:rsidRPr="00D00284">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CD46A2" w14:textId="77777777" w:rsidR="00E0105C" w:rsidRPr="00D00284" w:rsidRDefault="00E0105C" w:rsidP="00E0105C">
            <w:pPr>
              <w:jc w:val="center"/>
            </w:pPr>
            <w:r w:rsidRPr="00D00284">
              <w:t>.052</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1B82D9" w14:textId="77777777" w:rsidR="00E0105C" w:rsidRPr="00D00284" w:rsidRDefault="00E0105C" w:rsidP="00E0105C">
            <w:pPr>
              <w:jc w:val="center"/>
            </w:pPr>
            <w:r w:rsidRPr="00D00284">
              <w:t>.07</w:t>
            </w:r>
          </w:p>
        </w:tc>
        <w:tc>
          <w:tcPr>
            <w:tcW w:w="126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77C267" w14:textId="77777777" w:rsidR="00E0105C" w:rsidRPr="00D00284" w:rsidRDefault="00E0105C" w:rsidP="00E0105C">
            <w:pPr>
              <w:jc w:val="center"/>
            </w:pPr>
            <w:r w:rsidRPr="00D00284">
              <w:t>.02</w:t>
            </w:r>
          </w:p>
        </w:tc>
        <w:tc>
          <w:tcPr>
            <w:tcW w:w="168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69E820" w14:textId="77777777" w:rsidR="00E0105C" w:rsidRPr="00D00284" w:rsidRDefault="00E0105C" w:rsidP="00E0105C">
            <w:pPr>
              <w:jc w:val="center"/>
            </w:pPr>
            <w:r w:rsidRPr="00D00284">
              <w:t>01 3 01 80150</w:t>
            </w:r>
          </w:p>
        </w:tc>
        <w:tc>
          <w:tcPr>
            <w:tcW w:w="110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FACD05" w14:textId="77777777" w:rsidR="00E0105C" w:rsidRPr="00D00284" w:rsidRDefault="00E0105C" w:rsidP="00E0105C">
            <w:pPr>
              <w:jc w:val="center"/>
            </w:pPr>
            <w:r w:rsidRPr="00D00284">
              <w:t>100</w:t>
            </w:r>
          </w:p>
        </w:tc>
        <w:tc>
          <w:tcPr>
            <w:tcW w:w="17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817E6" w14:textId="77777777" w:rsidR="00E0105C" w:rsidRPr="00D00284" w:rsidRDefault="00E0105C" w:rsidP="00E0105C">
            <w:pPr>
              <w:jc w:val="center"/>
            </w:pPr>
            <w:r w:rsidRPr="00D00284">
              <w:t>86 539 638,00</w:t>
            </w:r>
          </w:p>
        </w:tc>
        <w:tc>
          <w:tcPr>
            <w:tcW w:w="17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9BFBA" w14:textId="77777777" w:rsidR="00E0105C" w:rsidRPr="00D00284" w:rsidRDefault="00E0105C" w:rsidP="00E0105C">
            <w:pPr>
              <w:jc w:val="center"/>
            </w:pPr>
            <w:r w:rsidRPr="00D00284">
              <w:t>86 539 638,00</w:t>
            </w:r>
          </w:p>
        </w:tc>
      </w:tr>
      <w:tr w:rsidR="00E0105C" w:rsidRPr="00D00284" w14:paraId="12225F53" w14:textId="77777777" w:rsidTr="00E0105C">
        <w:trPr>
          <w:gridAfter w:val="1"/>
          <w:wAfter w:w="208" w:type="dxa"/>
          <w:trHeight w:val="3990"/>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5810D6" w14:textId="77777777" w:rsidR="00E0105C" w:rsidRPr="00D00284" w:rsidRDefault="00E0105C" w:rsidP="00E0105C">
            <w:r w:rsidRPr="00D00284">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228ABFC8" w14:textId="77777777" w:rsidR="00E0105C" w:rsidRPr="00D00284" w:rsidRDefault="00E0105C" w:rsidP="00E0105C">
            <w:pPr>
              <w:jc w:val="center"/>
            </w:pPr>
            <w:r w:rsidRPr="00D00284">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3FEC0D8F" w14:textId="77777777" w:rsidR="00E0105C" w:rsidRPr="00D00284" w:rsidRDefault="00E0105C" w:rsidP="00E0105C">
            <w:pPr>
              <w:jc w:val="center"/>
            </w:pPr>
            <w:r w:rsidRPr="00D00284">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DD0FFBD" w14:textId="77777777" w:rsidR="00E0105C" w:rsidRPr="00D00284" w:rsidRDefault="00E0105C" w:rsidP="00E0105C">
            <w:pPr>
              <w:jc w:val="center"/>
            </w:pPr>
            <w:r w:rsidRPr="00D00284">
              <w:t>.02</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5EFD8DE" w14:textId="77777777" w:rsidR="00E0105C" w:rsidRPr="00D00284" w:rsidRDefault="00E0105C" w:rsidP="00E0105C">
            <w:pPr>
              <w:jc w:val="center"/>
            </w:pPr>
            <w:r w:rsidRPr="00D00284">
              <w:t>01 3 01 80150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4D5F8301" w14:textId="77777777" w:rsidR="00E0105C" w:rsidRPr="00D00284" w:rsidRDefault="00E0105C" w:rsidP="00E0105C">
            <w:pPr>
              <w:jc w:val="center"/>
            </w:pPr>
            <w:r w:rsidRPr="00D00284">
              <w:t>200</w:t>
            </w:r>
          </w:p>
        </w:tc>
        <w:tc>
          <w:tcPr>
            <w:tcW w:w="17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1ACB4" w14:textId="77777777" w:rsidR="00E0105C" w:rsidRPr="00D00284" w:rsidRDefault="00E0105C" w:rsidP="00E0105C">
            <w:pPr>
              <w:jc w:val="center"/>
            </w:pPr>
            <w:r w:rsidRPr="00D00284">
              <w:t>1 430 120,00</w:t>
            </w:r>
          </w:p>
        </w:tc>
        <w:tc>
          <w:tcPr>
            <w:tcW w:w="17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BB7272" w14:textId="77777777" w:rsidR="00E0105C" w:rsidRPr="00D00284" w:rsidRDefault="00E0105C" w:rsidP="00E0105C">
            <w:pPr>
              <w:jc w:val="center"/>
            </w:pPr>
            <w:r w:rsidRPr="00D00284">
              <w:t>1 430 120,00</w:t>
            </w:r>
          </w:p>
        </w:tc>
      </w:tr>
      <w:tr w:rsidR="00E0105C" w:rsidRPr="00D00284" w14:paraId="6288E793" w14:textId="77777777" w:rsidTr="00E0105C">
        <w:trPr>
          <w:gridAfter w:val="1"/>
          <w:wAfter w:w="208" w:type="dxa"/>
          <w:trHeight w:val="4410"/>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AFB9CF" w14:textId="77777777" w:rsidR="00E0105C" w:rsidRPr="00D00284" w:rsidRDefault="00E0105C" w:rsidP="00E0105C">
            <w:r w:rsidRPr="00D00284">
              <w:lastRenderedPageBreak/>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781F0E" w14:textId="77777777" w:rsidR="00E0105C" w:rsidRPr="00D00284" w:rsidRDefault="00E0105C" w:rsidP="00E0105C">
            <w:pPr>
              <w:jc w:val="center"/>
            </w:pPr>
            <w:r w:rsidRPr="00D00284">
              <w:t>.052</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4C224C" w14:textId="77777777" w:rsidR="00E0105C" w:rsidRPr="00D00284" w:rsidRDefault="00E0105C" w:rsidP="00E0105C">
            <w:pPr>
              <w:jc w:val="center"/>
            </w:pPr>
            <w:r w:rsidRPr="00D00284">
              <w:t>.07</w:t>
            </w:r>
          </w:p>
        </w:tc>
        <w:tc>
          <w:tcPr>
            <w:tcW w:w="126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CC78A7" w14:textId="77777777" w:rsidR="00E0105C" w:rsidRPr="00D00284" w:rsidRDefault="00E0105C" w:rsidP="00E0105C">
            <w:pPr>
              <w:jc w:val="center"/>
            </w:pPr>
            <w:r w:rsidRPr="00D00284">
              <w:t>.02</w:t>
            </w:r>
          </w:p>
        </w:tc>
        <w:tc>
          <w:tcPr>
            <w:tcW w:w="168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3D7D99" w14:textId="77777777" w:rsidR="00E0105C" w:rsidRPr="00D00284" w:rsidRDefault="00E0105C" w:rsidP="00E0105C">
            <w:pPr>
              <w:jc w:val="center"/>
            </w:pPr>
            <w:r w:rsidRPr="00D00284">
              <w:t>01 3 01 81090</w:t>
            </w:r>
          </w:p>
        </w:tc>
        <w:tc>
          <w:tcPr>
            <w:tcW w:w="110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085C1A" w14:textId="77777777" w:rsidR="00E0105C" w:rsidRPr="00D00284" w:rsidRDefault="00E0105C" w:rsidP="00E0105C">
            <w:pPr>
              <w:jc w:val="center"/>
            </w:pPr>
            <w:r w:rsidRPr="00D00284">
              <w:t>100</w:t>
            </w:r>
          </w:p>
        </w:tc>
        <w:tc>
          <w:tcPr>
            <w:tcW w:w="17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245A9" w14:textId="77777777" w:rsidR="00E0105C" w:rsidRPr="00D00284" w:rsidRDefault="00E0105C" w:rsidP="00E0105C">
            <w:pPr>
              <w:jc w:val="center"/>
            </w:pPr>
            <w:r w:rsidRPr="00D00284">
              <w:t>3 609 144,00</w:t>
            </w:r>
          </w:p>
        </w:tc>
        <w:tc>
          <w:tcPr>
            <w:tcW w:w="17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733BE" w14:textId="77777777" w:rsidR="00E0105C" w:rsidRPr="00D00284" w:rsidRDefault="00E0105C" w:rsidP="00E0105C">
            <w:pPr>
              <w:jc w:val="center"/>
            </w:pPr>
            <w:r w:rsidRPr="00D00284">
              <w:t>3 609 144,00</w:t>
            </w:r>
          </w:p>
        </w:tc>
      </w:tr>
      <w:tr w:rsidR="00E0105C" w:rsidRPr="00D00284" w14:paraId="1ECA2717" w14:textId="77777777" w:rsidTr="00E0105C">
        <w:trPr>
          <w:gridAfter w:val="1"/>
          <w:wAfter w:w="208" w:type="dxa"/>
          <w:trHeight w:val="7755"/>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28CD71" w14:textId="77777777" w:rsidR="00E0105C" w:rsidRPr="00D00284" w:rsidRDefault="00E0105C" w:rsidP="00E0105C">
            <w:r w:rsidRPr="00D00284">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6D5E3620" w14:textId="77777777" w:rsidR="00E0105C" w:rsidRPr="00D00284" w:rsidRDefault="00E0105C" w:rsidP="00E0105C">
            <w:pPr>
              <w:jc w:val="center"/>
            </w:pPr>
            <w:r w:rsidRPr="00D00284">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524F4DCE" w14:textId="77777777" w:rsidR="00E0105C" w:rsidRPr="00D00284" w:rsidRDefault="00E0105C" w:rsidP="00E0105C">
            <w:pPr>
              <w:jc w:val="center"/>
            </w:pPr>
            <w:r w:rsidRPr="00D00284">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768AC21" w14:textId="77777777" w:rsidR="00E0105C" w:rsidRPr="00D00284" w:rsidRDefault="00E0105C" w:rsidP="00E0105C">
            <w:pPr>
              <w:jc w:val="center"/>
            </w:pPr>
            <w:r w:rsidRPr="00D00284">
              <w:t>.02</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5A05518" w14:textId="77777777" w:rsidR="00E0105C" w:rsidRPr="00D00284" w:rsidRDefault="00E0105C" w:rsidP="00E0105C">
            <w:pPr>
              <w:jc w:val="center"/>
            </w:pPr>
            <w:r w:rsidRPr="00D00284">
              <w:t>01 3 01 89700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2ED2ACC" w14:textId="77777777" w:rsidR="00E0105C" w:rsidRPr="00D00284" w:rsidRDefault="00E0105C" w:rsidP="00E0105C">
            <w:pPr>
              <w:jc w:val="center"/>
            </w:pPr>
            <w:r w:rsidRPr="00D00284">
              <w:t>200</w:t>
            </w:r>
          </w:p>
        </w:tc>
        <w:tc>
          <w:tcPr>
            <w:tcW w:w="176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F8FACFA" w14:textId="77777777" w:rsidR="00E0105C" w:rsidRPr="00D00284" w:rsidRDefault="00E0105C" w:rsidP="00E0105C">
            <w:pPr>
              <w:jc w:val="center"/>
            </w:pPr>
            <w:r w:rsidRPr="00D00284">
              <w:t>563 601,00</w:t>
            </w:r>
          </w:p>
        </w:tc>
        <w:tc>
          <w:tcPr>
            <w:tcW w:w="17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EBB6A1" w14:textId="77777777" w:rsidR="00E0105C" w:rsidRPr="00D00284" w:rsidRDefault="00E0105C" w:rsidP="00E0105C">
            <w:pPr>
              <w:jc w:val="center"/>
            </w:pPr>
            <w:r w:rsidRPr="00D00284">
              <w:t>584 288,30</w:t>
            </w:r>
          </w:p>
        </w:tc>
      </w:tr>
      <w:tr w:rsidR="00E0105C" w:rsidRPr="00D00284" w14:paraId="4BFE6F59" w14:textId="77777777" w:rsidTr="00E0105C">
        <w:trPr>
          <w:gridAfter w:val="1"/>
          <w:wAfter w:w="208" w:type="dxa"/>
          <w:trHeight w:val="2520"/>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4A66B6" w14:textId="77777777" w:rsidR="00E0105C" w:rsidRPr="00D00284" w:rsidRDefault="00E0105C" w:rsidP="00E0105C">
            <w:r w:rsidRPr="00D00284">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5D532749" w14:textId="77777777" w:rsidR="00E0105C" w:rsidRPr="00D00284" w:rsidRDefault="00E0105C" w:rsidP="00E0105C">
            <w:pPr>
              <w:jc w:val="center"/>
            </w:pPr>
            <w:r w:rsidRPr="00D00284">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5A170D2F" w14:textId="77777777" w:rsidR="00E0105C" w:rsidRPr="00D00284" w:rsidRDefault="00E0105C" w:rsidP="00E0105C">
            <w:pPr>
              <w:jc w:val="center"/>
            </w:pPr>
            <w:r w:rsidRPr="00D00284">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161B2F8" w14:textId="77777777" w:rsidR="00E0105C" w:rsidRPr="00D00284" w:rsidRDefault="00E0105C" w:rsidP="00E0105C">
            <w:pPr>
              <w:jc w:val="center"/>
            </w:pPr>
            <w:r w:rsidRPr="00D00284">
              <w:t>.02</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C1BA756" w14:textId="77777777" w:rsidR="00E0105C" w:rsidRPr="00D00284" w:rsidRDefault="00E0105C" w:rsidP="00E0105C">
            <w:pPr>
              <w:jc w:val="center"/>
            </w:pPr>
            <w:r w:rsidRPr="00D00284">
              <w:t>01 3 01 L3041</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BEF86E1" w14:textId="77777777" w:rsidR="00E0105C" w:rsidRPr="00D00284" w:rsidRDefault="00E0105C" w:rsidP="00E0105C">
            <w:pPr>
              <w:jc w:val="center"/>
            </w:pPr>
            <w:r w:rsidRPr="00D00284">
              <w:t>200</w:t>
            </w:r>
          </w:p>
        </w:tc>
        <w:tc>
          <w:tcPr>
            <w:tcW w:w="17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162A26" w14:textId="77777777" w:rsidR="00E0105C" w:rsidRPr="00D00284" w:rsidRDefault="00E0105C" w:rsidP="00E0105C">
            <w:pPr>
              <w:jc w:val="center"/>
            </w:pPr>
            <w:r w:rsidRPr="00D00284">
              <w:t>6 790 891,06</w:t>
            </w:r>
          </w:p>
        </w:tc>
        <w:tc>
          <w:tcPr>
            <w:tcW w:w="17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5BC76D" w14:textId="77777777" w:rsidR="00E0105C" w:rsidRPr="00D00284" w:rsidRDefault="00E0105C" w:rsidP="00E0105C">
            <w:pPr>
              <w:jc w:val="center"/>
            </w:pPr>
            <w:r w:rsidRPr="00D00284">
              <w:t>6 697 810,68</w:t>
            </w:r>
          </w:p>
        </w:tc>
      </w:tr>
      <w:tr w:rsidR="00E0105C" w:rsidRPr="00D00284" w14:paraId="28E52729" w14:textId="77777777" w:rsidTr="00E0105C">
        <w:trPr>
          <w:gridAfter w:val="1"/>
          <w:wAfter w:w="208" w:type="dxa"/>
          <w:trHeight w:val="5854"/>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027F7F" w14:textId="77777777" w:rsidR="00E0105C" w:rsidRPr="00D00284" w:rsidRDefault="00E0105C" w:rsidP="00E0105C">
            <w:r w:rsidRPr="00D00284">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29E226FF" w14:textId="77777777" w:rsidR="00E0105C" w:rsidRPr="00D00284" w:rsidRDefault="00E0105C" w:rsidP="00E0105C">
            <w:pPr>
              <w:jc w:val="center"/>
            </w:pPr>
            <w:r w:rsidRPr="00D00284">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63FEC1DA" w14:textId="77777777" w:rsidR="00E0105C" w:rsidRPr="00D00284" w:rsidRDefault="00E0105C" w:rsidP="00E0105C">
            <w:pPr>
              <w:jc w:val="center"/>
            </w:pPr>
            <w:r w:rsidRPr="00D00284">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F5FB165" w14:textId="77777777" w:rsidR="00E0105C" w:rsidRPr="00D00284" w:rsidRDefault="00E0105C" w:rsidP="00E0105C">
            <w:pPr>
              <w:jc w:val="center"/>
            </w:pPr>
            <w:r w:rsidRPr="00D00284">
              <w:t>.02</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5254A6E" w14:textId="77777777" w:rsidR="00E0105C" w:rsidRPr="00D00284" w:rsidRDefault="00E0105C" w:rsidP="00E0105C">
            <w:pPr>
              <w:jc w:val="center"/>
            </w:pPr>
            <w:r w:rsidRPr="00D00284">
              <w:t>01 3 01 R3031</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2A53687" w14:textId="77777777" w:rsidR="00E0105C" w:rsidRPr="00D00284" w:rsidRDefault="00E0105C" w:rsidP="00E0105C">
            <w:pPr>
              <w:jc w:val="center"/>
            </w:pPr>
            <w:r w:rsidRPr="00D00284">
              <w:t>100</w:t>
            </w:r>
          </w:p>
        </w:tc>
        <w:tc>
          <w:tcPr>
            <w:tcW w:w="176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729A757" w14:textId="77777777" w:rsidR="00E0105C" w:rsidRPr="00D00284" w:rsidRDefault="00E0105C" w:rsidP="00E0105C">
            <w:pPr>
              <w:jc w:val="center"/>
            </w:pPr>
            <w:r w:rsidRPr="00D00284">
              <w:t>6 015 240,00</w:t>
            </w:r>
          </w:p>
        </w:tc>
        <w:tc>
          <w:tcPr>
            <w:tcW w:w="17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05ADB1" w14:textId="77777777" w:rsidR="00E0105C" w:rsidRPr="00D00284" w:rsidRDefault="00E0105C" w:rsidP="00E0105C">
            <w:pPr>
              <w:jc w:val="center"/>
            </w:pPr>
            <w:r w:rsidRPr="00D00284">
              <w:t>5 859 000,00</w:t>
            </w:r>
          </w:p>
        </w:tc>
      </w:tr>
      <w:tr w:rsidR="00E0105C" w:rsidRPr="00D00284" w14:paraId="7089A94F" w14:textId="77777777" w:rsidTr="00E0105C">
        <w:trPr>
          <w:gridAfter w:val="1"/>
          <w:wAfter w:w="208" w:type="dxa"/>
          <w:trHeight w:val="945"/>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1C0AC9" w14:textId="77777777" w:rsidR="00E0105C" w:rsidRPr="00D00284" w:rsidRDefault="00E0105C" w:rsidP="00E0105C">
            <w:r w:rsidRPr="00D00284">
              <w:lastRenderedPageBreak/>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20D6B862" w14:textId="77777777" w:rsidR="00E0105C" w:rsidRPr="00D00284" w:rsidRDefault="00E0105C" w:rsidP="00E0105C">
            <w:pPr>
              <w:jc w:val="center"/>
            </w:pPr>
            <w:r w:rsidRPr="00D00284">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686C48B6" w14:textId="77777777" w:rsidR="00E0105C" w:rsidRPr="00D00284" w:rsidRDefault="00E0105C" w:rsidP="00E0105C">
            <w:pPr>
              <w:jc w:val="center"/>
            </w:pPr>
            <w:r w:rsidRPr="00D00284">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D2E6867" w14:textId="77777777" w:rsidR="00E0105C" w:rsidRPr="00D00284" w:rsidRDefault="00E0105C" w:rsidP="00E0105C">
            <w:pPr>
              <w:jc w:val="center"/>
            </w:pPr>
            <w:r w:rsidRPr="00D00284">
              <w:t>.02</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867FBAE" w14:textId="77777777" w:rsidR="00E0105C" w:rsidRPr="00D00284" w:rsidRDefault="00E0105C" w:rsidP="00E0105C">
            <w:pPr>
              <w:jc w:val="center"/>
            </w:pPr>
            <w:r w:rsidRPr="00D00284">
              <w:t>01 3 02 00340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82F07E4" w14:textId="77777777" w:rsidR="00E0105C" w:rsidRPr="00D00284" w:rsidRDefault="00E0105C" w:rsidP="00E0105C">
            <w:pPr>
              <w:jc w:val="center"/>
            </w:pPr>
            <w:r w:rsidRPr="00D00284">
              <w:t>200</w:t>
            </w:r>
          </w:p>
        </w:tc>
        <w:tc>
          <w:tcPr>
            <w:tcW w:w="17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4EB32E" w14:textId="77777777" w:rsidR="00E0105C" w:rsidRPr="00D00284" w:rsidRDefault="00E0105C" w:rsidP="00E0105C">
            <w:pPr>
              <w:jc w:val="center"/>
            </w:pPr>
            <w:r w:rsidRPr="00D00284">
              <w:t>4 490 643,50</w:t>
            </w:r>
          </w:p>
        </w:tc>
        <w:tc>
          <w:tcPr>
            <w:tcW w:w="17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3CE77E" w14:textId="77777777" w:rsidR="00E0105C" w:rsidRPr="00D00284" w:rsidRDefault="00E0105C" w:rsidP="00E0105C">
            <w:pPr>
              <w:jc w:val="center"/>
            </w:pPr>
            <w:r w:rsidRPr="00D00284">
              <w:t>4 490 643,50</w:t>
            </w:r>
          </w:p>
        </w:tc>
      </w:tr>
      <w:tr w:rsidR="00E0105C" w:rsidRPr="00D00284" w14:paraId="0BDDC274" w14:textId="77777777" w:rsidTr="00E0105C">
        <w:trPr>
          <w:gridAfter w:val="1"/>
          <w:wAfter w:w="208" w:type="dxa"/>
          <w:trHeight w:val="994"/>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31220D" w14:textId="77777777" w:rsidR="00E0105C" w:rsidRPr="00D00284" w:rsidRDefault="00E0105C" w:rsidP="00E0105C">
            <w:r w:rsidRPr="00D00284">
              <w:t>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33F42B5C" w14:textId="77777777" w:rsidR="00E0105C" w:rsidRPr="00D00284" w:rsidRDefault="00E0105C" w:rsidP="00E0105C">
            <w:pPr>
              <w:jc w:val="center"/>
            </w:pPr>
            <w:r w:rsidRPr="00D00284">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39302BC8" w14:textId="77777777" w:rsidR="00E0105C" w:rsidRPr="00D00284" w:rsidRDefault="00E0105C" w:rsidP="00E0105C">
            <w:pPr>
              <w:jc w:val="center"/>
            </w:pPr>
            <w:r w:rsidRPr="00D00284">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80C7CD0" w14:textId="77777777" w:rsidR="00E0105C" w:rsidRPr="00D00284" w:rsidRDefault="00E0105C" w:rsidP="00E0105C">
            <w:pPr>
              <w:jc w:val="center"/>
            </w:pPr>
            <w:r w:rsidRPr="00D00284">
              <w:t>.03</w:t>
            </w:r>
          </w:p>
        </w:tc>
        <w:tc>
          <w:tcPr>
            <w:tcW w:w="1687" w:type="dxa"/>
            <w:gridSpan w:val="2"/>
            <w:tcBorders>
              <w:top w:val="single" w:sz="4" w:space="0" w:color="auto"/>
              <w:left w:val="nil"/>
              <w:bottom w:val="single" w:sz="4" w:space="0" w:color="auto"/>
              <w:right w:val="single" w:sz="4" w:space="0" w:color="auto"/>
            </w:tcBorders>
            <w:shd w:val="clear" w:color="auto" w:fill="auto"/>
            <w:vAlign w:val="center"/>
            <w:hideMark/>
          </w:tcPr>
          <w:p w14:paraId="621CF347" w14:textId="77777777" w:rsidR="00E0105C" w:rsidRPr="00D00284" w:rsidRDefault="00E0105C" w:rsidP="00E0105C">
            <w:pPr>
              <w:jc w:val="center"/>
            </w:pPr>
            <w:r w:rsidRPr="00D00284">
              <w:t>01 3 01 00170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0BADE215" w14:textId="77777777" w:rsidR="00E0105C" w:rsidRPr="00D00284" w:rsidRDefault="00E0105C" w:rsidP="00E0105C">
            <w:pPr>
              <w:jc w:val="center"/>
            </w:pPr>
            <w:r w:rsidRPr="00D00284">
              <w:t>600</w:t>
            </w:r>
          </w:p>
        </w:tc>
        <w:tc>
          <w:tcPr>
            <w:tcW w:w="17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6F9B3" w14:textId="77777777" w:rsidR="00E0105C" w:rsidRPr="00D00284" w:rsidRDefault="00E0105C" w:rsidP="00E0105C">
            <w:pPr>
              <w:jc w:val="center"/>
            </w:pPr>
            <w:r w:rsidRPr="00D00284">
              <w:t>4 813 417,50</w:t>
            </w:r>
          </w:p>
        </w:tc>
        <w:tc>
          <w:tcPr>
            <w:tcW w:w="17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4661919" w14:textId="77777777" w:rsidR="00E0105C" w:rsidRPr="00D00284" w:rsidRDefault="00E0105C" w:rsidP="00E0105C">
            <w:pPr>
              <w:jc w:val="center"/>
            </w:pPr>
            <w:r w:rsidRPr="00D00284">
              <w:t>4 507 097,50</w:t>
            </w:r>
          </w:p>
        </w:tc>
      </w:tr>
      <w:tr w:rsidR="00E0105C" w:rsidRPr="00D00284" w14:paraId="0BAE712D" w14:textId="77777777" w:rsidTr="00E0105C">
        <w:trPr>
          <w:gridAfter w:val="1"/>
          <w:wAfter w:w="208" w:type="dxa"/>
          <w:trHeight w:val="945"/>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79A50B" w14:textId="77777777" w:rsidR="00E0105C" w:rsidRPr="00D00284" w:rsidRDefault="00E0105C" w:rsidP="00E0105C">
            <w:r w:rsidRPr="00D00284">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36BD8D15" w14:textId="77777777" w:rsidR="00E0105C" w:rsidRPr="00D00284" w:rsidRDefault="00E0105C" w:rsidP="00E0105C">
            <w:pPr>
              <w:jc w:val="center"/>
            </w:pPr>
            <w:r w:rsidRPr="00D00284">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20DA42A9" w14:textId="77777777" w:rsidR="00E0105C" w:rsidRPr="00D00284" w:rsidRDefault="00E0105C" w:rsidP="00E0105C">
            <w:pPr>
              <w:jc w:val="center"/>
            </w:pPr>
            <w:r w:rsidRPr="00D00284">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03C13AD" w14:textId="77777777" w:rsidR="00E0105C" w:rsidRPr="00D00284" w:rsidRDefault="00E0105C" w:rsidP="00E0105C">
            <w:pPr>
              <w:jc w:val="center"/>
            </w:pPr>
            <w:r w:rsidRPr="00D00284">
              <w:t>.03</w:t>
            </w:r>
          </w:p>
        </w:tc>
        <w:tc>
          <w:tcPr>
            <w:tcW w:w="1687" w:type="dxa"/>
            <w:gridSpan w:val="2"/>
            <w:tcBorders>
              <w:top w:val="single" w:sz="4" w:space="0" w:color="auto"/>
              <w:left w:val="nil"/>
              <w:bottom w:val="single" w:sz="4" w:space="0" w:color="auto"/>
              <w:right w:val="single" w:sz="4" w:space="0" w:color="auto"/>
            </w:tcBorders>
            <w:shd w:val="clear" w:color="000000" w:fill="FFFFFF"/>
            <w:vAlign w:val="center"/>
            <w:hideMark/>
          </w:tcPr>
          <w:p w14:paraId="4BCBBC39" w14:textId="77777777" w:rsidR="00E0105C" w:rsidRPr="00D00284" w:rsidRDefault="00E0105C" w:rsidP="00E0105C">
            <w:pPr>
              <w:jc w:val="center"/>
            </w:pPr>
            <w:r w:rsidRPr="00D00284">
              <w:t>01 3 01 00180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6200B198" w14:textId="77777777" w:rsidR="00E0105C" w:rsidRPr="00D00284" w:rsidRDefault="00E0105C" w:rsidP="00E0105C">
            <w:pPr>
              <w:jc w:val="center"/>
            </w:pPr>
            <w:r w:rsidRPr="00D00284">
              <w:t>600</w:t>
            </w:r>
          </w:p>
        </w:tc>
        <w:tc>
          <w:tcPr>
            <w:tcW w:w="17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9FAB8" w14:textId="77777777" w:rsidR="00E0105C" w:rsidRPr="00D00284" w:rsidRDefault="00E0105C" w:rsidP="00E0105C">
            <w:pPr>
              <w:jc w:val="center"/>
            </w:pPr>
            <w:r w:rsidRPr="00D00284">
              <w:t>115 631,77</w:t>
            </w:r>
          </w:p>
        </w:tc>
        <w:tc>
          <w:tcPr>
            <w:tcW w:w="17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045144" w14:textId="77777777" w:rsidR="00E0105C" w:rsidRPr="00D00284" w:rsidRDefault="00E0105C" w:rsidP="00E0105C">
            <w:pPr>
              <w:jc w:val="center"/>
            </w:pPr>
            <w:r w:rsidRPr="00D00284">
              <w:t>115 631,77</w:t>
            </w:r>
          </w:p>
        </w:tc>
      </w:tr>
      <w:tr w:rsidR="00E0105C" w:rsidRPr="00D00284" w14:paraId="4F875723" w14:textId="77777777" w:rsidTr="00E0105C">
        <w:trPr>
          <w:gridAfter w:val="1"/>
          <w:wAfter w:w="208" w:type="dxa"/>
          <w:trHeight w:val="1575"/>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388C29" w14:textId="77777777" w:rsidR="00E0105C" w:rsidRPr="00D00284" w:rsidRDefault="00E0105C" w:rsidP="00E0105C">
            <w:r w:rsidRPr="00D00284">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1A65DF4F" w14:textId="77777777" w:rsidR="00E0105C" w:rsidRPr="00D00284" w:rsidRDefault="00E0105C" w:rsidP="00E0105C">
            <w:pPr>
              <w:jc w:val="center"/>
            </w:pPr>
            <w:r w:rsidRPr="00D00284">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51348814" w14:textId="77777777" w:rsidR="00E0105C" w:rsidRPr="00D00284" w:rsidRDefault="00E0105C" w:rsidP="00E0105C">
            <w:pPr>
              <w:jc w:val="center"/>
            </w:pPr>
            <w:r w:rsidRPr="00D00284">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75551D0" w14:textId="77777777" w:rsidR="00E0105C" w:rsidRPr="00D00284" w:rsidRDefault="00E0105C" w:rsidP="00E0105C">
            <w:pPr>
              <w:jc w:val="center"/>
            </w:pPr>
            <w:r w:rsidRPr="00D00284">
              <w:t>.03</w:t>
            </w:r>
          </w:p>
        </w:tc>
        <w:tc>
          <w:tcPr>
            <w:tcW w:w="1687" w:type="dxa"/>
            <w:gridSpan w:val="2"/>
            <w:tcBorders>
              <w:top w:val="single" w:sz="4" w:space="0" w:color="auto"/>
              <w:left w:val="nil"/>
              <w:bottom w:val="single" w:sz="4" w:space="0" w:color="auto"/>
              <w:right w:val="single" w:sz="4" w:space="0" w:color="auto"/>
            </w:tcBorders>
            <w:shd w:val="clear" w:color="000000" w:fill="FFFFFF"/>
            <w:vAlign w:val="center"/>
            <w:hideMark/>
          </w:tcPr>
          <w:p w14:paraId="4F307DA4" w14:textId="77777777" w:rsidR="00E0105C" w:rsidRPr="00D00284" w:rsidRDefault="00E0105C" w:rsidP="00E0105C">
            <w:pPr>
              <w:jc w:val="center"/>
            </w:pPr>
            <w:r w:rsidRPr="00D00284">
              <w:t>01 3 01 00230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1250D7B2" w14:textId="77777777" w:rsidR="00E0105C" w:rsidRPr="00D00284" w:rsidRDefault="00E0105C" w:rsidP="00E0105C">
            <w:pPr>
              <w:jc w:val="center"/>
            </w:pPr>
            <w:r w:rsidRPr="00D00284">
              <w:t>600</w:t>
            </w:r>
          </w:p>
        </w:tc>
        <w:tc>
          <w:tcPr>
            <w:tcW w:w="17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F7658" w14:textId="77777777" w:rsidR="00E0105C" w:rsidRPr="00D00284" w:rsidRDefault="00E0105C" w:rsidP="00E0105C">
            <w:pPr>
              <w:jc w:val="center"/>
            </w:pPr>
            <w:r w:rsidRPr="00D00284">
              <w:t>10 062 780,00</w:t>
            </w:r>
          </w:p>
        </w:tc>
        <w:tc>
          <w:tcPr>
            <w:tcW w:w="17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1BEE07" w14:textId="77777777" w:rsidR="00E0105C" w:rsidRPr="00D00284" w:rsidRDefault="00E0105C" w:rsidP="00E0105C">
            <w:pPr>
              <w:jc w:val="center"/>
            </w:pPr>
            <w:r w:rsidRPr="00D00284">
              <w:t>10 368 540,00</w:t>
            </w:r>
          </w:p>
        </w:tc>
      </w:tr>
      <w:tr w:rsidR="00E0105C" w:rsidRPr="00D00284" w14:paraId="2E4D8EC5" w14:textId="77777777" w:rsidTr="00E0105C">
        <w:trPr>
          <w:gridAfter w:val="1"/>
          <w:wAfter w:w="208" w:type="dxa"/>
          <w:trHeight w:val="945"/>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26B654" w14:textId="77777777" w:rsidR="00E0105C" w:rsidRPr="00D00284" w:rsidRDefault="00E0105C" w:rsidP="00E0105C">
            <w:r w:rsidRPr="00D00284">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662D7B79" w14:textId="77777777" w:rsidR="00E0105C" w:rsidRPr="00D00284" w:rsidRDefault="00E0105C" w:rsidP="00E0105C">
            <w:pPr>
              <w:jc w:val="center"/>
            </w:pPr>
            <w:r w:rsidRPr="00D00284">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79E6AB51" w14:textId="77777777" w:rsidR="00E0105C" w:rsidRPr="00D00284" w:rsidRDefault="00E0105C" w:rsidP="00E0105C">
            <w:pPr>
              <w:jc w:val="center"/>
            </w:pPr>
            <w:r w:rsidRPr="00D00284">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14744E1" w14:textId="77777777" w:rsidR="00E0105C" w:rsidRPr="00D00284" w:rsidRDefault="00E0105C" w:rsidP="00E0105C">
            <w:pPr>
              <w:jc w:val="center"/>
            </w:pPr>
            <w:r w:rsidRPr="00D00284">
              <w:t>.03</w:t>
            </w:r>
          </w:p>
        </w:tc>
        <w:tc>
          <w:tcPr>
            <w:tcW w:w="1687" w:type="dxa"/>
            <w:gridSpan w:val="2"/>
            <w:tcBorders>
              <w:top w:val="single" w:sz="4" w:space="0" w:color="auto"/>
              <w:left w:val="nil"/>
              <w:bottom w:val="single" w:sz="4" w:space="0" w:color="auto"/>
              <w:right w:val="single" w:sz="4" w:space="0" w:color="auto"/>
            </w:tcBorders>
            <w:shd w:val="clear" w:color="000000" w:fill="FFFFFF"/>
            <w:vAlign w:val="center"/>
            <w:hideMark/>
          </w:tcPr>
          <w:p w14:paraId="462A285B" w14:textId="77777777" w:rsidR="00E0105C" w:rsidRPr="00D00284" w:rsidRDefault="00E0105C" w:rsidP="00E0105C">
            <w:pPr>
              <w:jc w:val="center"/>
            </w:pPr>
            <w:r w:rsidRPr="00D00284">
              <w:t>01 3 01 00230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5A5B02E0" w14:textId="77777777" w:rsidR="00E0105C" w:rsidRPr="00D00284" w:rsidRDefault="00E0105C" w:rsidP="00E0105C">
            <w:pPr>
              <w:jc w:val="center"/>
            </w:pPr>
            <w:r w:rsidRPr="00D00284">
              <w:t>800</w:t>
            </w:r>
          </w:p>
        </w:tc>
        <w:tc>
          <w:tcPr>
            <w:tcW w:w="17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A20B7" w14:textId="77777777" w:rsidR="00E0105C" w:rsidRPr="00D00284" w:rsidRDefault="00E0105C" w:rsidP="00E0105C">
            <w:pPr>
              <w:jc w:val="center"/>
            </w:pPr>
            <w:r w:rsidRPr="00D00284">
              <w:t>18 430,00</w:t>
            </w:r>
          </w:p>
        </w:tc>
        <w:tc>
          <w:tcPr>
            <w:tcW w:w="17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160869" w14:textId="77777777" w:rsidR="00E0105C" w:rsidRPr="00D00284" w:rsidRDefault="00E0105C" w:rsidP="00E0105C">
            <w:pPr>
              <w:jc w:val="center"/>
            </w:pPr>
            <w:r w:rsidRPr="00D00284">
              <w:t>18 990,00</w:t>
            </w:r>
          </w:p>
        </w:tc>
      </w:tr>
      <w:tr w:rsidR="00E0105C" w:rsidRPr="00D00284" w14:paraId="3E72A931" w14:textId="77777777" w:rsidTr="00E0105C">
        <w:trPr>
          <w:gridAfter w:val="1"/>
          <w:wAfter w:w="208" w:type="dxa"/>
          <w:trHeight w:val="1575"/>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6AE152" w14:textId="77777777" w:rsidR="00E0105C" w:rsidRPr="00D00284" w:rsidRDefault="00E0105C" w:rsidP="00E0105C">
            <w:r w:rsidRPr="00D00284">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4F530B1D" w14:textId="77777777" w:rsidR="00E0105C" w:rsidRPr="00D00284" w:rsidRDefault="00E0105C" w:rsidP="00E0105C">
            <w:pPr>
              <w:jc w:val="center"/>
            </w:pPr>
            <w:r w:rsidRPr="00D00284">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3FDE28FC" w14:textId="77777777" w:rsidR="00E0105C" w:rsidRPr="00D00284" w:rsidRDefault="00E0105C" w:rsidP="00E0105C">
            <w:pPr>
              <w:jc w:val="center"/>
            </w:pPr>
            <w:r w:rsidRPr="00D00284">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8D71008" w14:textId="77777777" w:rsidR="00E0105C" w:rsidRPr="00D00284" w:rsidRDefault="00E0105C" w:rsidP="00E0105C">
            <w:pPr>
              <w:jc w:val="center"/>
            </w:pPr>
            <w:r w:rsidRPr="00D00284">
              <w:t>.09</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D8EDD7E" w14:textId="77777777" w:rsidR="00E0105C" w:rsidRPr="00D00284" w:rsidRDefault="00E0105C" w:rsidP="00E0105C">
            <w:pPr>
              <w:jc w:val="center"/>
            </w:pPr>
            <w:r w:rsidRPr="00D00284">
              <w:t>01 3 02 80200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6CD41BC3" w14:textId="77777777" w:rsidR="00E0105C" w:rsidRPr="00D00284" w:rsidRDefault="00E0105C" w:rsidP="00E0105C">
            <w:pPr>
              <w:jc w:val="center"/>
            </w:pPr>
            <w:r w:rsidRPr="00D00284">
              <w:t>200</w:t>
            </w:r>
          </w:p>
        </w:tc>
        <w:tc>
          <w:tcPr>
            <w:tcW w:w="17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A04BF" w14:textId="77777777" w:rsidR="00E0105C" w:rsidRPr="00D00284" w:rsidRDefault="00E0105C" w:rsidP="00E0105C">
            <w:pPr>
              <w:jc w:val="center"/>
            </w:pPr>
            <w:r w:rsidRPr="00D00284">
              <w:t>59 640,00</w:t>
            </w:r>
          </w:p>
        </w:tc>
        <w:tc>
          <w:tcPr>
            <w:tcW w:w="17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D4E56E" w14:textId="77777777" w:rsidR="00E0105C" w:rsidRPr="00D00284" w:rsidRDefault="00E0105C" w:rsidP="00E0105C">
            <w:pPr>
              <w:jc w:val="center"/>
            </w:pPr>
            <w:r w:rsidRPr="00D00284">
              <w:t>59 640,00</w:t>
            </w:r>
          </w:p>
        </w:tc>
      </w:tr>
      <w:tr w:rsidR="00E0105C" w:rsidRPr="00D00284" w14:paraId="31772874" w14:textId="77777777" w:rsidTr="00E0105C">
        <w:trPr>
          <w:gridAfter w:val="1"/>
          <w:wAfter w:w="208" w:type="dxa"/>
          <w:trHeight w:val="1260"/>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D19CEF" w14:textId="77777777" w:rsidR="00E0105C" w:rsidRPr="00D00284" w:rsidRDefault="00E0105C" w:rsidP="00E0105C">
            <w:r w:rsidRPr="00D00284">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377E5863" w14:textId="77777777" w:rsidR="00E0105C" w:rsidRPr="00D00284" w:rsidRDefault="00E0105C" w:rsidP="00E0105C">
            <w:pPr>
              <w:jc w:val="center"/>
            </w:pPr>
            <w:r w:rsidRPr="00D00284">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0511A676" w14:textId="77777777" w:rsidR="00E0105C" w:rsidRPr="00D00284" w:rsidRDefault="00E0105C" w:rsidP="00E0105C">
            <w:pPr>
              <w:jc w:val="center"/>
            </w:pPr>
            <w:r w:rsidRPr="00D00284">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12B9DD7" w14:textId="77777777" w:rsidR="00E0105C" w:rsidRPr="00D00284" w:rsidRDefault="00E0105C" w:rsidP="00E0105C">
            <w:pPr>
              <w:jc w:val="center"/>
            </w:pPr>
            <w:r w:rsidRPr="00D00284">
              <w:t>.09</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152F195" w14:textId="77777777" w:rsidR="00E0105C" w:rsidRPr="00D00284" w:rsidRDefault="00E0105C" w:rsidP="00E0105C">
            <w:pPr>
              <w:jc w:val="center"/>
            </w:pPr>
            <w:r w:rsidRPr="00D00284">
              <w:t>01 3 02 S0190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60ACEF9" w14:textId="77777777" w:rsidR="00E0105C" w:rsidRPr="00D00284" w:rsidRDefault="00E0105C" w:rsidP="00E0105C">
            <w:pPr>
              <w:jc w:val="center"/>
            </w:pPr>
            <w:r w:rsidRPr="00D00284">
              <w:t>200</w:t>
            </w:r>
          </w:p>
        </w:tc>
        <w:tc>
          <w:tcPr>
            <w:tcW w:w="17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B30B3D" w14:textId="77777777" w:rsidR="00E0105C" w:rsidRPr="00D00284" w:rsidRDefault="00E0105C" w:rsidP="00E0105C">
            <w:pPr>
              <w:jc w:val="center"/>
            </w:pPr>
            <w:r w:rsidRPr="00D00284">
              <w:t>1 485 036,00</w:t>
            </w:r>
          </w:p>
        </w:tc>
        <w:tc>
          <w:tcPr>
            <w:tcW w:w="17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C2E279" w14:textId="77777777" w:rsidR="00E0105C" w:rsidRPr="00D00284" w:rsidRDefault="00E0105C" w:rsidP="00E0105C">
            <w:pPr>
              <w:jc w:val="center"/>
            </w:pPr>
            <w:r w:rsidRPr="00D00284">
              <w:t>1 485 036,00</w:t>
            </w:r>
          </w:p>
        </w:tc>
      </w:tr>
      <w:tr w:rsidR="00E0105C" w:rsidRPr="00D00284" w14:paraId="1FC2FBAA" w14:textId="77777777" w:rsidTr="00E0105C">
        <w:trPr>
          <w:gridAfter w:val="1"/>
          <w:wAfter w:w="208" w:type="dxa"/>
          <w:trHeight w:val="1890"/>
        </w:trPr>
        <w:tc>
          <w:tcPr>
            <w:tcW w:w="6437" w:type="dxa"/>
            <w:tcBorders>
              <w:top w:val="single" w:sz="4" w:space="0" w:color="auto"/>
              <w:left w:val="single" w:sz="4" w:space="0" w:color="auto"/>
              <w:bottom w:val="single" w:sz="4" w:space="0" w:color="auto"/>
              <w:right w:val="nil"/>
            </w:tcBorders>
            <w:shd w:val="clear" w:color="000000" w:fill="FFFFFF"/>
            <w:vAlign w:val="bottom"/>
            <w:hideMark/>
          </w:tcPr>
          <w:p w14:paraId="4357C494" w14:textId="77777777" w:rsidR="00E0105C" w:rsidRPr="00D00284" w:rsidRDefault="00E0105C" w:rsidP="00E0105C">
            <w:r w:rsidRPr="00D00284">
              <w:lastRenderedPageBreak/>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1D44D3" w14:textId="77777777" w:rsidR="00E0105C" w:rsidRPr="00D00284" w:rsidRDefault="00E0105C" w:rsidP="00E0105C">
            <w:pPr>
              <w:jc w:val="center"/>
            </w:pPr>
            <w:r w:rsidRPr="00D00284">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12E60B14" w14:textId="77777777" w:rsidR="00E0105C" w:rsidRPr="00D00284" w:rsidRDefault="00E0105C" w:rsidP="00E0105C">
            <w:pPr>
              <w:jc w:val="center"/>
            </w:pPr>
            <w:r w:rsidRPr="00D00284">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E43A921" w14:textId="77777777" w:rsidR="00E0105C" w:rsidRPr="00D00284" w:rsidRDefault="00E0105C" w:rsidP="00E0105C">
            <w:pPr>
              <w:jc w:val="center"/>
            </w:pPr>
            <w:r w:rsidRPr="00D00284">
              <w:t>.09</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4BC0692" w14:textId="77777777" w:rsidR="00E0105C" w:rsidRPr="00D00284" w:rsidRDefault="00E0105C" w:rsidP="00E0105C">
            <w:pPr>
              <w:jc w:val="center"/>
            </w:pPr>
            <w:r w:rsidRPr="00D00284">
              <w:t>33 9 00 00130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5C54CFA0" w14:textId="77777777" w:rsidR="00E0105C" w:rsidRPr="00D00284" w:rsidRDefault="00E0105C" w:rsidP="00E0105C">
            <w:pPr>
              <w:jc w:val="center"/>
            </w:pPr>
            <w:r w:rsidRPr="00D00284">
              <w:t>100</w:t>
            </w:r>
          </w:p>
        </w:tc>
        <w:tc>
          <w:tcPr>
            <w:tcW w:w="1766" w:type="dxa"/>
            <w:gridSpan w:val="2"/>
            <w:tcBorders>
              <w:top w:val="single" w:sz="4" w:space="0" w:color="auto"/>
              <w:left w:val="nil"/>
              <w:bottom w:val="single" w:sz="4" w:space="0" w:color="auto"/>
              <w:right w:val="single" w:sz="4" w:space="0" w:color="auto"/>
            </w:tcBorders>
            <w:shd w:val="clear" w:color="auto" w:fill="auto"/>
            <w:vAlign w:val="center"/>
            <w:hideMark/>
          </w:tcPr>
          <w:p w14:paraId="3CAE1CFE" w14:textId="77777777" w:rsidR="00E0105C" w:rsidRPr="00D00284" w:rsidRDefault="00E0105C" w:rsidP="00E0105C">
            <w:pPr>
              <w:jc w:val="center"/>
            </w:pPr>
            <w:r w:rsidRPr="00D00284">
              <w:t>2 968 237,86</w:t>
            </w:r>
          </w:p>
        </w:tc>
        <w:tc>
          <w:tcPr>
            <w:tcW w:w="1784" w:type="dxa"/>
            <w:gridSpan w:val="2"/>
            <w:tcBorders>
              <w:top w:val="single" w:sz="4" w:space="0" w:color="auto"/>
              <w:left w:val="nil"/>
              <w:bottom w:val="single" w:sz="4" w:space="0" w:color="auto"/>
              <w:right w:val="single" w:sz="4" w:space="0" w:color="auto"/>
            </w:tcBorders>
            <w:shd w:val="clear" w:color="auto" w:fill="auto"/>
            <w:vAlign w:val="center"/>
            <w:hideMark/>
          </w:tcPr>
          <w:p w14:paraId="7E9B1D61" w14:textId="77777777" w:rsidR="00E0105C" w:rsidRPr="00D00284" w:rsidRDefault="00E0105C" w:rsidP="00E0105C">
            <w:pPr>
              <w:jc w:val="center"/>
            </w:pPr>
            <w:r w:rsidRPr="00D00284">
              <w:t>2 968 237,86</w:t>
            </w:r>
          </w:p>
        </w:tc>
      </w:tr>
      <w:tr w:rsidR="00E0105C" w:rsidRPr="00D00284" w14:paraId="4F468320" w14:textId="77777777" w:rsidTr="00E0105C">
        <w:trPr>
          <w:gridAfter w:val="1"/>
          <w:wAfter w:w="208" w:type="dxa"/>
          <w:trHeight w:val="945"/>
        </w:trPr>
        <w:tc>
          <w:tcPr>
            <w:tcW w:w="6437" w:type="dxa"/>
            <w:tcBorders>
              <w:top w:val="single" w:sz="4" w:space="0" w:color="auto"/>
              <w:left w:val="single" w:sz="4" w:space="0" w:color="auto"/>
              <w:bottom w:val="single" w:sz="4" w:space="0" w:color="auto"/>
              <w:right w:val="nil"/>
            </w:tcBorders>
            <w:shd w:val="clear" w:color="000000" w:fill="FFFFFF"/>
            <w:vAlign w:val="bottom"/>
            <w:hideMark/>
          </w:tcPr>
          <w:p w14:paraId="163D721E" w14:textId="77777777" w:rsidR="00E0105C" w:rsidRPr="00D00284" w:rsidRDefault="00E0105C" w:rsidP="00E0105C">
            <w:r w:rsidRPr="00D00284">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4F95B4" w14:textId="77777777" w:rsidR="00E0105C" w:rsidRPr="00D00284" w:rsidRDefault="00E0105C" w:rsidP="00E0105C">
            <w:pPr>
              <w:jc w:val="center"/>
            </w:pPr>
            <w:r w:rsidRPr="00D00284">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5E2F0C0E" w14:textId="77777777" w:rsidR="00E0105C" w:rsidRPr="00D00284" w:rsidRDefault="00E0105C" w:rsidP="00E0105C">
            <w:pPr>
              <w:jc w:val="center"/>
            </w:pPr>
            <w:r w:rsidRPr="00D00284">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DEE63FB" w14:textId="77777777" w:rsidR="00E0105C" w:rsidRPr="00D00284" w:rsidRDefault="00E0105C" w:rsidP="00E0105C">
            <w:pPr>
              <w:jc w:val="center"/>
            </w:pPr>
            <w:r w:rsidRPr="00D00284">
              <w:t>.09</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D7E676E" w14:textId="77777777" w:rsidR="00E0105C" w:rsidRPr="00D00284" w:rsidRDefault="00E0105C" w:rsidP="00E0105C">
            <w:pPr>
              <w:jc w:val="center"/>
            </w:pPr>
            <w:r w:rsidRPr="00D00284">
              <w:t>33 9 00 00130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0552B93C" w14:textId="77777777" w:rsidR="00E0105C" w:rsidRPr="00D00284" w:rsidRDefault="00E0105C" w:rsidP="00E0105C">
            <w:pPr>
              <w:jc w:val="center"/>
            </w:pPr>
            <w:r w:rsidRPr="00D00284">
              <w:t>200</w:t>
            </w:r>
          </w:p>
        </w:tc>
        <w:tc>
          <w:tcPr>
            <w:tcW w:w="1766" w:type="dxa"/>
            <w:gridSpan w:val="2"/>
            <w:tcBorders>
              <w:top w:val="single" w:sz="4" w:space="0" w:color="auto"/>
              <w:left w:val="nil"/>
              <w:bottom w:val="single" w:sz="4" w:space="0" w:color="auto"/>
              <w:right w:val="single" w:sz="4" w:space="0" w:color="auto"/>
            </w:tcBorders>
            <w:shd w:val="clear" w:color="auto" w:fill="auto"/>
            <w:vAlign w:val="center"/>
            <w:hideMark/>
          </w:tcPr>
          <w:p w14:paraId="5198F735" w14:textId="77777777" w:rsidR="00E0105C" w:rsidRPr="00D00284" w:rsidRDefault="00E0105C" w:rsidP="00E0105C">
            <w:pPr>
              <w:jc w:val="center"/>
            </w:pPr>
            <w:r w:rsidRPr="00D00284">
              <w:t>25 400,00</w:t>
            </w:r>
          </w:p>
        </w:tc>
        <w:tc>
          <w:tcPr>
            <w:tcW w:w="1784" w:type="dxa"/>
            <w:gridSpan w:val="2"/>
            <w:tcBorders>
              <w:top w:val="single" w:sz="4" w:space="0" w:color="auto"/>
              <w:left w:val="nil"/>
              <w:bottom w:val="single" w:sz="4" w:space="0" w:color="auto"/>
              <w:right w:val="single" w:sz="4" w:space="0" w:color="auto"/>
            </w:tcBorders>
            <w:shd w:val="clear" w:color="auto" w:fill="auto"/>
            <w:vAlign w:val="center"/>
            <w:hideMark/>
          </w:tcPr>
          <w:p w14:paraId="74507FDF" w14:textId="77777777" w:rsidR="00E0105C" w:rsidRPr="00D00284" w:rsidRDefault="00E0105C" w:rsidP="00E0105C">
            <w:pPr>
              <w:jc w:val="center"/>
            </w:pPr>
            <w:r w:rsidRPr="00D00284">
              <w:t>25 400,00</w:t>
            </w:r>
          </w:p>
        </w:tc>
      </w:tr>
      <w:tr w:rsidR="00E0105C" w:rsidRPr="00D00284" w14:paraId="2D366D2C" w14:textId="77777777" w:rsidTr="00E0105C">
        <w:trPr>
          <w:gridAfter w:val="1"/>
          <w:wAfter w:w="208" w:type="dxa"/>
          <w:trHeight w:val="630"/>
        </w:trPr>
        <w:tc>
          <w:tcPr>
            <w:tcW w:w="6437" w:type="dxa"/>
            <w:tcBorders>
              <w:top w:val="single" w:sz="4" w:space="0" w:color="auto"/>
              <w:left w:val="single" w:sz="4" w:space="0" w:color="auto"/>
              <w:bottom w:val="single" w:sz="4" w:space="0" w:color="auto"/>
              <w:right w:val="nil"/>
            </w:tcBorders>
            <w:shd w:val="clear" w:color="000000" w:fill="FFFFFF"/>
            <w:vAlign w:val="bottom"/>
            <w:hideMark/>
          </w:tcPr>
          <w:p w14:paraId="5F2138DE" w14:textId="77777777" w:rsidR="00E0105C" w:rsidRPr="00D00284" w:rsidRDefault="00E0105C" w:rsidP="00E0105C">
            <w:r w:rsidRPr="00D00284">
              <w:t>Обеспечение функций исполнительных органов местного самоуправления (Иные бюджетные ассигнования)</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8F791D" w14:textId="77777777" w:rsidR="00E0105C" w:rsidRPr="00D00284" w:rsidRDefault="00E0105C" w:rsidP="00E0105C">
            <w:pPr>
              <w:jc w:val="center"/>
            </w:pPr>
            <w:r w:rsidRPr="00D00284">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5326068E" w14:textId="77777777" w:rsidR="00E0105C" w:rsidRPr="00D00284" w:rsidRDefault="00E0105C" w:rsidP="00E0105C">
            <w:pPr>
              <w:jc w:val="center"/>
            </w:pPr>
            <w:r w:rsidRPr="00D00284">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4D65830" w14:textId="77777777" w:rsidR="00E0105C" w:rsidRPr="00D00284" w:rsidRDefault="00E0105C" w:rsidP="00E0105C">
            <w:pPr>
              <w:jc w:val="center"/>
            </w:pPr>
            <w:r w:rsidRPr="00D00284">
              <w:t>.09</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E022B23" w14:textId="77777777" w:rsidR="00E0105C" w:rsidRPr="00D00284" w:rsidRDefault="00E0105C" w:rsidP="00E0105C">
            <w:pPr>
              <w:jc w:val="center"/>
            </w:pPr>
            <w:r w:rsidRPr="00D00284">
              <w:t>33 9 00 00130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143DC7BE" w14:textId="77777777" w:rsidR="00E0105C" w:rsidRPr="00D00284" w:rsidRDefault="00E0105C" w:rsidP="00E0105C">
            <w:pPr>
              <w:jc w:val="center"/>
            </w:pPr>
            <w:r w:rsidRPr="00D00284">
              <w:t>800</w:t>
            </w:r>
          </w:p>
        </w:tc>
        <w:tc>
          <w:tcPr>
            <w:tcW w:w="1766" w:type="dxa"/>
            <w:gridSpan w:val="2"/>
            <w:tcBorders>
              <w:top w:val="single" w:sz="4" w:space="0" w:color="auto"/>
              <w:left w:val="nil"/>
              <w:bottom w:val="single" w:sz="4" w:space="0" w:color="auto"/>
              <w:right w:val="single" w:sz="4" w:space="0" w:color="auto"/>
            </w:tcBorders>
            <w:shd w:val="clear" w:color="auto" w:fill="auto"/>
            <w:vAlign w:val="center"/>
            <w:hideMark/>
          </w:tcPr>
          <w:p w14:paraId="21247853" w14:textId="77777777" w:rsidR="00E0105C" w:rsidRPr="00D00284" w:rsidRDefault="00E0105C" w:rsidP="00E0105C">
            <w:pPr>
              <w:jc w:val="center"/>
            </w:pPr>
            <w:r w:rsidRPr="00D00284">
              <w:t>37 100,00</w:t>
            </w:r>
          </w:p>
        </w:tc>
        <w:tc>
          <w:tcPr>
            <w:tcW w:w="1784" w:type="dxa"/>
            <w:gridSpan w:val="2"/>
            <w:tcBorders>
              <w:top w:val="single" w:sz="4" w:space="0" w:color="auto"/>
              <w:left w:val="nil"/>
              <w:bottom w:val="single" w:sz="4" w:space="0" w:color="auto"/>
              <w:right w:val="single" w:sz="4" w:space="0" w:color="auto"/>
            </w:tcBorders>
            <w:shd w:val="clear" w:color="auto" w:fill="auto"/>
            <w:vAlign w:val="center"/>
            <w:hideMark/>
          </w:tcPr>
          <w:p w14:paraId="0F28D9C1" w14:textId="77777777" w:rsidR="00E0105C" w:rsidRPr="00D00284" w:rsidRDefault="00E0105C" w:rsidP="00E0105C">
            <w:pPr>
              <w:jc w:val="center"/>
            </w:pPr>
            <w:r w:rsidRPr="00D00284">
              <w:t>37 100,00</w:t>
            </w:r>
          </w:p>
        </w:tc>
      </w:tr>
      <w:tr w:rsidR="00E0105C" w:rsidRPr="00D00284" w14:paraId="4BABD757" w14:textId="77777777" w:rsidTr="00E0105C">
        <w:trPr>
          <w:gridAfter w:val="1"/>
          <w:wAfter w:w="208" w:type="dxa"/>
          <w:trHeight w:val="1890"/>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070355" w14:textId="77777777" w:rsidR="00E0105C" w:rsidRPr="00D00284" w:rsidRDefault="00E0105C" w:rsidP="00E0105C">
            <w:r w:rsidRPr="00D00284">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54179F42" w14:textId="77777777" w:rsidR="00E0105C" w:rsidRPr="00D00284" w:rsidRDefault="00E0105C" w:rsidP="00E0105C">
            <w:pPr>
              <w:jc w:val="center"/>
            </w:pPr>
            <w:r w:rsidRPr="00D00284">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2945767A" w14:textId="77777777" w:rsidR="00E0105C" w:rsidRPr="00D00284" w:rsidRDefault="00E0105C" w:rsidP="00E0105C">
            <w:pPr>
              <w:jc w:val="center"/>
            </w:pPr>
            <w:r w:rsidRPr="00D00284">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8DEF571" w14:textId="77777777" w:rsidR="00E0105C" w:rsidRPr="00D00284" w:rsidRDefault="00E0105C" w:rsidP="00E0105C">
            <w:pPr>
              <w:jc w:val="center"/>
            </w:pPr>
            <w:r w:rsidRPr="00D00284">
              <w:t>.09</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C7AE90F" w14:textId="77777777" w:rsidR="00E0105C" w:rsidRPr="00D00284" w:rsidRDefault="00E0105C" w:rsidP="00E0105C">
            <w:pPr>
              <w:jc w:val="center"/>
            </w:pPr>
            <w:r w:rsidRPr="00D00284">
              <w:t>34 9 00 00190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224BCBB4" w14:textId="77777777" w:rsidR="00E0105C" w:rsidRPr="00D00284" w:rsidRDefault="00E0105C" w:rsidP="00E0105C">
            <w:pPr>
              <w:jc w:val="center"/>
            </w:pPr>
            <w:r w:rsidRPr="00D00284">
              <w:t>100</w:t>
            </w:r>
          </w:p>
        </w:tc>
        <w:tc>
          <w:tcPr>
            <w:tcW w:w="1766" w:type="dxa"/>
            <w:gridSpan w:val="2"/>
            <w:tcBorders>
              <w:top w:val="single" w:sz="4" w:space="0" w:color="auto"/>
              <w:left w:val="nil"/>
              <w:bottom w:val="single" w:sz="4" w:space="0" w:color="auto"/>
              <w:right w:val="single" w:sz="4" w:space="0" w:color="auto"/>
            </w:tcBorders>
            <w:shd w:val="clear" w:color="auto" w:fill="auto"/>
            <w:vAlign w:val="center"/>
            <w:hideMark/>
          </w:tcPr>
          <w:p w14:paraId="50D27768" w14:textId="77777777" w:rsidR="00E0105C" w:rsidRPr="00D00284" w:rsidRDefault="00E0105C" w:rsidP="00E0105C">
            <w:pPr>
              <w:jc w:val="center"/>
            </w:pPr>
            <w:r w:rsidRPr="00D00284">
              <w:t>6 234 286,40</w:t>
            </w:r>
          </w:p>
        </w:tc>
        <w:tc>
          <w:tcPr>
            <w:tcW w:w="1784" w:type="dxa"/>
            <w:gridSpan w:val="2"/>
            <w:tcBorders>
              <w:top w:val="single" w:sz="4" w:space="0" w:color="auto"/>
              <w:left w:val="nil"/>
              <w:bottom w:val="single" w:sz="4" w:space="0" w:color="auto"/>
              <w:right w:val="single" w:sz="4" w:space="0" w:color="auto"/>
            </w:tcBorders>
            <w:shd w:val="clear" w:color="auto" w:fill="auto"/>
            <w:vAlign w:val="center"/>
            <w:hideMark/>
          </w:tcPr>
          <w:p w14:paraId="353BA168" w14:textId="77777777" w:rsidR="00E0105C" w:rsidRPr="00D00284" w:rsidRDefault="00E0105C" w:rsidP="00E0105C">
            <w:pPr>
              <w:jc w:val="center"/>
            </w:pPr>
            <w:r w:rsidRPr="00D00284">
              <w:t>6 234 286,40</w:t>
            </w:r>
          </w:p>
        </w:tc>
      </w:tr>
      <w:tr w:rsidR="00E0105C" w:rsidRPr="00D00284" w14:paraId="7D6E46A9" w14:textId="77777777" w:rsidTr="00E0105C">
        <w:trPr>
          <w:gridAfter w:val="1"/>
          <w:wAfter w:w="208" w:type="dxa"/>
          <w:trHeight w:val="945"/>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71062A" w14:textId="77777777" w:rsidR="00E0105C" w:rsidRPr="00D00284" w:rsidRDefault="00E0105C" w:rsidP="00E0105C">
            <w:r w:rsidRPr="00D00284">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7D063FC3" w14:textId="77777777" w:rsidR="00E0105C" w:rsidRPr="00D00284" w:rsidRDefault="00E0105C" w:rsidP="00E0105C">
            <w:pPr>
              <w:jc w:val="center"/>
            </w:pPr>
            <w:r w:rsidRPr="00D00284">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73C9191E" w14:textId="77777777" w:rsidR="00E0105C" w:rsidRPr="00D00284" w:rsidRDefault="00E0105C" w:rsidP="00E0105C">
            <w:pPr>
              <w:jc w:val="center"/>
            </w:pPr>
            <w:r w:rsidRPr="00D00284">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4D588B7" w14:textId="77777777" w:rsidR="00E0105C" w:rsidRPr="00D00284" w:rsidRDefault="00E0105C" w:rsidP="00E0105C">
            <w:pPr>
              <w:jc w:val="center"/>
            </w:pPr>
            <w:r w:rsidRPr="00D00284">
              <w:t>.09</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EEA8EDA" w14:textId="77777777" w:rsidR="00E0105C" w:rsidRPr="00D00284" w:rsidRDefault="00E0105C" w:rsidP="00E0105C">
            <w:pPr>
              <w:jc w:val="center"/>
            </w:pPr>
            <w:r w:rsidRPr="00D00284">
              <w:t>34 9 00 00190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577707C7" w14:textId="77777777" w:rsidR="00E0105C" w:rsidRPr="00D00284" w:rsidRDefault="00E0105C" w:rsidP="00E0105C">
            <w:pPr>
              <w:jc w:val="center"/>
            </w:pPr>
            <w:r w:rsidRPr="00D00284">
              <w:t>200</w:t>
            </w:r>
          </w:p>
        </w:tc>
        <w:tc>
          <w:tcPr>
            <w:tcW w:w="1766" w:type="dxa"/>
            <w:gridSpan w:val="2"/>
            <w:tcBorders>
              <w:top w:val="single" w:sz="4" w:space="0" w:color="auto"/>
              <w:left w:val="nil"/>
              <w:bottom w:val="single" w:sz="4" w:space="0" w:color="auto"/>
              <w:right w:val="single" w:sz="4" w:space="0" w:color="auto"/>
            </w:tcBorders>
            <w:shd w:val="clear" w:color="auto" w:fill="auto"/>
            <w:vAlign w:val="center"/>
            <w:hideMark/>
          </w:tcPr>
          <w:p w14:paraId="0C723B2E" w14:textId="77777777" w:rsidR="00E0105C" w:rsidRPr="00D00284" w:rsidRDefault="00E0105C" w:rsidP="00E0105C">
            <w:pPr>
              <w:jc w:val="center"/>
            </w:pPr>
            <w:r w:rsidRPr="00D00284">
              <w:t>7 652 064,43</w:t>
            </w:r>
          </w:p>
        </w:tc>
        <w:tc>
          <w:tcPr>
            <w:tcW w:w="17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5551E0B" w14:textId="77777777" w:rsidR="00E0105C" w:rsidRPr="00D00284" w:rsidRDefault="00E0105C" w:rsidP="00E0105C">
            <w:pPr>
              <w:jc w:val="center"/>
            </w:pPr>
            <w:r w:rsidRPr="00D00284">
              <w:t>6 353 166,73</w:t>
            </w:r>
          </w:p>
        </w:tc>
      </w:tr>
      <w:tr w:rsidR="00E0105C" w:rsidRPr="00D00284" w14:paraId="1F689C49" w14:textId="77777777" w:rsidTr="00E0105C">
        <w:trPr>
          <w:gridAfter w:val="1"/>
          <w:wAfter w:w="208" w:type="dxa"/>
          <w:trHeight w:val="630"/>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99CA38" w14:textId="77777777" w:rsidR="00E0105C" w:rsidRPr="00D00284" w:rsidRDefault="00E0105C" w:rsidP="00E0105C">
            <w:r w:rsidRPr="00D00284">
              <w:t>Обеспечение деятельности муниципальных казенных учреждений (Иные бюджетные ассигнования)</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48EF6D88" w14:textId="77777777" w:rsidR="00E0105C" w:rsidRPr="00D00284" w:rsidRDefault="00E0105C" w:rsidP="00E0105C">
            <w:pPr>
              <w:jc w:val="center"/>
            </w:pPr>
            <w:r w:rsidRPr="00D00284">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2449D42C" w14:textId="77777777" w:rsidR="00E0105C" w:rsidRPr="00D00284" w:rsidRDefault="00E0105C" w:rsidP="00E0105C">
            <w:pPr>
              <w:jc w:val="center"/>
            </w:pPr>
            <w:r w:rsidRPr="00D00284">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F5D66B0" w14:textId="77777777" w:rsidR="00E0105C" w:rsidRPr="00D00284" w:rsidRDefault="00E0105C" w:rsidP="00E0105C">
            <w:pPr>
              <w:jc w:val="center"/>
            </w:pPr>
            <w:r w:rsidRPr="00D00284">
              <w:t>.09</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D394B72" w14:textId="77777777" w:rsidR="00E0105C" w:rsidRPr="00D00284" w:rsidRDefault="00E0105C" w:rsidP="00E0105C">
            <w:pPr>
              <w:jc w:val="center"/>
            </w:pPr>
            <w:r w:rsidRPr="00D00284">
              <w:t>34 9 00 00190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1A1048A1" w14:textId="77777777" w:rsidR="00E0105C" w:rsidRPr="00D00284" w:rsidRDefault="00E0105C" w:rsidP="00E0105C">
            <w:pPr>
              <w:jc w:val="center"/>
            </w:pPr>
            <w:r w:rsidRPr="00D00284">
              <w:t>800</w:t>
            </w:r>
          </w:p>
        </w:tc>
        <w:tc>
          <w:tcPr>
            <w:tcW w:w="1766" w:type="dxa"/>
            <w:gridSpan w:val="2"/>
            <w:tcBorders>
              <w:top w:val="single" w:sz="4" w:space="0" w:color="auto"/>
              <w:left w:val="nil"/>
              <w:bottom w:val="single" w:sz="4" w:space="0" w:color="auto"/>
              <w:right w:val="single" w:sz="4" w:space="0" w:color="auto"/>
            </w:tcBorders>
            <w:shd w:val="clear" w:color="auto" w:fill="auto"/>
            <w:vAlign w:val="center"/>
            <w:hideMark/>
          </w:tcPr>
          <w:p w14:paraId="7DBF17D5" w14:textId="77777777" w:rsidR="00E0105C" w:rsidRPr="00D00284" w:rsidRDefault="00E0105C" w:rsidP="00E0105C">
            <w:pPr>
              <w:jc w:val="center"/>
            </w:pPr>
            <w:r w:rsidRPr="00D00284">
              <w:t>38 452,00</w:t>
            </w:r>
          </w:p>
        </w:tc>
        <w:tc>
          <w:tcPr>
            <w:tcW w:w="1784" w:type="dxa"/>
            <w:gridSpan w:val="2"/>
            <w:tcBorders>
              <w:top w:val="single" w:sz="4" w:space="0" w:color="auto"/>
              <w:left w:val="nil"/>
              <w:bottom w:val="single" w:sz="4" w:space="0" w:color="auto"/>
              <w:right w:val="single" w:sz="4" w:space="0" w:color="auto"/>
            </w:tcBorders>
            <w:shd w:val="clear" w:color="auto" w:fill="auto"/>
            <w:vAlign w:val="center"/>
            <w:hideMark/>
          </w:tcPr>
          <w:p w14:paraId="2702544C" w14:textId="77777777" w:rsidR="00E0105C" w:rsidRPr="00D00284" w:rsidRDefault="00E0105C" w:rsidP="00E0105C">
            <w:pPr>
              <w:jc w:val="center"/>
            </w:pPr>
            <w:r w:rsidRPr="00D00284">
              <w:t>38 452,00</w:t>
            </w:r>
          </w:p>
        </w:tc>
      </w:tr>
      <w:tr w:rsidR="00E0105C" w:rsidRPr="00D00284" w14:paraId="3E75E61A" w14:textId="77777777" w:rsidTr="00E0105C">
        <w:trPr>
          <w:gridAfter w:val="1"/>
          <w:wAfter w:w="208" w:type="dxa"/>
          <w:trHeight w:val="945"/>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406A99" w14:textId="77777777" w:rsidR="00E0105C" w:rsidRPr="00D00284" w:rsidRDefault="00E0105C" w:rsidP="00E0105C">
            <w:r w:rsidRPr="00D00284">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41462D66" w14:textId="77777777" w:rsidR="00E0105C" w:rsidRPr="00D00284" w:rsidRDefault="00E0105C" w:rsidP="00E0105C">
            <w:pPr>
              <w:jc w:val="center"/>
            </w:pPr>
            <w:r w:rsidRPr="00D00284">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3C487646" w14:textId="77777777" w:rsidR="00E0105C" w:rsidRPr="00D00284" w:rsidRDefault="00E0105C" w:rsidP="00E0105C">
            <w:pPr>
              <w:jc w:val="center"/>
            </w:pPr>
            <w:r w:rsidRPr="00D00284">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2EE3B90" w14:textId="77777777" w:rsidR="00E0105C" w:rsidRPr="00D00284" w:rsidRDefault="00E0105C" w:rsidP="00E0105C">
            <w:pPr>
              <w:jc w:val="center"/>
            </w:pPr>
            <w:r w:rsidRPr="00D00284">
              <w:t>.09</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86FDEE0" w14:textId="77777777" w:rsidR="00E0105C" w:rsidRPr="00D00284" w:rsidRDefault="00E0105C" w:rsidP="00E0105C">
            <w:pPr>
              <w:jc w:val="center"/>
            </w:pPr>
            <w:r w:rsidRPr="00D00284">
              <w:t>34 9 00 20110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06C60FDE" w14:textId="77777777" w:rsidR="00E0105C" w:rsidRPr="00D00284" w:rsidRDefault="00E0105C" w:rsidP="00E0105C">
            <w:pPr>
              <w:jc w:val="center"/>
            </w:pPr>
            <w:r w:rsidRPr="00D00284">
              <w:t>200</w:t>
            </w:r>
          </w:p>
        </w:tc>
        <w:tc>
          <w:tcPr>
            <w:tcW w:w="1766" w:type="dxa"/>
            <w:gridSpan w:val="2"/>
            <w:tcBorders>
              <w:top w:val="single" w:sz="4" w:space="0" w:color="auto"/>
              <w:left w:val="nil"/>
              <w:bottom w:val="single" w:sz="4" w:space="0" w:color="auto"/>
              <w:right w:val="single" w:sz="4" w:space="0" w:color="auto"/>
            </w:tcBorders>
            <w:shd w:val="clear" w:color="auto" w:fill="auto"/>
            <w:vAlign w:val="center"/>
            <w:hideMark/>
          </w:tcPr>
          <w:p w14:paraId="775B7EFA" w14:textId="77777777" w:rsidR="00E0105C" w:rsidRPr="00D00284" w:rsidRDefault="00E0105C" w:rsidP="00E0105C">
            <w:pPr>
              <w:jc w:val="center"/>
            </w:pPr>
            <w:r w:rsidRPr="00D00284">
              <w:t>60 000,00</w:t>
            </w:r>
          </w:p>
        </w:tc>
        <w:tc>
          <w:tcPr>
            <w:tcW w:w="1784" w:type="dxa"/>
            <w:gridSpan w:val="2"/>
            <w:tcBorders>
              <w:top w:val="single" w:sz="4" w:space="0" w:color="auto"/>
              <w:left w:val="nil"/>
              <w:bottom w:val="single" w:sz="4" w:space="0" w:color="auto"/>
              <w:right w:val="single" w:sz="4" w:space="0" w:color="auto"/>
            </w:tcBorders>
            <w:shd w:val="clear" w:color="auto" w:fill="auto"/>
            <w:vAlign w:val="center"/>
            <w:hideMark/>
          </w:tcPr>
          <w:p w14:paraId="0C233A07" w14:textId="77777777" w:rsidR="00E0105C" w:rsidRPr="00D00284" w:rsidRDefault="00E0105C" w:rsidP="00E0105C">
            <w:pPr>
              <w:jc w:val="center"/>
            </w:pPr>
            <w:r w:rsidRPr="00D00284">
              <w:t>60 000,00</w:t>
            </w:r>
          </w:p>
        </w:tc>
      </w:tr>
      <w:tr w:rsidR="00E0105C" w:rsidRPr="00D00284" w14:paraId="5369E887" w14:textId="77777777" w:rsidTr="00E0105C">
        <w:trPr>
          <w:gridAfter w:val="1"/>
          <w:wAfter w:w="208" w:type="dxa"/>
          <w:trHeight w:val="675"/>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0938D4" w14:textId="77777777" w:rsidR="00E0105C" w:rsidRPr="00D00284" w:rsidRDefault="00E0105C" w:rsidP="00E0105C">
            <w:r w:rsidRPr="00D00284">
              <w:t>Проведение районных мероприятий в сфере образования (Социальное обеспечение и иные выплаты населению)</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18D5FE80" w14:textId="77777777" w:rsidR="00E0105C" w:rsidRPr="00D00284" w:rsidRDefault="00E0105C" w:rsidP="00E0105C">
            <w:pPr>
              <w:jc w:val="center"/>
            </w:pPr>
            <w:r w:rsidRPr="00D00284">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6491340A" w14:textId="77777777" w:rsidR="00E0105C" w:rsidRPr="00D00284" w:rsidRDefault="00E0105C" w:rsidP="00E0105C">
            <w:pPr>
              <w:jc w:val="center"/>
            </w:pPr>
            <w:r w:rsidRPr="00D00284">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1863EAC" w14:textId="77777777" w:rsidR="00E0105C" w:rsidRPr="00D00284" w:rsidRDefault="00E0105C" w:rsidP="00E0105C">
            <w:pPr>
              <w:jc w:val="center"/>
            </w:pPr>
            <w:r w:rsidRPr="00D00284">
              <w:t>.09</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61F1A90" w14:textId="77777777" w:rsidR="00E0105C" w:rsidRPr="00D00284" w:rsidRDefault="00E0105C" w:rsidP="00E0105C">
            <w:pPr>
              <w:jc w:val="center"/>
            </w:pPr>
            <w:r w:rsidRPr="00D00284">
              <w:t>34 9 00 20110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724AC420" w14:textId="77777777" w:rsidR="00E0105C" w:rsidRPr="00D00284" w:rsidRDefault="00E0105C" w:rsidP="00E0105C">
            <w:pPr>
              <w:jc w:val="center"/>
            </w:pPr>
            <w:r w:rsidRPr="00D00284">
              <w:t>300</w:t>
            </w:r>
          </w:p>
        </w:tc>
        <w:tc>
          <w:tcPr>
            <w:tcW w:w="1766" w:type="dxa"/>
            <w:gridSpan w:val="2"/>
            <w:tcBorders>
              <w:top w:val="single" w:sz="4" w:space="0" w:color="auto"/>
              <w:left w:val="nil"/>
              <w:bottom w:val="single" w:sz="4" w:space="0" w:color="auto"/>
              <w:right w:val="single" w:sz="4" w:space="0" w:color="auto"/>
            </w:tcBorders>
            <w:shd w:val="clear" w:color="auto" w:fill="auto"/>
            <w:vAlign w:val="center"/>
            <w:hideMark/>
          </w:tcPr>
          <w:p w14:paraId="3952FA35" w14:textId="77777777" w:rsidR="00E0105C" w:rsidRPr="00D00284" w:rsidRDefault="00E0105C" w:rsidP="00E0105C">
            <w:pPr>
              <w:jc w:val="center"/>
            </w:pPr>
            <w:r w:rsidRPr="00D00284">
              <w:t>30 000,00</w:t>
            </w:r>
          </w:p>
        </w:tc>
        <w:tc>
          <w:tcPr>
            <w:tcW w:w="1784" w:type="dxa"/>
            <w:gridSpan w:val="2"/>
            <w:tcBorders>
              <w:top w:val="single" w:sz="4" w:space="0" w:color="auto"/>
              <w:left w:val="nil"/>
              <w:bottom w:val="single" w:sz="4" w:space="0" w:color="auto"/>
              <w:right w:val="single" w:sz="4" w:space="0" w:color="auto"/>
            </w:tcBorders>
            <w:shd w:val="clear" w:color="auto" w:fill="auto"/>
            <w:vAlign w:val="center"/>
            <w:hideMark/>
          </w:tcPr>
          <w:p w14:paraId="3F55A363" w14:textId="77777777" w:rsidR="00E0105C" w:rsidRPr="00D00284" w:rsidRDefault="00E0105C" w:rsidP="00E0105C">
            <w:pPr>
              <w:jc w:val="center"/>
            </w:pPr>
            <w:r w:rsidRPr="00D00284">
              <w:t>30 000,00</w:t>
            </w:r>
          </w:p>
        </w:tc>
      </w:tr>
      <w:tr w:rsidR="00E0105C" w:rsidRPr="00D00284" w14:paraId="69440666" w14:textId="77777777" w:rsidTr="00E0105C">
        <w:trPr>
          <w:gridAfter w:val="1"/>
          <w:wAfter w:w="208" w:type="dxa"/>
          <w:trHeight w:val="1935"/>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0A5B89" w14:textId="77777777" w:rsidR="00E0105C" w:rsidRPr="00D00284" w:rsidRDefault="00E0105C" w:rsidP="00E0105C">
            <w:r w:rsidRPr="00D00284">
              <w:lastRenderedPageBreak/>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25665E1A" w14:textId="77777777" w:rsidR="00E0105C" w:rsidRPr="00D00284" w:rsidRDefault="00E0105C" w:rsidP="00E0105C">
            <w:pPr>
              <w:jc w:val="center"/>
            </w:pPr>
            <w:r w:rsidRPr="00D00284">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6334E249" w14:textId="77777777" w:rsidR="00E0105C" w:rsidRPr="00D00284" w:rsidRDefault="00E0105C" w:rsidP="00E0105C">
            <w:pPr>
              <w:jc w:val="center"/>
            </w:pPr>
            <w:r w:rsidRPr="00D00284">
              <w:t>.10</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ED9F85C" w14:textId="77777777" w:rsidR="00E0105C" w:rsidRPr="00D00284" w:rsidRDefault="00E0105C" w:rsidP="00E0105C">
            <w:pPr>
              <w:jc w:val="center"/>
            </w:pPr>
            <w:r w:rsidRPr="00D00284">
              <w:t>.04</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B19EC91" w14:textId="77777777" w:rsidR="00E0105C" w:rsidRPr="00D00284" w:rsidRDefault="00E0105C" w:rsidP="00E0105C">
            <w:pPr>
              <w:jc w:val="center"/>
            </w:pPr>
            <w:r w:rsidRPr="00D00284">
              <w:t>01 3 02 80110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7C9535FD" w14:textId="77777777" w:rsidR="00E0105C" w:rsidRPr="00D00284" w:rsidRDefault="00E0105C" w:rsidP="00E0105C">
            <w:pPr>
              <w:jc w:val="center"/>
            </w:pPr>
            <w:r w:rsidRPr="00D00284">
              <w:t>300</w:t>
            </w:r>
          </w:p>
        </w:tc>
        <w:tc>
          <w:tcPr>
            <w:tcW w:w="17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51769" w14:textId="77777777" w:rsidR="00E0105C" w:rsidRPr="00D00284" w:rsidRDefault="00E0105C" w:rsidP="00E0105C">
            <w:pPr>
              <w:jc w:val="center"/>
            </w:pPr>
            <w:r w:rsidRPr="00D00284">
              <w:t>554 850,05</w:t>
            </w:r>
          </w:p>
        </w:tc>
        <w:tc>
          <w:tcPr>
            <w:tcW w:w="17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C9FCB39" w14:textId="77777777" w:rsidR="00E0105C" w:rsidRPr="00D00284" w:rsidRDefault="00E0105C" w:rsidP="00E0105C">
            <w:pPr>
              <w:jc w:val="center"/>
            </w:pPr>
            <w:r w:rsidRPr="00D00284">
              <w:t>554 850,05</w:t>
            </w:r>
          </w:p>
        </w:tc>
      </w:tr>
      <w:tr w:rsidR="00E0105C" w:rsidRPr="00D00284" w14:paraId="54363499" w14:textId="77777777" w:rsidTr="00E0105C">
        <w:trPr>
          <w:gridAfter w:val="1"/>
          <w:wAfter w:w="208" w:type="dxa"/>
          <w:trHeight w:val="8190"/>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B66CD4" w14:textId="77777777" w:rsidR="00E0105C" w:rsidRPr="00D00284" w:rsidRDefault="00E0105C" w:rsidP="00E0105C">
            <w:r w:rsidRPr="00D00284">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7E7A069C" w14:textId="77777777" w:rsidR="00E0105C" w:rsidRPr="00D00284" w:rsidRDefault="00E0105C" w:rsidP="00E0105C">
            <w:pPr>
              <w:jc w:val="center"/>
            </w:pPr>
            <w:r w:rsidRPr="00D00284">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2A5C89C8" w14:textId="77777777" w:rsidR="00E0105C" w:rsidRPr="00D00284" w:rsidRDefault="00E0105C" w:rsidP="00E0105C">
            <w:pPr>
              <w:jc w:val="center"/>
            </w:pPr>
            <w:r w:rsidRPr="00D00284">
              <w:t>.10</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B1E81EB" w14:textId="77777777" w:rsidR="00E0105C" w:rsidRPr="00D00284" w:rsidRDefault="00E0105C" w:rsidP="00E0105C">
            <w:pPr>
              <w:jc w:val="center"/>
            </w:pPr>
            <w:r w:rsidRPr="00D00284">
              <w:t>.04</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C6ADA0F" w14:textId="77777777" w:rsidR="00E0105C" w:rsidRPr="00D00284" w:rsidRDefault="00E0105C" w:rsidP="00E0105C">
            <w:pPr>
              <w:jc w:val="center"/>
            </w:pPr>
            <w:r w:rsidRPr="00D00284">
              <w:t>01 3 02 81010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3C2214" w14:textId="77777777" w:rsidR="00E0105C" w:rsidRPr="00D00284" w:rsidRDefault="00E0105C" w:rsidP="00E0105C">
            <w:pPr>
              <w:jc w:val="center"/>
            </w:pPr>
            <w:r w:rsidRPr="00D00284">
              <w:t>200</w:t>
            </w:r>
          </w:p>
        </w:tc>
        <w:tc>
          <w:tcPr>
            <w:tcW w:w="17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F42EAE" w14:textId="77777777" w:rsidR="00E0105C" w:rsidRPr="00D00284" w:rsidRDefault="00E0105C" w:rsidP="00E0105C">
            <w:pPr>
              <w:jc w:val="center"/>
            </w:pPr>
            <w:r w:rsidRPr="00D00284">
              <w:t>453 711,30</w:t>
            </w:r>
          </w:p>
        </w:tc>
        <w:tc>
          <w:tcPr>
            <w:tcW w:w="17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5AFCC1C" w14:textId="77777777" w:rsidR="00E0105C" w:rsidRPr="00D00284" w:rsidRDefault="00E0105C" w:rsidP="00E0105C">
            <w:pPr>
              <w:jc w:val="center"/>
            </w:pPr>
            <w:r w:rsidRPr="00D00284">
              <w:t>526 372,70</w:t>
            </w:r>
          </w:p>
        </w:tc>
      </w:tr>
      <w:tr w:rsidR="00E0105C" w:rsidRPr="00D00284" w14:paraId="61F0D602" w14:textId="77777777" w:rsidTr="00E0105C">
        <w:trPr>
          <w:gridAfter w:val="1"/>
          <w:wAfter w:w="208" w:type="dxa"/>
          <w:trHeight w:val="2535"/>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8CB709" w14:textId="77777777" w:rsidR="00E0105C" w:rsidRPr="00D00284" w:rsidRDefault="00E0105C" w:rsidP="00E0105C">
            <w:r w:rsidRPr="00D00284">
              <w:lastRenderedPageBreak/>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56ABDD" w14:textId="77777777" w:rsidR="00E0105C" w:rsidRPr="00D00284" w:rsidRDefault="00E0105C" w:rsidP="00E0105C">
            <w:pPr>
              <w:jc w:val="center"/>
            </w:pPr>
            <w:r w:rsidRPr="00D00284">
              <w:t>.052</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0BFDBA" w14:textId="77777777" w:rsidR="00E0105C" w:rsidRPr="00D00284" w:rsidRDefault="00E0105C" w:rsidP="00E0105C">
            <w:pPr>
              <w:jc w:val="center"/>
            </w:pPr>
            <w:r w:rsidRPr="00D00284">
              <w:t>10</w:t>
            </w:r>
          </w:p>
        </w:tc>
        <w:tc>
          <w:tcPr>
            <w:tcW w:w="126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118423" w14:textId="77777777" w:rsidR="00E0105C" w:rsidRPr="00D00284" w:rsidRDefault="00E0105C" w:rsidP="00E0105C">
            <w:pPr>
              <w:jc w:val="center"/>
            </w:pPr>
            <w:r w:rsidRPr="00D00284">
              <w:t>.06</w:t>
            </w:r>
          </w:p>
        </w:tc>
        <w:tc>
          <w:tcPr>
            <w:tcW w:w="168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071C11" w14:textId="77777777" w:rsidR="00E0105C" w:rsidRPr="00D00284" w:rsidRDefault="00E0105C" w:rsidP="00E0105C">
            <w:pPr>
              <w:jc w:val="center"/>
            </w:pPr>
            <w:r w:rsidRPr="00D00284">
              <w:t>01 3 02 81400</w:t>
            </w:r>
          </w:p>
        </w:tc>
        <w:tc>
          <w:tcPr>
            <w:tcW w:w="110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CC7A7C" w14:textId="77777777" w:rsidR="00E0105C" w:rsidRPr="00D00284" w:rsidRDefault="00E0105C" w:rsidP="00E0105C">
            <w:pPr>
              <w:jc w:val="center"/>
            </w:pPr>
            <w:r w:rsidRPr="00D00284">
              <w:t>300</w:t>
            </w:r>
          </w:p>
        </w:tc>
        <w:tc>
          <w:tcPr>
            <w:tcW w:w="17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83DDBC" w14:textId="77777777" w:rsidR="00E0105C" w:rsidRPr="00D00284" w:rsidRDefault="00E0105C" w:rsidP="00E0105C">
            <w:pPr>
              <w:jc w:val="center"/>
            </w:pPr>
            <w:r w:rsidRPr="00D00284">
              <w:t>1 760 000,00</w:t>
            </w:r>
          </w:p>
        </w:tc>
        <w:tc>
          <w:tcPr>
            <w:tcW w:w="178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DE4458" w14:textId="77777777" w:rsidR="00E0105C" w:rsidRPr="00D00284" w:rsidRDefault="00E0105C" w:rsidP="00E0105C">
            <w:pPr>
              <w:jc w:val="center"/>
            </w:pPr>
            <w:r w:rsidRPr="00D00284">
              <w:t>1 760 000,00</w:t>
            </w:r>
          </w:p>
        </w:tc>
      </w:tr>
      <w:tr w:rsidR="00E0105C" w:rsidRPr="00D00284" w14:paraId="49D5E875" w14:textId="77777777" w:rsidTr="00E0105C">
        <w:trPr>
          <w:gridAfter w:val="1"/>
          <w:wAfter w:w="208" w:type="dxa"/>
          <w:trHeight w:val="645"/>
        </w:trPr>
        <w:tc>
          <w:tcPr>
            <w:tcW w:w="6437" w:type="dxa"/>
            <w:tcBorders>
              <w:top w:val="single" w:sz="4" w:space="0" w:color="auto"/>
              <w:left w:val="single" w:sz="4" w:space="0" w:color="auto"/>
              <w:bottom w:val="single" w:sz="4" w:space="0" w:color="auto"/>
              <w:right w:val="single" w:sz="4" w:space="0" w:color="auto"/>
            </w:tcBorders>
            <w:shd w:val="clear" w:color="000000" w:fill="FABF8F"/>
            <w:hideMark/>
          </w:tcPr>
          <w:p w14:paraId="6F4EF619" w14:textId="77777777" w:rsidR="00E0105C" w:rsidRPr="00D00284" w:rsidRDefault="00E0105C" w:rsidP="00E0105C">
            <w:pPr>
              <w:rPr>
                <w:b/>
                <w:bCs/>
              </w:rPr>
            </w:pPr>
            <w:r w:rsidRPr="00D00284">
              <w:rPr>
                <w:b/>
                <w:bCs/>
              </w:rPr>
              <w:t>Финансовое управление Администрации Комсомольского муниципального района</w:t>
            </w:r>
          </w:p>
        </w:tc>
        <w:tc>
          <w:tcPr>
            <w:tcW w:w="789" w:type="dxa"/>
            <w:tcBorders>
              <w:top w:val="single" w:sz="4" w:space="0" w:color="auto"/>
              <w:left w:val="nil"/>
              <w:bottom w:val="single" w:sz="4" w:space="0" w:color="auto"/>
              <w:right w:val="single" w:sz="4" w:space="0" w:color="auto"/>
            </w:tcBorders>
            <w:shd w:val="clear" w:color="000000" w:fill="FABF8F"/>
            <w:vAlign w:val="center"/>
            <w:hideMark/>
          </w:tcPr>
          <w:p w14:paraId="43440216" w14:textId="77777777" w:rsidR="00E0105C" w:rsidRPr="00D00284" w:rsidRDefault="00E0105C" w:rsidP="00E0105C">
            <w:pPr>
              <w:jc w:val="center"/>
              <w:rPr>
                <w:b/>
                <w:bCs/>
              </w:rPr>
            </w:pPr>
            <w:r w:rsidRPr="00D00284">
              <w:rPr>
                <w:b/>
                <w:bCs/>
              </w:rPr>
              <w:t>.053</w:t>
            </w:r>
          </w:p>
        </w:tc>
        <w:tc>
          <w:tcPr>
            <w:tcW w:w="882" w:type="dxa"/>
            <w:tcBorders>
              <w:top w:val="single" w:sz="4" w:space="0" w:color="auto"/>
              <w:left w:val="nil"/>
              <w:bottom w:val="single" w:sz="4" w:space="0" w:color="auto"/>
              <w:right w:val="single" w:sz="4" w:space="0" w:color="auto"/>
            </w:tcBorders>
            <w:shd w:val="clear" w:color="000000" w:fill="FABF8F"/>
            <w:vAlign w:val="center"/>
            <w:hideMark/>
          </w:tcPr>
          <w:p w14:paraId="2310DA24" w14:textId="77777777" w:rsidR="00E0105C" w:rsidRPr="00D00284" w:rsidRDefault="00E0105C" w:rsidP="00E0105C">
            <w:pPr>
              <w:jc w:val="center"/>
            </w:pPr>
            <w:r w:rsidRPr="00D00284">
              <w:t> </w:t>
            </w:r>
          </w:p>
        </w:tc>
        <w:tc>
          <w:tcPr>
            <w:tcW w:w="1262" w:type="dxa"/>
            <w:gridSpan w:val="3"/>
            <w:tcBorders>
              <w:top w:val="single" w:sz="4" w:space="0" w:color="auto"/>
              <w:left w:val="nil"/>
              <w:bottom w:val="single" w:sz="4" w:space="0" w:color="auto"/>
              <w:right w:val="single" w:sz="4" w:space="0" w:color="auto"/>
            </w:tcBorders>
            <w:shd w:val="clear" w:color="000000" w:fill="FABF8F"/>
            <w:vAlign w:val="center"/>
            <w:hideMark/>
          </w:tcPr>
          <w:p w14:paraId="588D49E1" w14:textId="77777777" w:rsidR="00E0105C" w:rsidRPr="00D00284" w:rsidRDefault="00E0105C" w:rsidP="00E0105C">
            <w:pPr>
              <w:jc w:val="center"/>
            </w:pPr>
            <w:r w:rsidRPr="00D00284">
              <w:t> </w:t>
            </w:r>
          </w:p>
        </w:tc>
        <w:tc>
          <w:tcPr>
            <w:tcW w:w="1687" w:type="dxa"/>
            <w:gridSpan w:val="2"/>
            <w:tcBorders>
              <w:top w:val="single" w:sz="4" w:space="0" w:color="auto"/>
              <w:left w:val="nil"/>
              <w:bottom w:val="single" w:sz="4" w:space="0" w:color="auto"/>
              <w:right w:val="single" w:sz="4" w:space="0" w:color="auto"/>
            </w:tcBorders>
            <w:shd w:val="clear" w:color="000000" w:fill="FABF8F"/>
            <w:vAlign w:val="center"/>
            <w:hideMark/>
          </w:tcPr>
          <w:p w14:paraId="3F581C6C" w14:textId="77777777" w:rsidR="00E0105C" w:rsidRPr="00D00284" w:rsidRDefault="00E0105C" w:rsidP="00E0105C">
            <w:pPr>
              <w:jc w:val="center"/>
            </w:pPr>
            <w:r w:rsidRPr="00D00284">
              <w:t> </w:t>
            </w:r>
          </w:p>
        </w:tc>
        <w:tc>
          <w:tcPr>
            <w:tcW w:w="1107" w:type="dxa"/>
            <w:gridSpan w:val="2"/>
            <w:tcBorders>
              <w:top w:val="single" w:sz="4" w:space="0" w:color="auto"/>
              <w:left w:val="nil"/>
              <w:bottom w:val="single" w:sz="4" w:space="0" w:color="auto"/>
              <w:right w:val="nil"/>
            </w:tcBorders>
            <w:shd w:val="clear" w:color="000000" w:fill="FABF8F"/>
            <w:vAlign w:val="center"/>
            <w:hideMark/>
          </w:tcPr>
          <w:p w14:paraId="3247335A" w14:textId="77777777" w:rsidR="00E0105C" w:rsidRPr="00D00284" w:rsidRDefault="00E0105C" w:rsidP="00E0105C">
            <w:pPr>
              <w:jc w:val="center"/>
            </w:pPr>
            <w:r w:rsidRPr="00D00284">
              <w:t> </w:t>
            </w:r>
          </w:p>
        </w:tc>
        <w:tc>
          <w:tcPr>
            <w:tcW w:w="1766" w:type="dxa"/>
            <w:gridSpan w:val="2"/>
            <w:tcBorders>
              <w:top w:val="single" w:sz="4" w:space="0" w:color="auto"/>
              <w:left w:val="single" w:sz="4" w:space="0" w:color="auto"/>
              <w:bottom w:val="single" w:sz="4" w:space="0" w:color="auto"/>
              <w:right w:val="nil"/>
            </w:tcBorders>
            <w:shd w:val="clear" w:color="000000" w:fill="FABF8F"/>
            <w:vAlign w:val="center"/>
            <w:hideMark/>
          </w:tcPr>
          <w:p w14:paraId="7089CE8C" w14:textId="77777777" w:rsidR="00E0105C" w:rsidRPr="00D00284" w:rsidRDefault="00E0105C" w:rsidP="00E0105C">
            <w:pPr>
              <w:jc w:val="center"/>
              <w:rPr>
                <w:b/>
                <w:bCs/>
              </w:rPr>
            </w:pPr>
            <w:r w:rsidRPr="00D00284">
              <w:rPr>
                <w:b/>
                <w:bCs/>
              </w:rPr>
              <w:t>7 750 294,77</w:t>
            </w:r>
          </w:p>
        </w:tc>
        <w:tc>
          <w:tcPr>
            <w:tcW w:w="1784"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14:paraId="71C5BC4E" w14:textId="77777777" w:rsidR="00E0105C" w:rsidRPr="00D00284" w:rsidRDefault="00E0105C" w:rsidP="00E0105C">
            <w:pPr>
              <w:jc w:val="center"/>
              <w:rPr>
                <w:b/>
                <w:bCs/>
              </w:rPr>
            </w:pPr>
            <w:r w:rsidRPr="00D00284">
              <w:rPr>
                <w:b/>
                <w:bCs/>
              </w:rPr>
              <w:t>7 828 652,17</w:t>
            </w:r>
          </w:p>
        </w:tc>
      </w:tr>
      <w:tr w:rsidR="00E0105C" w:rsidRPr="00D00284" w14:paraId="1BA3AD5B" w14:textId="77777777" w:rsidTr="00E0105C">
        <w:trPr>
          <w:gridAfter w:val="1"/>
          <w:wAfter w:w="208" w:type="dxa"/>
          <w:trHeight w:val="1890"/>
        </w:trPr>
        <w:tc>
          <w:tcPr>
            <w:tcW w:w="643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43AE8A" w14:textId="77777777" w:rsidR="00E0105C" w:rsidRPr="00D00284" w:rsidRDefault="00E0105C" w:rsidP="00E0105C">
            <w:r w:rsidRPr="00D00284">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8BBC65" w14:textId="77777777" w:rsidR="00E0105C" w:rsidRPr="00D00284" w:rsidRDefault="00E0105C" w:rsidP="00E0105C">
            <w:pPr>
              <w:jc w:val="center"/>
            </w:pPr>
            <w:r w:rsidRPr="00D00284">
              <w:t>.053</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C76DD9" w14:textId="77777777" w:rsidR="00E0105C" w:rsidRPr="00D00284" w:rsidRDefault="00E0105C" w:rsidP="00E0105C">
            <w:pPr>
              <w:jc w:val="center"/>
            </w:pPr>
            <w:r w:rsidRPr="00D00284">
              <w:t>.01</w:t>
            </w:r>
          </w:p>
        </w:tc>
        <w:tc>
          <w:tcPr>
            <w:tcW w:w="126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CDDABF" w14:textId="77777777" w:rsidR="00E0105C" w:rsidRPr="00D00284" w:rsidRDefault="00E0105C" w:rsidP="00E0105C">
            <w:pPr>
              <w:jc w:val="center"/>
            </w:pPr>
            <w:r w:rsidRPr="00D00284">
              <w:t>.06</w:t>
            </w:r>
          </w:p>
        </w:tc>
        <w:tc>
          <w:tcPr>
            <w:tcW w:w="168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4DC513" w14:textId="77777777" w:rsidR="00E0105C" w:rsidRPr="00D00284" w:rsidRDefault="00E0105C" w:rsidP="00E0105C">
            <w:pPr>
              <w:jc w:val="center"/>
            </w:pPr>
            <w:r w:rsidRPr="00D00284">
              <w:t>33 9 00 00130</w:t>
            </w:r>
          </w:p>
        </w:tc>
        <w:tc>
          <w:tcPr>
            <w:tcW w:w="110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78E5520" w14:textId="77777777" w:rsidR="00E0105C" w:rsidRPr="00D00284" w:rsidRDefault="00E0105C" w:rsidP="00E0105C">
            <w:pPr>
              <w:jc w:val="center"/>
            </w:pPr>
            <w:r w:rsidRPr="00D00284">
              <w:t>100</w:t>
            </w:r>
          </w:p>
        </w:tc>
        <w:tc>
          <w:tcPr>
            <w:tcW w:w="17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6483B1" w14:textId="77777777" w:rsidR="00E0105C" w:rsidRPr="00D00284" w:rsidRDefault="00E0105C" w:rsidP="00E0105C">
            <w:pPr>
              <w:jc w:val="center"/>
            </w:pPr>
            <w:r w:rsidRPr="00D00284">
              <w:t>6 468 988,17</w:t>
            </w:r>
          </w:p>
        </w:tc>
        <w:tc>
          <w:tcPr>
            <w:tcW w:w="17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1CF9B0" w14:textId="77777777" w:rsidR="00E0105C" w:rsidRPr="00D00284" w:rsidRDefault="00E0105C" w:rsidP="00E0105C">
            <w:pPr>
              <w:jc w:val="center"/>
            </w:pPr>
            <w:r w:rsidRPr="00D00284">
              <w:t>6 468 988,17</w:t>
            </w:r>
          </w:p>
        </w:tc>
      </w:tr>
      <w:tr w:rsidR="00E0105C" w:rsidRPr="00D00284" w14:paraId="4DBC7452" w14:textId="77777777" w:rsidTr="00E0105C">
        <w:trPr>
          <w:gridAfter w:val="1"/>
          <w:wAfter w:w="208" w:type="dxa"/>
          <w:trHeight w:val="945"/>
        </w:trPr>
        <w:tc>
          <w:tcPr>
            <w:tcW w:w="643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3E3C6B" w14:textId="77777777" w:rsidR="00E0105C" w:rsidRPr="00D00284" w:rsidRDefault="00E0105C" w:rsidP="00E0105C">
            <w:r w:rsidRPr="00D00284">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A0D632" w14:textId="77777777" w:rsidR="00E0105C" w:rsidRPr="00D00284" w:rsidRDefault="00E0105C" w:rsidP="00E0105C">
            <w:pPr>
              <w:jc w:val="center"/>
            </w:pPr>
            <w:r w:rsidRPr="00D00284">
              <w:t>.053</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4629C8" w14:textId="77777777" w:rsidR="00E0105C" w:rsidRPr="00D00284" w:rsidRDefault="00E0105C" w:rsidP="00E0105C">
            <w:pPr>
              <w:jc w:val="center"/>
            </w:pPr>
            <w:r w:rsidRPr="00D00284">
              <w:t>.01</w:t>
            </w:r>
          </w:p>
        </w:tc>
        <w:tc>
          <w:tcPr>
            <w:tcW w:w="126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BDD3F7" w14:textId="77777777" w:rsidR="00E0105C" w:rsidRPr="00D00284" w:rsidRDefault="00E0105C" w:rsidP="00E0105C">
            <w:pPr>
              <w:jc w:val="center"/>
            </w:pPr>
            <w:r w:rsidRPr="00D00284">
              <w:t>.06</w:t>
            </w:r>
          </w:p>
        </w:tc>
        <w:tc>
          <w:tcPr>
            <w:tcW w:w="168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79A3A9" w14:textId="77777777" w:rsidR="00E0105C" w:rsidRPr="00D00284" w:rsidRDefault="00E0105C" w:rsidP="00E0105C">
            <w:pPr>
              <w:jc w:val="center"/>
            </w:pPr>
            <w:r w:rsidRPr="00D00284">
              <w:t>33 9 00 00130</w:t>
            </w:r>
          </w:p>
        </w:tc>
        <w:tc>
          <w:tcPr>
            <w:tcW w:w="110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889132" w14:textId="77777777" w:rsidR="00E0105C" w:rsidRPr="00D00284" w:rsidRDefault="00E0105C" w:rsidP="00E0105C">
            <w:pPr>
              <w:jc w:val="center"/>
            </w:pPr>
            <w:r w:rsidRPr="00D00284">
              <w:t>200</w:t>
            </w:r>
          </w:p>
        </w:tc>
        <w:tc>
          <w:tcPr>
            <w:tcW w:w="17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36D5F2" w14:textId="77777777" w:rsidR="00E0105C" w:rsidRPr="00D00284" w:rsidRDefault="00E0105C" w:rsidP="00E0105C">
            <w:pPr>
              <w:jc w:val="center"/>
            </w:pPr>
            <w:r w:rsidRPr="00D00284">
              <w:t>1 175 306,60</w:t>
            </w:r>
          </w:p>
        </w:tc>
        <w:tc>
          <w:tcPr>
            <w:tcW w:w="178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BA9A40" w14:textId="77777777" w:rsidR="00E0105C" w:rsidRPr="00D00284" w:rsidRDefault="00E0105C" w:rsidP="00E0105C">
            <w:pPr>
              <w:jc w:val="center"/>
            </w:pPr>
            <w:r w:rsidRPr="00D00284">
              <w:t>1 253 664,00</w:t>
            </w:r>
          </w:p>
        </w:tc>
      </w:tr>
      <w:tr w:rsidR="00E0105C" w:rsidRPr="00D00284" w14:paraId="71999403" w14:textId="77777777" w:rsidTr="00E0105C">
        <w:trPr>
          <w:gridAfter w:val="1"/>
          <w:wAfter w:w="208" w:type="dxa"/>
          <w:trHeight w:val="945"/>
        </w:trPr>
        <w:tc>
          <w:tcPr>
            <w:tcW w:w="6437" w:type="dxa"/>
            <w:tcBorders>
              <w:top w:val="single" w:sz="4" w:space="0" w:color="auto"/>
              <w:left w:val="single" w:sz="4" w:space="0" w:color="auto"/>
              <w:bottom w:val="single" w:sz="4" w:space="0" w:color="auto"/>
              <w:right w:val="single" w:sz="4" w:space="0" w:color="auto"/>
            </w:tcBorders>
            <w:shd w:val="clear" w:color="000000" w:fill="FFFFFF"/>
            <w:hideMark/>
          </w:tcPr>
          <w:p w14:paraId="51C75D5B" w14:textId="77777777" w:rsidR="00E0105C" w:rsidRPr="00D00284" w:rsidRDefault="00E0105C" w:rsidP="00E0105C">
            <w:r w:rsidRPr="00D00284">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685557A7" w14:textId="77777777" w:rsidR="00E0105C" w:rsidRPr="00D00284" w:rsidRDefault="00E0105C" w:rsidP="00E0105C">
            <w:pPr>
              <w:jc w:val="center"/>
            </w:pPr>
            <w:r w:rsidRPr="00D00284">
              <w:t>.053</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2D109B94" w14:textId="77777777" w:rsidR="00E0105C" w:rsidRPr="00D00284" w:rsidRDefault="00E0105C" w:rsidP="00E0105C">
            <w:pPr>
              <w:jc w:val="center"/>
            </w:pPr>
            <w:r w:rsidRPr="00D00284">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12D448B" w14:textId="77777777" w:rsidR="00E0105C" w:rsidRPr="00D00284" w:rsidRDefault="00E0105C" w:rsidP="00E0105C">
            <w:pPr>
              <w:jc w:val="center"/>
            </w:pPr>
            <w:r w:rsidRPr="00D00284">
              <w:t>.05</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0AB8925" w14:textId="77777777" w:rsidR="00E0105C" w:rsidRPr="00D00284" w:rsidRDefault="00E0105C" w:rsidP="00E0105C">
            <w:pPr>
              <w:jc w:val="center"/>
            </w:pPr>
            <w:r w:rsidRPr="00D00284">
              <w:t>10 4 01 00110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FB94BFF" w14:textId="77777777" w:rsidR="00E0105C" w:rsidRPr="00D00284" w:rsidRDefault="00E0105C" w:rsidP="00E0105C">
            <w:pPr>
              <w:jc w:val="center"/>
            </w:pPr>
            <w:r w:rsidRPr="00D00284">
              <w:t>200</w:t>
            </w:r>
          </w:p>
        </w:tc>
        <w:tc>
          <w:tcPr>
            <w:tcW w:w="1766" w:type="dxa"/>
            <w:gridSpan w:val="2"/>
            <w:tcBorders>
              <w:top w:val="single" w:sz="4" w:space="0" w:color="auto"/>
              <w:left w:val="nil"/>
              <w:bottom w:val="single" w:sz="4" w:space="0" w:color="auto"/>
              <w:right w:val="nil"/>
            </w:tcBorders>
            <w:shd w:val="clear" w:color="auto" w:fill="auto"/>
            <w:noWrap/>
            <w:vAlign w:val="center"/>
            <w:hideMark/>
          </w:tcPr>
          <w:p w14:paraId="02A563B6" w14:textId="77777777" w:rsidR="00E0105C" w:rsidRPr="00D00284" w:rsidRDefault="00E0105C" w:rsidP="00E0105C">
            <w:pPr>
              <w:jc w:val="center"/>
            </w:pPr>
            <w:r w:rsidRPr="00D00284">
              <w:t>106 000,00</w:t>
            </w:r>
          </w:p>
        </w:tc>
        <w:tc>
          <w:tcPr>
            <w:tcW w:w="17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EEA27" w14:textId="77777777" w:rsidR="00E0105C" w:rsidRPr="00D00284" w:rsidRDefault="00E0105C" w:rsidP="00E0105C">
            <w:pPr>
              <w:jc w:val="center"/>
            </w:pPr>
            <w:r w:rsidRPr="00D00284">
              <w:t>106 000,00</w:t>
            </w:r>
          </w:p>
        </w:tc>
      </w:tr>
      <w:tr w:rsidR="00E0105C" w:rsidRPr="00D00284" w14:paraId="159E3823" w14:textId="77777777" w:rsidTr="00E0105C">
        <w:trPr>
          <w:gridAfter w:val="1"/>
          <w:wAfter w:w="208" w:type="dxa"/>
          <w:trHeight w:val="960"/>
        </w:trPr>
        <w:tc>
          <w:tcPr>
            <w:tcW w:w="6437" w:type="dxa"/>
            <w:tcBorders>
              <w:top w:val="single" w:sz="4" w:space="0" w:color="auto"/>
              <w:left w:val="single" w:sz="4" w:space="0" w:color="auto"/>
              <w:bottom w:val="single" w:sz="4" w:space="0" w:color="auto"/>
              <w:right w:val="single" w:sz="4" w:space="0" w:color="auto"/>
            </w:tcBorders>
            <w:shd w:val="clear" w:color="000000" w:fill="FABF8F"/>
            <w:hideMark/>
          </w:tcPr>
          <w:p w14:paraId="2BD030A0" w14:textId="77777777" w:rsidR="00E0105C" w:rsidRPr="00D00284" w:rsidRDefault="00E0105C" w:rsidP="00E0105C">
            <w:pPr>
              <w:rPr>
                <w:b/>
                <w:bCs/>
              </w:rPr>
            </w:pPr>
            <w:r w:rsidRPr="00D00284">
              <w:rPr>
                <w:b/>
                <w:bCs/>
              </w:rPr>
              <w:t>Отдел по делам культуры, молодежи и спорта Администрации Комсомольского муниципального района Ивановской области</w:t>
            </w:r>
          </w:p>
        </w:tc>
        <w:tc>
          <w:tcPr>
            <w:tcW w:w="789" w:type="dxa"/>
            <w:tcBorders>
              <w:top w:val="single" w:sz="4" w:space="0" w:color="auto"/>
              <w:left w:val="nil"/>
              <w:bottom w:val="single" w:sz="4" w:space="0" w:color="auto"/>
              <w:right w:val="single" w:sz="4" w:space="0" w:color="auto"/>
            </w:tcBorders>
            <w:shd w:val="clear" w:color="000000" w:fill="FABF8F"/>
            <w:vAlign w:val="center"/>
            <w:hideMark/>
          </w:tcPr>
          <w:p w14:paraId="6CE63593" w14:textId="77777777" w:rsidR="00E0105C" w:rsidRPr="00D00284" w:rsidRDefault="00E0105C" w:rsidP="00E0105C">
            <w:pPr>
              <w:jc w:val="center"/>
              <w:rPr>
                <w:b/>
                <w:bCs/>
              </w:rPr>
            </w:pPr>
            <w:r w:rsidRPr="00D00284">
              <w:rPr>
                <w:b/>
                <w:bCs/>
              </w:rPr>
              <w:t>.054</w:t>
            </w:r>
          </w:p>
        </w:tc>
        <w:tc>
          <w:tcPr>
            <w:tcW w:w="882" w:type="dxa"/>
            <w:tcBorders>
              <w:top w:val="single" w:sz="4" w:space="0" w:color="auto"/>
              <w:left w:val="nil"/>
              <w:bottom w:val="single" w:sz="4" w:space="0" w:color="auto"/>
              <w:right w:val="single" w:sz="4" w:space="0" w:color="auto"/>
            </w:tcBorders>
            <w:shd w:val="clear" w:color="000000" w:fill="FABF8F"/>
            <w:vAlign w:val="center"/>
            <w:hideMark/>
          </w:tcPr>
          <w:p w14:paraId="56A2453B" w14:textId="77777777" w:rsidR="00E0105C" w:rsidRPr="00D00284" w:rsidRDefault="00E0105C" w:rsidP="00E0105C">
            <w:pPr>
              <w:jc w:val="center"/>
            </w:pPr>
            <w:r w:rsidRPr="00D00284">
              <w:t> </w:t>
            </w:r>
          </w:p>
        </w:tc>
        <w:tc>
          <w:tcPr>
            <w:tcW w:w="1262" w:type="dxa"/>
            <w:gridSpan w:val="3"/>
            <w:tcBorders>
              <w:top w:val="single" w:sz="4" w:space="0" w:color="auto"/>
              <w:left w:val="nil"/>
              <w:bottom w:val="single" w:sz="4" w:space="0" w:color="auto"/>
              <w:right w:val="single" w:sz="4" w:space="0" w:color="auto"/>
            </w:tcBorders>
            <w:shd w:val="clear" w:color="000000" w:fill="FABF8F"/>
            <w:vAlign w:val="center"/>
            <w:hideMark/>
          </w:tcPr>
          <w:p w14:paraId="2A46D9F4" w14:textId="77777777" w:rsidR="00E0105C" w:rsidRPr="00D00284" w:rsidRDefault="00E0105C" w:rsidP="00E0105C">
            <w:pPr>
              <w:jc w:val="center"/>
            </w:pPr>
            <w:r w:rsidRPr="00D00284">
              <w:t> </w:t>
            </w:r>
          </w:p>
        </w:tc>
        <w:tc>
          <w:tcPr>
            <w:tcW w:w="1687" w:type="dxa"/>
            <w:gridSpan w:val="2"/>
            <w:tcBorders>
              <w:top w:val="single" w:sz="4" w:space="0" w:color="auto"/>
              <w:left w:val="nil"/>
              <w:bottom w:val="single" w:sz="4" w:space="0" w:color="auto"/>
              <w:right w:val="single" w:sz="4" w:space="0" w:color="auto"/>
            </w:tcBorders>
            <w:shd w:val="clear" w:color="000000" w:fill="FABF8F"/>
            <w:vAlign w:val="center"/>
            <w:hideMark/>
          </w:tcPr>
          <w:p w14:paraId="7B24203B" w14:textId="77777777" w:rsidR="00E0105C" w:rsidRPr="00D00284" w:rsidRDefault="00E0105C" w:rsidP="00E0105C">
            <w:pPr>
              <w:jc w:val="center"/>
            </w:pPr>
            <w:r w:rsidRPr="00D00284">
              <w:t> </w:t>
            </w:r>
          </w:p>
        </w:tc>
        <w:tc>
          <w:tcPr>
            <w:tcW w:w="1107" w:type="dxa"/>
            <w:gridSpan w:val="2"/>
            <w:tcBorders>
              <w:top w:val="single" w:sz="4" w:space="0" w:color="auto"/>
              <w:left w:val="nil"/>
              <w:bottom w:val="single" w:sz="4" w:space="0" w:color="auto"/>
              <w:right w:val="nil"/>
            </w:tcBorders>
            <w:shd w:val="clear" w:color="000000" w:fill="FABF8F"/>
            <w:vAlign w:val="center"/>
            <w:hideMark/>
          </w:tcPr>
          <w:p w14:paraId="33F57949" w14:textId="77777777" w:rsidR="00E0105C" w:rsidRPr="00D00284" w:rsidRDefault="00E0105C" w:rsidP="00E0105C">
            <w:pPr>
              <w:jc w:val="center"/>
            </w:pPr>
            <w:r w:rsidRPr="00D00284">
              <w:t> </w:t>
            </w:r>
          </w:p>
        </w:tc>
        <w:tc>
          <w:tcPr>
            <w:tcW w:w="1766" w:type="dxa"/>
            <w:gridSpan w:val="2"/>
            <w:tcBorders>
              <w:top w:val="single" w:sz="4" w:space="0" w:color="auto"/>
              <w:left w:val="single" w:sz="4" w:space="0" w:color="auto"/>
              <w:bottom w:val="single" w:sz="4" w:space="0" w:color="auto"/>
              <w:right w:val="nil"/>
            </w:tcBorders>
            <w:shd w:val="clear" w:color="000000" w:fill="FABF8F"/>
            <w:vAlign w:val="center"/>
            <w:hideMark/>
          </w:tcPr>
          <w:p w14:paraId="6B3AB71D" w14:textId="77777777" w:rsidR="00E0105C" w:rsidRPr="00D00284" w:rsidRDefault="00E0105C" w:rsidP="00E0105C">
            <w:pPr>
              <w:jc w:val="center"/>
              <w:rPr>
                <w:b/>
                <w:bCs/>
              </w:rPr>
            </w:pPr>
            <w:r w:rsidRPr="00D00284">
              <w:rPr>
                <w:b/>
                <w:bCs/>
              </w:rPr>
              <w:t>44 461 540,03</w:t>
            </w:r>
          </w:p>
        </w:tc>
        <w:tc>
          <w:tcPr>
            <w:tcW w:w="1784"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14:paraId="468FCC52" w14:textId="77777777" w:rsidR="00E0105C" w:rsidRPr="00D00284" w:rsidRDefault="00E0105C" w:rsidP="00E0105C">
            <w:pPr>
              <w:jc w:val="center"/>
              <w:rPr>
                <w:b/>
                <w:bCs/>
              </w:rPr>
            </w:pPr>
            <w:r w:rsidRPr="00D00284">
              <w:rPr>
                <w:b/>
                <w:bCs/>
              </w:rPr>
              <w:t>44 412 730,05</w:t>
            </w:r>
          </w:p>
        </w:tc>
      </w:tr>
      <w:tr w:rsidR="00E0105C" w:rsidRPr="00D00284" w14:paraId="790EDEE6" w14:textId="77777777" w:rsidTr="00E0105C">
        <w:trPr>
          <w:gridAfter w:val="1"/>
          <w:wAfter w:w="208" w:type="dxa"/>
          <w:trHeight w:val="1890"/>
        </w:trPr>
        <w:tc>
          <w:tcPr>
            <w:tcW w:w="643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DC6217" w14:textId="77777777" w:rsidR="00E0105C" w:rsidRPr="00D00284" w:rsidRDefault="00E0105C" w:rsidP="00E0105C">
            <w:r w:rsidRPr="00D00284">
              <w:lastRenderedPageBreak/>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2EAC0238" w14:textId="77777777" w:rsidR="00E0105C" w:rsidRPr="00D00284" w:rsidRDefault="00E0105C" w:rsidP="00E0105C">
            <w:pPr>
              <w:jc w:val="center"/>
            </w:pPr>
            <w:r w:rsidRPr="00D00284">
              <w:t>.054</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17DDED8C" w14:textId="77777777" w:rsidR="00E0105C" w:rsidRPr="00D00284" w:rsidRDefault="00E0105C" w:rsidP="00E0105C">
            <w:pPr>
              <w:jc w:val="center"/>
            </w:pPr>
            <w:r w:rsidRPr="00D00284">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7EEC71C" w14:textId="77777777" w:rsidR="00E0105C" w:rsidRPr="00D00284" w:rsidRDefault="00E0105C" w:rsidP="00E0105C">
            <w:pPr>
              <w:jc w:val="center"/>
            </w:pPr>
            <w:r w:rsidRPr="00D00284">
              <w:t>.03</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E59604D" w14:textId="77777777" w:rsidR="00E0105C" w:rsidRPr="00D00284" w:rsidRDefault="00E0105C" w:rsidP="00E0105C">
            <w:pPr>
              <w:jc w:val="center"/>
            </w:pPr>
            <w:r w:rsidRPr="00D00284">
              <w:t>02 3 01 00040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5D04FBA" w14:textId="77777777" w:rsidR="00E0105C" w:rsidRPr="00D00284" w:rsidRDefault="00E0105C" w:rsidP="00E0105C">
            <w:pPr>
              <w:jc w:val="center"/>
            </w:pPr>
            <w:r w:rsidRPr="00D00284">
              <w:t>100</w:t>
            </w:r>
          </w:p>
        </w:tc>
        <w:tc>
          <w:tcPr>
            <w:tcW w:w="17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8F5FAC" w14:textId="77777777" w:rsidR="00E0105C" w:rsidRPr="00D00284" w:rsidRDefault="00E0105C" w:rsidP="00E0105C">
            <w:pPr>
              <w:jc w:val="center"/>
            </w:pPr>
            <w:r w:rsidRPr="00D00284">
              <w:t>7 770 600,00</w:t>
            </w:r>
          </w:p>
        </w:tc>
        <w:tc>
          <w:tcPr>
            <w:tcW w:w="17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561FCD" w14:textId="77777777" w:rsidR="00E0105C" w:rsidRPr="00D00284" w:rsidRDefault="00E0105C" w:rsidP="00E0105C">
            <w:pPr>
              <w:jc w:val="center"/>
            </w:pPr>
            <w:r w:rsidRPr="00D00284">
              <w:t>7 482 100,00</w:t>
            </w:r>
          </w:p>
        </w:tc>
      </w:tr>
      <w:tr w:rsidR="00E0105C" w:rsidRPr="00D00284" w14:paraId="4F7CECF4" w14:textId="77777777" w:rsidTr="00E0105C">
        <w:trPr>
          <w:gridAfter w:val="1"/>
          <w:wAfter w:w="208" w:type="dxa"/>
          <w:trHeight w:val="915"/>
        </w:trPr>
        <w:tc>
          <w:tcPr>
            <w:tcW w:w="643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8A1F41" w14:textId="77777777" w:rsidR="00E0105C" w:rsidRPr="00D00284" w:rsidRDefault="00E0105C" w:rsidP="00E0105C">
            <w:r w:rsidRPr="00D00284">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2FDDEAA3" w14:textId="77777777" w:rsidR="00E0105C" w:rsidRPr="00D00284" w:rsidRDefault="00E0105C" w:rsidP="00E0105C">
            <w:pPr>
              <w:jc w:val="center"/>
            </w:pPr>
            <w:r w:rsidRPr="00D00284">
              <w:t>.054</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6F7F49E0" w14:textId="77777777" w:rsidR="00E0105C" w:rsidRPr="00D00284" w:rsidRDefault="00E0105C" w:rsidP="00E0105C">
            <w:pPr>
              <w:jc w:val="center"/>
            </w:pPr>
            <w:r w:rsidRPr="00D00284">
              <w:t>.07</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1420E57" w14:textId="77777777" w:rsidR="00E0105C" w:rsidRPr="00D00284" w:rsidRDefault="00E0105C" w:rsidP="00E0105C">
            <w:pPr>
              <w:jc w:val="center"/>
            </w:pPr>
            <w:r w:rsidRPr="00D00284">
              <w:t>.03</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E2CCBBD" w14:textId="77777777" w:rsidR="00E0105C" w:rsidRPr="00D00284" w:rsidRDefault="00E0105C" w:rsidP="00E0105C">
            <w:pPr>
              <w:jc w:val="center"/>
            </w:pPr>
            <w:r w:rsidRPr="00D00284">
              <w:t>02 3 01 00040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790EAF9" w14:textId="77777777" w:rsidR="00E0105C" w:rsidRPr="00D00284" w:rsidRDefault="00E0105C" w:rsidP="00E0105C">
            <w:pPr>
              <w:jc w:val="center"/>
            </w:pPr>
            <w:r w:rsidRPr="00D00284">
              <w:t>200</w:t>
            </w:r>
          </w:p>
        </w:tc>
        <w:tc>
          <w:tcPr>
            <w:tcW w:w="17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934B8B" w14:textId="77777777" w:rsidR="00E0105C" w:rsidRPr="00D00284" w:rsidRDefault="00E0105C" w:rsidP="00E0105C">
            <w:pPr>
              <w:jc w:val="center"/>
            </w:pPr>
            <w:r w:rsidRPr="00D00284">
              <w:t>769 307,12</w:t>
            </w:r>
          </w:p>
        </w:tc>
        <w:tc>
          <w:tcPr>
            <w:tcW w:w="17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C5DB5A" w14:textId="77777777" w:rsidR="00E0105C" w:rsidRPr="00D00284" w:rsidRDefault="00E0105C" w:rsidP="00E0105C">
            <w:pPr>
              <w:jc w:val="center"/>
            </w:pPr>
            <w:r w:rsidRPr="00D00284">
              <w:t>769 332,83</w:t>
            </w:r>
          </w:p>
        </w:tc>
      </w:tr>
      <w:tr w:rsidR="00E0105C" w:rsidRPr="00D00284" w14:paraId="0909B383" w14:textId="77777777" w:rsidTr="00E0105C">
        <w:trPr>
          <w:gridAfter w:val="1"/>
          <w:wAfter w:w="208" w:type="dxa"/>
          <w:trHeight w:val="1890"/>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9B1DA4" w14:textId="77777777" w:rsidR="00E0105C" w:rsidRPr="00D00284" w:rsidRDefault="00E0105C" w:rsidP="00E0105C">
            <w:r w:rsidRPr="00D00284">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07CCDD9F" w14:textId="77777777" w:rsidR="00E0105C" w:rsidRPr="00D00284" w:rsidRDefault="00E0105C" w:rsidP="00E0105C">
            <w:pPr>
              <w:jc w:val="center"/>
            </w:pPr>
            <w:r w:rsidRPr="00D00284">
              <w:t>.054</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595EC359" w14:textId="77777777" w:rsidR="00E0105C" w:rsidRPr="00D00284" w:rsidRDefault="00E0105C" w:rsidP="00E0105C">
            <w:pPr>
              <w:jc w:val="center"/>
            </w:pPr>
            <w:r w:rsidRPr="00D00284">
              <w:t>.08</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3791C14" w14:textId="77777777" w:rsidR="00E0105C" w:rsidRPr="00D00284" w:rsidRDefault="00E0105C" w:rsidP="00E0105C">
            <w:pPr>
              <w:jc w:val="center"/>
            </w:pPr>
            <w:r w:rsidRPr="00D00284">
              <w:t>.01</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836F092" w14:textId="77777777" w:rsidR="00E0105C" w:rsidRPr="00D00284" w:rsidRDefault="00E0105C" w:rsidP="00E0105C">
            <w:pPr>
              <w:jc w:val="center"/>
            </w:pPr>
            <w:r w:rsidRPr="00D00284">
              <w:t>02 3 05 00380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EB811EA" w14:textId="77777777" w:rsidR="00E0105C" w:rsidRPr="00D00284" w:rsidRDefault="00E0105C" w:rsidP="00E0105C">
            <w:pPr>
              <w:jc w:val="center"/>
            </w:pPr>
            <w:r w:rsidRPr="00D00284">
              <w:t>100</w:t>
            </w:r>
          </w:p>
        </w:tc>
        <w:tc>
          <w:tcPr>
            <w:tcW w:w="17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942809" w14:textId="77777777" w:rsidR="00E0105C" w:rsidRPr="00D00284" w:rsidRDefault="00E0105C" w:rsidP="00E0105C">
            <w:pPr>
              <w:jc w:val="center"/>
            </w:pPr>
            <w:r w:rsidRPr="00D00284">
              <w:t>3 024 836,00</w:t>
            </w:r>
          </w:p>
        </w:tc>
        <w:tc>
          <w:tcPr>
            <w:tcW w:w="17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D095A6" w14:textId="77777777" w:rsidR="00E0105C" w:rsidRPr="00D00284" w:rsidRDefault="00E0105C" w:rsidP="00E0105C">
            <w:pPr>
              <w:jc w:val="center"/>
            </w:pPr>
            <w:r w:rsidRPr="00D00284">
              <w:t>2 916 200,00</w:t>
            </w:r>
          </w:p>
        </w:tc>
      </w:tr>
      <w:tr w:rsidR="00E0105C" w:rsidRPr="00D00284" w14:paraId="5C31C640" w14:textId="77777777" w:rsidTr="00E0105C">
        <w:trPr>
          <w:gridAfter w:val="1"/>
          <w:wAfter w:w="208" w:type="dxa"/>
          <w:trHeight w:val="1260"/>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385087" w14:textId="77777777" w:rsidR="00E0105C" w:rsidRPr="00D00284" w:rsidRDefault="00E0105C" w:rsidP="00E0105C">
            <w:r w:rsidRPr="00D00284">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0F761DC4" w14:textId="77777777" w:rsidR="00E0105C" w:rsidRPr="00D00284" w:rsidRDefault="00E0105C" w:rsidP="00E0105C">
            <w:pPr>
              <w:jc w:val="center"/>
            </w:pPr>
            <w:r w:rsidRPr="00D00284">
              <w:t>.054</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4160B00F" w14:textId="77777777" w:rsidR="00E0105C" w:rsidRPr="00D00284" w:rsidRDefault="00E0105C" w:rsidP="00E0105C">
            <w:pPr>
              <w:jc w:val="center"/>
            </w:pPr>
            <w:r w:rsidRPr="00D00284">
              <w:t>.08</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54F10B5" w14:textId="77777777" w:rsidR="00E0105C" w:rsidRPr="00D00284" w:rsidRDefault="00E0105C" w:rsidP="00E0105C">
            <w:pPr>
              <w:jc w:val="center"/>
            </w:pPr>
            <w:r w:rsidRPr="00D00284">
              <w:t>.01</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540C0C1" w14:textId="77777777" w:rsidR="00E0105C" w:rsidRPr="00D00284" w:rsidRDefault="00E0105C" w:rsidP="00E0105C">
            <w:pPr>
              <w:jc w:val="center"/>
            </w:pPr>
            <w:r w:rsidRPr="00D00284">
              <w:t>02 3 05 00380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02F6D27" w14:textId="77777777" w:rsidR="00E0105C" w:rsidRPr="00D00284" w:rsidRDefault="00E0105C" w:rsidP="00E0105C">
            <w:pPr>
              <w:jc w:val="center"/>
            </w:pPr>
            <w:r w:rsidRPr="00D00284">
              <w:t>200</w:t>
            </w:r>
          </w:p>
        </w:tc>
        <w:tc>
          <w:tcPr>
            <w:tcW w:w="17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7B3E20" w14:textId="77777777" w:rsidR="00E0105C" w:rsidRPr="00D00284" w:rsidRDefault="00E0105C" w:rsidP="00E0105C">
            <w:pPr>
              <w:jc w:val="center"/>
            </w:pPr>
            <w:r w:rsidRPr="00D00284">
              <w:t>138 781,06</w:t>
            </w:r>
          </w:p>
        </w:tc>
        <w:tc>
          <w:tcPr>
            <w:tcW w:w="17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0AF3A5" w14:textId="77777777" w:rsidR="00E0105C" w:rsidRPr="00D00284" w:rsidRDefault="00E0105C" w:rsidP="00E0105C">
            <w:pPr>
              <w:jc w:val="center"/>
            </w:pPr>
            <w:r w:rsidRPr="00D00284">
              <w:t>134 913,67</w:t>
            </w:r>
          </w:p>
        </w:tc>
      </w:tr>
      <w:tr w:rsidR="00E0105C" w:rsidRPr="00D00284" w14:paraId="6ACBAE18" w14:textId="77777777" w:rsidTr="00E0105C">
        <w:trPr>
          <w:gridAfter w:val="1"/>
          <w:wAfter w:w="208" w:type="dxa"/>
          <w:trHeight w:val="1534"/>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8F5FC3" w14:textId="77777777" w:rsidR="00E0105C" w:rsidRPr="00D00284" w:rsidRDefault="00E0105C" w:rsidP="00E0105C">
            <w:r w:rsidRPr="00D00284">
              <w:t>Государственная поддержка отрасли культуры (Р</w:t>
            </w:r>
            <w:r w:rsidRPr="00D00284">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2359A5DE" w14:textId="77777777" w:rsidR="00E0105C" w:rsidRPr="00D00284" w:rsidRDefault="00E0105C" w:rsidP="00E0105C">
            <w:pPr>
              <w:jc w:val="center"/>
            </w:pPr>
            <w:r w:rsidRPr="00D00284">
              <w:t>.054</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413CEA06" w14:textId="77777777" w:rsidR="00E0105C" w:rsidRPr="00D00284" w:rsidRDefault="00E0105C" w:rsidP="00E0105C">
            <w:pPr>
              <w:jc w:val="center"/>
            </w:pPr>
            <w:r w:rsidRPr="00D00284">
              <w:t>.08</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8EAC0BE" w14:textId="77777777" w:rsidR="00E0105C" w:rsidRPr="00D00284" w:rsidRDefault="00E0105C" w:rsidP="00E0105C">
            <w:pPr>
              <w:jc w:val="center"/>
            </w:pPr>
            <w:r w:rsidRPr="00D00284">
              <w:t>.01</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0F12DB0" w14:textId="77777777" w:rsidR="00E0105C" w:rsidRPr="00D00284" w:rsidRDefault="00E0105C" w:rsidP="00E0105C">
            <w:pPr>
              <w:jc w:val="center"/>
            </w:pPr>
            <w:r w:rsidRPr="00D00284">
              <w:t>02 3 05 L5191</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F728BA8" w14:textId="77777777" w:rsidR="00E0105C" w:rsidRPr="00D00284" w:rsidRDefault="00E0105C" w:rsidP="00E0105C">
            <w:pPr>
              <w:jc w:val="center"/>
            </w:pPr>
            <w:r w:rsidRPr="00D00284">
              <w:t>200</w:t>
            </w:r>
          </w:p>
        </w:tc>
        <w:tc>
          <w:tcPr>
            <w:tcW w:w="17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649A40" w14:textId="77777777" w:rsidR="00E0105C" w:rsidRPr="00D00284" w:rsidRDefault="00E0105C" w:rsidP="00E0105C">
            <w:pPr>
              <w:jc w:val="center"/>
            </w:pPr>
            <w:r w:rsidRPr="00D00284">
              <w:t>63 658,85</w:t>
            </w:r>
          </w:p>
        </w:tc>
        <w:tc>
          <w:tcPr>
            <w:tcW w:w="17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7E6A94" w14:textId="77777777" w:rsidR="00E0105C" w:rsidRPr="00D00284" w:rsidRDefault="00E0105C" w:rsidP="00E0105C">
            <w:pPr>
              <w:jc w:val="center"/>
            </w:pPr>
            <w:r w:rsidRPr="00D00284">
              <w:t>65 726,55</w:t>
            </w:r>
          </w:p>
        </w:tc>
      </w:tr>
      <w:tr w:rsidR="00E0105C" w:rsidRPr="00D00284" w14:paraId="11D58738" w14:textId="77777777" w:rsidTr="00E0105C">
        <w:trPr>
          <w:gridAfter w:val="1"/>
          <w:wAfter w:w="208" w:type="dxa"/>
          <w:trHeight w:val="1609"/>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E2B227" w14:textId="77777777" w:rsidR="00E0105C" w:rsidRPr="00D00284" w:rsidRDefault="00E0105C" w:rsidP="00E0105C">
            <w:r w:rsidRPr="00D00284">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6DD93724" w14:textId="77777777" w:rsidR="00E0105C" w:rsidRPr="00D00284" w:rsidRDefault="00E0105C" w:rsidP="00E0105C">
            <w:pPr>
              <w:jc w:val="center"/>
            </w:pPr>
            <w:r w:rsidRPr="00D00284">
              <w:t>.054</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41254A07" w14:textId="77777777" w:rsidR="00E0105C" w:rsidRPr="00D00284" w:rsidRDefault="00E0105C" w:rsidP="00E0105C">
            <w:pPr>
              <w:jc w:val="center"/>
            </w:pPr>
            <w:r w:rsidRPr="00D00284">
              <w:t>.08</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E95C263" w14:textId="77777777" w:rsidR="00E0105C" w:rsidRPr="00D00284" w:rsidRDefault="00E0105C" w:rsidP="00E0105C">
            <w:pPr>
              <w:jc w:val="center"/>
            </w:pPr>
            <w:r w:rsidRPr="00D00284">
              <w:t>.01</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24F339E" w14:textId="77777777" w:rsidR="00E0105C" w:rsidRPr="00D00284" w:rsidRDefault="00E0105C" w:rsidP="00E0105C">
            <w:pPr>
              <w:jc w:val="center"/>
            </w:pPr>
            <w:r w:rsidRPr="00D00284">
              <w:t>02 3 06 G0040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37C2492" w14:textId="77777777" w:rsidR="00E0105C" w:rsidRPr="00D00284" w:rsidRDefault="00E0105C" w:rsidP="00E0105C">
            <w:pPr>
              <w:jc w:val="center"/>
            </w:pPr>
            <w:r w:rsidRPr="00D00284">
              <w:t>100</w:t>
            </w:r>
          </w:p>
        </w:tc>
        <w:tc>
          <w:tcPr>
            <w:tcW w:w="176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C93A54C" w14:textId="77777777" w:rsidR="00E0105C" w:rsidRPr="00D00284" w:rsidRDefault="00E0105C" w:rsidP="00E0105C">
            <w:pPr>
              <w:jc w:val="center"/>
            </w:pPr>
            <w:r w:rsidRPr="00D00284">
              <w:t>12 417 700,00</w:t>
            </w:r>
          </w:p>
        </w:tc>
        <w:tc>
          <w:tcPr>
            <w:tcW w:w="17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739072F" w14:textId="77777777" w:rsidR="00E0105C" w:rsidRPr="00D00284" w:rsidRDefault="00E0105C" w:rsidP="00E0105C">
            <w:pPr>
              <w:jc w:val="center"/>
            </w:pPr>
            <w:r w:rsidRPr="00D00284">
              <w:t>12 417 700,00</w:t>
            </w:r>
          </w:p>
        </w:tc>
      </w:tr>
      <w:tr w:rsidR="00E0105C" w:rsidRPr="00D00284" w14:paraId="555B3519" w14:textId="77777777" w:rsidTr="00E0105C">
        <w:trPr>
          <w:gridAfter w:val="1"/>
          <w:wAfter w:w="208" w:type="dxa"/>
          <w:trHeight w:val="945"/>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B12D76" w14:textId="77777777" w:rsidR="00E0105C" w:rsidRPr="00D00284" w:rsidRDefault="00E0105C" w:rsidP="00E0105C">
            <w:r w:rsidRPr="00D00284">
              <w:lastRenderedPageBreak/>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7329D198" w14:textId="77777777" w:rsidR="00E0105C" w:rsidRPr="00D00284" w:rsidRDefault="00E0105C" w:rsidP="00E0105C">
            <w:pPr>
              <w:jc w:val="center"/>
            </w:pPr>
            <w:r w:rsidRPr="00D00284">
              <w:t>.054</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265AAA3C" w14:textId="77777777" w:rsidR="00E0105C" w:rsidRPr="00D00284" w:rsidRDefault="00E0105C" w:rsidP="00E0105C">
            <w:pPr>
              <w:jc w:val="center"/>
            </w:pPr>
            <w:r w:rsidRPr="00D00284">
              <w:t>.08</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F417691" w14:textId="77777777" w:rsidR="00E0105C" w:rsidRPr="00D00284" w:rsidRDefault="00E0105C" w:rsidP="00E0105C">
            <w:pPr>
              <w:jc w:val="center"/>
            </w:pPr>
            <w:r w:rsidRPr="00D00284">
              <w:t>.01</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D6E906A" w14:textId="77777777" w:rsidR="00E0105C" w:rsidRPr="00D00284" w:rsidRDefault="00E0105C" w:rsidP="00E0105C">
            <w:pPr>
              <w:jc w:val="center"/>
            </w:pPr>
            <w:r w:rsidRPr="00D00284">
              <w:t>02 3 06 G0040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5A6F02C" w14:textId="77777777" w:rsidR="00E0105C" w:rsidRPr="00D00284" w:rsidRDefault="00E0105C" w:rsidP="00E0105C">
            <w:pPr>
              <w:jc w:val="center"/>
            </w:pPr>
            <w:r w:rsidRPr="00D00284">
              <w:t>200</w:t>
            </w:r>
          </w:p>
        </w:tc>
        <w:tc>
          <w:tcPr>
            <w:tcW w:w="176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058B4A1" w14:textId="77777777" w:rsidR="00E0105C" w:rsidRPr="00D00284" w:rsidRDefault="00E0105C" w:rsidP="00E0105C">
            <w:pPr>
              <w:jc w:val="center"/>
            </w:pPr>
            <w:r w:rsidRPr="00D00284">
              <w:t>3 627 879,00</w:t>
            </w:r>
          </w:p>
        </w:tc>
        <w:tc>
          <w:tcPr>
            <w:tcW w:w="17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6166CDC" w14:textId="77777777" w:rsidR="00E0105C" w:rsidRPr="00D00284" w:rsidRDefault="00E0105C" w:rsidP="00E0105C">
            <w:pPr>
              <w:jc w:val="center"/>
            </w:pPr>
            <w:r w:rsidRPr="00D00284">
              <w:t>3 933 879,00</w:t>
            </w:r>
          </w:p>
        </w:tc>
      </w:tr>
      <w:tr w:rsidR="00E0105C" w:rsidRPr="00D00284" w14:paraId="4D753A80" w14:textId="77777777" w:rsidTr="00E0105C">
        <w:trPr>
          <w:gridAfter w:val="1"/>
          <w:wAfter w:w="208" w:type="dxa"/>
          <w:trHeight w:val="2265"/>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10DF9E" w14:textId="77777777" w:rsidR="00E0105C" w:rsidRPr="00D00284" w:rsidRDefault="00E0105C" w:rsidP="00E0105C">
            <w:r w:rsidRPr="00D00284">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4D5F7A94" w14:textId="77777777" w:rsidR="00E0105C" w:rsidRPr="00D00284" w:rsidRDefault="00E0105C" w:rsidP="00E0105C">
            <w:pPr>
              <w:jc w:val="center"/>
            </w:pPr>
            <w:r w:rsidRPr="00D00284">
              <w:t>.054</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62EE52DC" w14:textId="77777777" w:rsidR="00E0105C" w:rsidRPr="00D00284" w:rsidRDefault="00E0105C" w:rsidP="00E0105C">
            <w:pPr>
              <w:jc w:val="center"/>
            </w:pPr>
            <w:r w:rsidRPr="00D00284">
              <w:t>.08</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BEDAC9E" w14:textId="77777777" w:rsidR="00E0105C" w:rsidRPr="00D00284" w:rsidRDefault="00E0105C" w:rsidP="00E0105C">
            <w:pPr>
              <w:jc w:val="center"/>
            </w:pPr>
            <w:r w:rsidRPr="00D00284">
              <w:t>.01</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8041C6B" w14:textId="77777777" w:rsidR="00E0105C" w:rsidRPr="00D00284" w:rsidRDefault="00E0105C" w:rsidP="00E0105C">
            <w:pPr>
              <w:jc w:val="center"/>
            </w:pPr>
            <w:r w:rsidRPr="00D00284">
              <w:t>02 3 05 G0050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0C2E173" w14:textId="77777777" w:rsidR="00E0105C" w:rsidRPr="00D00284" w:rsidRDefault="00E0105C" w:rsidP="00E0105C">
            <w:pPr>
              <w:jc w:val="center"/>
            </w:pPr>
            <w:r w:rsidRPr="00D00284">
              <w:t>100</w:t>
            </w:r>
          </w:p>
        </w:tc>
        <w:tc>
          <w:tcPr>
            <w:tcW w:w="17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4FFBE6" w14:textId="77777777" w:rsidR="00E0105C" w:rsidRPr="00D00284" w:rsidRDefault="00E0105C" w:rsidP="00E0105C">
            <w:pPr>
              <w:jc w:val="center"/>
            </w:pPr>
            <w:r w:rsidRPr="00D00284">
              <w:t>6 894 100,00</w:t>
            </w:r>
          </w:p>
        </w:tc>
        <w:tc>
          <w:tcPr>
            <w:tcW w:w="17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7FA1F6" w14:textId="77777777" w:rsidR="00E0105C" w:rsidRPr="00D00284" w:rsidRDefault="00E0105C" w:rsidP="00E0105C">
            <w:pPr>
              <w:jc w:val="center"/>
            </w:pPr>
            <w:r w:rsidRPr="00D00284">
              <w:t>6 894 100,00</w:t>
            </w:r>
          </w:p>
        </w:tc>
      </w:tr>
      <w:tr w:rsidR="00E0105C" w:rsidRPr="00D00284" w14:paraId="030290BE" w14:textId="77777777" w:rsidTr="00E0105C">
        <w:trPr>
          <w:gridAfter w:val="1"/>
          <w:wAfter w:w="208" w:type="dxa"/>
          <w:trHeight w:val="1575"/>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521C10" w14:textId="77777777" w:rsidR="00E0105C" w:rsidRPr="00D00284" w:rsidRDefault="00E0105C" w:rsidP="00E0105C">
            <w:r w:rsidRPr="00D00284">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5A0B6A4D" w14:textId="77777777" w:rsidR="00E0105C" w:rsidRPr="00D00284" w:rsidRDefault="00E0105C" w:rsidP="00E0105C">
            <w:pPr>
              <w:jc w:val="center"/>
            </w:pPr>
            <w:r w:rsidRPr="00D00284">
              <w:t>.054</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02F9F9AC" w14:textId="77777777" w:rsidR="00E0105C" w:rsidRPr="00D00284" w:rsidRDefault="00E0105C" w:rsidP="00E0105C">
            <w:pPr>
              <w:jc w:val="center"/>
            </w:pPr>
            <w:r w:rsidRPr="00D00284">
              <w:t>.08</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AEBEBF6" w14:textId="77777777" w:rsidR="00E0105C" w:rsidRPr="00D00284" w:rsidRDefault="00E0105C" w:rsidP="00E0105C">
            <w:pPr>
              <w:jc w:val="center"/>
            </w:pPr>
            <w:r w:rsidRPr="00D00284">
              <w:t>.01</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7C82A37" w14:textId="77777777" w:rsidR="00E0105C" w:rsidRPr="00D00284" w:rsidRDefault="00E0105C" w:rsidP="00E0105C">
            <w:pPr>
              <w:jc w:val="center"/>
            </w:pPr>
            <w:r w:rsidRPr="00D00284">
              <w:t>02 3 05 G0050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5085566" w14:textId="77777777" w:rsidR="00E0105C" w:rsidRPr="00D00284" w:rsidRDefault="00E0105C" w:rsidP="00E0105C">
            <w:pPr>
              <w:jc w:val="center"/>
            </w:pPr>
            <w:r w:rsidRPr="00D00284">
              <w:t>200</w:t>
            </w:r>
          </w:p>
        </w:tc>
        <w:tc>
          <w:tcPr>
            <w:tcW w:w="17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C10698" w14:textId="77777777" w:rsidR="00E0105C" w:rsidRPr="00D00284" w:rsidRDefault="00E0105C" w:rsidP="00E0105C">
            <w:pPr>
              <w:jc w:val="center"/>
            </w:pPr>
            <w:r w:rsidRPr="00D00284">
              <w:t>2 484 700,00</w:t>
            </w:r>
          </w:p>
        </w:tc>
        <w:tc>
          <w:tcPr>
            <w:tcW w:w="17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26B535" w14:textId="77777777" w:rsidR="00E0105C" w:rsidRPr="00D00284" w:rsidRDefault="00E0105C" w:rsidP="00E0105C">
            <w:pPr>
              <w:jc w:val="center"/>
            </w:pPr>
            <w:r w:rsidRPr="00D00284">
              <w:t>2 626 500,00</w:t>
            </w:r>
          </w:p>
        </w:tc>
      </w:tr>
      <w:tr w:rsidR="00E0105C" w:rsidRPr="00D00284" w14:paraId="61B0F149" w14:textId="77777777" w:rsidTr="00E0105C">
        <w:trPr>
          <w:gridAfter w:val="1"/>
          <w:wAfter w:w="208" w:type="dxa"/>
          <w:trHeight w:val="1260"/>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777E60" w14:textId="77777777" w:rsidR="00E0105C" w:rsidRPr="00D00284" w:rsidRDefault="00E0105C" w:rsidP="00E0105C">
            <w:r w:rsidRPr="00D00284">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4737E8F1" w14:textId="77777777" w:rsidR="00E0105C" w:rsidRPr="00D00284" w:rsidRDefault="00E0105C" w:rsidP="00E0105C">
            <w:pPr>
              <w:jc w:val="center"/>
            </w:pPr>
            <w:r w:rsidRPr="00D00284">
              <w:t>.054</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46F03BA5" w14:textId="77777777" w:rsidR="00E0105C" w:rsidRPr="00D00284" w:rsidRDefault="00E0105C" w:rsidP="00E0105C">
            <w:pPr>
              <w:jc w:val="center"/>
            </w:pPr>
            <w:r w:rsidRPr="00D00284">
              <w:t>.08</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92CF778" w14:textId="77777777" w:rsidR="00E0105C" w:rsidRPr="00D00284" w:rsidRDefault="00E0105C" w:rsidP="00E0105C">
            <w:pPr>
              <w:jc w:val="center"/>
            </w:pPr>
            <w:r w:rsidRPr="00D00284">
              <w:t>.01</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D1E77DC" w14:textId="77777777" w:rsidR="00E0105C" w:rsidRPr="00D00284" w:rsidRDefault="00E0105C" w:rsidP="00E0105C">
            <w:pPr>
              <w:jc w:val="center"/>
            </w:pPr>
            <w:r w:rsidRPr="00D00284">
              <w:t>02 3 05 G0050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4E8EE6A" w14:textId="77777777" w:rsidR="00E0105C" w:rsidRPr="00D00284" w:rsidRDefault="00E0105C" w:rsidP="00E0105C">
            <w:pPr>
              <w:jc w:val="center"/>
            </w:pPr>
            <w:r w:rsidRPr="00D00284">
              <w:t>800</w:t>
            </w:r>
          </w:p>
        </w:tc>
        <w:tc>
          <w:tcPr>
            <w:tcW w:w="17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0F3AE3" w14:textId="77777777" w:rsidR="00E0105C" w:rsidRPr="00D00284" w:rsidRDefault="00E0105C" w:rsidP="00E0105C">
            <w:pPr>
              <w:jc w:val="center"/>
            </w:pPr>
            <w:r w:rsidRPr="00D00284">
              <w:t>1 500,00</w:t>
            </w:r>
          </w:p>
        </w:tc>
        <w:tc>
          <w:tcPr>
            <w:tcW w:w="17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530343" w14:textId="77777777" w:rsidR="00E0105C" w:rsidRPr="00D00284" w:rsidRDefault="00E0105C" w:rsidP="00E0105C">
            <w:pPr>
              <w:jc w:val="center"/>
            </w:pPr>
            <w:r w:rsidRPr="00D00284">
              <w:t>1 400,00</w:t>
            </w:r>
          </w:p>
        </w:tc>
      </w:tr>
      <w:tr w:rsidR="00E0105C" w:rsidRPr="00D00284" w14:paraId="6EBE02F4" w14:textId="77777777" w:rsidTr="00E0105C">
        <w:trPr>
          <w:gridAfter w:val="1"/>
          <w:wAfter w:w="208" w:type="dxa"/>
          <w:trHeight w:val="945"/>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257674" w14:textId="77777777" w:rsidR="00E0105C" w:rsidRPr="00D00284" w:rsidRDefault="00E0105C" w:rsidP="00E0105C">
            <w:r w:rsidRPr="00D00284">
              <w:t>Расходы по организации показа кинофильмов (Закупка товаров, работ и услуг для обеспечения государственных (муниципальных) нужд)</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243E206D" w14:textId="77777777" w:rsidR="00E0105C" w:rsidRPr="00D00284" w:rsidRDefault="00E0105C" w:rsidP="00E0105C">
            <w:pPr>
              <w:jc w:val="center"/>
            </w:pPr>
            <w:r w:rsidRPr="00D00284">
              <w:t>.054</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7E6EB8BB" w14:textId="77777777" w:rsidR="00E0105C" w:rsidRPr="00D00284" w:rsidRDefault="00E0105C" w:rsidP="00E0105C">
            <w:pPr>
              <w:jc w:val="center"/>
            </w:pPr>
            <w:r w:rsidRPr="00D00284">
              <w:t>.08</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8B1D48B" w14:textId="77777777" w:rsidR="00E0105C" w:rsidRPr="00D00284" w:rsidRDefault="00E0105C" w:rsidP="00E0105C">
            <w:pPr>
              <w:jc w:val="center"/>
            </w:pPr>
            <w:r w:rsidRPr="00D00284">
              <w:t>.01</w:t>
            </w:r>
          </w:p>
        </w:tc>
        <w:tc>
          <w:tcPr>
            <w:tcW w:w="1687" w:type="dxa"/>
            <w:gridSpan w:val="2"/>
            <w:tcBorders>
              <w:top w:val="single" w:sz="4" w:space="0" w:color="auto"/>
              <w:left w:val="nil"/>
              <w:bottom w:val="single" w:sz="4" w:space="0" w:color="auto"/>
              <w:right w:val="single" w:sz="4" w:space="0" w:color="auto"/>
            </w:tcBorders>
            <w:shd w:val="clear" w:color="auto" w:fill="auto"/>
            <w:vAlign w:val="center"/>
            <w:hideMark/>
          </w:tcPr>
          <w:p w14:paraId="5933C704" w14:textId="77777777" w:rsidR="00E0105C" w:rsidRPr="00D00284" w:rsidRDefault="00E0105C" w:rsidP="00E0105C">
            <w:pPr>
              <w:jc w:val="center"/>
            </w:pPr>
            <w:r w:rsidRPr="00D00284">
              <w:t>02 3 06 G0060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266BB4C" w14:textId="77777777" w:rsidR="00E0105C" w:rsidRPr="00D00284" w:rsidRDefault="00E0105C" w:rsidP="00E0105C">
            <w:pPr>
              <w:jc w:val="center"/>
            </w:pPr>
            <w:r w:rsidRPr="00D00284">
              <w:t>200</w:t>
            </w:r>
          </w:p>
        </w:tc>
        <w:tc>
          <w:tcPr>
            <w:tcW w:w="176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A2C1A18" w14:textId="77777777" w:rsidR="00E0105C" w:rsidRPr="00D00284" w:rsidRDefault="00E0105C" w:rsidP="00E0105C">
            <w:pPr>
              <w:jc w:val="center"/>
            </w:pPr>
            <w:r w:rsidRPr="00D00284">
              <w:t>750 000,00</w:t>
            </w:r>
          </w:p>
        </w:tc>
        <w:tc>
          <w:tcPr>
            <w:tcW w:w="17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8F1C922" w14:textId="77777777" w:rsidR="00E0105C" w:rsidRPr="00D00284" w:rsidRDefault="00E0105C" w:rsidP="00E0105C">
            <w:pPr>
              <w:jc w:val="center"/>
            </w:pPr>
            <w:r w:rsidRPr="00D00284">
              <w:t>750 000,00</w:t>
            </w:r>
          </w:p>
        </w:tc>
      </w:tr>
      <w:tr w:rsidR="00E0105C" w:rsidRPr="00D00284" w14:paraId="47FD0A88" w14:textId="77777777" w:rsidTr="00E0105C">
        <w:trPr>
          <w:gridAfter w:val="1"/>
          <w:wAfter w:w="208" w:type="dxa"/>
          <w:trHeight w:val="1575"/>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84302C" w14:textId="77777777" w:rsidR="00E0105C" w:rsidRPr="00D00284" w:rsidRDefault="00E0105C" w:rsidP="00E0105C">
            <w:r w:rsidRPr="00D00284">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0C38C042" w14:textId="77777777" w:rsidR="00E0105C" w:rsidRPr="00D00284" w:rsidRDefault="00E0105C" w:rsidP="00E0105C">
            <w:pPr>
              <w:jc w:val="center"/>
            </w:pPr>
            <w:r w:rsidRPr="00D00284">
              <w:t>.054</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78346742" w14:textId="77777777" w:rsidR="00E0105C" w:rsidRPr="00D00284" w:rsidRDefault="00E0105C" w:rsidP="00E0105C">
            <w:pPr>
              <w:jc w:val="center"/>
            </w:pPr>
            <w:r w:rsidRPr="00D00284">
              <w:t>.08</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D6A5387" w14:textId="77777777" w:rsidR="00E0105C" w:rsidRPr="00D00284" w:rsidRDefault="00E0105C" w:rsidP="00E0105C">
            <w:pPr>
              <w:jc w:val="center"/>
            </w:pPr>
            <w:r w:rsidRPr="00D00284">
              <w:t>.04</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31321F5" w14:textId="77777777" w:rsidR="00E0105C" w:rsidRPr="00D00284" w:rsidRDefault="00E0105C" w:rsidP="00E0105C">
            <w:pPr>
              <w:jc w:val="center"/>
            </w:pPr>
            <w:r w:rsidRPr="00D00284">
              <w:t>02 3 06 G0040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00A8B85" w14:textId="77777777" w:rsidR="00E0105C" w:rsidRPr="00D00284" w:rsidRDefault="00E0105C" w:rsidP="00E0105C">
            <w:pPr>
              <w:jc w:val="center"/>
            </w:pPr>
            <w:r w:rsidRPr="00D00284">
              <w:t>100</w:t>
            </w:r>
          </w:p>
        </w:tc>
        <w:tc>
          <w:tcPr>
            <w:tcW w:w="176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F974D26" w14:textId="77777777" w:rsidR="00E0105C" w:rsidRPr="00D00284" w:rsidRDefault="00E0105C" w:rsidP="00E0105C">
            <w:pPr>
              <w:jc w:val="center"/>
            </w:pPr>
            <w:r w:rsidRPr="00D00284">
              <w:t>3 500 178,00</w:t>
            </w:r>
          </w:p>
        </w:tc>
        <w:tc>
          <w:tcPr>
            <w:tcW w:w="17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A7790DC" w14:textId="77777777" w:rsidR="00E0105C" w:rsidRPr="00D00284" w:rsidRDefault="00E0105C" w:rsidP="00E0105C">
            <w:pPr>
              <w:jc w:val="center"/>
            </w:pPr>
            <w:r w:rsidRPr="00D00284">
              <w:t>3 500 178,00</w:t>
            </w:r>
          </w:p>
        </w:tc>
      </w:tr>
      <w:tr w:rsidR="00E0105C" w:rsidRPr="00D00284" w14:paraId="6BDBD4E1" w14:textId="77777777" w:rsidTr="00E0105C">
        <w:trPr>
          <w:gridAfter w:val="1"/>
          <w:wAfter w:w="208" w:type="dxa"/>
          <w:trHeight w:val="1890"/>
        </w:trPr>
        <w:tc>
          <w:tcPr>
            <w:tcW w:w="6437" w:type="dxa"/>
            <w:tcBorders>
              <w:top w:val="single" w:sz="4" w:space="0" w:color="auto"/>
              <w:left w:val="single" w:sz="4" w:space="0" w:color="auto"/>
              <w:bottom w:val="single" w:sz="4" w:space="0" w:color="auto"/>
              <w:right w:val="nil"/>
            </w:tcBorders>
            <w:shd w:val="clear" w:color="000000" w:fill="FFFFFF"/>
            <w:vAlign w:val="bottom"/>
            <w:hideMark/>
          </w:tcPr>
          <w:p w14:paraId="5189EF9A" w14:textId="77777777" w:rsidR="00E0105C" w:rsidRPr="00D00284" w:rsidRDefault="00E0105C" w:rsidP="00E0105C">
            <w:r w:rsidRPr="00D00284">
              <w:lastRenderedPageBreak/>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B9CBE0" w14:textId="77777777" w:rsidR="00E0105C" w:rsidRPr="00D00284" w:rsidRDefault="00E0105C" w:rsidP="00E0105C">
            <w:pPr>
              <w:jc w:val="center"/>
            </w:pPr>
            <w:r w:rsidRPr="00D00284">
              <w:t>.054</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79CF1D8C" w14:textId="77777777" w:rsidR="00E0105C" w:rsidRPr="00D00284" w:rsidRDefault="00E0105C" w:rsidP="00E0105C">
            <w:pPr>
              <w:jc w:val="center"/>
            </w:pPr>
            <w:r w:rsidRPr="00D00284">
              <w:t>.08</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9AD8783" w14:textId="77777777" w:rsidR="00E0105C" w:rsidRPr="00D00284" w:rsidRDefault="00E0105C" w:rsidP="00E0105C">
            <w:pPr>
              <w:jc w:val="center"/>
            </w:pPr>
            <w:r w:rsidRPr="00D00284">
              <w:t>.04</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134659D" w14:textId="77777777" w:rsidR="00E0105C" w:rsidRPr="00D00284" w:rsidRDefault="00E0105C" w:rsidP="00E0105C">
            <w:pPr>
              <w:jc w:val="center"/>
            </w:pPr>
            <w:r w:rsidRPr="00D00284">
              <w:t>33 9 00 00130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422AF447" w14:textId="77777777" w:rsidR="00E0105C" w:rsidRPr="00D00284" w:rsidRDefault="00E0105C" w:rsidP="00E0105C">
            <w:pPr>
              <w:jc w:val="center"/>
            </w:pPr>
            <w:r w:rsidRPr="00D00284">
              <w:t>100</w:t>
            </w:r>
          </w:p>
        </w:tc>
        <w:tc>
          <w:tcPr>
            <w:tcW w:w="1766" w:type="dxa"/>
            <w:gridSpan w:val="2"/>
            <w:tcBorders>
              <w:top w:val="single" w:sz="4" w:space="0" w:color="auto"/>
              <w:left w:val="nil"/>
              <w:bottom w:val="single" w:sz="4" w:space="0" w:color="auto"/>
              <w:right w:val="single" w:sz="4" w:space="0" w:color="auto"/>
            </w:tcBorders>
            <w:shd w:val="clear" w:color="auto" w:fill="auto"/>
            <w:vAlign w:val="center"/>
            <w:hideMark/>
          </w:tcPr>
          <w:p w14:paraId="04EA2322" w14:textId="77777777" w:rsidR="00E0105C" w:rsidRPr="00D00284" w:rsidRDefault="00E0105C" w:rsidP="00E0105C">
            <w:pPr>
              <w:jc w:val="center"/>
            </w:pPr>
            <w:r w:rsidRPr="00D00284">
              <w:t>1 414 400,00</w:t>
            </w:r>
          </w:p>
        </w:tc>
        <w:tc>
          <w:tcPr>
            <w:tcW w:w="1784" w:type="dxa"/>
            <w:gridSpan w:val="2"/>
            <w:tcBorders>
              <w:top w:val="single" w:sz="4" w:space="0" w:color="auto"/>
              <w:left w:val="nil"/>
              <w:bottom w:val="single" w:sz="4" w:space="0" w:color="auto"/>
              <w:right w:val="single" w:sz="4" w:space="0" w:color="auto"/>
            </w:tcBorders>
            <w:shd w:val="clear" w:color="auto" w:fill="auto"/>
            <w:vAlign w:val="center"/>
            <w:hideMark/>
          </w:tcPr>
          <w:p w14:paraId="255292F0" w14:textId="77777777" w:rsidR="00E0105C" w:rsidRPr="00D00284" w:rsidRDefault="00E0105C" w:rsidP="00E0105C">
            <w:pPr>
              <w:jc w:val="center"/>
            </w:pPr>
            <w:r w:rsidRPr="00D00284">
              <w:t>1 361 900,00</w:t>
            </w:r>
          </w:p>
        </w:tc>
      </w:tr>
      <w:tr w:rsidR="00E0105C" w:rsidRPr="00D00284" w14:paraId="59023753" w14:textId="77777777" w:rsidTr="00E0105C">
        <w:trPr>
          <w:gridAfter w:val="1"/>
          <w:wAfter w:w="208" w:type="dxa"/>
          <w:trHeight w:val="1890"/>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82B7D1" w14:textId="77777777" w:rsidR="00E0105C" w:rsidRPr="00D00284" w:rsidRDefault="00E0105C" w:rsidP="00E0105C">
            <w:r w:rsidRPr="00D00284">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10D2C557" w14:textId="77777777" w:rsidR="00E0105C" w:rsidRPr="00D00284" w:rsidRDefault="00E0105C" w:rsidP="00E0105C">
            <w:pPr>
              <w:jc w:val="center"/>
            </w:pPr>
            <w:r w:rsidRPr="00D00284">
              <w:t>.054</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00E94A30" w14:textId="77777777" w:rsidR="00E0105C" w:rsidRPr="00D00284" w:rsidRDefault="00E0105C" w:rsidP="00E0105C">
            <w:pPr>
              <w:jc w:val="center"/>
            </w:pPr>
            <w:r w:rsidRPr="00D00284">
              <w:t>.08</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0CFD407" w14:textId="77777777" w:rsidR="00E0105C" w:rsidRPr="00D00284" w:rsidRDefault="00E0105C" w:rsidP="00E0105C">
            <w:pPr>
              <w:jc w:val="center"/>
            </w:pPr>
            <w:r w:rsidRPr="00D00284">
              <w:t>.04</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005DA0D" w14:textId="77777777" w:rsidR="00E0105C" w:rsidRPr="00D00284" w:rsidRDefault="00E0105C" w:rsidP="00E0105C">
            <w:pPr>
              <w:jc w:val="center"/>
            </w:pPr>
            <w:r w:rsidRPr="00D00284">
              <w:t>34 9 00 00190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4B8AEAF8" w14:textId="77777777" w:rsidR="00E0105C" w:rsidRPr="00D00284" w:rsidRDefault="00E0105C" w:rsidP="00E0105C">
            <w:pPr>
              <w:jc w:val="center"/>
            </w:pPr>
            <w:r w:rsidRPr="00D00284">
              <w:t>100</w:t>
            </w:r>
          </w:p>
        </w:tc>
        <w:tc>
          <w:tcPr>
            <w:tcW w:w="1766" w:type="dxa"/>
            <w:gridSpan w:val="2"/>
            <w:tcBorders>
              <w:top w:val="single" w:sz="4" w:space="0" w:color="auto"/>
              <w:left w:val="nil"/>
              <w:bottom w:val="single" w:sz="4" w:space="0" w:color="auto"/>
              <w:right w:val="single" w:sz="4" w:space="0" w:color="auto"/>
            </w:tcBorders>
            <w:shd w:val="clear" w:color="auto" w:fill="auto"/>
            <w:vAlign w:val="center"/>
            <w:hideMark/>
          </w:tcPr>
          <w:p w14:paraId="2B64FDCE" w14:textId="77777777" w:rsidR="00E0105C" w:rsidRPr="00D00284" w:rsidRDefault="00E0105C" w:rsidP="00E0105C">
            <w:pPr>
              <w:jc w:val="center"/>
            </w:pPr>
            <w:r w:rsidRPr="00D00284">
              <w:t>1 213 900,00</w:t>
            </w:r>
          </w:p>
        </w:tc>
        <w:tc>
          <w:tcPr>
            <w:tcW w:w="1784" w:type="dxa"/>
            <w:gridSpan w:val="2"/>
            <w:tcBorders>
              <w:top w:val="single" w:sz="4" w:space="0" w:color="auto"/>
              <w:left w:val="nil"/>
              <w:bottom w:val="single" w:sz="4" w:space="0" w:color="auto"/>
              <w:right w:val="single" w:sz="4" w:space="0" w:color="auto"/>
            </w:tcBorders>
            <w:shd w:val="clear" w:color="auto" w:fill="auto"/>
            <w:vAlign w:val="center"/>
            <w:hideMark/>
          </w:tcPr>
          <w:p w14:paraId="5C699190" w14:textId="77777777" w:rsidR="00E0105C" w:rsidRPr="00D00284" w:rsidRDefault="00E0105C" w:rsidP="00E0105C">
            <w:pPr>
              <w:jc w:val="center"/>
            </w:pPr>
            <w:r w:rsidRPr="00D00284">
              <w:t>1 168 800,00</w:t>
            </w:r>
          </w:p>
        </w:tc>
      </w:tr>
      <w:tr w:rsidR="00E0105C" w:rsidRPr="00D00284" w14:paraId="61CC735E" w14:textId="77777777" w:rsidTr="00E0105C">
        <w:trPr>
          <w:gridAfter w:val="1"/>
          <w:wAfter w:w="208" w:type="dxa"/>
          <w:trHeight w:val="2520"/>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114837" w14:textId="77777777" w:rsidR="00E0105C" w:rsidRPr="00D00284" w:rsidRDefault="00E0105C" w:rsidP="00E0105C">
            <w:r w:rsidRPr="00D00284">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0C3062" w14:textId="77777777" w:rsidR="00E0105C" w:rsidRPr="00D00284" w:rsidRDefault="00E0105C" w:rsidP="00E0105C">
            <w:pPr>
              <w:jc w:val="center"/>
            </w:pPr>
            <w:r w:rsidRPr="00D00284">
              <w:t>.054</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A9079A" w14:textId="77777777" w:rsidR="00E0105C" w:rsidRPr="00D00284" w:rsidRDefault="00E0105C" w:rsidP="00E0105C">
            <w:pPr>
              <w:jc w:val="center"/>
            </w:pPr>
            <w:r w:rsidRPr="00D00284">
              <w:t>10</w:t>
            </w:r>
          </w:p>
        </w:tc>
        <w:tc>
          <w:tcPr>
            <w:tcW w:w="126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957D49" w14:textId="77777777" w:rsidR="00E0105C" w:rsidRPr="00D00284" w:rsidRDefault="00E0105C" w:rsidP="00E0105C">
            <w:pPr>
              <w:jc w:val="center"/>
            </w:pPr>
            <w:r w:rsidRPr="00D00284">
              <w:t>.06</w:t>
            </w:r>
          </w:p>
        </w:tc>
        <w:tc>
          <w:tcPr>
            <w:tcW w:w="168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F400F0" w14:textId="77777777" w:rsidR="00E0105C" w:rsidRPr="00D00284" w:rsidRDefault="00E0105C" w:rsidP="00E0105C">
            <w:pPr>
              <w:jc w:val="center"/>
            </w:pPr>
            <w:r w:rsidRPr="00D00284">
              <w:t>01 3 02 81400</w:t>
            </w:r>
          </w:p>
        </w:tc>
        <w:tc>
          <w:tcPr>
            <w:tcW w:w="110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D49923" w14:textId="77777777" w:rsidR="00E0105C" w:rsidRPr="00D00284" w:rsidRDefault="00E0105C" w:rsidP="00E0105C">
            <w:pPr>
              <w:jc w:val="center"/>
            </w:pPr>
            <w:r w:rsidRPr="00D00284">
              <w:t>300</w:t>
            </w:r>
          </w:p>
        </w:tc>
        <w:tc>
          <w:tcPr>
            <w:tcW w:w="17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037731" w14:textId="77777777" w:rsidR="00E0105C" w:rsidRPr="00D00284" w:rsidRDefault="00E0105C" w:rsidP="00E0105C">
            <w:pPr>
              <w:jc w:val="center"/>
            </w:pPr>
            <w:r w:rsidRPr="00D00284">
              <w:t>390 000,00</w:t>
            </w:r>
          </w:p>
        </w:tc>
        <w:tc>
          <w:tcPr>
            <w:tcW w:w="17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006918" w14:textId="77777777" w:rsidR="00E0105C" w:rsidRPr="00D00284" w:rsidRDefault="00E0105C" w:rsidP="00E0105C">
            <w:pPr>
              <w:jc w:val="center"/>
            </w:pPr>
            <w:r w:rsidRPr="00D00284">
              <w:t>390 000,00</w:t>
            </w:r>
          </w:p>
        </w:tc>
      </w:tr>
      <w:tr w:rsidR="00E0105C" w:rsidRPr="00D00284" w14:paraId="0BE40E77" w14:textId="77777777" w:rsidTr="00E0105C">
        <w:trPr>
          <w:gridAfter w:val="1"/>
          <w:wAfter w:w="208" w:type="dxa"/>
          <w:trHeight w:val="960"/>
        </w:trPr>
        <w:tc>
          <w:tcPr>
            <w:tcW w:w="6437" w:type="dxa"/>
            <w:tcBorders>
              <w:top w:val="single" w:sz="4" w:space="0" w:color="auto"/>
              <w:left w:val="single" w:sz="4" w:space="0" w:color="auto"/>
              <w:bottom w:val="single" w:sz="4" w:space="0" w:color="auto"/>
              <w:right w:val="single" w:sz="4" w:space="0" w:color="auto"/>
            </w:tcBorders>
            <w:shd w:val="clear" w:color="000000" w:fill="FABF8F"/>
            <w:hideMark/>
          </w:tcPr>
          <w:p w14:paraId="7B72B915" w14:textId="77777777" w:rsidR="00E0105C" w:rsidRPr="00D00284" w:rsidRDefault="00E0105C" w:rsidP="00E0105C">
            <w:pPr>
              <w:rPr>
                <w:b/>
                <w:bCs/>
              </w:rPr>
            </w:pPr>
            <w:r w:rsidRPr="00D00284">
              <w:rPr>
                <w:b/>
                <w:bCs/>
              </w:rPr>
              <w:t>Управление по вопросу развития инфраструктуры Администрации Комсомольского муниципального района Ивановской области</w:t>
            </w:r>
          </w:p>
        </w:tc>
        <w:tc>
          <w:tcPr>
            <w:tcW w:w="789" w:type="dxa"/>
            <w:tcBorders>
              <w:top w:val="single" w:sz="4" w:space="0" w:color="auto"/>
              <w:left w:val="nil"/>
              <w:bottom w:val="single" w:sz="4" w:space="0" w:color="auto"/>
              <w:right w:val="single" w:sz="4" w:space="0" w:color="auto"/>
            </w:tcBorders>
            <w:shd w:val="clear" w:color="000000" w:fill="FABF8F"/>
            <w:vAlign w:val="center"/>
            <w:hideMark/>
          </w:tcPr>
          <w:p w14:paraId="7B3355F5" w14:textId="77777777" w:rsidR="00E0105C" w:rsidRPr="00D00284" w:rsidRDefault="00E0105C" w:rsidP="00E0105C">
            <w:pPr>
              <w:jc w:val="center"/>
              <w:rPr>
                <w:b/>
                <w:bCs/>
              </w:rPr>
            </w:pPr>
            <w:r w:rsidRPr="00D00284">
              <w:rPr>
                <w:b/>
                <w:bCs/>
              </w:rPr>
              <w:t>.055</w:t>
            </w:r>
          </w:p>
        </w:tc>
        <w:tc>
          <w:tcPr>
            <w:tcW w:w="882" w:type="dxa"/>
            <w:tcBorders>
              <w:top w:val="single" w:sz="4" w:space="0" w:color="auto"/>
              <w:left w:val="nil"/>
              <w:bottom w:val="single" w:sz="4" w:space="0" w:color="auto"/>
              <w:right w:val="single" w:sz="4" w:space="0" w:color="auto"/>
            </w:tcBorders>
            <w:shd w:val="clear" w:color="000000" w:fill="FABF8F"/>
            <w:vAlign w:val="center"/>
            <w:hideMark/>
          </w:tcPr>
          <w:p w14:paraId="7B75979A" w14:textId="77777777" w:rsidR="00E0105C" w:rsidRPr="00D00284" w:rsidRDefault="00E0105C" w:rsidP="00E0105C">
            <w:pPr>
              <w:jc w:val="center"/>
            </w:pPr>
            <w:r w:rsidRPr="00D00284">
              <w:t> </w:t>
            </w:r>
          </w:p>
        </w:tc>
        <w:tc>
          <w:tcPr>
            <w:tcW w:w="1262" w:type="dxa"/>
            <w:gridSpan w:val="3"/>
            <w:tcBorders>
              <w:top w:val="single" w:sz="4" w:space="0" w:color="auto"/>
              <w:left w:val="nil"/>
              <w:bottom w:val="single" w:sz="4" w:space="0" w:color="auto"/>
              <w:right w:val="single" w:sz="4" w:space="0" w:color="auto"/>
            </w:tcBorders>
            <w:shd w:val="clear" w:color="000000" w:fill="FABF8F"/>
            <w:vAlign w:val="center"/>
            <w:hideMark/>
          </w:tcPr>
          <w:p w14:paraId="6945FC08" w14:textId="77777777" w:rsidR="00E0105C" w:rsidRPr="00D00284" w:rsidRDefault="00E0105C" w:rsidP="00E0105C">
            <w:pPr>
              <w:jc w:val="center"/>
            </w:pPr>
            <w:r w:rsidRPr="00D00284">
              <w:t> </w:t>
            </w:r>
          </w:p>
        </w:tc>
        <w:tc>
          <w:tcPr>
            <w:tcW w:w="1687" w:type="dxa"/>
            <w:gridSpan w:val="2"/>
            <w:tcBorders>
              <w:top w:val="single" w:sz="4" w:space="0" w:color="auto"/>
              <w:left w:val="nil"/>
              <w:bottom w:val="single" w:sz="4" w:space="0" w:color="auto"/>
              <w:right w:val="single" w:sz="4" w:space="0" w:color="auto"/>
            </w:tcBorders>
            <w:shd w:val="clear" w:color="000000" w:fill="FABF8F"/>
            <w:vAlign w:val="center"/>
            <w:hideMark/>
          </w:tcPr>
          <w:p w14:paraId="3CE2C04F" w14:textId="77777777" w:rsidR="00E0105C" w:rsidRPr="00D00284" w:rsidRDefault="00E0105C" w:rsidP="00E0105C">
            <w:pPr>
              <w:jc w:val="center"/>
            </w:pPr>
            <w:r w:rsidRPr="00D00284">
              <w:t> </w:t>
            </w:r>
          </w:p>
        </w:tc>
        <w:tc>
          <w:tcPr>
            <w:tcW w:w="1107" w:type="dxa"/>
            <w:gridSpan w:val="2"/>
            <w:tcBorders>
              <w:top w:val="single" w:sz="4" w:space="0" w:color="auto"/>
              <w:left w:val="nil"/>
              <w:bottom w:val="single" w:sz="4" w:space="0" w:color="auto"/>
              <w:right w:val="nil"/>
            </w:tcBorders>
            <w:shd w:val="clear" w:color="000000" w:fill="FABF8F"/>
            <w:vAlign w:val="center"/>
            <w:hideMark/>
          </w:tcPr>
          <w:p w14:paraId="61F864C6" w14:textId="77777777" w:rsidR="00E0105C" w:rsidRPr="00D00284" w:rsidRDefault="00E0105C" w:rsidP="00E0105C">
            <w:pPr>
              <w:jc w:val="center"/>
            </w:pPr>
            <w:r w:rsidRPr="00D00284">
              <w:t> </w:t>
            </w:r>
          </w:p>
        </w:tc>
        <w:tc>
          <w:tcPr>
            <w:tcW w:w="1766" w:type="dxa"/>
            <w:gridSpan w:val="2"/>
            <w:tcBorders>
              <w:top w:val="single" w:sz="4" w:space="0" w:color="auto"/>
              <w:left w:val="single" w:sz="4" w:space="0" w:color="auto"/>
              <w:bottom w:val="single" w:sz="4" w:space="0" w:color="auto"/>
              <w:right w:val="nil"/>
            </w:tcBorders>
            <w:shd w:val="clear" w:color="000000" w:fill="FABF8F"/>
            <w:vAlign w:val="center"/>
            <w:hideMark/>
          </w:tcPr>
          <w:p w14:paraId="113EE41D" w14:textId="77777777" w:rsidR="00E0105C" w:rsidRPr="00D00284" w:rsidRDefault="00E0105C" w:rsidP="00E0105C">
            <w:pPr>
              <w:jc w:val="center"/>
              <w:rPr>
                <w:b/>
                <w:bCs/>
              </w:rPr>
            </w:pPr>
            <w:r w:rsidRPr="00D00284">
              <w:rPr>
                <w:b/>
                <w:bCs/>
              </w:rPr>
              <w:t>35 629 269,56</w:t>
            </w:r>
          </w:p>
        </w:tc>
        <w:tc>
          <w:tcPr>
            <w:tcW w:w="1784"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14:paraId="34C1DA64" w14:textId="77777777" w:rsidR="00E0105C" w:rsidRPr="00D00284" w:rsidRDefault="00E0105C" w:rsidP="00E0105C">
            <w:pPr>
              <w:jc w:val="center"/>
              <w:rPr>
                <w:b/>
                <w:bCs/>
              </w:rPr>
            </w:pPr>
            <w:r w:rsidRPr="00D00284">
              <w:rPr>
                <w:b/>
                <w:bCs/>
              </w:rPr>
              <w:t>35 009 401,31</w:t>
            </w:r>
          </w:p>
        </w:tc>
      </w:tr>
      <w:tr w:rsidR="00E0105C" w:rsidRPr="00D00284" w14:paraId="3287FD12" w14:textId="77777777" w:rsidTr="00E0105C">
        <w:trPr>
          <w:gridAfter w:val="1"/>
          <w:wAfter w:w="208" w:type="dxa"/>
          <w:trHeight w:val="945"/>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0BA06E" w14:textId="77777777" w:rsidR="00E0105C" w:rsidRPr="00D00284" w:rsidRDefault="00E0105C" w:rsidP="00E0105C">
            <w:r w:rsidRPr="00D00284">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24167474" w14:textId="77777777" w:rsidR="00E0105C" w:rsidRPr="00D00284" w:rsidRDefault="00E0105C" w:rsidP="00E0105C">
            <w:pPr>
              <w:jc w:val="center"/>
            </w:pPr>
            <w:r w:rsidRPr="00D00284">
              <w:t>.055</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0C7E4D7A" w14:textId="77777777" w:rsidR="00E0105C" w:rsidRPr="00D00284" w:rsidRDefault="00E0105C" w:rsidP="00E0105C">
            <w:pPr>
              <w:jc w:val="center"/>
            </w:pPr>
            <w:r w:rsidRPr="00D00284">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46EF1CC" w14:textId="77777777" w:rsidR="00E0105C" w:rsidRPr="00D00284" w:rsidRDefault="00E0105C" w:rsidP="00E0105C">
            <w:pPr>
              <w:jc w:val="center"/>
            </w:pPr>
            <w:r w:rsidRPr="00D00284">
              <w:t>.13</w:t>
            </w:r>
          </w:p>
        </w:tc>
        <w:tc>
          <w:tcPr>
            <w:tcW w:w="1687" w:type="dxa"/>
            <w:gridSpan w:val="2"/>
            <w:tcBorders>
              <w:top w:val="single" w:sz="4" w:space="0" w:color="auto"/>
              <w:left w:val="nil"/>
              <w:bottom w:val="single" w:sz="4" w:space="0" w:color="auto"/>
              <w:right w:val="nil"/>
            </w:tcBorders>
            <w:shd w:val="clear" w:color="000000" w:fill="FFFFFF"/>
            <w:noWrap/>
            <w:vAlign w:val="center"/>
            <w:hideMark/>
          </w:tcPr>
          <w:p w14:paraId="0F3F0CF5" w14:textId="77777777" w:rsidR="00E0105C" w:rsidRPr="00D00284" w:rsidRDefault="00E0105C" w:rsidP="00E0105C">
            <w:pPr>
              <w:jc w:val="center"/>
            </w:pPr>
            <w:r w:rsidRPr="00D00284">
              <w:t>10 3 01 00160</w:t>
            </w:r>
          </w:p>
        </w:tc>
        <w:tc>
          <w:tcPr>
            <w:tcW w:w="110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E0D16C" w14:textId="77777777" w:rsidR="00E0105C" w:rsidRPr="00D00284" w:rsidRDefault="00E0105C" w:rsidP="00E0105C">
            <w:pPr>
              <w:jc w:val="center"/>
            </w:pPr>
            <w:r w:rsidRPr="00D00284">
              <w:t>200</w:t>
            </w:r>
          </w:p>
        </w:tc>
        <w:tc>
          <w:tcPr>
            <w:tcW w:w="17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CEDB79" w14:textId="77777777" w:rsidR="00E0105C" w:rsidRPr="00D00284" w:rsidRDefault="00E0105C" w:rsidP="00E0105C">
            <w:pPr>
              <w:jc w:val="center"/>
            </w:pPr>
            <w:r w:rsidRPr="00D00284">
              <w:t>400 000,00</w:t>
            </w:r>
          </w:p>
        </w:tc>
        <w:tc>
          <w:tcPr>
            <w:tcW w:w="1784" w:type="dxa"/>
            <w:gridSpan w:val="2"/>
            <w:tcBorders>
              <w:top w:val="single" w:sz="4" w:space="0" w:color="auto"/>
              <w:left w:val="nil"/>
              <w:bottom w:val="single" w:sz="4" w:space="0" w:color="auto"/>
              <w:right w:val="single" w:sz="4" w:space="0" w:color="auto"/>
            </w:tcBorders>
            <w:shd w:val="clear" w:color="000000" w:fill="FFFFFF"/>
            <w:vAlign w:val="center"/>
            <w:hideMark/>
          </w:tcPr>
          <w:p w14:paraId="59C6967C" w14:textId="77777777" w:rsidR="00E0105C" w:rsidRPr="00D00284" w:rsidRDefault="00E0105C" w:rsidP="00E0105C">
            <w:pPr>
              <w:jc w:val="center"/>
            </w:pPr>
            <w:r w:rsidRPr="00D00284">
              <w:t>500 000,00</w:t>
            </w:r>
          </w:p>
        </w:tc>
      </w:tr>
      <w:tr w:rsidR="00E0105C" w:rsidRPr="00D00284" w14:paraId="3A31EE9C" w14:textId="77777777" w:rsidTr="00E0105C">
        <w:trPr>
          <w:gridAfter w:val="1"/>
          <w:wAfter w:w="208" w:type="dxa"/>
          <w:trHeight w:val="1890"/>
        </w:trPr>
        <w:tc>
          <w:tcPr>
            <w:tcW w:w="6437" w:type="dxa"/>
            <w:tcBorders>
              <w:top w:val="single" w:sz="4" w:space="0" w:color="auto"/>
              <w:left w:val="single" w:sz="4" w:space="0" w:color="auto"/>
              <w:bottom w:val="single" w:sz="4" w:space="0" w:color="auto"/>
              <w:right w:val="nil"/>
            </w:tcBorders>
            <w:shd w:val="clear" w:color="000000" w:fill="FFFFFF"/>
            <w:vAlign w:val="bottom"/>
            <w:hideMark/>
          </w:tcPr>
          <w:p w14:paraId="26047634" w14:textId="77777777" w:rsidR="00E0105C" w:rsidRPr="00D00284" w:rsidRDefault="00E0105C" w:rsidP="00E0105C">
            <w:r w:rsidRPr="00D00284">
              <w:lastRenderedPageBreak/>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377A7E" w14:textId="77777777" w:rsidR="00E0105C" w:rsidRPr="00D00284" w:rsidRDefault="00E0105C" w:rsidP="00E0105C">
            <w:pPr>
              <w:jc w:val="center"/>
            </w:pPr>
            <w:r w:rsidRPr="00D00284">
              <w:t>.055</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2F62DFD5" w14:textId="77777777" w:rsidR="00E0105C" w:rsidRPr="00D00284" w:rsidRDefault="00E0105C" w:rsidP="00E0105C">
            <w:pPr>
              <w:jc w:val="center"/>
            </w:pPr>
            <w:r w:rsidRPr="00D00284">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F31C0B9" w14:textId="77777777" w:rsidR="00E0105C" w:rsidRPr="00D00284" w:rsidRDefault="00E0105C" w:rsidP="00E0105C">
            <w:pPr>
              <w:jc w:val="center"/>
            </w:pPr>
            <w:r w:rsidRPr="00D00284">
              <w:t>.13</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2BB6AF3" w14:textId="77777777" w:rsidR="00E0105C" w:rsidRPr="00D00284" w:rsidRDefault="00E0105C" w:rsidP="00E0105C">
            <w:pPr>
              <w:jc w:val="center"/>
            </w:pPr>
            <w:r w:rsidRPr="00D00284">
              <w:t>33 9 00 00130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5B02BBED" w14:textId="77777777" w:rsidR="00E0105C" w:rsidRPr="00D00284" w:rsidRDefault="00E0105C" w:rsidP="00E0105C">
            <w:pPr>
              <w:jc w:val="center"/>
            </w:pPr>
            <w:r w:rsidRPr="00D00284">
              <w:t>100</w:t>
            </w:r>
          </w:p>
        </w:tc>
        <w:tc>
          <w:tcPr>
            <w:tcW w:w="1766" w:type="dxa"/>
            <w:gridSpan w:val="2"/>
            <w:tcBorders>
              <w:top w:val="single" w:sz="4" w:space="0" w:color="auto"/>
              <w:left w:val="nil"/>
              <w:bottom w:val="single" w:sz="4" w:space="0" w:color="auto"/>
              <w:right w:val="single" w:sz="4" w:space="0" w:color="auto"/>
            </w:tcBorders>
            <w:shd w:val="clear" w:color="000000" w:fill="FFFFFF"/>
            <w:vAlign w:val="center"/>
            <w:hideMark/>
          </w:tcPr>
          <w:p w14:paraId="12F05029" w14:textId="77777777" w:rsidR="00E0105C" w:rsidRPr="00D00284" w:rsidRDefault="00E0105C" w:rsidP="00E0105C">
            <w:pPr>
              <w:jc w:val="center"/>
            </w:pPr>
            <w:r w:rsidRPr="00D00284">
              <w:t>9 019 956,09</w:t>
            </w:r>
          </w:p>
        </w:tc>
        <w:tc>
          <w:tcPr>
            <w:tcW w:w="1784" w:type="dxa"/>
            <w:gridSpan w:val="2"/>
            <w:tcBorders>
              <w:top w:val="single" w:sz="4" w:space="0" w:color="auto"/>
              <w:left w:val="nil"/>
              <w:bottom w:val="single" w:sz="4" w:space="0" w:color="auto"/>
              <w:right w:val="single" w:sz="4" w:space="0" w:color="auto"/>
            </w:tcBorders>
            <w:shd w:val="clear" w:color="000000" w:fill="FFFFFF"/>
            <w:vAlign w:val="center"/>
            <w:hideMark/>
          </w:tcPr>
          <w:p w14:paraId="283FFF4D" w14:textId="77777777" w:rsidR="00E0105C" w:rsidRPr="00D00284" w:rsidRDefault="00E0105C" w:rsidP="00E0105C">
            <w:pPr>
              <w:jc w:val="center"/>
            </w:pPr>
            <w:r w:rsidRPr="00D00284">
              <w:t>9 019 956,09</w:t>
            </w:r>
          </w:p>
        </w:tc>
      </w:tr>
      <w:tr w:rsidR="00E0105C" w:rsidRPr="00D00284" w14:paraId="0DA02D55" w14:textId="77777777" w:rsidTr="00E0105C">
        <w:trPr>
          <w:gridAfter w:val="1"/>
          <w:wAfter w:w="208" w:type="dxa"/>
          <w:trHeight w:val="945"/>
        </w:trPr>
        <w:tc>
          <w:tcPr>
            <w:tcW w:w="6437" w:type="dxa"/>
            <w:tcBorders>
              <w:top w:val="single" w:sz="4" w:space="0" w:color="auto"/>
              <w:left w:val="single" w:sz="4" w:space="0" w:color="auto"/>
              <w:bottom w:val="single" w:sz="4" w:space="0" w:color="auto"/>
              <w:right w:val="nil"/>
            </w:tcBorders>
            <w:shd w:val="clear" w:color="000000" w:fill="FFFFFF"/>
            <w:vAlign w:val="bottom"/>
            <w:hideMark/>
          </w:tcPr>
          <w:p w14:paraId="289BB502" w14:textId="77777777" w:rsidR="00E0105C" w:rsidRPr="00D00284" w:rsidRDefault="00E0105C" w:rsidP="00E0105C">
            <w:r w:rsidRPr="00D00284">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7BDB80" w14:textId="77777777" w:rsidR="00E0105C" w:rsidRPr="00D00284" w:rsidRDefault="00E0105C" w:rsidP="00E0105C">
            <w:pPr>
              <w:jc w:val="center"/>
            </w:pPr>
            <w:r w:rsidRPr="00D00284">
              <w:t>.055</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42A0AC2B" w14:textId="77777777" w:rsidR="00E0105C" w:rsidRPr="00D00284" w:rsidRDefault="00E0105C" w:rsidP="00E0105C">
            <w:pPr>
              <w:jc w:val="center"/>
            </w:pPr>
            <w:r w:rsidRPr="00D00284">
              <w:t>.01</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8F9D267" w14:textId="77777777" w:rsidR="00E0105C" w:rsidRPr="00D00284" w:rsidRDefault="00E0105C" w:rsidP="00E0105C">
            <w:pPr>
              <w:jc w:val="center"/>
            </w:pPr>
            <w:r w:rsidRPr="00D00284">
              <w:t>.13</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30978A9" w14:textId="77777777" w:rsidR="00E0105C" w:rsidRPr="00D00284" w:rsidRDefault="00E0105C" w:rsidP="00E0105C">
            <w:pPr>
              <w:jc w:val="center"/>
            </w:pPr>
            <w:r w:rsidRPr="00D00284">
              <w:t>33 9 00 00130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6D66AA8E" w14:textId="77777777" w:rsidR="00E0105C" w:rsidRPr="00D00284" w:rsidRDefault="00E0105C" w:rsidP="00E0105C">
            <w:pPr>
              <w:jc w:val="center"/>
            </w:pPr>
            <w:r w:rsidRPr="00D00284">
              <w:t>200</w:t>
            </w:r>
          </w:p>
        </w:tc>
        <w:tc>
          <w:tcPr>
            <w:tcW w:w="1766" w:type="dxa"/>
            <w:gridSpan w:val="2"/>
            <w:tcBorders>
              <w:top w:val="single" w:sz="4" w:space="0" w:color="auto"/>
              <w:left w:val="nil"/>
              <w:bottom w:val="single" w:sz="4" w:space="0" w:color="auto"/>
              <w:right w:val="single" w:sz="4" w:space="0" w:color="auto"/>
            </w:tcBorders>
            <w:shd w:val="clear" w:color="000000" w:fill="FFFFFF"/>
            <w:vAlign w:val="center"/>
            <w:hideMark/>
          </w:tcPr>
          <w:p w14:paraId="16AA0E83" w14:textId="77777777" w:rsidR="00E0105C" w:rsidRPr="00D00284" w:rsidRDefault="00E0105C" w:rsidP="00E0105C">
            <w:pPr>
              <w:jc w:val="center"/>
            </w:pPr>
            <w:r w:rsidRPr="00D00284">
              <w:t>57 000,00</w:t>
            </w:r>
          </w:p>
        </w:tc>
        <w:tc>
          <w:tcPr>
            <w:tcW w:w="17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4FB740F" w14:textId="77777777" w:rsidR="00E0105C" w:rsidRPr="00D00284" w:rsidRDefault="00E0105C" w:rsidP="00E0105C">
            <w:pPr>
              <w:jc w:val="center"/>
            </w:pPr>
            <w:r w:rsidRPr="00D00284">
              <w:t>57 000,00</w:t>
            </w:r>
          </w:p>
        </w:tc>
      </w:tr>
      <w:tr w:rsidR="00E0105C" w:rsidRPr="00D00284" w14:paraId="3AD960D3" w14:textId="77777777" w:rsidTr="00E0105C">
        <w:trPr>
          <w:gridAfter w:val="1"/>
          <w:wAfter w:w="208" w:type="dxa"/>
          <w:trHeight w:val="1260"/>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F7CD1A" w14:textId="77777777" w:rsidR="00E0105C" w:rsidRPr="00D00284" w:rsidRDefault="00E0105C" w:rsidP="00E0105C">
            <w:r w:rsidRPr="00D00284">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41843344" w14:textId="77777777" w:rsidR="00E0105C" w:rsidRPr="00D00284" w:rsidRDefault="00E0105C" w:rsidP="00E0105C">
            <w:pPr>
              <w:jc w:val="center"/>
            </w:pPr>
            <w:r w:rsidRPr="00D00284">
              <w:t>.055</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07AF82DC" w14:textId="77777777" w:rsidR="00E0105C" w:rsidRPr="00D00284" w:rsidRDefault="00E0105C" w:rsidP="00E0105C">
            <w:pPr>
              <w:jc w:val="center"/>
            </w:pPr>
            <w:r w:rsidRPr="00D00284">
              <w:t>.04</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33BEC83" w14:textId="77777777" w:rsidR="00E0105C" w:rsidRPr="00D00284" w:rsidRDefault="00E0105C" w:rsidP="00E0105C">
            <w:pPr>
              <w:jc w:val="center"/>
            </w:pPr>
            <w:r w:rsidRPr="00D00284">
              <w:t>.08</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CED5F70" w14:textId="77777777" w:rsidR="00E0105C" w:rsidRPr="00D00284" w:rsidRDefault="00E0105C" w:rsidP="00E0105C">
            <w:pPr>
              <w:jc w:val="center"/>
            </w:pPr>
            <w:r w:rsidRPr="00D00284">
              <w:t>08 3 02 20180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197343A6" w14:textId="77777777" w:rsidR="00E0105C" w:rsidRPr="00D00284" w:rsidRDefault="00E0105C" w:rsidP="00E0105C">
            <w:pPr>
              <w:jc w:val="center"/>
            </w:pPr>
            <w:r w:rsidRPr="00D00284">
              <w:t>200</w:t>
            </w:r>
          </w:p>
        </w:tc>
        <w:tc>
          <w:tcPr>
            <w:tcW w:w="1766" w:type="dxa"/>
            <w:gridSpan w:val="2"/>
            <w:tcBorders>
              <w:top w:val="single" w:sz="4" w:space="0" w:color="auto"/>
              <w:left w:val="nil"/>
              <w:bottom w:val="single" w:sz="4" w:space="0" w:color="auto"/>
              <w:right w:val="single" w:sz="4" w:space="0" w:color="auto"/>
            </w:tcBorders>
            <w:shd w:val="clear" w:color="000000" w:fill="FFFFFF"/>
            <w:vAlign w:val="center"/>
            <w:hideMark/>
          </w:tcPr>
          <w:p w14:paraId="75F709B9" w14:textId="77777777" w:rsidR="00E0105C" w:rsidRPr="00D00284" w:rsidRDefault="00E0105C" w:rsidP="00E0105C">
            <w:pPr>
              <w:jc w:val="center"/>
            </w:pPr>
            <w:r w:rsidRPr="00D00284">
              <w:t>2 500 000,00</w:t>
            </w:r>
          </w:p>
        </w:tc>
        <w:tc>
          <w:tcPr>
            <w:tcW w:w="178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13CF6EB" w14:textId="77777777" w:rsidR="00E0105C" w:rsidRPr="00D00284" w:rsidRDefault="00E0105C" w:rsidP="00E0105C">
            <w:pPr>
              <w:jc w:val="center"/>
            </w:pPr>
            <w:r w:rsidRPr="00D00284">
              <w:t>2 600 000,00</w:t>
            </w:r>
          </w:p>
        </w:tc>
      </w:tr>
      <w:tr w:rsidR="00E0105C" w:rsidRPr="00D00284" w14:paraId="554A56C3" w14:textId="77777777" w:rsidTr="00E0105C">
        <w:trPr>
          <w:gridAfter w:val="1"/>
          <w:wAfter w:w="208" w:type="dxa"/>
          <w:trHeight w:val="945"/>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64551F" w14:textId="77777777" w:rsidR="00E0105C" w:rsidRPr="00D00284" w:rsidRDefault="00E0105C" w:rsidP="00E0105C">
            <w:pPr>
              <w:jc w:val="both"/>
            </w:pPr>
            <w:r w:rsidRPr="00D00284">
              <w:t>Организация транспортного обслуживания населения  (Закупка товаров, работ и услуг для обеспечения государственных (муниципальных) нужд)</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64225143" w14:textId="77777777" w:rsidR="00E0105C" w:rsidRPr="00D00284" w:rsidRDefault="00E0105C" w:rsidP="00E0105C">
            <w:pPr>
              <w:jc w:val="center"/>
            </w:pPr>
            <w:r w:rsidRPr="00D00284">
              <w:t>.055</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139470BA" w14:textId="77777777" w:rsidR="00E0105C" w:rsidRPr="00D00284" w:rsidRDefault="00E0105C" w:rsidP="00E0105C">
            <w:pPr>
              <w:jc w:val="center"/>
            </w:pPr>
            <w:r w:rsidRPr="00D00284">
              <w:t>.04</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0B54CF0" w14:textId="77777777" w:rsidR="00E0105C" w:rsidRPr="00D00284" w:rsidRDefault="00E0105C" w:rsidP="00E0105C">
            <w:pPr>
              <w:jc w:val="center"/>
            </w:pPr>
            <w:r w:rsidRPr="00D00284">
              <w:t>.08</w:t>
            </w:r>
          </w:p>
        </w:tc>
        <w:tc>
          <w:tcPr>
            <w:tcW w:w="1687" w:type="dxa"/>
            <w:gridSpan w:val="2"/>
            <w:tcBorders>
              <w:top w:val="single" w:sz="4" w:space="0" w:color="auto"/>
              <w:left w:val="nil"/>
              <w:bottom w:val="single" w:sz="4" w:space="0" w:color="auto"/>
              <w:right w:val="single" w:sz="4" w:space="0" w:color="auto"/>
            </w:tcBorders>
            <w:shd w:val="clear" w:color="auto" w:fill="auto"/>
            <w:vAlign w:val="center"/>
            <w:hideMark/>
          </w:tcPr>
          <w:p w14:paraId="065563F7" w14:textId="77777777" w:rsidR="00E0105C" w:rsidRPr="00D00284" w:rsidRDefault="00E0105C" w:rsidP="00E0105C">
            <w:pPr>
              <w:jc w:val="center"/>
            </w:pPr>
            <w:r w:rsidRPr="00D00284">
              <w:t>08 3 02 20390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14E8A6DE" w14:textId="77777777" w:rsidR="00E0105C" w:rsidRPr="00D00284" w:rsidRDefault="00E0105C" w:rsidP="00E0105C">
            <w:pPr>
              <w:jc w:val="center"/>
            </w:pPr>
            <w:r w:rsidRPr="00D00284">
              <w:t>200</w:t>
            </w:r>
          </w:p>
        </w:tc>
        <w:tc>
          <w:tcPr>
            <w:tcW w:w="1766" w:type="dxa"/>
            <w:gridSpan w:val="2"/>
            <w:tcBorders>
              <w:top w:val="single" w:sz="4" w:space="0" w:color="auto"/>
              <w:left w:val="nil"/>
              <w:bottom w:val="single" w:sz="4" w:space="0" w:color="auto"/>
              <w:right w:val="single" w:sz="4" w:space="0" w:color="auto"/>
            </w:tcBorders>
            <w:shd w:val="clear" w:color="auto" w:fill="auto"/>
            <w:vAlign w:val="center"/>
            <w:hideMark/>
          </w:tcPr>
          <w:p w14:paraId="3C56459A" w14:textId="77777777" w:rsidR="00E0105C" w:rsidRPr="00D00284" w:rsidRDefault="00E0105C" w:rsidP="00E0105C">
            <w:pPr>
              <w:jc w:val="center"/>
            </w:pPr>
            <w:r w:rsidRPr="00D00284">
              <w:t>3 500 000,00</w:t>
            </w:r>
          </w:p>
        </w:tc>
        <w:tc>
          <w:tcPr>
            <w:tcW w:w="1784" w:type="dxa"/>
            <w:gridSpan w:val="2"/>
            <w:tcBorders>
              <w:top w:val="single" w:sz="4" w:space="0" w:color="auto"/>
              <w:left w:val="nil"/>
              <w:bottom w:val="single" w:sz="4" w:space="0" w:color="auto"/>
              <w:right w:val="single" w:sz="4" w:space="0" w:color="auto"/>
            </w:tcBorders>
            <w:shd w:val="clear" w:color="000000" w:fill="FFFFFF"/>
            <w:vAlign w:val="center"/>
            <w:hideMark/>
          </w:tcPr>
          <w:p w14:paraId="54B8EC34" w14:textId="77777777" w:rsidR="00E0105C" w:rsidRPr="00D00284" w:rsidRDefault="00E0105C" w:rsidP="00E0105C">
            <w:pPr>
              <w:jc w:val="center"/>
            </w:pPr>
            <w:r w:rsidRPr="00D00284">
              <w:t>0,00</w:t>
            </w:r>
          </w:p>
        </w:tc>
      </w:tr>
      <w:tr w:rsidR="00E0105C" w:rsidRPr="00D00284" w14:paraId="32F65CC2" w14:textId="77777777" w:rsidTr="00E0105C">
        <w:trPr>
          <w:gridAfter w:val="1"/>
          <w:wAfter w:w="208" w:type="dxa"/>
          <w:trHeight w:val="1290"/>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EF68CF" w14:textId="77777777" w:rsidR="00E0105C" w:rsidRPr="00D00284" w:rsidRDefault="00E0105C" w:rsidP="00E0105C">
            <w:r w:rsidRPr="00D00284">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3E948B3E" w14:textId="77777777" w:rsidR="00E0105C" w:rsidRPr="00D00284" w:rsidRDefault="00E0105C" w:rsidP="00E0105C">
            <w:pPr>
              <w:jc w:val="center"/>
            </w:pPr>
            <w:r w:rsidRPr="00D00284">
              <w:t>.055</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63AE8C48" w14:textId="77777777" w:rsidR="00E0105C" w:rsidRPr="00D00284" w:rsidRDefault="00E0105C" w:rsidP="00E0105C">
            <w:pPr>
              <w:jc w:val="center"/>
            </w:pPr>
            <w:r w:rsidRPr="00D00284">
              <w:t>.04</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A48A04A" w14:textId="77777777" w:rsidR="00E0105C" w:rsidRPr="00D00284" w:rsidRDefault="00E0105C" w:rsidP="00E0105C">
            <w:pPr>
              <w:jc w:val="center"/>
            </w:pPr>
            <w:r w:rsidRPr="00D00284">
              <w:t>.09</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F3A1393" w14:textId="77777777" w:rsidR="00E0105C" w:rsidRPr="00D00284" w:rsidRDefault="00E0105C" w:rsidP="00E0105C">
            <w:pPr>
              <w:jc w:val="center"/>
            </w:pPr>
            <w:r w:rsidRPr="00D00284">
              <w:t>08 3 01 21000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420D95F7" w14:textId="77777777" w:rsidR="00E0105C" w:rsidRPr="00D00284" w:rsidRDefault="00E0105C" w:rsidP="00E0105C">
            <w:pPr>
              <w:jc w:val="center"/>
            </w:pPr>
            <w:r w:rsidRPr="00D00284">
              <w:t>200</w:t>
            </w:r>
          </w:p>
        </w:tc>
        <w:tc>
          <w:tcPr>
            <w:tcW w:w="1766" w:type="dxa"/>
            <w:gridSpan w:val="2"/>
            <w:tcBorders>
              <w:top w:val="single" w:sz="4" w:space="0" w:color="auto"/>
              <w:left w:val="nil"/>
              <w:bottom w:val="single" w:sz="4" w:space="0" w:color="auto"/>
              <w:right w:val="single" w:sz="4" w:space="0" w:color="auto"/>
            </w:tcBorders>
            <w:shd w:val="clear" w:color="auto" w:fill="auto"/>
            <w:vAlign w:val="center"/>
            <w:hideMark/>
          </w:tcPr>
          <w:p w14:paraId="1E3EFAFA" w14:textId="77777777" w:rsidR="00E0105C" w:rsidRPr="00D00284" w:rsidRDefault="00E0105C" w:rsidP="00E0105C">
            <w:pPr>
              <w:jc w:val="center"/>
            </w:pPr>
            <w:r w:rsidRPr="00D00284">
              <w:t>9 943 925,45</w:t>
            </w:r>
          </w:p>
        </w:tc>
        <w:tc>
          <w:tcPr>
            <w:tcW w:w="1784" w:type="dxa"/>
            <w:gridSpan w:val="2"/>
            <w:tcBorders>
              <w:top w:val="single" w:sz="4" w:space="0" w:color="auto"/>
              <w:left w:val="nil"/>
              <w:bottom w:val="single" w:sz="4" w:space="0" w:color="auto"/>
              <w:right w:val="single" w:sz="4" w:space="0" w:color="auto"/>
            </w:tcBorders>
            <w:shd w:val="clear" w:color="000000" w:fill="FFFFFF"/>
            <w:vAlign w:val="center"/>
            <w:hideMark/>
          </w:tcPr>
          <w:p w14:paraId="712EFEEA" w14:textId="77777777" w:rsidR="00E0105C" w:rsidRPr="00D00284" w:rsidRDefault="00E0105C" w:rsidP="00E0105C">
            <w:pPr>
              <w:jc w:val="center"/>
            </w:pPr>
            <w:r w:rsidRPr="00D00284">
              <w:t>9 944 959,45</w:t>
            </w:r>
          </w:p>
        </w:tc>
      </w:tr>
      <w:tr w:rsidR="00E0105C" w:rsidRPr="00D00284" w14:paraId="77E70968" w14:textId="77777777" w:rsidTr="00E0105C">
        <w:trPr>
          <w:gridAfter w:val="1"/>
          <w:wAfter w:w="208" w:type="dxa"/>
          <w:trHeight w:val="1260"/>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513ACC" w14:textId="77777777" w:rsidR="00E0105C" w:rsidRPr="00D00284" w:rsidRDefault="00E0105C" w:rsidP="00E0105C">
            <w:r w:rsidRPr="00D00284">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3749600E" w14:textId="77777777" w:rsidR="00E0105C" w:rsidRPr="00D00284" w:rsidRDefault="00E0105C" w:rsidP="00E0105C">
            <w:pPr>
              <w:jc w:val="center"/>
            </w:pPr>
            <w:r w:rsidRPr="00D00284">
              <w:t>.055</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14F6B88E" w14:textId="77777777" w:rsidR="00E0105C" w:rsidRPr="00D00284" w:rsidRDefault="00E0105C" w:rsidP="00E0105C">
            <w:pPr>
              <w:jc w:val="center"/>
            </w:pPr>
            <w:r w:rsidRPr="00D00284">
              <w:t>.05</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812CD4B" w14:textId="77777777" w:rsidR="00E0105C" w:rsidRPr="00D00284" w:rsidRDefault="00E0105C" w:rsidP="00E0105C">
            <w:pPr>
              <w:jc w:val="center"/>
            </w:pPr>
            <w:r w:rsidRPr="00D00284">
              <w:t>.01</w:t>
            </w:r>
          </w:p>
        </w:tc>
        <w:tc>
          <w:tcPr>
            <w:tcW w:w="168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45A8871" w14:textId="77777777" w:rsidR="00E0105C" w:rsidRPr="00D00284" w:rsidRDefault="00E0105C" w:rsidP="00E0105C">
            <w:pPr>
              <w:jc w:val="center"/>
            </w:pPr>
            <w:r w:rsidRPr="00D00284">
              <w:t>15 3 04 21290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313ADC" w14:textId="77777777" w:rsidR="00E0105C" w:rsidRPr="00D00284" w:rsidRDefault="00E0105C" w:rsidP="00E0105C">
            <w:pPr>
              <w:jc w:val="center"/>
            </w:pPr>
            <w:r w:rsidRPr="00D00284">
              <w:t>200</w:t>
            </w:r>
          </w:p>
        </w:tc>
        <w:tc>
          <w:tcPr>
            <w:tcW w:w="17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ABBB4C" w14:textId="77777777" w:rsidR="00E0105C" w:rsidRPr="00D00284" w:rsidRDefault="00E0105C" w:rsidP="00E0105C">
            <w:pPr>
              <w:jc w:val="center"/>
            </w:pPr>
            <w:r w:rsidRPr="00D00284">
              <w:t>3 611 903,57</w:t>
            </w:r>
          </w:p>
        </w:tc>
        <w:tc>
          <w:tcPr>
            <w:tcW w:w="1784" w:type="dxa"/>
            <w:gridSpan w:val="2"/>
            <w:tcBorders>
              <w:top w:val="single" w:sz="4" w:space="0" w:color="auto"/>
              <w:left w:val="nil"/>
              <w:bottom w:val="single" w:sz="4" w:space="0" w:color="auto"/>
              <w:right w:val="single" w:sz="4" w:space="0" w:color="auto"/>
            </w:tcBorders>
            <w:shd w:val="clear" w:color="000000" w:fill="FFFFFF"/>
            <w:vAlign w:val="center"/>
            <w:hideMark/>
          </w:tcPr>
          <w:p w14:paraId="063D475A" w14:textId="77777777" w:rsidR="00E0105C" w:rsidRPr="00D00284" w:rsidRDefault="00E0105C" w:rsidP="00E0105C">
            <w:pPr>
              <w:jc w:val="center"/>
            </w:pPr>
            <w:r w:rsidRPr="00D00284">
              <w:t>3 611 903,57</w:t>
            </w:r>
          </w:p>
        </w:tc>
      </w:tr>
      <w:tr w:rsidR="00E0105C" w:rsidRPr="00D00284" w14:paraId="726FEBD8" w14:textId="77777777" w:rsidTr="00E0105C">
        <w:trPr>
          <w:gridAfter w:val="1"/>
          <w:wAfter w:w="208" w:type="dxa"/>
          <w:trHeight w:val="945"/>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60C015" w14:textId="77777777" w:rsidR="00E0105C" w:rsidRPr="00D00284" w:rsidRDefault="00E0105C" w:rsidP="00E0105C">
            <w:r w:rsidRPr="00D00284">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1BB5D5A6" w14:textId="77777777" w:rsidR="00E0105C" w:rsidRPr="00D00284" w:rsidRDefault="00E0105C" w:rsidP="00E0105C">
            <w:pPr>
              <w:jc w:val="center"/>
            </w:pPr>
            <w:r w:rsidRPr="00D00284">
              <w:t>.055</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29D20A10" w14:textId="77777777" w:rsidR="00E0105C" w:rsidRPr="00D00284" w:rsidRDefault="00E0105C" w:rsidP="00E0105C">
            <w:pPr>
              <w:jc w:val="center"/>
            </w:pPr>
            <w:r w:rsidRPr="00D00284">
              <w:t>.05</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9D8C999" w14:textId="77777777" w:rsidR="00E0105C" w:rsidRPr="00D00284" w:rsidRDefault="00E0105C" w:rsidP="00E0105C">
            <w:pPr>
              <w:jc w:val="center"/>
            </w:pPr>
            <w:r w:rsidRPr="00D00284">
              <w:t>.02</w:t>
            </w:r>
          </w:p>
        </w:tc>
        <w:tc>
          <w:tcPr>
            <w:tcW w:w="1687" w:type="dxa"/>
            <w:gridSpan w:val="2"/>
            <w:tcBorders>
              <w:top w:val="single" w:sz="4" w:space="0" w:color="auto"/>
              <w:left w:val="nil"/>
              <w:bottom w:val="single" w:sz="4" w:space="0" w:color="auto"/>
              <w:right w:val="single" w:sz="4" w:space="0" w:color="auto"/>
            </w:tcBorders>
            <w:shd w:val="clear" w:color="000000" w:fill="FFFFFF"/>
            <w:vAlign w:val="center"/>
            <w:hideMark/>
          </w:tcPr>
          <w:p w14:paraId="0CBADEDB" w14:textId="77777777" w:rsidR="00E0105C" w:rsidRPr="00D00284" w:rsidRDefault="00E0105C" w:rsidP="00E0105C">
            <w:pPr>
              <w:jc w:val="center"/>
            </w:pPr>
            <w:r w:rsidRPr="00D00284">
              <w:t xml:space="preserve">15 3 01 20160 </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043D2A" w14:textId="77777777" w:rsidR="00E0105C" w:rsidRPr="00D00284" w:rsidRDefault="00E0105C" w:rsidP="00E0105C">
            <w:pPr>
              <w:jc w:val="center"/>
            </w:pPr>
            <w:r w:rsidRPr="00D00284">
              <w:t>200</w:t>
            </w:r>
          </w:p>
        </w:tc>
        <w:tc>
          <w:tcPr>
            <w:tcW w:w="17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AB6AA5" w14:textId="77777777" w:rsidR="00E0105C" w:rsidRPr="00D00284" w:rsidRDefault="00E0105C" w:rsidP="00E0105C">
            <w:pPr>
              <w:jc w:val="center"/>
            </w:pPr>
            <w:r w:rsidRPr="00D00284">
              <w:t>205 000,00</w:t>
            </w:r>
          </w:p>
        </w:tc>
        <w:tc>
          <w:tcPr>
            <w:tcW w:w="1784" w:type="dxa"/>
            <w:gridSpan w:val="2"/>
            <w:tcBorders>
              <w:top w:val="single" w:sz="4" w:space="0" w:color="auto"/>
              <w:left w:val="nil"/>
              <w:bottom w:val="single" w:sz="4" w:space="0" w:color="auto"/>
              <w:right w:val="single" w:sz="4" w:space="0" w:color="auto"/>
            </w:tcBorders>
            <w:shd w:val="clear" w:color="000000" w:fill="FFFFFF"/>
            <w:vAlign w:val="center"/>
            <w:hideMark/>
          </w:tcPr>
          <w:p w14:paraId="2C27157B" w14:textId="77777777" w:rsidR="00E0105C" w:rsidRPr="00D00284" w:rsidRDefault="00E0105C" w:rsidP="00E0105C">
            <w:pPr>
              <w:jc w:val="center"/>
            </w:pPr>
            <w:r w:rsidRPr="00D00284">
              <w:t>300 000,00</w:t>
            </w:r>
          </w:p>
        </w:tc>
      </w:tr>
      <w:tr w:rsidR="00E0105C" w:rsidRPr="00D00284" w14:paraId="1A3CA10D" w14:textId="77777777" w:rsidTr="00E0105C">
        <w:trPr>
          <w:gridAfter w:val="1"/>
          <w:wAfter w:w="208" w:type="dxa"/>
          <w:trHeight w:val="945"/>
        </w:trPr>
        <w:tc>
          <w:tcPr>
            <w:tcW w:w="6437" w:type="dxa"/>
            <w:tcBorders>
              <w:top w:val="single" w:sz="4" w:space="0" w:color="auto"/>
              <w:left w:val="single" w:sz="4" w:space="0" w:color="auto"/>
              <w:bottom w:val="single" w:sz="4" w:space="0" w:color="auto"/>
              <w:right w:val="single" w:sz="4" w:space="0" w:color="auto"/>
            </w:tcBorders>
            <w:shd w:val="clear" w:color="000000" w:fill="FFFFFF"/>
            <w:hideMark/>
          </w:tcPr>
          <w:p w14:paraId="4AB7A758" w14:textId="77777777" w:rsidR="00E0105C" w:rsidRPr="00D00284" w:rsidRDefault="00E0105C" w:rsidP="00E0105C">
            <w:r w:rsidRPr="00D00284">
              <w:lastRenderedPageBreak/>
              <w:t>Модернизация объектов коммунального хозяйства (Закупка товаров, работ и услуг для обеспечения государственных (муниципальных) нужд)</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029BA7C6" w14:textId="77777777" w:rsidR="00E0105C" w:rsidRPr="00D00284" w:rsidRDefault="00E0105C" w:rsidP="00E0105C">
            <w:pPr>
              <w:jc w:val="center"/>
            </w:pPr>
            <w:r w:rsidRPr="00D00284">
              <w:t>.055</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28801160" w14:textId="77777777" w:rsidR="00E0105C" w:rsidRPr="00D00284" w:rsidRDefault="00E0105C" w:rsidP="00E0105C">
            <w:pPr>
              <w:jc w:val="center"/>
            </w:pPr>
            <w:r w:rsidRPr="00D00284">
              <w:t>.05</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4275D6D" w14:textId="77777777" w:rsidR="00E0105C" w:rsidRPr="00D00284" w:rsidRDefault="00E0105C" w:rsidP="00E0105C">
            <w:pPr>
              <w:jc w:val="center"/>
            </w:pPr>
            <w:r w:rsidRPr="00D00284">
              <w:t>.02</w:t>
            </w:r>
          </w:p>
        </w:tc>
        <w:tc>
          <w:tcPr>
            <w:tcW w:w="1687" w:type="dxa"/>
            <w:gridSpan w:val="2"/>
            <w:tcBorders>
              <w:top w:val="single" w:sz="4" w:space="0" w:color="auto"/>
              <w:left w:val="nil"/>
              <w:bottom w:val="single" w:sz="4" w:space="0" w:color="auto"/>
              <w:right w:val="single" w:sz="4" w:space="0" w:color="auto"/>
            </w:tcBorders>
            <w:shd w:val="clear" w:color="000000" w:fill="FFFFFF"/>
            <w:vAlign w:val="center"/>
            <w:hideMark/>
          </w:tcPr>
          <w:p w14:paraId="05380F5E" w14:textId="77777777" w:rsidR="00E0105C" w:rsidRPr="00D00284" w:rsidRDefault="00E0105C" w:rsidP="00E0105C">
            <w:pPr>
              <w:jc w:val="center"/>
            </w:pPr>
            <w:r w:rsidRPr="00D00284">
              <w:t>30 9 00 20980</w:t>
            </w:r>
          </w:p>
        </w:tc>
        <w:tc>
          <w:tcPr>
            <w:tcW w:w="1107" w:type="dxa"/>
            <w:gridSpan w:val="2"/>
            <w:tcBorders>
              <w:top w:val="single" w:sz="4" w:space="0" w:color="auto"/>
              <w:left w:val="nil"/>
              <w:bottom w:val="single" w:sz="4" w:space="0" w:color="auto"/>
              <w:right w:val="nil"/>
            </w:tcBorders>
            <w:shd w:val="clear" w:color="000000" w:fill="FFFFFF"/>
            <w:vAlign w:val="center"/>
            <w:hideMark/>
          </w:tcPr>
          <w:p w14:paraId="52B24AC9" w14:textId="77777777" w:rsidR="00E0105C" w:rsidRPr="00D00284" w:rsidRDefault="00E0105C" w:rsidP="00E0105C">
            <w:pPr>
              <w:jc w:val="center"/>
            </w:pPr>
            <w:r w:rsidRPr="00D00284">
              <w:t>200</w:t>
            </w:r>
          </w:p>
        </w:tc>
        <w:tc>
          <w:tcPr>
            <w:tcW w:w="17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EBDF5B" w14:textId="77777777" w:rsidR="00E0105C" w:rsidRPr="00D00284" w:rsidRDefault="00E0105C" w:rsidP="00E0105C">
            <w:pPr>
              <w:jc w:val="center"/>
            </w:pPr>
            <w:r w:rsidRPr="00D00284">
              <w:t>5 141 163,54</w:t>
            </w:r>
          </w:p>
        </w:tc>
        <w:tc>
          <w:tcPr>
            <w:tcW w:w="1784" w:type="dxa"/>
            <w:gridSpan w:val="2"/>
            <w:tcBorders>
              <w:top w:val="single" w:sz="4" w:space="0" w:color="auto"/>
              <w:left w:val="nil"/>
              <w:bottom w:val="single" w:sz="4" w:space="0" w:color="auto"/>
              <w:right w:val="single" w:sz="4" w:space="0" w:color="auto"/>
            </w:tcBorders>
            <w:shd w:val="clear" w:color="000000" w:fill="FFFFFF"/>
            <w:vAlign w:val="center"/>
            <w:hideMark/>
          </w:tcPr>
          <w:p w14:paraId="1FE473D6" w14:textId="77777777" w:rsidR="00E0105C" w:rsidRPr="00D00284" w:rsidRDefault="00E0105C" w:rsidP="00E0105C">
            <w:pPr>
              <w:jc w:val="center"/>
            </w:pPr>
            <w:r w:rsidRPr="00D00284">
              <w:t>7 986 900,55</w:t>
            </w:r>
          </w:p>
        </w:tc>
      </w:tr>
      <w:tr w:rsidR="00E0105C" w:rsidRPr="00D00284" w14:paraId="13F53FC2" w14:textId="77777777" w:rsidTr="00E0105C">
        <w:trPr>
          <w:gridAfter w:val="1"/>
          <w:wAfter w:w="208" w:type="dxa"/>
          <w:trHeight w:val="1590"/>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FB2E11" w14:textId="77777777" w:rsidR="00E0105C" w:rsidRPr="00D00284" w:rsidRDefault="00E0105C" w:rsidP="00E0105C">
            <w:r w:rsidRPr="00D00284">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14:paraId="1922FA73" w14:textId="77777777" w:rsidR="00E0105C" w:rsidRPr="00D00284" w:rsidRDefault="00E0105C" w:rsidP="00E0105C">
            <w:pPr>
              <w:jc w:val="center"/>
            </w:pPr>
            <w:r w:rsidRPr="00D00284">
              <w:t>.055</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6DEED10F" w14:textId="77777777" w:rsidR="00E0105C" w:rsidRPr="00D00284" w:rsidRDefault="00E0105C" w:rsidP="00E0105C">
            <w:pPr>
              <w:jc w:val="center"/>
            </w:pPr>
            <w:r w:rsidRPr="00D00284">
              <w:t>.10</w:t>
            </w:r>
          </w:p>
        </w:tc>
        <w:tc>
          <w:tcPr>
            <w:tcW w:w="126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DD730FE" w14:textId="77777777" w:rsidR="00E0105C" w:rsidRPr="00D00284" w:rsidRDefault="00E0105C" w:rsidP="00E0105C">
            <w:pPr>
              <w:jc w:val="center"/>
            </w:pPr>
            <w:r w:rsidRPr="00D00284">
              <w:t>.04</w:t>
            </w:r>
          </w:p>
        </w:tc>
        <w:tc>
          <w:tcPr>
            <w:tcW w:w="1687" w:type="dxa"/>
            <w:gridSpan w:val="2"/>
            <w:tcBorders>
              <w:top w:val="single" w:sz="4" w:space="0" w:color="auto"/>
              <w:left w:val="nil"/>
              <w:bottom w:val="single" w:sz="4" w:space="0" w:color="auto"/>
              <w:right w:val="single" w:sz="4" w:space="0" w:color="auto"/>
            </w:tcBorders>
            <w:shd w:val="clear" w:color="000000" w:fill="FFFFFF"/>
            <w:vAlign w:val="center"/>
            <w:hideMark/>
          </w:tcPr>
          <w:p w14:paraId="437F8CEA" w14:textId="77777777" w:rsidR="00E0105C" w:rsidRPr="00D00284" w:rsidRDefault="00E0105C" w:rsidP="00E0105C">
            <w:pPr>
              <w:jc w:val="center"/>
            </w:pPr>
            <w:r w:rsidRPr="00D00284">
              <w:t>32 9 00 Д0820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0F4DC49A" w14:textId="77777777" w:rsidR="00E0105C" w:rsidRPr="00D00284" w:rsidRDefault="00E0105C" w:rsidP="00E0105C">
            <w:pPr>
              <w:jc w:val="center"/>
            </w:pPr>
            <w:r w:rsidRPr="00D00284">
              <w:t>400</w:t>
            </w:r>
          </w:p>
        </w:tc>
        <w:tc>
          <w:tcPr>
            <w:tcW w:w="1766" w:type="dxa"/>
            <w:gridSpan w:val="2"/>
            <w:tcBorders>
              <w:top w:val="single" w:sz="4" w:space="0" w:color="auto"/>
              <w:left w:val="nil"/>
              <w:bottom w:val="single" w:sz="4" w:space="0" w:color="auto"/>
              <w:right w:val="single" w:sz="4" w:space="0" w:color="auto"/>
            </w:tcBorders>
            <w:shd w:val="clear" w:color="auto" w:fill="auto"/>
            <w:vAlign w:val="center"/>
            <w:hideMark/>
          </w:tcPr>
          <w:p w14:paraId="357C0862" w14:textId="77777777" w:rsidR="00E0105C" w:rsidRPr="00D00284" w:rsidRDefault="00E0105C" w:rsidP="00E0105C">
            <w:pPr>
              <w:jc w:val="center"/>
            </w:pPr>
            <w:r w:rsidRPr="00D00284">
              <w:t>1 250 320,91</w:t>
            </w:r>
          </w:p>
        </w:tc>
        <w:tc>
          <w:tcPr>
            <w:tcW w:w="1784" w:type="dxa"/>
            <w:gridSpan w:val="2"/>
            <w:tcBorders>
              <w:top w:val="single" w:sz="4" w:space="0" w:color="auto"/>
              <w:left w:val="nil"/>
              <w:bottom w:val="single" w:sz="4" w:space="0" w:color="auto"/>
              <w:right w:val="single" w:sz="4" w:space="0" w:color="auto"/>
            </w:tcBorders>
            <w:shd w:val="clear" w:color="000000" w:fill="FFFFFF"/>
            <w:vAlign w:val="center"/>
            <w:hideMark/>
          </w:tcPr>
          <w:p w14:paraId="725A7988" w14:textId="77777777" w:rsidR="00E0105C" w:rsidRPr="00D00284" w:rsidRDefault="00E0105C" w:rsidP="00E0105C">
            <w:pPr>
              <w:jc w:val="center"/>
            </w:pPr>
            <w:r w:rsidRPr="00D00284">
              <w:t>988 681,65</w:t>
            </w:r>
          </w:p>
        </w:tc>
      </w:tr>
      <w:tr w:rsidR="00E0105C" w:rsidRPr="00D00284" w14:paraId="424BB05A" w14:textId="77777777" w:rsidTr="00E0105C">
        <w:trPr>
          <w:gridAfter w:val="1"/>
          <w:wAfter w:w="208" w:type="dxa"/>
          <w:trHeight w:val="645"/>
        </w:trPr>
        <w:tc>
          <w:tcPr>
            <w:tcW w:w="6437"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429BB7F0" w14:textId="77777777" w:rsidR="00E0105C" w:rsidRPr="00D00284" w:rsidRDefault="00E0105C" w:rsidP="00E0105C">
            <w:pPr>
              <w:rPr>
                <w:b/>
                <w:bCs/>
              </w:rPr>
            </w:pPr>
            <w:r w:rsidRPr="00D00284">
              <w:rPr>
                <w:b/>
                <w:bCs/>
              </w:rPr>
              <w:t>Контрольно-счетная комиссия Комсомольского муниципального района Ивановской области</w:t>
            </w:r>
          </w:p>
        </w:tc>
        <w:tc>
          <w:tcPr>
            <w:tcW w:w="789" w:type="dxa"/>
            <w:tcBorders>
              <w:top w:val="single" w:sz="4" w:space="0" w:color="auto"/>
              <w:left w:val="nil"/>
              <w:bottom w:val="single" w:sz="4" w:space="0" w:color="auto"/>
              <w:right w:val="single" w:sz="4" w:space="0" w:color="auto"/>
            </w:tcBorders>
            <w:shd w:val="clear" w:color="000000" w:fill="FABF8F"/>
            <w:vAlign w:val="center"/>
            <w:hideMark/>
          </w:tcPr>
          <w:p w14:paraId="6AEC5072" w14:textId="77777777" w:rsidR="00E0105C" w:rsidRPr="00D00284" w:rsidRDefault="00E0105C" w:rsidP="00E0105C">
            <w:pPr>
              <w:jc w:val="center"/>
              <w:rPr>
                <w:b/>
                <w:bCs/>
              </w:rPr>
            </w:pPr>
            <w:r w:rsidRPr="00D00284">
              <w:rPr>
                <w:b/>
                <w:bCs/>
              </w:rPr>
              <w:t>.058</w:t>
            </w:r>
          </w:p>
        </w:tc>
        <w:tc>
          <w:tcPr>
            <w:tcW w:w="882" w:type="dxa"/>
            <w:tcBorders>
              <w:top w:val="single" w:sz="4" w:space="0" w:color="auto"/>
              <w:left w:val="nil"/>
              <w:bottom w:val="single" w:sz="4" w:space="0" w:color="auto"/>
              <w:right w:val="single" w:sz="4" w:space="0" w:color="auto"/>
            </w:tcBorders>
            <w:shd w:val="clear" w:color="000000" w:fill="FABF8F"/>
            <w:vAlign w:val="center"/>
            <w:hideMark/>
          </w:tcPr>
          <w:p w14:paraId="06D71297" w14:textId="77777777" w:rsidR="00E0105C" w:rsidRPr="00D00284" w:rsidRDefault="00E0105C" w:rsidP="00E0105C">
            <w:pPr>
              <w:jc w:val="center"/>
              <w:rPr>
                <w:b/>
                <w:bCs/>
              </w:rPr>
            </w:pPr>
            <w:r w:rsidRPr="00D00284">
              <w:rPr>
                <w:b/>
                <w:bCs/>
              </w:rPr>
              <w:t> </w:t>
            </w:r>
          </w:p>
        </w:tc>
        <w:tc>
          <w:tcPr>
            <w:tcW w:w="1262" w:type="dxa"/>
            <w:gridSpan w:val="3"/>
            <w:tcBorders>
              <w:top w:val="single" w:sz="4" w:space="0" w:color="auto"/>
              <w:left w:val="nil"/>
              <w:bottom w:val="single" w:sz="4" w:space="0" w:color="auto"/>
              <w:right w:val="single" w:sz="4" w:space="0" w:color="auto"/>
            </w:tcBorders>
            <w:shd w:val="clear" w:color="000000" w:fill="FABF8F"/>
            <w:vAlign w:val="center"/>
            <w:hideMark/>
          </w:tcPr>
          <w:p w14:paraId="03F0D0FF" w14:textId="77777777" w:rsidR="00E0105C" w:rsidRPr="00D00284" w:rsidRDefault="00E0105C" w:rsidP="00E0105C">
            <w:pPr>
              <w:jc w:val="center"/>
              <w:rPr>
                <w:b/>
                <w:bCs/>
              </w:rPr>
            </w:pPr>
            <w:r w:rsidRPr="00D00284">
              <w:rPr>
                <w:b/>
                <w:bCs/>
              </w:rPr>
              <w:t> </w:t>
            </w:r>
          </w:p>
        </w:tc>
        <w:tc>
          <w:tcPr>
            <w:tcW w:w="1687"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488E8B92" w14:textId="77777777" w:rsidR="00E0105C" w:rsidRPr="00D00284" w:rsidRDefault="00E0105C" w:rsidP="00E0105C">
            <w:pPr>
              <w:jc w:val="center"/>
              <w:rPr>
                <w:b/>
                <w:bCs/>
              </w:rPr>
            </w:pPr>
            <w:r w:rsidRPr="00D00284">
              <w:rPr>
                <w:b/>
                <w:bCs/>
              </w:rPr>
              <w:t> </w:t>
            </w:r>
          </w:p>
        </w:tc>
        <w:tc>
          <w:tcPr>
            <w:tcW w:w="1107" w:type="dxa"/>
            <w:gridSpan w:val="2"/>
            <w:tcBorders>
              <w:top w:val="single" w:sz="4" w:space="0" w:color="auto"/>
              <w:left w:val="nil"/>
              <w:bottom w:val="single" w:sz="4" w:space="0" w:color="auto"/>
              <w:right w:val="single" w:sz="4" w:space="0" w:color="auto"/>
            </w:tcBorders>
            <w:shd w:val="clear" w:color="000000" w:fill="FABF8F"/>
            <w:vAlign w:val="center"/>
            <w:hideMark/>
          </w:tcPr>
          <w:p w14:paraId="1F8D3E14" w14:textId="77777777" w:rsidR="00E0105C" w:rsidRPr="00D00284" w:rsidRDefault="00E0105C" w:rsidP="00E0105C">
            <w:pPr>
              <w:jc w:val="center"/>
              <w:rPr>
                <w:b/>
                <w:bCs/>
              </w:rPr>
            </w:pPr>
            <w:r w:rsidRPr="00D00284">
              <w:rPr>
                <w:b/>
                <w:bCs/>
              </w:rPr>
              <w:t> </w:t>
            </w:r>
          </w:p>
        </w:tc>
        <w:tc>
          <w:tcPr>
            <w:tcW w:w="1766" w:type="dxa"/>
            <w:gridSpan w:val="2"/>
            <w:tcBorders>
              <w:top w:val="single" w:sz="4" w:space="0" w:color="auto"/>
              <w:left w:val="nil"/>
              <w:bottom w:val="single" w:sz="4" w:space="0" w:color="auto"/>
              <w:right w:val="nil"/>
            </w:tcBorders>
            <w:shd w:val="clear" w:color="000000" w:fill="FABF8F"/>
            <w:vAlign w:val="center"/>
            <w:hideMark/>
          </w:tcPr>
          <w:p w14:paraId="0893372C" w14:textId="77777777" w:rsidR="00E0105C" w:rsidRPr="00D00284" w:rsidRDefault="00E0105C" w:rsidP="00E0105C">
            <w:pPr>
              <w:jc w:val="center"/>
              <w:rPr>
                <w:b/>
                <w:bCs/>
              </w:rPr>
            </w:pPr>
            <w:r w:rsidRPr="00D00284">
              <w:rPr>
                <w:b/>
                <w:bCs/>
              </w:rPr>
              <w:t>1 018 430,00</w:t>
            </w:r>
          </w:p>
        </w:tc>
        <w:tc>
          <w:tcPr>
            <w:tcW w:w="1784"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14:paraId="12B8456A" w14:textId="77777777" w:rsidR="00E0105C" w:rsidRPr="00D00284" w:rsidRDefault="00E0105C" w:rsidP="00E0105C">
            <w:pPr>
              <w:jc w:val="center"/>
              <w:rPr>
                <w:b/>
                <w:bCs/>
              </w:rPr>
            </w:pPr>
            <w:r w:rsidRPr="00D00284">
              <w:rPr>
                <w:b/>
                <w:bCs/>
              </w:rPr>
              <w:t>1 031 350,00</w:t>
            </w:r>
          </w:p>
        </w:tc>
      </w:tr>
      <w:tr w:rsidR="00E0105C" w:rsidRPr="00D00284" w14:paraId="7684D574" w14:textId="77777777" w:rsidTr="00E0105C">
        <w:trPr>
          <w:gridAfter w:val="1"/>
          <w:wAfter w:w="208" w:type="dxa"/>
          <w:trHeight w:val="2130"/>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B9330D" w14:textId="77777777" w:rsidR="00E0105C" w:rsidRPr="00D00284" w:rsidRDefault="00E0105C" w:rsidP="00E0105C">
            <w:r w:rsidRPr="00D00284">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89" w:type="dxa"/>
            <w:tcBorders>
              <w:top w:val="single" w:sz="4" w:space="0" w:color="auto"/>
              <w:left w:val="nil"/>
              <w:bottom w:val="single" w:sz="4" w:space="0" w:color="auto"/>
              <w:right w:val="single" w:sz="4" w:space="0" w:color="auto"/>
            </w:tcBorders>
            <w:shd w:val="clear" w:color="000000" w:fill="FFFFFF"/>
            <w:vAlign w:val="center"/>
            <w:hideMark/>
          </w:tcPr>
          <w:p w14:paraId="17E86912" w14:textId="77777777" w:rsidR="00E0105C" w:rsidRPr="00D00284" w:rsidRDefault="00E0105C" w:rsidP="00E0105C">
            <w:pPr>
              <w:jc w:val="center"/>
            </w:pPr>
            <w:r w:rsidRPr="00D00284">
              <w:t>.058</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14:paraId="4A138804" w14:textId="77777777" w:rsidR="00E0105C" w:rsidRPr="00D00284" w:rsidRDefault="00E0105C" w:rsidP="00E0105C">
            <w:pPr>
              <w:jc w:val="center"/>
            </w:pPr>
            <w:r w:rsidRPr="00D00284">
              <w:t>.01</w:t>
            </w:r>
          </w:p>
        </w:tc>
        <w:tc>
          <w:tcPr>
            <w:tcW w:w="1262" w:type="dxa"/>
            <w:gridSpan w:val="3"/>
            <w:tcBorders>
              <w:top w:val="single" w:sz="4" w:space="0" w:color="auto"/>
              <w:left w:val="nil"/>
              <w:bottom w:val="single" w:sz="4" w:space="0" w:color="auto"/>
              <w:right w:val="single" w:sz="4" w:space="0" w:color="auto"/>
            </w:tcBorders>
            <w:shd w:val="clear" w:color="000000" w:fill="FFFFFF"/>
            <w:vAlign w:val="center"/>
            <w:hideMark/>
          </w:tcPr>
          <w:p w14:paraId="6A55EF4C" w14:textId="77777777" w:rsidR="00E0105C" w:rsidRPr="00D00284" w:rsidRDefault="00E0105C" w:rsidP="00E0105C">
            <w:pPr>
              <w:jc w:val="center"/>
            </w:pPr>
            <w:r w:rsidRPr="00D00284">
              <w:t>.06</w:t>
            </w:r>
          </w:p>
        </w:tc>
        <w:tc>
          <w:tcPr>
            <w:tcW w:w="1687" w:type="dxa"/>
            <w:gridSpan w:val="2"/>
            <w:tcBorders>
              <w:top w:val="single" w:sz="4" w:space="0" w:color="auto"/>
              <w:left w:val="nil"/>
              <w:bottom w:val="single" w:sz="4" w:space="0" w:color="auto"/>
              <w:right w:val="single" w:sz="4" w:space="0" w:color="auto"/>
            </w:tcBorders>
            <w:shd w:val="clear" w:color="auto" w:fill="auto"/>
            <w:vAlign w:val="center"/>
            <w:hideMark/>
          </w:tcPr>
          <w:p w14:paraId="7DCA1B62" w14:textId="77777777" w:rsidR="00E0105C" w:rsidRPr="00D00284" w:rsidRDefault="00E0105C" w:rsidP="00E0105C">
            <w:pPr>
              <w:jc w:val="center"/>
            </w:pPr>
            <w:r w:rsidRPr="00D00284">
              <w:t>33 9 00 00390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4D898A91" w14:textId="77777777" w:rsidR="00E0105C" w:rsidRPr="00D00284" w:rsidRDefault="00E0105C" w:rsidP="00E0105C">
            <w:pPr>
              <w:jc w:val="center"/>
            </w:pPr>
            <w:r w:rsidRPr="00D00284">
              <w:t>100</w:t>
            </w:r>
          </w:p>
        </w:tc>
        <w:tc>
          <w:tcPr>
            <w:tcW w:w="1766" w:type="dxa"/>
            <w:gridSpan w:val="2"/>
            <w:tcBorders>
              <w:top w:val="single" w:sz="4" w:space="0" w:color="auto"/>
              <w:left w:val="nil"/>
              <w:bottom w:val="single" w:sz="4" w:space="0" w:color="auto"/>
              <w:right w:val="single" w:sz="4" w:space="0" w:color="auto"/>
            </w:tcBorders>
            <w:shd w:val="clear" w:color="auto" w:fill="auto"/>
            <w:vAlign w:val="center"/>
            <w:hideMark/>
          </w:tcPr>
          <w:p w14:paraId="3095C234" w14:textId="77777777" w:rsidR="00E0105C" w:rsidRPr="00D00284" w:rsidRDefault="00E0105C" w:rsidP="00E0105C">
            <w:pPr>
              <w:jc w:val="center"/>
            </w:pPr>
            <w:r w:rsidRPr="00D00284">
              <w:t>943 630,00</w:t>
            </w:r>
          </w:p>
        </w:tc>
        <w:tc>
          <w:tcPr>
            <w:tcW w:w="1784" w:type="dxa"/>
            <w:gridSpan w:val="2"/>
            <w:tcBorders>
              <w:top w:val="single" w:sz="4" w:space="0" w:color="auto"/>
              <w:left w:val="nil"/>
              <w:bottom w:val="single" w:sz="4" w:space="0" w:color="auto"/>
              <w:right w:val="single" w:sz="4" w:space="0" w:color="auto"/>
            </w:tcBorders>
            <w:shd w:val="clear" w:color="000000" w:fill="FFFFFF"/>
            <w:vAlign w:val="center"/>
            <w:hideMark/>
          </w:tcPr>
          <w:p w14:paraId="7C482372" w14:textId="77777777" w:rsidR="00E0105C" w:rsidRPr="00D00284" w:rsidRDefault="00E0105C" w:rsidP="00E0105C">
            <w:pPr>
              <w:jc w:val="center"/>
            </w:pPr>
            <w:r w:rsidRPr="00D00284">
              <w:t>956 550,00</w:t>
            </w:r>
          </w:p>
        </w:tc>
      </w:tr>
      <w:tr w:rsidR="00E0105C" w:rsidRPr="00D00284" w14:paraId="407AE0A5" w14:textId="77777777" w:rsidTr="00E0105C">
        <w:trPr>
          <w:gridAfter w:val="1"/>
          <w:wAfter w:w="208" w:type="dxa"/>
          <w:trHeight w:val="1275"/>
        </w:trPr>
        <w:tc>
          <w:tcPr>
            <w:tcW w:w="64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FDCBE2" w14:textId="77777777" w:rsidR="00E0105C" w:rsidRPr="00D00284" w:rsidRDefault="00E0105C" w:rsidP="00E0105C">
            <w:r w:rsidRPr="00D00284">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789" w:type="dxa"/>
            <w:tcBorders>
              <w:top w:val="single" w:sz="4" w:space="0" w:color="auto"/>
              <w:left w:val="nil"/>
              <w:bottom w:val="single" w:sz="4" w:space="0" w:color="auto"/>
              <w:right w:val="single" w:sz="4" w:space="0" w:color="auto"/>
            </w:tcBorders>
            <w:shd w:val="clear" w:color="000000" w:fill="FFFFFF"/>
            <w:vAlign w:val="center"/>
            <w:hideMark/>
          </w:tcPr>
          <w:p w14:paraId="038389FA" w14:textId="77777777" w:rsidR="00E0105C" w:rsidRPr="00D00284" w:rsidRDefault="00E0105C" w:rsidP="00E0105C">
            <w:pPr>
              <w:jc w:val="center"/>
            </w:pPr>
            <w:r w:rsidRPr="00D00284">
              <w:t>.058</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14:paraId="6850EC5F" w14:textId="77777777" w:rsidR="00E0105C" w:rsidRPr="00D00284" w:rsidRDefault="00E0105C" w:rsidP="00E0105C">
            <w:pPr>
              <w:jc w:val="center"/>
            </w:pPr>
            <w:r w:rsidRPr="00D00284">
              <w:t>.01</w:t>
            </w:r>
          </w:p>
        </w:tc>
        <w:tc>
          <w:tcPr>
            <w:tcW w:w="1262" w:type="dxa"/>
            <w:gridSpan w:val="3"/>
            <w:tcBorders>
              <w:top w:val="single" w:sz="4" w:space="0" w:color="auto"/>
              <w:left w:val="nil"/>
              <w:bottom w:val="single" w:sz="4" w:space="0" w:color="auto"/>
              <w:right w:val="single" w:sz="4" w:space="0" w:color="auto"/>
            </w:tcBorders>
            <w:shd w:val="clear" w:color="000000" w:fill="FFFFFF"/>
            <w:vAlign w:val="center"/>
            <w:hideMark/>
          </w:tcPr>
          <w:p w14:paraId="0388ED54" w14:textId="77777777" w:rsidR="00E0105C" w:rsidRPr="00D00284" w:rsidRDefault="00E0105C" w:rsidP="00E0105C">
            <w:pPr>
              <w:jc w:val="center"/>
            </w:pPr>
            <w:r w:rsidRPr="00D00284">
              <w:t>.06</w:t>
            </w:r>
          </w:p>
        </w:tc>
        <w:tc>
          <w:tcPr>
            <w:tcW w:w="1687" w:type="dxa"/>
            <w:gridSpan w:val="2"/>
            <w:tcBorders>
              <w:top w:val="single" w:sz="4" w:space="0" w:color="auto"/>
              <w:left w:val="nil"/>
              <w:bottom w:val="single" w:sz="4" w:space="0" w:color="auto"/>
              <w:right w:val="single" w:sz="4" w:space="0" w:color="auto"/>
            </w:tcBorders>
            <w:shd w:val="clear" w:color="auto" w:fill="auto"/>
            <w:vAlign w:val="center"/>
            <w:hideMark/>
          </w:tcPr>
          <w:p w14:paraId="370569D0" w14:textId="77777777" w:rsidR="00E0105C" w:rsidRPr="00D00284" w:rsidRDefault="00E0105C" w:rsidP="00E0105C">
            <w:pPr>
              <w:jc w:val="center"/>
            </w:pPr>
            <w:r w:rsidRPr="00D00284">
              <w:t>33 9 00 00390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65B9102D" w14:textId="77777777" w:rsidR="00E0105C" w:rsidRPr="00D00284" w:rsidRDefault="00E0105C" w:rsidP="00E0105C">
            <w:pPr>
              <w:jc w:val="center"/>
            </w:pPr>
            <w:r w:rsidRPr="00D00284">
              <w:t>200</w:t>
            </w:r>
          </w:p>
        </w:tc>
        <w:tc>
          <w:tcPr>
            <w:tcW w:w="1766" w:type="dxa"/>
            <w:gridSpan w:val="2"/>
            <w:tcBorders>
              <w:top w:val="single" w:sz="4" w:space="0" w:color="auto"/>
              <w:left w:val="nil"/>
              <w:bottom w:val="single" w:sz="4" w:space="0" w:color="auto"/>
              <w:right w:val="single" w:sz="4" w:space="0" w:color="auto"/>
            </w:tcBorders>
            <w:shd w:val="clear" w:color="auto" w:fill="auto"/>
            <w:vAlign w:val="center"/>
            <w:hideMark/>
          </w:tcPr>
          <w:p w14:paraId="07AE705C" w14:textId="77777777" w:rsidR="00E0105C" w:rsidRPr="00D00284" w:rsidRDefault="00E0105C" w:rsidP="00E0105C">
            <w:pPr>
              <w:jc w:val="center"/>
            </w:pPr>
            <w:r w:rsidRPr="00D00284">
              <w:t>74 800,00</w:t>
            </w:r>
          </w:p>
        </w:tc>
        <w:tc>
          <w:tcPr>
            <w:tcW w:w="1784" w:type="dxa"/>
            <w:gridSpan w:val="2"/>
            <w:tcBorders>
              <w:top w:val="single" w:sz="4" w:space="0" w:color="auto"/>
              <w:left w:val="nil"/>
              <w:bottom w:val="single" w:sz="4" w:space="0" w:color="auto"/>
              <w:right w:val="single" w:sz="4" w:space="0" w:color="auto"/>
            </w:tcBorders>
            <w:shd w:val="clear" w:color="000000" w:fill="FFFFFF"/>
            <w:vAlign w:val="center"/>
            <w:hideMark/>
          </w:tcPr>
          <w:p w14:paraId="4A191D03" w14:textId="77777777" w:rsidR="00E0105C" w:rsidRPr="00D00284" w:rsidRDefault="00E0105C" w:rsidP="00E0105C">
            <w:pPr>
              <w:jc w:val="center"/>
            </w:pPr>
            <w:r w:rsidRPr="00D00284">
              <w:t>74 800,00</w:t>
            </w:r>
          </w:p>
        </w:tc>
      </w:tr>
      <w:tr w:rsidR="00E0105C" w:rsidRPr="00D00284" w14:paraId="35819827" w14:textId="77777777" w:rsidTr="00E0105C">
        <w:trPr>
          <w:gridAfter w:val="1"/>
          <w:wAfter w:w="208" w:type="dxa"/>
          <w:trHeight w:val="330"/>
        </w:trPr>
        <w:tc>
          <w:tcPr>
            <w:tcW w:w="64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08EAA4" w14:textId="77777777" w:rsidR="00E0105C" w:rsidRPr="00D00284" w:rsidRDefault="00E0105C" w:rsidP="00E0105C">
            <w:pPr>
              <w:rPr>
                <w:b/>
                <w:bCs/>
              </w:rPr>
            </w:pPr>
            <w:r w:rsidRPr="00D00284">
              <w:rPr>
                <w:b/>
                <w:bCs/>
              </w:rPr>
              <w:t>ИТОГО</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1E611C" w14:textId="77777777" w:rsidR="00E0105C" w:rsidRPr="00D00284" w:rsidRDefault="00E0105C" w:rsidP="00E0105C">
            <w:pPr>
              <w:jc w:val="center"/>
              <w:rPr>
                <w:b/>
                <w:bCs/>
              </w:rPr>
            </w:pPr>
            <w:r w:rsidRPr="00D00284">
              <w:rPr>
                <w:b/>
                <w:bCs/>
              </w:rPr>
              <w:t> </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80263E" w14:textId="77777777" w:rsidR="00E0105C" w:rsidRPr="00D00284" w:rsidRDefault="00E0105C" w:rsidP="00E0105C">
            <w:pPr>
              <w:rPr>
                <w:b/>
                <w:bCs/>
              </w:rPr>
            </w:pPr>
            <w:r w:rsidRPr="00D00284">
              <w:rPr>
                <w:b/>
                <w:bCs/>
              </w:rPr>
              <w:t> </w:t>
            </w:r>
          </w:p>
        </w:tc>
        <w:tc>
          <w:tcPr>
            <w:tcW w:w="126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4805C5" w14:textId="77777777" w:rsidR="00E0105C" w:rsidRPr="00D00284" w:rsidRDefault="00E0105C" w:rsidP="00E0105C">
            <w:pPr>
              <w:rPr>
                <w:b/>
                <w:bCs/>
              </w:rPr>
            </w:pPr>
            <w:r w:rsidRPr="00D00284">
              <w:rPr>
                <w:b/>
                <w:bCs/>
              </w:rPr>
              <w:t> </w:t>
            </w:r>
          </w:p>
        </w:tc>
        <w:tc>
          <w:tcPr>
            <w:tcW w:w="168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1240F8" w14:textId="77777777" w:rsidR="00E0105C" w:rsidRPr="00D00284" w:rsidRDefault="00E0105C" w:rsidP="00E0105C">
            <w:pPr>
              <w:jc w:val="center"/>
              <w:rPr>
                <w:b/>
                <w:bCs/>
              </w:rPr>
            </w:pPr>
            <w:r w:rsidRPr="00D00284">
              <w:rPr>
                <w:b/>
                <w:bCs/>
              </w:rPr>
              <w:t> </w:t>
            </w:r>
          </w:p>
        </w:tc>
        <w:tc>
          <w:tcPr>
            <w:tcW w:w="110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531ADF" w14:textId="77777777" w:rsidR="00E0105C" w:rsidRPr="00D00284" w:rsidRDefault="00E0105C" w:rsidP="00E0105C">
            <w:pPr>
              <w:jc w:val="center"/>
              <w:rPr>
                <w:b/>
                <w:bCs/>
              </w:rPr>
            </w:pPr>
            <w:r w:rsidRPr="00D00284">
              <w:rPr>
                <w:b/>
                <w:bCs/>
              </w:rPr>
              <w:t> </w:t>
            </w:r>
          </w:p>
        </w:tc>
        <w:tc>
          <w:tcPr>
            <w:tcW w:w="176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3AC05E" w14:textId="77777777" w:rsidR="00E0105C" w:rsidRPr="00D00284" w:rsidRDefault="00E0105C" w:rsidP="00E0105C">
            <w:pPr>
              <w:jc w:val="center"/>
              <w:rPr>
                <w:b/>
                <w:bCs/>
              </w:rPr>
            </w:pPr>
            <w:r w:rsidRPr="00D00284">
              <w:rPr>
                <w:b/>
                <w:bCs/>
              </w:rPr>
              <w:t>401 790 551,80</w:t>
            </w:r>
          </w:p>
        </w:tc>
        <w:tc>
          <w:tcPr>
            <w:tcW w:w="178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F2AA71" w14:textId="77777777" w:rsidR="00E0105C" w:rsidRPr="00D00284" w:rsidRDefault="00E0105C" w:rsidP="00E0105C">
            <w:pPr>
              <w:jc w:val="center"/>
              <w:rPr>
                <w:b/>
                <w:bCs/>
              </w:rPr>
            </w:pPr>
            <w:r w:rsidRPr="00D00284">
              <w:rPr>
                <w:b/>
                <w:bCs/>
              </w:rPr>
              <w:t>420 035 191,34</w:t>
            </w:r>
          </w:p>
        </w:tc>
      </w:tr>
    </w:tbl>
    <w:p w14:paraId="47B6E79C" w14:textId="77777777" w:rsidR="00E0105C" w:rsidRPr="00D00284" w:rsidRDefault="00E0105C" w:rsidP="00E0105C">
      <w:pPr>
        <w:jc w:val="both"/>
        <w:rPr>
          <w:sz w:val="28"/>
          <w:szCs w:val="28"/>
        </w:rPr>
        <w:sectPr w:rsidR="00E0105C" w:rsidRPr="00D00284" w:rsidSect="00E0105C">
          <w:pgSz w:w="16838" w:h="11906" w:orient="landscape"/>
          <w:pgMar w:top="1701" w:right="992" w:bottom="851" w:left="567" w:header="709" w:footer="108" w:gutter="0"/>
          <w:cols w:space="708"/>
          <w:docGrid w:linePitch="360"/>
        </w:sectPr>
      </w:pPr>
    </w:p>
    <w:tbl>
      <w:tblPr>
        <w:tblW w:w="10349" w:type="dxa"/>
        <w:tblInd w:w="-318" w:type="dxa"/>
        <w:tblLook w:val="04A0" w:firstRow="1" w:lastRow="0" w:firstColumn="1" w:lastColumn="0" w:noHBand="0" w:noVBand="1"/>
      </w:tblPr>
      <w:tblGrid>
        <w:gridCol w:w="1218"/>
        <w:gridCol w:w="36"/>
        <w:gridCol w:w="3567"/>
        <w:gridCol w:w="1833"/>
        <w:gridCol w:w="1798"/>
        <w:gridCol w:w="1897"/>
      </w:tblGrid>
      <w:tr w:rsidR="00E0105C" w:rsidRPr="00D00284" w14:paraId="07E685F2" w14:textId="77777777" w:rsidTr="00E0105C">
        <w:trPr>
          <w:trHeight w:val="323"/>
        </w:trPr>
        <w:tc>
          <w:tcPr>
            <w:tcW w:w="10349" w:type="dxa"/>
            <w:gridSpan w:val="6"/>
            <w:tcBorders>
              <w:top w:val="nil"/>
              <w:left w:val="nil"/>
              <w:bottom w:val="nil"/>
              <w:right w:val="nil"/>
            </w:tcBorders>
            <w:shd w:val="clear" w:color="000000" w:fill="FFFFFF"/>
            <w:vAlign w:val="bottom"/>
            <w:hideMark/>
          </w:tcPr>
          <w:p w14:paraId="4EE02489" w14:textId="77777777" w:rsidR="00E0105C" w:rsidRPr="00D00284" w:rsidRDefault="00E0105C" w:rsidP="00E0105C">
            <w:pPr>
              <w:jc w:val="right"/>
              <w:rPr>
                <w:b/>
                <w:bCs/>
              </w:rPr>
            </w:pPr>
            <w:bookmarkStart w:id="23" w:name="RANGE!A2:E54"/>
            <w:r w:rsidRPr="00D00284">
              <w:rPr>
                <w:b/>
                <w:bCs/>
              </w:rPr>
              <w:lastRenderedPageBreak/>
              <w:t xml:space="preserve">Приложение 10 </w:t>
            </w:r>
            <w:bookmarkEnd w:id="23"/>
          </w:p>
        </w:tc>
      </w:tr>
      <w:tr w:rsidR="00E0105C" w:rsidRPr="00D00284" w14:paraId="61F53C85" w14:textId="77777777" w:rsidTr="00E0105C">
        <w:trPr>
          <w:trHeight w:val="994"/>
        </w:trPr>
        <w:tc>
          <w:tcPr>
            <w:tcW w:w="10349" w:type="dxa"/>
            <w:gridSpan w:val="6"/>
            <w:tcBorders>
              <w:top w:val="nil"/>
              <w:left w:val="nil"/>
              <w:bottom w:val="nil"/>
              <w:right w:val="nil"/>
            </w:tcBorders>
            <w:shd w:val="clear" w:color="000000" w:fill="FFFFFF"/>
            <w:vAlign w:val="bottom"/>
            <w:hideMark/>
          </w:tcPr>
          <w:p w14:paraId="31AD5727" w14:textId="77777777" w:rsidR="00E0105C" w:rsidRPr="00D00284" w:rsidRDefault="00E0105C" w:rsidP="00E0105C">
            <w:pPr>
              <w:jc w:val="right"/>
            </w:pPr>
            <w:r w:rsidRPr="00D00284">
              <w:t>к Решению Совета Комсомольского муниципального района                                                                                                                                                                                                                                                                                                                                                                                                                                   "О  бюджете Комсомольского муниципального района                                                                                                                                                                                                                                                                                                                                                                                                                                               на 2024 год и на плановый период 2025 и 2026 годов"</w:t>
            </w:r>
          </w:p>
        </w:tc>
      </w:tr>
      <w:tr w:rsidR="00E0105C" w:rsidRPr="00D00284" w14:paraId="13437D80" w14:textId="77777777" w:rsidTr="00E0105C">
        <w:trPr>
          <w:trHeight w:val="375"/>
        </w:trPr>
        <w:tc>
          <w:tcPr>
            <w:tcW w:w="10349" w:type="dxa"/>
            <w:gridSpan w:val="6"/>
            <w:tcBorders>
              <w:top w:val="nil"/>
              <w:left w:val="nil"/>
              <w:bottom w:val="nil"/>
              <w:right w:val="nil"/>
            </w:tcBorders>
            <w:shd w:val="clear" w:color="000000" w:fill="FFFFFF"/>
            <w:vAlign w:val="center"/>
            <w:hideMark/>
          </w:tcPr>
          <w:p w14:paraId="181FB3DA" w14:textId="77777777" w:rsidR="00E0105C" w:rsidRPr="00D00284" w:rsidRDefault="00E0105C" w:rsidP="00E0105C">
            <w:pPr>
              <w:jc w:val="right"/>
            </w:pPr>
            <w:r w:rsidRPr="00D00284">
              <w:t>от 13.12.2</w:t>
            </w:r>
            <w:r w:rsidRPr="00D00284">
              <w:rPr>
                <w:u w:val="single"/>
              </w:rPr>
              <w:t>023г.</w:t>
            </w:r>
            <w:r w:rsidRPr="00D00284">
              <w:t xml:space="preserve"> №345</w:t>
            </w:r>
          </w:p>
        </w:tc>
      </w:tr>
      <w:tr w:rsidR="00E0105C" w:rsidRPr="00D00284" w14:paraId="1626672A" w14:textId="77777777" w:rsidTr="00E0105C">
        <w:trPr>
          <w:trHeight w:val="315"/>
        </w:trPr>
        <w:tc>
          <w:tcPr>
            <w:tcW w:w="1254" w:type="dxa"/>
            <w:gridSpan w:val="2"/>
            <w:tcBorders>
              <w:top w:val="nil"/>
              <w:left w:val="nil"/>
              <w:bottom w:val="nil"/>
              <w:right w:val="nil"/>
            </w:tcBorders>
            <w:shd w:val="clear" w:color="auto" w:fill="auto"/>
            <w:noWrap/>
            <w:vAlign w:val="bottom"/>
            <w:hideMark/>
          </w:tcPr>
          <w:p w14:paraId="1F326008" w14:textId="77777777" w:rsidR="00E0105C" w:rsidRPr="00D00284" w:rsidRDefault="00E0105C" w:rsidP="00E0105C">
            <w:pPr>
              <w:jc w:val="right"/>
            </w:pPr>
          </w:p>
        </w:tc>
        <w:tc>
          <w:tcPr>
            <w:tcW w:w="3567" w:type="dxa"/>
            <w:tcBorders>
              <w:top w:val="nil"/>
              <w:left w:val="nil"/>
              <w:bottom w:val="nil"/>
              <w:right w:val="nil"/>
            </w:tcBorders>
            <w:shd w:val="clear" w:color="auto" w:fill="auto"/>
            <w:noWrap/>
            <w:vAlign w:val="bottom"/>
            <w:hideMark/>
          </w:tcPr>
          <w:p w14:paraId="6A9AE626" w14:textId="77777777" w:rsidR="00E0105C" w:rsidRPr="00D00284" w:rsidRDefault="00E0105C" w:rsidP="00E0105C"/>
        </w:tc>
        <w:tc>
          <w:tcPr>
            <w:tcW w:w="1833" w:type="dxa"/>
            <w:tcBorders>
              <w:top w:val="nil"/>
              <w:left w:val="nil"/>
              <w:bottom w:val="nil"/>
              <w:right w:val="nil"/>
            </w:tcBorders>
            <w:shd w:val="clear" w:color="auto" w:fill="auto"/>
            <w:noWrap/>
            <w:vAlign w:val="bottom"/>
            <w:hideMark/>
          </w:tcPr>
          <w:p w14:paraId="537C3870" w14:textId="77777777" w:rsidR="00E0105C" w:rsidRPr="00D00284" w:rsidRDefault="00E0105C" w:rsidP="00E0105C"/>
        </w:tc>
        <w:tc>
          <w:tcPr>
            <w:tcW w:w="1798" w:type="dxa"/>
            <w:tcBorders>
              <w:top w:val="nil"/>
              <w:left w:val="nil"/>
              <w:bottom w:val="nil"/>
              <w:right w:val="nil"/>
            </w:tcBorders>
            <w:shd w:val="clear" w:color="auto" w:fill="auto"/>
            <w:noWrap/>
            <w:vAlign w:val="bottom"/>
            <w:hideMark/>
          </w:tcPr>
          <w:p w14:paraId="5F8E0B75" w14:textId="77777777" w:rsidR="00E0105C" w:rsidRPr="00D00284" w:rsidRDefault="00E0105C" w:rsidP="00E0105C"/>
        </w:tc>
        <w:tc>
          <w:tcPr>
            <w:tcW w:w="1897" w:type="dxa"/>
            <w:tcBorders>
              <w:top w:val="nil"/>
              <w:left w:val="nil"/>
              <w:bottom w:val="nil"/>
              <w:right w:val="nil"/>
            </w:tcBorders>
            <w:shd w:val="clear" w:color="auto" w:fill="auto"/>
            <w:noWrap/>
            <w:vAlign w:val="bottom"/>
            <w:hideMark/>
          </w:tcPr>
          <w:p w14:paraId="675A817C" w14:textId="77777777" w:rsidR="00E0105C" w:rsidRPr="00D00284" w:rsidRDefault="00E0105C" w:rsidP="00E0105C"/>
        </w:tc>
      </w:tr>
      <w:tr w:rsidR="00E0105C" w:rsidRPr="00D00284" w14:paraId="5968494E" w14:textId="77777777" w:rsidTr="00E0105C">
        <w:trPr>
          <w:trHeight w:val="840"/>
        </w:trPr>
        <w:tc>
          <w:tcPr>
            <w:tcW w:w="10349" w:type="dxa"/>
            <w:gridSpan w:val="6"/>
            <w:tcBorders>
              <w:top w:val="nil"/>
              <w:left w:val="nil"/>
              <w:bottom w:val="nil"/>
              <w:right w:val="nil"/>
            </w:tcBorders>
            <w:shd w:val="clear" w:color="auto" w:fill="auto"/>
            <w:vAlign w:val="bottom"/>
            <w:hideMark/>
          </w:tcPr>
          <w:p w14:paraId="5A506610" w14:textId="77777777" w:rsidR="00E0105C" w:rsidRPr="00D00284" w:rsidRDefault="00E0105C" w:rsidP="00E0105C">
            <w:pPr>
              <w:jc w:val="center"/>
              <w:rPr>
                <w:b/>
                <w:bCs/>
                <w:sz w:val="28"/>
                <w:szCs w:val="28"/>
              </w:rPr>
            </w:pPr>
            <w:r w:rsidRPr="00D00284">
              <w:rPr>
                <w:b/>
                <w:bCs/>
                <w:sz w:val="28"/>
                <w:szCs w:val="28"/>
              </w:rPr>
              <w:t>Распределение бюджетных ассигнований  бюджета Комсомольского муниципального района по разделам и подразделам классификации расходов бюджетов на 2024 год и на плановый период 2025 и 2026 годов</w:t>
            </w:r>
          </w:p>
        </w:tc>
      </w:tr>
      <w:tr w:rsidR="00E0105C" w:rsidRPr="00D00284" w14:paraId="2F29C499" w14:textId="77777777" w:rsidTr="00E0105C">
        <w:trPr>
          <w:trHeight w:val="330"/>
        </w:trPr>
        <w:tc>
          <w:tcPr>
            <w:tcW w:w="1254" w:type="dxa"/>
            <w:gridSpan w:val="2"/>
            <w:tcBorders>
              <w:top w:val="nil"/>
              <w:left w:val="nil"/>
              <w:bottom w:val="nil"/>
              <w:right w:val="nil"/>
            </w:tcBorders>
            <w:shd w:val="clear" w:color="auto" w:fill="auto"/>
            <w:noWrap/>
            <w:vAlign w:val="bottom"/>
            <w:hideMark/>
          </w:tcPr>
          <w:p w14:paraId="10D118D8" w14:textId="77777777" w:rsidR="00E0105C" w:rsidRPr="00D00284" w:rsidRDefault="00E0105C" w:rsidP="00E0105C">
            <w:pPr>
              <w:jc w:val="center"/>
              <w:rPr>
                <w:b/>
                <w:bCs/>
                <w:sz w:val="28"/>
                <w:szCs w:val="28"/>
              </w:rPr>
            </w:pPr>
          </w:p>
        </w:tc>
        <w:tc>
          <w:tcPr>
            <w:tcW w:w="3567" w:type="dxa"/>
            <w:tcBorders>
              <w:top w:val="nil"/>
              <w:left w:val="nil"/>
              <w:bottom w:val="nil"/>
              <w:right w:val="nil"/>
            </w:tcBorders>
            <w:shd w:val="clear" w:color="auto" w:fill="auto"/>
            <w:noWrap/>
            <w:vAlign w:val="bottom"/>
            <w:hideMark/>
          </w:tcPr>
          <w:p w14:paraId="40B2D256" w14:textId="77777777" w:rsidR="00E0105C" w:rsidRPr="00D00284" w:rsidRDefault="00E0105C" w:rsidP="00E0105C">
            <w:pPr>
              <w:jc w:val="right"/>
            </w:pPr>
          </w:p>
        </w:tc>
        <w:tc>
          <w:tcPr>
            <w:tcW w:w="1833" w:type="dxa"/>
            <w:tcBorders>
              <w:top w:val="nil"/>
              <w:left w:val="nil"/>
              <w:bottom w:val="nil"/>
              <w:right w:val="nil"/>
            </w:tcBorders>
            <w:shd w:val="clear" w:color="auto" w:fill="auto"/>
            <w:noWrap/>
            <w:vAlign w:val="bottom"/>
            <w:hideMark/>
          </w:tcPr>
          <w:p w14:paraId="273C0C1A" w14:textId="77777777" w:rsidR="00E0105C" w:rsidRPr="00D00284" w:rsidRDefault="00E0105C" w:rsidP="00E0105C"/>
        </w:tc>
        <w:tc>
          <w:tcPr>
            <w:tcW w:w="1798" w:type="dxa"/>
            <w:tcBorders>
              <w:top w:val="nil"/>
              <w:left w:val="nil"/>
              <w:bottom w:val="nil"/>
              <w:right w:val="nil"/>
            </w:tcBorders>
            <w:shd w:val="clear" w:color="auto" w:fill="auto"/>
            <w:noWrap/>
            <w:vAlign w:val="bottom"/>
            <w:hideMark/>
          </w:tcPr>
          <w:p w14:paraId="45A919A3" w14:textId="77777777" w:rsidR="00E0105C" w:rsidRPr="00D00284" w:rsidRDefault="00E0105C" w:rsidP="00E0105C"/>
        </w:tc>
        <w:tc>
          <w:tcPr>
            <w:tcW w:w="1897" w:type="dxa"/>
            <w:tcBorders>
              <w:top w:val="nil"/>
              <w:left w:val="nil"/>
              <w:bottom w:val="nil"/>
              <w:right w:val="nil"/>
            </w:tcBorders>
            <w:shd w:val="clear" w:color="auto" w:fill="auto"/>
            <w:noWrap/>
            <w:vAlign w:val="bottom"/>
            <w:hideMark/>
          </w:tcPr>
          <w:p w14:paraId="0349540A" w14:textId="77777777" w:rsidR="00E0105C" w:rsidRPr="00D00284" w:rsidRDefault="00E0105C" w:rsidP="00E0105C"/>
        </w:tc>
      </w:tr>
      <w:tr w:rsidR="00E0105C" w:rsidRPr="00D00284" w14:paraId="63177B68" w14:textId="77777777" w:rsidTr="00E0105C">
        <w:trPr>
          <w:trHeight w:val="330"/>
        </w:trPr>
        <w:tc>
          <w:tcPr>
            <w:tcW w:w="1218"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7067E791" w14:textId="77777777" w:rsidR="00E0105C" w:rsidRPr="00D00284" w:rsidRDefault="00E0105C" w:rsidP="00E0105C">
            <w:pPr>
              <w:jc w:val="center"/>
              <w:rPr>
                <w:b/>
                <w:bCs/>
              </w:rPr>
            </w:pPr>
            <w:r w:rsidRPr="00D00284">
              <w:rPr>
                <w:b/>
                <w:bCs/>
                <w:sz w:val="22"/>
              </w:rPr>
              <w:t>Раздел, подраздел</w:t>
            </w:r>
          </w:p>
        </w:tc>
        <w:tc>
          <w:tcPr>
            <w:tcW w:w="360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5D2B892E" w14:textId="77777777" w:rsidR="00E0105C" w:rsidRPr="00D00284" w:rsidRDefault="00E0105C" w:rsidP="00E0105C">
            <w:pPr>
              <w:jc w:val="center"/>
              <w:rPr>
                <w:b/>
                <w:bCs/>
              </w:rPr>
            </w:pPr>
            <w:r w:rsidRPr="00D00284">
              <w:rPr>
                <w:b/>
                <w:bCs/>
              </w:rPr>
              <w:t>Наименование</w:t>
            </w:r>
          </w:p>
        </w:tc>
        <w:tc>
          <w:tcPr>
            <w:tcW w:w="5528" w:type="dxa"/>
            <w:gridSpan w:val="3"/>
            <w:tcBorders>
              <w:top w:val="single" w:sz="8" w:space="0" w:color="auto"/>
              <w:left w:val="nil"/>
              <w:bottom w:val="single" w:sz="8" w:space="0" w:color="auto"/>
              <w:right w:val="single" w:sz="8" w:space="0" w:color="000000"/>
            </w:tcBorders>
            <w:shd w:val="clear" w:color="auto" w:fill="auto"/>
            <w:hideMark/>
          </w:tcPr>
          <w:p w14:paraId="6A3A8BF1" w14:textId="77777777" w:rsidR="00E0105C" w:rsidRPr="00D00284" w:rsidRDefault="00E0105C" w:rsidP="00E0105C">
            <w:pPr>
              <w:jc w:val="center"/>
              <w:rPr>
                <w:b/>
                <w:bCs/>
              </w:rPr>
            </w:pPr>
            <w:r w:rsidRPr="00D00284">
              <w:rPr>
                <w:b/>
                <w:bCs/>
              </w:rPr>
              <w:t>Сумма, руб.</w:t>
            </w:r>
          </w:p>
        </w:tc>
      </w:tr>
      <w:tr w:rsidR="00E0105C" w:rsidRPr="00D00284" w14:paraId="51B1225C" w14:textId="77777777" w:rsidTr="00E0105C">
        <w:trPr>
          <w:trHeight w:val="398"/>
        </w:trPr>
        <w:tc>
          <w:tcPr>
            <w:tcW w:w="1218" w:type="dxa"/>
            <w:vMerge/>
            <w:tcBorders>
              <w:top w:val="single" w:sz="8" w:space="0" w:color="auto"/>
              <w:left w:val="single" w:sz="8" w:space="0" w:color="auto"/>
              <w:bottom w:val="single" w:sz="8" w:space="0" w:color="000000"/>
              <w:right w:val="single" w:sz="8" w:space="0" w:color="auto"/>
            </w:tcBorders>
            <w:vAlign w:val="center"/>
            <w:hideMark/>
          </w:tcPr>
          <w:p w14:paraId="16E64357" w14:textId="77777777" w:rsidR="00E0105C" w:rsidRPr="00D00284" w:rsidRDefault="00E0105C" w:rsidP="00E0105C">
            <w:pPr>
              <w:rPr>
                <w:b/>
                <w:bCs/>
              </w:rPr>
            </w:pPr>
          </w:p>
        </w:tc>
        <w:tc>
          <w:tcPr>
            <w:tcW w:w="3603" w:type="dxa"/>
            <w:gridSpan w:val="2"/>
            <w:vMerge/>
            <w:tcBorders>
              <w:top w:val="single" w:sz="8" w:space="0" w:color="auto"/>
              <w:left w:val="single" w:sz="8" w:space="0" w:color="auto"/>
              <w:bottom w:val="single" w:sz="8" w:space="0" w:color="000000"/>
              <w:right w:val="single" w:sz="8" w:space="0" w:color="auto"/>
            </w:tcBorders>
            <w:vAlign w:val="center"/>
            <w:hideMark/>
          </w:tcPr>
          <w:p w14:paraId="1AB20C11" w14:textId="77777777" w:rsidR="00E0105C" w:rsidRPr="00D00284" w:rsidRDefault="00E0105C" w:rsidP="00E0105C">
            <w:pPr>
              <w:rPr>
                <w:b/>
                <w:bCs/>
              </w:rPr>
            </w:pPr>
          </w:p>
        </w:tc>
        <w:tc>
          <w:tcPr>
            <w:tcW w:w="1833" w:type="dxa"/>
            <w:tcBorders>
              <w:top w:val="nil"/>
              <w:left w:val="nil"/>
              <w:bottom w:val="single" w:sz="8" w:space="0" w:color="auto"/>
              <w:right w:val="single" w:sz="8" w:space="0" w:color="auto"/>
            </w:tcBorders>
            <w:shd w:val="clear" w:color="auto" w:fill="auto"/>
            <w:noWrap/>
            <w:hideMark/>
          </w:tcPr>
          <w:p w14:paraId="3B85A924" w14:textId="77777777" w:rsidR="00E0105C" w:rsidRPr="00D00284" w:rsidRDefault="00E0105C" w:rsidP="00E0105C">
            <w:pPr>
              <w:jc w:val="center"/>
              <w:rPr>
                <w:b/>
                <w:bCs/>
              </w:rPr>
            </w:pPr>
            <w:r w:rsidRPr="00D00284">
              <w:rPr>
                <w:b/>
                <w:bCs/>
              </w:rPr>
              <w:t>2024 год</w:t>
            </w:r>
          </w:p>
        </w:tc>
        <w:tc>
          <w:tcPr>
            <w:tcW w:w="1798" w:type="dxa"/>
            <w:tcBorders>
              <w:top w:val="nil"/>
              <w:left w:val="nil"/>
              <w:bottom w:val="single" w:sz="8" w:space="0" w:color="auto"/>
              <w:right w:val="single" w:sz="8" w:space="0" w:color="auto"/>
            </w:tcBorders>
            <w:shd w:val="clear" w:color="auto" w:fill="auto"/>
            <w:noWrap/>
            <w:hideMark/>
          </w:tcPr>
          <w:p w14:paraId="11B69010" w14:textId="77777777" w:rsidR="00E0105C" w:rsidRPr="00D00284" w:rsidRDefault="00E0105C" w:rsidP="00E0105C">
            <w:pPr>
              <w:jc w:val="center"/>
              <w:rPr>
                <w:b/>
                <w:bCs/>
              </w:rPr>
            </w:pPr>
            <w:r w:rsidRPr="00D00284">
              <w:rPr>
                <w:b/>
                <w:bCs/>
              </w:rPr>
              <w:t>2025 год</w:t>
            </w:r>
          </w:p>
        </w:tc>
        <w:tc>
          <w:tcPr>
            <w:tcW w:w="1897" w:type="dxa"/>
            <w:tcBorders>
              <w:top w:val="nil"/>
              <w:left w:val="nil"/>
              <w:bottom w:val="single" w:sz="8" w:space="0" w:color="auto"/>
              <w:right w:val="single" w:sz="8" w:space="0" w:color="auto"/>
            </w:tcBorders>
            <w:shd w:val="clear" w:color="auto" w:fill="auto"/>
            <w:noWrap/>
            <w:hideMark/>
          </w:tcPr>
          <w:p w14:paraId="23C18251" w14:textId="77777777" w:rsidR="00E0105C" w:rsidRPr="00D00284" w:rsidRDefault="00E0105C" w:rsidP="00E0105C">
            <w:pPr>
              <w:jc w:val="center"/>
              <w:rPr>
                <w:b/>
                <w:bCs/>
              </w:rPr>
            </w:pPr>
            <w:r w:rsidRPr="00D00284">
              <w:rPr>
                <w:b/>
                <w:bCs/>
              </w:rPr>
              <w:t>2026 год</w:t>
            </w:r>
          </w:p>
        </w:tc>
      </w:tr>
      <w:tr w:rsidR="00E0105C" w:rsidRPr="00D00284" w14:paraId="65BF42CA" w14:textId="77777777" w:rsidTr="00E0105C">
        <w:trPr>
          <w:trHeight w:val="330"/>
        </w:trPr>
        <w:tc>
          <w:tcPr>
            <w:tcW w:w="1218" w:type="dxa"/>
            <w:tcBorders>
              <w:top w:val="nil"/>
              <w:left w:val="single" w:sz="8" w:space="0" w:color="auto"/>
              <w:bottom w:val="nil"/>
              <w:right w:val="single" w:sz="8" w:space="0" w:color="auto"/>
            </w:tcBorders>
            <w:shd w:val="clear" w:color="auto" w:fill="auto"/>
            <w:noWrap/>
            <w:hideMark/>
          </w:tcPr>
          <w:p w14:paraId="13800176" w14:textId="77777777" w:rsidR="00E0105C" w:rsidRPr="00D00284" w:rsidRDefault="00E0105C" w:rsidP="00E0105C">
            <w:pPr>
              <w:jc w:val="center"/>
              <w:rPr>
                <w:b/>
                <w:bCs/>
              </w:rPr>
            </w:pPr>
            <w:r w:rsidRPr="00D00284">
              <w:rPr>
                <w:b/>
                <w:bCs/>
              </w:rPr>
              <w:t>0100</w:t>
            </w:r>
          </w:p>
        </w:tc>
        <w:tc>
          <w:tcPr>
            <w:tcW w:w="3603" w:type="dxa"/>
            <w:gridSpan w:val="2"/>
            <w:tcBorders>
              <w:top w:val="nil"/>
              <w:left w:val="nil"/>
              <w:bottom w:val="nil"/>
              <w:right w:val="single" w:sz="8" w:space="0" w:color="auto"/>
            </w:tcBorders>
            <w:shd w:val="clear" w:color="auto" w:fill="auto"/>
            <w:hideMark/>
          </w:tcPr>
          <w:p w14:paraId="30C4BDC5" w14:textId="77777777" w:rsidR="00E0105C" w:rsidRPr="00D00284" w:rsidRDefault="00E0105C" w:rsidP="00E0105C">
            <w:pPr>
              <w:jc w:val="both"/>
              <w:rPr>
                <w:b/>
                <w:bCs/>
              </w:rPr>
            </w:pPr>
            <w:r w:rsidRPr="00D00284">
              <w:rPr>
                <w:b/>
                <w:bCs/>
              </w:rPr>
              <w:t>ОБЩЕГОСУДАРСТВЕННЫЕ ВОПРОСЫ</w:t>
            </w:r>
          </w:p>
        </w:tc>
        <w:tc>
          <w:tcPr>
            <w:tcW w:w="1833" w:type="dxa"/>
            <w:tcBorders>
              <w:top w:val="nil"/>
              <w:left w:val="nil"/>
              <w:bottom w:val="nil"/>
              <w:right w:val="single" w:sz="8" w:space="0" w:color="auto"/>
            </w:tcBorders>
            <w:shd w:val="clear" w:color="auto" w:fill="auto"/>
            <w:noWrap/>
            <w:hideMark/>
          </w:tcPr>
          <w:p w14:paraId="06B1075C" w14:textId="77777777" w:rsidR="00E0105C" w:rsidRPr="00D00284" w:rsidRDefault="00E0105C" w:rsidP="00E0105C">
            <w:pPr>
              <w:jc w:val="right"/>
              <w:rPr>
                <w:b/>
                <w:bCs/>
              </w:rPr>
            </w:pPr>
            <w:r w:rsidRPr="00D00284">
              <w:rPr>
                <w:b/>
                <w:bCs/>
              </w:rPr>
              <w:t>79 676 357,25</w:t>
            </w:r>
          </w:p>
        </w:tc>
        <w:tc>
          <w:tcPr>
            <w:tcW w:w="1798" w:type="dxa"/>
            <w:tcBorders>
              <w:top w:val="nil"/>
              <w:left w:val="nil"/>
              <w:bottom w:val="nil"/>
              <w:right w:val="single" w:sz="8" w:space="0" w:color="auto"/>
            </w:tcBorders>
            <w:shd w:val="clear" w:color="auto" w:fill="auto"/>
            <w:noWrap/>
            <w:hideMark/>
          </w:tcPr>
          <w:p w14:paraId="50741143" w14:textId="77777777" w:rsidR="00E0105C" w:rsidRPr="00D00284" w:rsidRDefault="00E0105C" w:rsidP="00E0105C">
            <w:pPr>
              <w:jc w:val="right"/>
              <w:rPr>
                <w:b/>
                <w:bCs/>
              </w:rPr>
            </w:pPr>
            <w:r w:rsidRPr="00D00284">
              <w:rPr>
                <w:b/>
                <w:bCs/>
              </w:rPr>
              <w:t>55 670 801,79</w:t>
            </w:r>
          </w:p>
        </w:tc>
        <w:tc>
          <w:tcPr>
            <w:tcW w:w="1897" w:type="dxa"/>
            <w:tcBorders>
              <w:top w:val="nil"/>
              <w:left w:val="nil"/>
              <w:bottom w:val="nil"/>
              <w:right w:val="single" w:sz="8" w:space="0" w:color="auto"/>
            </w:tcBorders>
            <w:shd w:val="clear" w:color="auto" w:fill="auto"/>
            <w:noWrap/>
            <w:hideMark/>
          </w:tcPr>
          <w:p w14:paraId="0FC72410" w14:textId="77777777" w:rsidR="00E0105C" w:rsidRPr="00D00284" w:rsidRDefault="00E0105C" w:rsidP="00E0105C">
            <w:pPr>
              <w:jc w:val="right"/>
              <w:rPr>
                <w:b/>
                <w:bCs/>
              </w:rPr>
            </w:pPr>
            <w:r w:rsidRPr="00D00284">
              <w:rPr>
                <w:b/>
                <w:bCs/>
              </w:rPr>
              <w:t>59 338 348,61</w:t>
            </w:r>
          </w:p>
        </w:tc>
      </w:tr>
      <w:tr w:rsidR="00E0105C" w:rsidRPr="00D00284" w14:paraId="6C0000CD" w14:textId="77777777" w:rsidTr="00E0105C">
        <w:trPr>
          <w:trHeight w:val="630"/>
        </w:trPr>
        <w:tc>
          <w:tcPr>
            <w:tcW w:w="1218" w:type="dxa"/>
            <w:tcBorders>
              <w:top w:val="single" w:sz="8" w:space="0" w:color="auto"/>
              <w:left w:val="single" w:sz="8" w:space="0" w:color="auto"/>
              <w:bottom w:val="single" w:sz="4" w:space="0" w:color="auto"/>
              <w:right w:val="single" w:sz="4" w:space="0" w:color="auto"/>
            </w:tcBorders>
            <w:shd w:val="clear" w:color="auto" w:fill="auto"/>
            <w:noWrap/>
            <w:hideMark/>
          </w:tcPr>
          <w:p w14:paraId="75723C6F" w14:textId="77777777" w:rsidR="00E0105C" w:rsidRPr="00D00284" w:rsidRDefault="00E0105C" w:rsidP="00E0105C">
            <w:pPr>
              <w:jc w:val="center"/>
            </w:pPr>
            <w:r w:rsidRPr="00D00284">
              <w:t>0102</w:t>
            </w:r>
          </w:p>
        </w:tc>
        <w:tc>
          <w:tcPr>
            <w:tcW w:w="3603" w:type="dxa"/>
            <w:gridSpan w:val="2"/>
            <w:tcBorders>
              <w:top w:val="single" w:sz="8" w:space="0" w:color="auto"/>
              <w:left w:val="nil"/>
              <w:bottom w:val="single" w:sz="4" w:space="0" w:color="auto"/>
              <w:right w:val="single" w:sz="4" w:space="0" w:color="auto"/>
            </w:tcBorders>
            <w:shd w:val="clear" w:color="auto" w:fill="auto"/>
            <w:hideMark/>
          </w:tcPr>
          <w:p w14:paraId="3A857499" w14:textId="77777777" w:rsidR="00E0105C" w:rsidRPr="00D00284" w:rsidRDefault="00E0105C" w:rsidP="00E0105C">
            <w:pPr>
              <w:jc w:val="both"/>
            </w:pPr>
            <w:r w:rsidRPr="00D00284">
              <w:t>Функционирование высшего должностного лица субъекта Российской Федерации и муниципального образования</w:t>
            </w:r>
          </w:p>
        </w:tc>
        <w:tc>
          <w:tcPr>
            <w:tcW w:w="1833" w:type="dxa"/>
            <w:tcBorders>
              <w:top w:val="single" w:sz="8" w:space="0" w:color="auto"/>
              <w:left w:val="nil"/>
              <w:bottom w:val="single" w:sz="4" w:space="0" w:color="auto"/>
              <w:right w:val="single" w:sz="4" w:space="0" w:color="auto"/>
            </w:tcBorders>
            <w:shd w:val="clear" w:color="auto" w:fill="auto"/>
            <w:noWrap/>
            <w:hideMark/>
          </w:tcPr>
          <w:p w14:paraId="2CD6D83E" w14:textId="77777777" w:rsidR="00E0105C" w:rsidRPr="00D00284" w:rsidRDefault="00E0105C" w:rsidP="00E0105C">
            <w:pPr>
              <w:jc w:val="right"/>
            </w:pPr>
            <w:r w:rsidRPr="00D00284">
              <w:t>2 691 896,57</w:t>
            </w:r>
          </w:p>
        </w:tc>
        <w:tc>
          <w:tcPr>
            <w:tcW w:w="1798" w:type="dxa"/>
            <w:tcBorders>
              <w:top w:val="single" w:sz="8" w:space="0" w:color="auto"/>
              <w:left w:val="nil"/>
              <w:bottom w:val="single" w:sz="4" w:space="0" w:color="auto"/>
              <w:right w:val="single" w:sz="4" w:space="0" w:color="auto"/>
            </w:tcBorders>
            <w:shd w:val="clear" w:color="auto" w:fill="auto"/>
            <w:noWrap/>
            <w:hideMark/>
          </w:tcPr>
          <w:p w14:paraId="49328103" w14:textId="77777777" w:rsidR="00E0105C" w:rsidRPr="00D00284" w:rsidRDefault="00E0105C" w:rsidP="00E0105C">
            <w:pPr>
              <w:jc w:val="right"/>
            </w:pPr>
            <w:r w:rsidRPr="00D00284">
              <w:t>2 362 693,05</w:t>
            </w:r>
          </w:p>
        </w:tc>
        <w:tc>
          <w:tcPr>
            <w:tcW w:w="1897" w:type="dxa"/>
            <w:tcBorders>
              <w:top w:val="single" w:sz="8" w:space="0" w:color="auto"/>
              <w:left w:val="nil"/>
              <w:bottom w:val="single" w:sz="4" w:space="0" w:color="auto"/>
              <w:right w:val="single" w:sz="8" w:space="0" w:color="auto"/>
            </w:tcBorders>
            <w:shd w:val="clear" w:color="auto" w:fill="auto"/>
            <w:noWrap/>
            <w:hideMark/>
          </w:tcPr>
          <w:p w14:paraId="318C3CAA" w14:textId="77777777" w:rsidR="00E0105C" w:rsidRPr="00D00284" w:rsidRDefault="00E0105C" w:rsidP="00E0105C">
            <w:pPr>
              <w:jc w:val="right"/>
            </w:pPr>
            <w:r w:rsidRPr="00D00284">
              <w:t>2 362 693,05</w:t>
            </w:r>
          </w:p>
        </w:tc>
      </w:tr>
      <w:tr w:rsidR="00E0105C" w:rsidRPr="00D00284" w14:paraId="1452A5F3" w14:textId="77777777" w:rsidTr="00E0105C">
        <w:trPr>
          <w:trHeight w:val="945"/>
        </w:trPr>
        <w:tc>
          <w:tcPr>
            <w:tcW w:w="1218" w:type="dxa"/>
            <w:tcBorders>
              <w:top w:val="nil"/>
              <w:left w:val="single" w:sz="8" w:space="0" w:color="auto"/>
              <w:bottom w:val="single" w:sz="4" w:space="0" w:color="auto"/>
              <w:right w:val="single" w:sz="4" w:space="0" w:color="auto"/>
            </w:tcBorders>
            <w:shd w:val="clear" w:color="auto" w:fill="auto"/>
            <w:noWrap/>
            <w:hideMark/>
          </w:tcPr>
          <w:p w14:paraId="572B9768" w14:textId="77777777" w:rsidR="00E0105C" w:rsidRPr="00D00284" w:rsidRDefault="00E0105C" w:rsidP="00E0105C">
            <w:pPr>
              <w:jc w:val="center"/>
            </w:pPr>
            <w:r w:rsidRPr="00D00284">
              <w:t>0103</w:t>
            </w:r>
          </w:p>
        </w:tc>
        <w:tc>
          <w:tcPr>
            <w:tcW w:w="3603" w:type="dxa"/>
            <w:gridSpan w:val="2"/>
            <w:tcBorders>
              <w:top w:val="nil"/>
              <w:left w:val="nil"/>
              <w:bottom w:val="single" w:sz="4" w:space="0" w:color="auto"/>
              <w:right w:val="single" w:sz="4" w:space="0" w:color="auto"/>
            </w:tcBorders>
            <w:shd w:val="clear" w:color="auto" w:fill="auto"/>
            <w:hideMark/>
          </w:tcPr>
          <w:p w14:paraId="3E5C5004" w14:textId="77777777" w:rsidR="00E0105C" w:rsidRPr="00D00284" w:rsidRDefault="00E0105C" w:rsidP="00E0105C">
            <w:pPr>
              <w:jc w:val="both"/>
            </w:pPr>
            <w:r w:rsidRPr="00D00284">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33" w:type="dxa"/>
            <w:tcBorders>
              <w:top w:val="nil"/>
              <w:left w:val="nil"/>
              <w:bottom w:val="single" w:sz="4" w:space="0" w:color="auto"/>
              <w:right w:val="single" w:sz="4" w:space="0" w:color="auto"/>
            </w:tcBorders>
            <w:shd w:val="clear" w:color="auto" w:fill="auto"/>
            <w:noWrap/>
            <w:hideMark/>
          </w:tcPr>
          <w:p w14:paraId="76767E1E" w14:textId="77777777" w:rsidR="00E0105C" w:rsidRPr="00D00284" w:rsidRDefault="00E0105C" w:rsidP="00E0105C">
            <w:pPr>
              <w:jc w:val="right"/>
            </w:pPr>
            <w:r w:rsidRPr="00D00284">
              <w:t>4 400,00</w:t>
            </w:r>
          </w:p>
        </w:tc>
        <w:tc>
          <w:tcPr>
            <w:tcW w:w="1798" w:type="dxa"/>
            <w:tcBorders>
              <w:top w:val="nil"/>
              <w:left w:val="nil"/>
              <w:bottom w:val="single" w:sz="4" w:space="0" w:color="auto"/>
              <w:right w:val="single" w:sz="4" w:space="0" w:color="auto"/>
            </w:tcBorders>
            <w:shd w:val="clear" w:color="auto" w:fill="auto"/>
            <w:noWrap/>
            <w:hideMark/>
          </w:tcPr>
          <w:p w14:paraId="3AD14ED8" w14:textId="77777777" w:rsidR="00E0105C" w:rsidRPr="00D00284" w:rsidRDefault="00E0105C" w:rsidP="00E0105C">
            <w:pPr>
              <w:jc w:val="right"/>
            </w:pPr>
            <w:r w:rsidRPr="00D00284">
              <w:t>0,00</w:t>
            </w:r>
          </w:p>
        </w:tc>
        <w:tc>
          <w:tcPr>
            <w:tcW w:w="1897" w:type="dxa"/>
            <w:tcBorders>
              <w:top w:val="nil"/>
              <w:left w:val="nil"/>
              <w:bottom w:val="single" w:sz="4" w:space="0" w:color="auto"/>
              <w:right w:val="single" w:sz="8" w:space="0" w:color="auto"/>
            </w:tcBorders>
            <w:shd w:val="clear" w:color="auto" w:fill="auto"/>
            <w:noWrap/>
            <w:hideMark/>
          </w:tcPr>
          <w:p w14:paraId="0ACA7762" w14:textId="77777777" w:rsidR="00E0105C" w:rsidRPr="00D00284" w:rsidRDefault="00E0105C" w:rsidP="00E0105C">
            <w:pPr>
              <w:jc w:val="right"/>
            </w:pPr>
            <w:r w:rsidRPr="00D00284">
              <w:t>0,00</w:t>
            </w:r>
          </w:p>
        </w:tc>
      </w:tr>
      <w:tr w:rsidR="00E0105C" w:rsidRPr="00D00284" w14:paraId="543B886A" w14:textId="77777777" w:rsidTr="00E0105C">
        <w:trPr>
          <w:trHeight w:val="945"/>
        </w:trPr>
        <w:tc>
          <w:tcPr>
            <w:tcW w:w="1218" w:type="dxa"/>
            <w:tcBorders>
              <w:top w:val="nil"/>
              <w:left w:val="single" w:sz="8" w:space="0" w:color="auto"/>
              <w:bottom w:val="single" w:sz="4" w:space="0" w:color="auto"/>
              <w:right w:val="single" w:sz="4" w:space="0" w:color="auto"/>
            </w:tcBorders>
            <w:shd w:val="clear" w:color="auto" w:fill="auto"/>
            <w:noWrap/>
            <w:hideMark/>
          </w:tcPr>
          <w:p w14:paraId="41B5095C" w14:textId="77777777" w:rsidR="00E0105C" w:rsidRPr="00D00284" w:rsidRDefault="00E0105C" w:rsidP="00E0105C">
            <w:pPr>
              <w:jc w:val="center"/>
            </w:pPr>
            <w:r w:rsidRPr="00D00284">
              <w:t>0104</w:t>
            </w:r>
          </w:p>
        </w:tc>
        <w:tc>
          <w:tcPr>
            <w:tcW w:w="3603" w:type="dxa"/>
            <w:gridSpan w:val="2"/>
            <w:tcBorders>
              <w:top w:val="nil"/>
              <w:left w:val="nil"/>
              <w:bottom w:val="single" w:sz="4" w:space="0" w:color="auto"/>
              <w:right w:val="single" w:sz="4" w:space="0" w:color="auto"/>
            </w:tcBorders>
            <w:shd w:val="clear" w:color="auto" w:fill="auto"/>
            <w:hideMark/>
          </w:tcPr>
          <w:p w14:paraId="5934DD18" w14:textId="77777777" w:rsidR="00E0105C" w:rsidRPr="00D00284" w:rsidRDefault="00E0105C" w:rsidP="00E0105C">
            <w:pPr>
              <w:jc w:val="both"/>
            </w:pPr>
            <w:r w:rsidRPr="00D00284">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33" w:type="dxa"/>
            <w:tcBorders>
              <w:top w:val="nil"/>
              <w:left w:val="nil"/>
              <w:bottom w:val="single" w:sz="4" w:space="0" w:color="auto"/>
              <w:right w:val="single" w:sz="4" w:space="0" w:color="auto"/>
            </w:tcBorders>
            <w:shd w:val="clear" w:color="auto" w:fill="auto"/>
            <w:noWrap/>
            <w:hideMark/>
          </w:tcPr>
          <w:p w14:paraId="5C12D748" w14:textId="77777777" w:rsidR="00E0105C" w:rsidRPr="00D00284" w:rsidRDefault="00E0105C" w:rsidP="00E0105C">
            <w:pPr>
              <w:jc w:val="right"/>
            </w:pPr>
            <w:r w:rsidRPr="00D00284">
              <w:t>22 331 881,68</w:t>
            </w:r>
          </w:p>
        </w:tc>
        <w:tc>
          <w:tcPr>
            <w:tcW w:w="1798" w:type="dxa"/>
            <w:tcBorders>
              <w:top w:val="nil"/>
              <w:left w:val="nil"/>
              <w:bottom w:val="single" w:sz="4" w:space="0" w:color="auto"/>
              <w:right w:val="single" w:sz="4" w:space="0" w:color="auto"/>
            </w:tcBorders>
            <w:shd w:val="clear" w:color="auto" w:fill="auto"/>
            <w:noWrap/>
            <w:hideMark/>
          </w:tcPr>
          <w:p w14:paraId="59D9BEC5" w14:textId="77777777" w:rsidR="00E0105C" w:rsidRPr="00D00284" w:rsidRDefault="00E0105C" w:rsidP="00E0105C">
            <w:pPr>
              <w:jc w:val="right"/>
            </w:pPr>
            <w:r w:rsidRPr="00D00284">
              <w:t>17 721 105,61</w:t>
            </w:r>
          </w:p>
        </w:tc>
        <w:tc>
          <w:tcPr>
            <w:tcW w:w="1897" w:type="dxa"/>
            <w:tcBorders>
              <w:top w:val="nil"/>
              <w:left w:val="nil"/>
              <w:bottom w:val="single" w:sz="4" w:space="0" w:color="auto"/>
              <w:right w:val="single" w:sz="8" w:space="0" w:color="auto"/>
            </w:tcBorders>
            <w:shd w:val="clear" w:color="auto" w:fill="auto"/>
            <w:noWrap/>
            <w:hideMark/>
          </w:tcPr>
          <w:p w14:paraId="11786EB3" w14:textId="77777777" w:rsidR="00E0105C" w:rsidRPr="00D00284" w:rsidRDefault="00E0105C" w:rsidP="00E0105C">
            <w:pPr>
              <w:jc w:val="right"/>
            </w:pPr>
            <w:r w:rsidRPr="00D00284">
              <w:t>18 704 274,40</w:t>
            </w:r>
          </w:p>
        </w:tc>
      </w:tr>
      <w:tr w:rsidR="00E0105C" w:rsidRPr="00D00284" w14:paraId="27B35967" w14:textId="77777777" w:rsidTr="00E0105C">
        <w:trPr>
          <w:trHeight w:val="315"/>
        </w:trPr>
        <w:tc>
          <w:tcPr>
            <w:tcW w:w="1218" w:type="dxa"/>
            <w:tcBorders>
              <w:top w:val="nil"/>
              <w:left w:val="single" w:sz="8" w:space="0" w:color="auto"/>
              <w:bottom w:val="single" w:sz="4" w:space="0" w:color="auto"/>
              <w:right w:val="single" w:sz="4" w:space="0" w:color="auto"/>
            </w:tcBorders>
            <w:shd w:val="clear" w:color="auto" w:fill="auto"/>
            <w:noWrap/>
            <w:hideMark/>
          </w:tcPr>
          <w:p w14:paraId="0AED3DFA" w14:textId="77777777" w:rsidR="00E0105C" w:rsidRPr="00D00284" w:rsidRDefault="00E0105C" w:rsidP="00E0105C">
            <w:pPr>
              <w:jc w:val="center"/>
            </w:pPr>
            <w:r w:rsidRPr="00D00284">
              <w:t>0105</w:t>
            </w:r>
          </w:p>
        </w:tc>
        <w:tc>
          <w:tcPr>
            <w:tcW w:w="3603" w:type="dxa"/>
            <w:gridSpan w:val="2"/>
            <w:tcBorders>
              <w:top w:val="nil"/>
              <w:left w:val="nil"/>
              <w:bottom w:val="single" w:sz="4" w:space="0" w:color="auto"/>
              <w:right w:val="single" w:sz="4" w:space="0" w:color="auto"/>
            </w:tcBorders>
            <w:shd w:val="clear" w:color="auto" w:fill="auto"/>
            <w:hideMark/>
          </w:tcPr>
          <w:p w14:paraId="4A6F4FC6" w14:textId="77777777" w:rsidR="00E0105C" w:rsidRPr="00D00284" w:rsidRDefault="00E0105C" w:rsidP="00E0105C">
            <w:pPr>
              <w:jc w:val="both"/>
            </w:pPr>
            <w:r w:rsidRPr="00D00284">
              <w:t>Судебная система</w:t>
            </w:r>
          </w:p>
        </w:tc>
        <w:tc>
          <w:tcPr>
            <w:tcW w:w="1833" w:type="dxa"/>
            <w:tcBorders>
              <w:top w:val="nil"/>
              <w:left w:val="nil"/>
              <w:bottom w:val="single" w:sz="4" w:space="0" w:color="auto"/>
              <w:right w:val="single" w:sz="4" w:space="0" w:color="auto"/>
            </w:tcBorders>
            <w:shd w:val="clear" w:color="auto" w:fill="auto"/>
            <w:noWrap/>
            <w:hideMark/>
          </w:tcPr>
          <w:p w14:paraId="2B54425C" w14:textId="77777777" w:rsidR="00E0105C" w:rsidRPr="00D00284" w:rsidRDefault="00E0105C" w:rsidP="00E0105C">
            <w:pPr>
              <w:jc w:val="right"/>
            </w:pPr>
            <w:r w:rsidRPr="00D00284">
              <w:t>5 995,02</w:t>
            </w:r>
          </w:p>
        </w:tc>
        <w:tc>
          <w:tcPr>
            <w:tcW w:w="1798" w:type="dxa"/>
            <w:tcBorders>
              <w:top w:val="nil"/>
              <w:left w:val="nil"/>
              <w:bottom w:val="single" w:sz="4" w:space="0" w:color="auto"/>
              <w:right w:val="single" w:sz="4" w:space="0" w:color="auto"/>
            </w:tcBorders>
            <w:shd w:val="clear" w:color="auto" w:fill="auto"/>
            <w:noWrap/>
            <w:hideMark/>
          </w:tcPr>
          <w:p w14:paraId="5A829EAF" w14:textId="77777777" w:rsidR="00E0105C" w:rsidRPr="00D00284" w:rsidRDefault="00E0105C" w:rsidP="00E0105C">
            <w:pPr>
              <w:jc w:val="right"/>
            </w:pPr>
            <w:r w:rsidRPr="00D00284">
              <w:t>6 749,15</w:t>
            </w:r>
          </w:p>
        </w:tc>
        <w:tc>
          <w:tcPr>
            <w:tcW w:w="1897" w:type="dxa"/>
            <w:tcBorders>
              <w:top w:val="nil"/>
              <w:left w:val="nil"/>
              <w:bottom w:val="single" w:sz="4" w:space="0" w:color="auto"/>
              <w:right w:val="single" w:sz="8" w:space="0" w:color="auto"/>
            </w:tcBorders>
            <w:shd w:val="clear" w:color="auto" w:fill="auto"/>
            <w:noWrap/>
            <w:hideMark/>
          </w:tcPr>
          <w:p w14:paraId="600E828E" w14:textId="77777777" w:rsidR="00E0105C" w:rsidRPr="00D00284" w:rsidRDefault="00E0105C" w:rsidP="00E0105C">
            <w:pPr>
              <w:jc w:val="right"/>
            </w:pPr>
            <w:r w:rsidRPr="00D00284">
              <w:t>45 811,45</w:t>
            </w:r>
          </w:p>
        </w:tc>
      </w:tr>
      <w:tr w:rsidR="00E0105C" w:rsidRPr="00D00284" w14:paraId="271041B9" w14:textId="77777777" w:rsidTr="00E0105C">
        <w:trPr>
          <w:trHeight w:val="994"/>
        </w:trPr>
        <w:tc>
          <w:tcPr>
            <w:tcW w:w="1218" w:type="dxa"/>
            <w:tcBorders>
              <w:top w:val="nil"/>
              <w:left w:val="single" w:sz="8" w:space="0" w:color="auto"/>
              <w:bottom w:val="single" w:sz="4" w:space="0" w:color="auto"/>
              <w:right w:val="single" w:sz="4" w:space="0" w:color="auto"/>
            </w:tcBorders>
            <w:shd w:val="clear" w:color="auto" w:fill="auto"/>
            <w:noWrap/>
            <w:hideMark/>
          </w:tcPr>
          <w:p w14:paraId="267999C3" w14:textId="77777777" w:rsidR="00E0105C" w:rsidRPr="00D00284" w:rsidRDefault="00E0105C" w:rsidP="00E0105C">
            <w:pPr>
              <w:jc w:val="center"/>
            </w:pPr>
            <w:r w:rsidRPr="00D00284">
              <w:t>0106</w:t>
            </w:r>
          </w:p>
        </w:tc>
        <w:tc>
          <w:tcPr>
            <w:tcW w:w="3603" w:type="dxa"/>
            <w:gridSpan w:val="2"/>
            <w:tcBorders>
              <w:top w:val="nil"/>
              <w:left w:val="nil"/>
              <w:bottom w:val="single" w:sz="4" w:space="0" w:color="auto"/>
              <w:right w:val="single" w:sz="4" w:space="0" w:color="auto"/>
            </w:tcBorders>
            <w:shd w:val="clear" w:color="auto" w:fill="auto"/>
            <w:hideMark/>
          </w:tcPr>
          <w:p w14:paraId="220CA369" w14:textId="77777777" w:rsidR="00E0105C" w:rsidRPr="00D00284" w:rsidRDefault="00E0105C" w:rsidP="00E0105C">
            <w:pPr>
              <w:jc w:val="both"/>
            </w:pPr>
            <w:r w:rsidRPr="00D00284">
              <w:t>Обеспечение деятельности финансовых, налоговых и таможенных органов и органов финансового (финансово-бюджетного) надзора</w:t>
            </w:r>
          </w:p>
        </w:tc>
        <w:tc>
          <w:tcPr>
            <w:tcW w:w="1833" w:type="dxa"/>
            <w:tcBorders>
              <w:top w:val="nil"/>
              <w:left w:val="nil"/>
              <w:bottom w:val="single" w:sz="4" w:space="0" w:color="auto"/>
              <w:right w:val="single" w:sz="4" w:space="0" w:color="auto"/>
            </w:tcBorders>
            <w:shd w:val="clear" w:color="auto" w:fill="auto"/>
            <w:noWrap/>
            <w:hideMark/>
          </w:tcPr>
          <w:p w14:paraId="59E5B741" w14:textId="77777777" w:rsidR="00E0105C" w:rsidRPr="00D00284" w:rsidRDefault="00E0105C" w:rsidP="00E0105C">
            <w:pPr>
              <w:jc w:val="right"/>
            </w:pPr>
            <w:r w:rsidRPr="00D00284">
              <w:t>9 299 227,21</w:t>
            </w:r>
          </w:p>
        </w:tc>
        <w:tc>
          <w:tcPr>
            <w:tcW w:w="1798" w:type="dxa"/>
            <w:tcBorders>
              <w:top w:val="nil"/>
              <w:left w:val="nil"/>
              <w:bottom w:val="single" w:sz="4" w:space="0" w:color="auto"/>
              <w:right w:val="single" w:sz="4" w:space="0" w:color="auto"/>
            </w:tcBorders>
            <w:shd w:val="clear" w:color="auto" w:fill="auto"/>
            <w:noWrap/>
            <w:hideMark/>
          </w:tcPr>
          <w:p w14:paraId="5CB416B9" w14:textId="77777777" w:rsidR="00E0105C" w:rsidRPr="00D00284" w:rsidRDefault="00E0105C" w:rsidP="00E0105C">
            <w:pPr>
              <w:jc w:val="right"/>
            </w:pPr>
            <w:r w:rsidRPr="00D00284">
              <w:t>8 662 724,77</w:t>
            </w:r>
          </w:p>
        </w:tc>
        <w:tc>
          <w:tcPr>
            <w:tcW w:w="1897" w:type="dxa"/>
            <w:tcBorders>
              <w:top w:val="nil"/>
              <w:left w:val="nil"/>
              <w:bottom w:val="single" w:sz="4" w:space="0" w:color="auto"/>
              <w:right w:val="single" w:sz="8" w:space="0" w:color="auto"/>
            </w:tcBorders>
            <w:shd w:val="clear" w:color="auto" w:fill="auto"/>
            <w:noWrap/>
            <w:hideMark/>
          </w:tcPr>
          <w:p w14:paraId="03D89672" w14:textId="77777777" w:rsidR="00E0105C" w:rsidRPr="00D00284" w:rsidRDefault="00E0105C" w:rsidP="00E0105C">
            <w:pPr>
              <w:jc w:val="right"/>
            </w:pPr>
            <w:r w:rsidRPr="00D00284">
              <w:t>8 754 002,17</w:t>
            </w:r>
          </w:p>
        </w:tc>
      </w:tr>
      <w:tr w:rsidR="00E0105C" w:rsidRPr="00D00284" w14:paraId="0DDF69EF" w14:textId="77777777" w:rsidTr="00E0105C">
        <w:trPr>
          <w:trHeight w:val="315"/>
        </w:trPr>
        <w:tc>
          <w:tcPr>
            <w:tcW w:w="1218" w:type="dxa"/>
            <w:tcBorders>
              <w:top w:val="nil"/>
              <w:left w:val="single" w:sz="8" w:space="0" w:color="auto"/>
              <w:bottom w:val="single" w:sz="4" w:space="0" w:color="auto"/>
              <w:right w:val="single" w:sz="4" w:space="0" w:color="auto"/>
            </w:tcBorders>
            <w:shd w:val="clear" w:color="auto" w:fill="auto"/>
            <w:noWrap/>
            <w:hideMark/>
          </w:tcPr>
          <w:p w14:paraId="35B6136D" w14:textId="77777777" w:rsidR="00E0105C" w:rsidRPr="00D00284" w:rsidRDefault="00E0105C" w:rsidP="00E0105C">
            <w:pPr>
              <w:jc w:val="center"/>
            </w:pPr>
            <w:r w:rsidRPr="00D00284">
              <w:t>0111</w:t>
            </w:r>
          </w:p>
        </w:tc>
        <w:tc>
          <w:tcPr>
            <w:tcW w:w="3603" w:type="dxa"/>
            <w:gridSpan w:val="2"/>
            <w:tcBorders>
              <w:top w:val="nil"/>
              <w:left w:val="nil"/>
              <w:bottom w:val="single" w:sz="4" w:space="0" w:color="auto"/>
              <w:right w:val="single" w:sz="4" w:space="0" w:color="auto"/>
            </w:tcBorders>
            <w:shd w:val="clear" w:color="auto" w:fill="auto"/>
            <w:hideMark/>
          </w:tcPr>
          <w:p w14:paraId="2513FF70" w14:textId="77777777" w:rsidR="00E0105C" w:rsidRPr="00D00284" w:rsidRDefault="00E0105C" w:rsidP="00E0105C">
            <w:pPr>
              <w:jc w:val="both"/>
            </w:pPr>
            <w:r w:rsidRPr="00D00284">
              <w:t>Резервные фонды</w:t>
            </w:r>
          </w:p>
        </w:tc>
        <w:tc>
          <w:tcPr>
            <w:tcW w:w="1833" w:type="dxa"/>
            <w:tcBorders>
              <w:top w:val="nil"/>
              <w:left w:val="nil"/>
              <w:bottom w:val="single" w:sz="4" w:space="0" w:color="auto"/>
              <w:right w:val="single" w:sz="4" w:space="0" w:color="auto"/>
            </w:tcBorders>
            <w:shd w:val="clear" w:color="auto" w:fill="auto"/>
            <w:noWrap/>
            <w:hideMark/>
          </w:tcPr>
          <w:p w14:paraId="0B3B2011" w14:textId="77777777" w:rsidR="00E0105C" w:rsidRPr="00D00284" w:rsidRDefault="00E0105C" w:rsidP="00E0105C">
            <w:pPr>
              <w:jc w:val="right"/>
            </w:pPr>
            <w:r w:rsidRPr="00D00284">
              <w:t>300 000,00</w:t>
            </w:r>
          </w:p>
        </w:tc>
        <w:tc>
          <w:tcPr>
            <w:tcW w:w="1798" w:type="dxa"/>
            <w:tcBorders>
              <w:top w:val="nil"/>
              <w:left w:val="nil"/>
              <w:bottom w:val="single" w:sz="4" w:space="0" w:color="auto"/>
              <w:right w:val="single" w:sz="4" w:space="0" w:color="auto"/>
            </w:tcBorders>
            <w:shd w:val="clear" w:color="auto" w:fill="auto"/>
            <w:noWrap/>
            <w:hideMark/>
          </w:tcPr>
          <w:p w14:paraId="7649DE60" w14:textId="77777777" w:rsidR="00E0105C" w:rsidRPr="00D00284" w:rsidRDefault="00E0105C" w:rsidP="00E0105C">
            <w:pPr>
              <w:jc w:val="right"/>
            </w:pPr>
            <w:r w:rsidRPr="00D00284">
              <w:t>0,00</w:t>
            </w:r>
          </w:p>
        </w:tc>
        <w:tc>
          <w:tcPr>
            <w:tcW w:w="1897" w:type="dxa"/>
            <w:tcBorders>
              <w:top w:val="nil"/>
              <w:left w:val="nil"/>
              <w:bottom w:val="single" w:sz="4" w:space="0" w:color="auto"/>
              <w:right w:val="single" w:sz="8" w:space="0" w:color="auto"/>
            </w:tcBorders>
            <w:shd w:val="clear" w:color="auto" w:fill="auto"/>
            <w:noWrap/>
            <w:hideMark/>
          </w:tcPr>
          <w:p w14:paraId="0AE4FD8B" w14:textId="77777777" w:rsidR="00E0105C" w:rsidRPr="00D00284" w:rsidRDefault="00E0105C" w:rsidP="00E0105C">
            <w:pPr>
              <w:jc w:val="right"/>
            </w:pPr>
            <w:r w:rsidRPr="00D00284">
              <w:t>0,00</w:t>
            </w:r>
          </w:p>
        </w:tc>
      </w:tr>
      <w:tr w:rsidR="00E0105C" w:rsidRPr="00D00284" w14:paraId="7E2DD20A" w14:textId="77777777" w:rsidTr="00E0105C">
        <w:trPr>
          <w:trHeight w:val="315"/>
        </w:trPr>
        <w:tc>
          <w:tcPr>
            <w:tcW w:w="1218" w:type="dxa"/>
            <w:tcBorders>
              <w:top w:val="nil"/>
              <w:left w:val="single" w:sz="8" w:space="0" w:color="auto"/>
              <w:bottom w:val="single" w:sz="4" w:space="0" w:color="auto"/>
              <w:right w:val="single" w:sz="4" w:space="0" w:color="auto"/>
            </w:tcBorders>
            <w:shd w:val="clear" w:color="auto" w:fill="auto"/>
            <w:noWrap/>
            <w:hideMark/>
          </w:tcPr>
          <w:p w14:paraId="4EEF9E49" w14:textId="77777777" w:rsidR="00E0105C" w:rsidRPr="00D00284" w:rsidRDefault="00E0105C" w:rsidP="00E0105C">
            <w:pPr>
              <w:jc w:val="center"/>
            </w:pPr>
            <w:r w:rsidRPr="00D00284">
              <w:t>0113</w:t>
            </w:r>
          </w:p>
        </w:tc>
        <w:tc>
          <w:tcPr>
            <w:tcW w:w="3603" w:type="dxa"/>
            <w:gridSpan w:val="2"/>
            <w:tcBorders>
              <w:top w:val="nil"/>
              <w:left w:val="nil"/>
              <w:bottom w:val="single" w:sz="4" w:space="0" w:color="auto"/>
              <w:right w:val="single" w:sz="4" w:space="0" w:color="auto"/>
            </w:tcBorders>
            <w:shd w:val="clear" w:color="auto" w:fill="auto"/>
            <w:hideMark/>
          </w:tcPr>
          <w:p w14:paraId="599833A7" w14:textId="77777777" w:rsidR="00E0105C" w:rsidRPr="00D00284" w:rsidRDefault="00E0105C" w:rsidP="00E0105C">
            <w:pPr>
              <w:jc w:val="both"/>
            </w:pPr>
            <w:r w:rsidRPr="00D00284">
              <w:t>Другие общегосударственные вопросы</w:t>
            </w:r>
          </w:p>
        </w:tc>
        <w:tc>
          <w:tcPr>
            <w:tcW w:w="1833" w:type="dxa"/>
            <w:tcBorders>
              <w:top w:val="nil"/>
              <w:left w:val="nil"/>
              <w:bottom w:val="single" w:sz="4" w:space="0" w:color="auto"/>
              <w:right w:val="single" w:sz="4" w:space="0" w:color="auto"/>
            </w:tcBorders>
            <w:shd w:val="clear" w:color="auto" w:fill="auto"/>
            <w:noWrap/>
            <w:hideMark/>
          </w:tcPr>
          <w:p w14:paraId="3F028567" w14:textId="77777777" w:rsidR="00E0105C" w:rsidRPr="00D00284" w:rsidRDefault="00E0105C" w:rsidP="00E0105C">
            <w:pPr>
              <w:jc w:val="right"/>
            </w:pPr>
            <w:r w:rsidRPr="00D00284">
              <w:t>45 042 956,77</w:t>
            </w:r>
          </w:p>
        </w:tc>
        <w:tc>
          <w:tcPr>
            <w:tcW w:w="1798" w:type="dxa"/>
            <w:tcBorders>
              <w:top w:val="nil"/>
              <w:left w:val="nil"/>
              <w:bottom w:val="single" w:sz="4" w:space="0" w:color="auto"/>
              <w:right w:val="single" w:sz="4" w:space="0" w:color="auto"/>
            </w:tcBorders>
            <w:shd w:val="clear" w:color="auto" w:fill="auto"/>
            <w:noWrap/>
            <w:hideMark/>
          </w:tcPr>
          <w:p w14:paraId="5EC4A44C" w14:textId="77777777" w:rsidR="00E0105C" w:rsidRPr="00D00284" w:rsidRDefault="00E0105C" w:rsidP="00E0105C">
            <w:pPr>
              <w:jc w:val="right"/>
            </w:pPr>
            <w:r w:rsidRPr="00D00284">
              <w:t>26 917 529,21</w:t>
            </w:r>
          </w:p>
        </w:tc>
        <w:tc>
          <w:tcPr>
            <w:tcW w:w="1897" w:type="dxa"/>
            <w:tcBorders>
              <w:top w:val="nil"/>
              <w:left w:val="nil"/>
              <w:bottom w:val="single" w:sz="4" w:space="0" w:color="auto"/>
              <w:right w:val="single" w:sz="8" w:space="0" w:color="auto"/>
            </w:tcBorders>
            <w:shd w:val="clear" w:color="auto" w:fill="auto"/>
            <w:noWrap/>
            <w:hideMark/>
          </w:tcPr>
          <w:p w14:paraId="38DFD652" w14:textId="77777777" w:rsidR="00E0105C" w:rsidRPr="00D00284" w:rsidRDefault="00E0105C" w:rsidP="00E0105C">
            <w:pPr>
              <w:jc w:val="right"/>
            </w:pPr>
            <w:r w:rsidRPr="00D00284">
              <w:t>29 471 567,54</w:t>
            </w:r>
          </w:p>
        </w:tc>
      </w:tr>
      <w:tr w:rsidR="00E0105C" w:rsidRPr="00D00284" w14:paraId="56AE4F73" w14:textId="77777777" w:rsidTr="00E0105C">
        <w:trPr>
          <w:trHeight w:val="630"/>
        </w:trPr>
        <w:tc>
          <w:tcPr>
            <w:tcW w:w="1218" w:type="dxa"/>
            <w:tcBorders>
              <w:top w:val="nil"/>
              <w:left w:val="single" w:sz="8" w:space="0" w:color="auto"/>
              <w:bottom w:val="single" w:sz="4" w:space="0" w:color="auto"/>
              <w:right w:val="single" w:sz="4" w:space="0" w:color="auto"/>
            </w:tcBorders>
            <w:shd w:val="clear" w:color="auto" w:fill="auto"/>
            <w:noWrap/>
            <w:hideMark/>
          </w:tcPr>
          <w:p w14:paraId="3EDFCA0F" w14:textId="77777777" w:rsidR="00E0105C" w:rsidRPr="00D00284" w:rsidRDefault="00E0105C" w:rsidP="00E0105C">
            <w:pPr>
              <w:jc w:val="center"/>
              <w:rPr>
                <w:b/>
                <w:bCs/>
              </w:rPr>
            </w:pPr>
            <w:r w:rsidRPr="00D00284">
              <w:rPr>
                <w:b/>
                <w:bCs/>
              </w:rPr>
              <w:t>0300</w:t>
            </w:r>
          </w:p>
        </w:tc>
        <w:tc>
          <w:tcPr>
            <w:tcW w:w="3603" w:type="dxa"/>
            <w:gridSpan w:val="2"/>
            <w:tcBorders>
              <w:top w:val="nil"/>
              <w:left w:val="nil"/>
              <w:bottom w:val="single" w:sz="4" w:space="0" w:color="auto"/>
              <w:right w:val="single" w:sz="4" w:space="0" w:color="auto"/>
            </w:tcBorders>
            <w:shd w:val="clear" w:color="auto" w:fill="auto"/>
            <w:hideMark/>
          </w:tcPr>
          <w:p w14:paraId="2A57882D" w14:textId="77777777" w:rsidR="00E0105C" w:rsidRPr="00D00284" w:rsidRDefault="00E0105C" w:rsidP="00E0105C">
            <w:pPr>
              <w:jc w:val="both"/>
              <w:rPr>
                <w:b/>
                <w:bCs/>
              </w:rPr>
            </w:pPr>
            <w:r w:rsidRPr="00D00284">
              <w:rPr>
                <w:b/>
                <w:bCs/>
              </w:rPr>
              <w:t>НАЦИОНАЛЬНАЯ БЕЗОПАСНОСТЬ И ПРАВООХРАНИТЕЛЬНАЯ ДЕЯТЕЛЬНОСТЬ</w:t>
            </w:r>
          </w:p>
        </w:tc>
        <w:tc>
          <w:tcPr>
            <w:tcW w:w="1833" w:type="dxa"/>
            <w:tcBorders>
              <w:top w:val="nil"/>
              <w:left w:val="nil"/>
              <w:bottom w:val="single" w:sz="4" w:space="0" w:color="auto"/>
              <w:right w:val="single" w:sz="4" w:space="0" w:color="auto"/>
            </w:tcBorders>
            <w:shd w:val="clear" w:color="auto" w:fill="auto"/>
            <w:noWrap/>
            <w:hideMark/>
          </w:tcPr>
          <w:p w14:paraId="7B10014F" w14:textId="77777777" w:rsidR="00E0105C" w:rsidRPr="00D00284" w:rsidRDefault="00E0105C" w:rsidP="00E0105C">
            <w:pPr>
              <w:jc w:val="right"/>
              <w:rPr>
                <w:b/>
                <w:bCs/>
              </w:rPr>
            </w:pPr>
            <w:r w:rsidRPr="00D00284">
              <w:rPr>
                <w:b/>
                <w:bCs/>
              </w:rPr>
              <w:t>1 410 539,62</w:t>
            </w:r>
          </w:p>
        </w:tc>
        <w:tc>
          <w:tcPr>
            <w:tcW w:w="1798" w:type="dxa"/>
            <w:tcBorders>
              <w:top w:val="nil"/>
              <w:left w:val="nil"/>
              <w:bottom w:val="single" w:sz="4" w:space="0" w:color="auto"/>
              <w:right w:val="single" w:sz="4" w:space="0" w:color="auto"/>
            </w:tcBorders>
            <w:shd w:val="clear" w:color="auto" w:fill="auto"/>
            <w:noWrap/>
            <w:hideMark/>
          </w:tcPr>
          <w:p w14:paraId="300F212C" w14:textId="77777777" w:rsidR="00E0105C" w:rsidRPr="00D00284" w:rsidRDefault="00E0105C" w:rsidP="00E0105C">
            <w:pPr>
              <w:jc w:val="right"/>
              <w:rPr>
                <w:b/>
                <w:bCs/>
              </w:rPr>
            </w:pPr>
            <w:r w:rsidRPr="00D00284">
              <w:rPr>
                <w:b/>
                <w:bCs/>
              </w:rPr>
              <w:t>1 090 000,00</w:t>
            </w:r>
          </w:p>
        </w:tc>
        <w:tc>
          <w:tcPr>
            <w:tcW w:w="1897" w:type="dxa"/>
            <w:tcBorders>
              <w:top w:val="nil"/>
              <w:left w:val="nil"/>
              <w:bottom w:val="single" w:sz="4" w:space="0" w:color="auto"/>
              <w:right w:val="single" w:sz="8" w:space="0" w:color="auto"/>
            </w:tcBorders>
            <w:shd w:val="clear" w:color="auto" w:fill="auto"/>
            <w:noWrap/>
            <w:hideMark/>
          </w:tcPr>
          <w:p w14:paraId="4F7856FF" w14:textId="77777777" w:rsidR="00E0105C" w:rsidRPr="00D00284" w:rsidRDefault="00E0105C" w:rsidP="00E0105C">
            <w:pPr>
              <w:jc w:val="right"/>
              <w:rPr>
                <w:b/>
                <w:bCs/>
              </w:rPr>
            </w:pPr>
            <w:r w:rsidRPr="00D00284">
              <w:rPr>
                <w:b/>
                <w:bCs/>
              </w:rPr>
              <w:t>0,00</w:t>
            </w:r>
          </w:p>
        </w:tc>
      </w:tr>
      <w:tr w:rsidR="00E0105C" w:rsidRPr="00D00284" w14:paraId="06A43494" w14:textId="77777777" w:rsidTr="00E0105C">
        <w:trPr>
          <w:trHeight w:val="630"/>
        </w:trPr>
        <w:tc>
          <w:tcPr>
            <w:tcW w:w="1218" w:type="dxa"/>
            <w:tcBorders>
              <w:top w:val="nil"/>
              <w:left w:val="single" w:sz="8" w:space="0" w:color="auto"/>
              <w:bottom w:val="single" w:sz="4" w:space="0" w:color="auto"/>
              <w:right w:val="single" w:sz="4" w:space="0" w:color="auto"/>
            </w:tcBorders>
            <w:shd w:val="clear" w:color="auto" w:fill="auto"/>
            <w:noWrap/>
            <w:hideMark/>
          </w:tcPr>
          <w:p w14:paraId="782ACE4F" w14:textId="77777777" w:rsidR="00E0105C" w:rsidRPr="00D00284" w:rsidRDefault="00E0105C" w:rsidP="00E0105C">
            <w:pPr>
              <w:jc w:val="center"/>
            </w:pPr>
            <w:r w:rsidRPr="00D00284">
              <w:t>0310</w:t>
            </w:r>
          </w:p>
        </w:tc>
        <w:tc>
          <w:tcPr>
            <w:tcW w:w="3603" w:type="dxa"/>
            <w:gridSpan w:val="2"/>
            <w:tcBorders>
              <w:top w:val="nil"/>
              <w:left w:val="nil"/>
              <w:bottom w:val="single" w:sz="4" w:space="0" w:color="auto"/>
              <w:right w:val="single" w:sz="4" w:space="0" w:color="auto"/>
            </w:tcBorders>
            <w:shd w:val="clear" w:color="auto" w:fill="auto"/>
            <w:hideMark/>
          </w:tcPr>
          <w:p w14:paraId="1D399D3E" w14:textId="77777777" w:rsidR="00E0105C" w:rsidRPr="00D00284" w:rsidRDefault="00E0105C" w:rsidP="00E0105C">
            <w:pPr>
              <w:jc w:val="both"/>
            </w:pPr>
            <w:r w:rsidRPr="00D00284">
              <w:t>Защита населения и территории от чрезвычайных ситуаций природного и техногенного характера, пожарная безопасность</w:t>
            </w:r>
          </w:p>
        </w:tc>
        <w:tc>
          <w:tcPr>
            <w:tcW w:w="1833" w:type="dxa"/>
            <w:tcBorders>
              <w:top w:val="nil"/>
              <w:left w:val="nil"/>
              <w:bottom w:val="single" w:sz="4" w:space="0" w:color="auto"/>
              <w:right w:val="single" w:sz="4" w:space="0" w:color="auto"/>
            </w:tcBorders>
            <w:shd w:val="clear" w:color="auto" w:fill="auto"/>
            <w:noWrap/>
            <w:hideMark/>
          </w:tcPr>
          <w:p w14:paraId="465226C5" w14:textId="77777777" w:rsidR="00E0105C" w:rsidRPr="00D00284" w:rsidRDefault="00E0105C" w:rsidP="00E0105C">
            <w:pPr>
              <w:jc w:val="right"/>
            </w:pPr>
            <w:r w:rsidRPr="00D00284">
              <w:t>1 385 539,62</w:t>
            </w:r>
          </w:p>
        </w:tc>
        <w:tc>
          <w:tcPr>
            <w:tcW w:w="1798" w:type="dxa"/>
            <w:tcBorders>
              <w:top w:val="nil"/>
              <w:left w:val="nil"/>
              <w:bottom w:val="single" w:sz="4" w:space="0" w:color="auto"/>
              <w:right w:val="single" w:sz="4" w:space="0" w:color="auto"/>
            </w:tcBorders>
            <w:shd w:val="clear" w:color="auto" w:fill="auto"/>
            <w:noWrap/>
            <w:hideMark/>
          </w:tcPr>
          <w:p w14:paraId="58A625D6" w14:textId="77777777" w:rsidR="00E0105C" w:rsidRPr="00D00284" w:rsidRDefault="00E0105C" w:rsidP="00E0105C">
            <w:pPr>
              <w:jc w:val="right"/>
            </w:pPr>
            <w:r w:rsidRPr="00D00284">
              <w:t>1 090 000,00</w:t>
            </w:r>
          </w:p>
        </w:tc>
        <w:tc>
          <w:tcPr>
            <w:tcW w:w="1897" w:type="dxa"/>
            <w:tcBorders>
              <w:top w:val="nil"/>
              <w:left w:val="nil"/>
              <w:bottom w:val="single" w:sz="4" w:space="0" w:color="auto"/>
              <w:right w:val="single" w:sz="8" w:space="0" w:color="auto"/>
            </w:tcBorders>
            <w:shd w:val="clear" w:color="auto" w:fill="auto"/>
            <w:noWrap/>
            <w:hideMark/>
          </w:tcPr>
          <w:p w14:paraId="79066D83" w14:textId="77777777" w:rsidR="00E0105C" w:rsidRPr="00D00284" w:rsidRDefault="00E0105C" w:rsidP="00E0105C">
            <w:pPr>
              <w:jc w:val="right"/>
            </w:pPr>
            <w:r w:rsidRPr="00D00284">
              <w:t>0,00</w:t>
            </w:r>
          </w:p>
        </w:tc>
      </w:tr>
      <w:tr w:rsidR="00E0105C" w:rsidRPr="00D00284" w14:paraId="295E6940" w14:textId="77777777" w:rsidTr="00E0105C">
        <w:trPr>
          <w:trHeight w:val="630"/>
        </w:trPr>
        <w:tc>
          <w:tcPr>
            <w:tcW w:w="1218" w:type="dxa"/>
            <w:tcBorders>
              <w:top w:val="single" w:sz="4" w:space="0" w:color="auto"/>
              <w:left w:val="single" w:sz="4" w:space="0" w:color="auto"/>
              <w:bottom w:val="single" w:sz="4" w:space="0" w:color="auto"/>
              <w:right w:val="single" w:sz="4" w:space="0" w:color="auto"/>
            </w:tcBorders>
            <w:shd w:val="clear" w:color="auto" w:fill="auto"/>
            <w:noWrap/>
            <w:hideMark/>
          </w:tcPr>
          <w:p w14:paraId="6481BA26" w14:textId="77777777" w:rsidR="00E0105C" w:rsidRPr="00D00284" w:rsidRDefault="00E0105C" w:rsidP="00E0105C">
            <w:pPr>
              <w:jc w:val="center"/>
            </w:pPr>
            <w:r w:rsidRPr="00D00284">
              <w:t>0314</w:t>
            </w:r>
          </w:p>
        </w:tc>
        <w:tc>
          <w:tcPr>
            <w:tcW w:w="3603" w:type="dxa"/>
            <w:gridSpan w:val="2"/>
            <w:tcBorders>
              <w:top w:val="single" w:sz="4" w:space="0" w:color="auto"/>
              <w:left w:val="nil"/>
              <w:bottom w:val="single" w:sz="4" w:space="0" w:color="auto"/>
              <w:right w:val="single" w:sz="4" w:space="0" w:color="auto"/>
            </w:tcBorders>
            <w:shd w:val="clear" w:color="auto" w:fill="auto"/>
            <w:hideMark/>
          </w:tcPr>
          <w:p w14:paraId="5FCF4055" w14:textId="77777777" w:rsidR="00E0105C" w:rsidRPr="00D00284" w:rsidRDefault="00E0105C" w:rsidP="00E0105C">
            <w:pPr>
              <w:jc w:val="both"/>
            </w:pPr>
            <w:r w:rsidRPr="00D00284">
              <w:t>Другие вопросы в области национальной безопасности и правоохранительной деятельности</w:t>
            </w:r>
          </w:p>
        </w:tc>
        <w:tc>
          <w:tcPr>
            <w:tcW w:w="1833" w:type="dxa"/>
            <w:tcBorders>
              <w:top w:val="single" w:sz="4" w:space="0" w:color="auto"/>
              <w:left w:val="nil"/>
              <w:bottom w:val="single" w:sz="4" w:space="0" w:color="auto"/>
              <w:right w:val="single" w:sz="4" w:space="0" w:color="auto"/>
            </w:tcBorders>
            <w:shd w:val="clear" w:color="auto" w:fill="auto"/>
            <w:noWrap/>
            <w:hideMark/>
          </w:tcPr>
          <w:p w14:paraId="2CE3F8BD" w14:textId="77777777" w:rsidR="00E0105C" w:rsidRPr="00D00284" w:rsidRDefault="00E0105C" w:rsidP="00E0105C">
            <w:pPr>
              <w:jc w:val="right"/>
            </w:pPr>
            <w:r w:rsidRPr="00D00284">
              <w:t>25 000,00</w:t>
            </w:r>
          </w:p>
        </w:tc>
        <w:tc>
          <w:tcPr>
            <w:tcW w:w="1798" w:type="dxa"/>
            <w:tcBorders>
              <w:top w:val="single" w:sz="4" w:space="0" w:color="auto"/>
              <w:left w:val="nil"/>
              <w:bottom w:val="single" w:sz="4" w:space="0" w:color="auto"/>
              <w:right w:val="single" w:sz="4" w:space="0" w:color="auto"/>
            </w:tcBorders>
            <w:shd w:val="clear" w:color="auto" w:fill="auto"/>
            <w:noWrap/>
            <w:hideMark/>
          </w:tcPr>
          <w:p w14:paraId="40CA27CD" w14:textId="77777777" w:rsidR="00E0105C" w:rsidRPr="00D00284" w:rsidRDefault="00E0105C" w:rsidP="00E0105C">
            <w:pPr>
              <w:jc w:val="right"/>
            </w:pPr>
            <w:r w:rsidRPr="00D00284">
              <w:t>0,00</w:t>
            </w:r>
          </w:p>
        </w:tc>
        <w:tc>
          <w:tcPr>
            <w:tcW w:w="1897" w:type="dxa"/>
            <w:tcBorders>
              <w:top w:val="single" w:sz="4" w:space="0" w:color="auto"/>
              <w:left w:val="nil"/>
              <w:bottom w:val="single" w:sz="4" w:space="0" w:color="auto"/>
              <w:right w:val="single" w:sz="4" w:space="0" w:color="auto"/>
            </w:tcBorders>
            <w:shd w:val="clear" w:color="auto" w:fill="auto"/>
            <w:noWrap/>
            <w:hideMark/>
          </w:tcPr>
          <w:p w14:paraId="2665C5B5" w14:textId="77777777" w:rsidR="00E0105C" w:rsidRPr="00D00284" w:rsidRDefault="00E0105C" w:rsidP="00E0105C">
            <w:pPr>
              <w:jc w:val="right"/>
            </w:pPr>
            <w:r w:rsidRPr="00D00284">
              <w:t>0,00</w:t>
            </w:r>
          </w:p>
        </w:tc>
      </w:tr>
      <w:tr w:rsidR="00E0105C" w:rsidRPr="00D00284" w14:paraId="34900C5B" w14:textId="77777777" w:rsidTr="00E0105C">
        <w:trPr>
          <w:trHeight w:val="315"/>
        </w:trPr>
        <w:tc>
          <w:tcPr>
            <w:tcW w:w="1218" w:type="dxa"/>
            <w:tcBorders>
              <w:top w:val="nil"/>
              <w:left w:val="single" w:sz="8" w:space="0" w:color="auto"/>
              <w:bottom w:val="single" w:sz="4" w:space="0" w:color="auto"/>
              <w:right w:val="single" w:sz="4" w:space="0" w:color="auto"/>
            </w:tcBorders>
            <w:shd w:val="clear" w:color="auto" w:fill="auto"/>
            <w:noWrap/>
            <w:hideMark/>
          </w:tcPr>
          <w:p w14:paraId="25F89471" w14:textId="77777777" w:rsidR="00E0105C" w:rsidRPr="00D00284" w:rsidRDefault="00E0105C" w:rsidP="00E0105C">
            <w:pPr>
              <w:jc w:val="center"/>
              <w:rPr>
                <w:b/>
                <w:bCs/>
              </w:rPr>
            </w:pPr>
            <w:r w:rsidRPr="00D00284">
              <w:rPr>
                <w:b/>
                <w:bCs/>
              </w:rPr>
              <w:t>0400</w:t>
            </w:r>
          </w:p>
        </w:tc>
        <w:tc>
          <w:tcPr>
            <w:tcW w:w="3603" w:type="dxa"/>
            <w:gridSpan w:val="2"/>
            <w:tcBorders>
              <w:top w:val="nil"/>
              <w:left w:val="nil"/>
              <w:bottom w:val="single" w:sz="4" w:space="0" w:color="auto"/>
              <w:right w:val="single" w:sz="4" w:space="0" w:color="auto"/>
            </w:tcBorders>
            <w:shd w:val="clear" w:color="auto" w:fill="auto"/>
            <w:hideMark/>
          </w:tcPr>
          <w:p w14:paraId="4C6384DF" w14:textId="77777777" w:rsidR="00E0105C" w:rsidRPr="00D00284" w:rsidRDefault="00E0105C" w:rsidP="00E0105C">
            <w:pPr>
              <w:jc w:val="both"/>
              <w:rPr>
                <w:b/>
                <w:bCs/>
              </w:rPr>
            </w:pPr>
            <w:r w:rsidRPr="00D00284">
              <w:rPr>
                <w:b/>
                <w:bCs/>
              </w:rPr>
              <w:t>НАЦИОНАЛЬНАЯ ЭКОНОМИКА</w:t>
            </w:r>
          </w:p>
        </w:tc>
        <w:tc>
          <w:tcPr>
            <w:tcW w:w="1833" w:type="dxa"/>
            <w:tcBorders>
              <w:top w:val="nil"/>
              <w:left w:val="nil"/>
              <w:bottom w:val="single" w:sz="4" w:space="0" w:color="auto"/>
              <w:right w:val="single" w:sz="4" w:space="0" w:color="auto"/>
            </w:tcBorders>
            <w:shd w:val="clear" w:color="auto" w:fill="auto"/>
            <w:noWrap/>
            <w:hideMark/>
          </w:tcPr>
          <w:p w14:paraId="20ED4657" w14:textId="77777777" w:rsidR="00E0105C" w:rsidRPr="00D00284" w:rsidRDefault="00E0105C" w:rsidP="00E0105C">
            <w:pPr>
              <w:jc w:val="right"/>
              <w:rPr>
                <w:b/>
                <w:bCs/>
              </w:rPr>
            </w:pPr>
            <w:r w:rsidRPr="00D00284">
              <w:rPr>
                <w:b/>
                <w:bCs/>
              </w:rPr>
              <w:t>53 296 107,14</w:t>
            </w:r>
          </w:p>
        </w:tc>
        <w:tc>
          <w:tcPr>
            <w:tcW w:w="1798" w:type="dxa"/>
            <w:tcBorders>
              <w:top w:val="nil"/>
              <w:left w:val="nil"/>
              <w:bottom w:val="single" w:sz="4" w:space="0" w:color="auto"/>
              <w:right w:val="single" w:sz="4" w:space="0" w:color="auto"/>
            </w:tcBorders>
            <w:shd w:val="clear" w:color="auto" w:fill="auto"/>
            <w:noWrap/>
            <w:hideMark/>
          </w:tcPr>
          <w:p w14:paraId="49B03D97" w14:textId="77777777" w:rsidR="00E0105C" w:rsidRPr="00D00284" w:rsidRDefault="00E0105C" w:rsidP="00E0105C">
            <w:pPr>
              <w:jc w:val="right"/>
              <w:rPr>
                <w:b/>
                <w:bCs/>
              </w:rPr>
            </w:pPr>
            <w:r w:rsidRPr="00D00284">
              <w:rPr>
                <w:b/>
                <w:bCs/>
              </w:rPr>
              <w:t>33 038 862,55</w:t>
            </w:r>
          </w:p>
        </w:tc>
        <w:tc>
          <w:tcPr>
            <w:tcW w:w="1897" w:type="dxa"/>
            <w:tcBorders>
              <w:top w:val="nil"/>
              <w:left w:val="nil"/>
              <w:bottom w:val="single" w:sz="4" w:space="0" w:color="auto"/>
              <w:right w:val="single" w:sz="4" w:space="0" w:color="auto"/>
            </w:tcBorders>
            <w:shd w:val="clear" w:color="auto" w:fill="auto"/>
            <w:noWrap/>
            <w:hideMark/>
          </w:tcPr>
          <w:p w14:paraId="0937965C" w14:textId="77777777" w:rsidR="00E0105C" w:rsidRPr="00D00284" w:rsidRDefault="00E0105C" w:rsidP="00E0105C">
            <w:pPr>
              <w:jc w:val="right"/>
              <w:rPr>
                <w:b/>
                <w:bCs/>
              </w:rPr>
            </w:pPr>
            <w:r w:rsidRPr="00D00284">
              <w:rPr>
                <w:b/>
                <w:bCs/>
              </w:rPr>
              <w:t>29 890 544,55</w:t>
            </w:r>
          </w:p>
        </w:tc>
      </w:tr>
      <w:tr w:rsidR="00E0105C" w:rsidRPr="00D00284" w14:paraId="5F679674" w14:textId="77777777" w:rsidTr="00E0105C">
        <w:trPr>
          <w:trHeight w:val="315"/>
        </w:trPr>
        <w:tc>
          <w:tcPr>
            <w:tcW w:w="1218" w:type="dxa"/>
            <w:tcBorders>
              <w:top w:val="nil"/>
              <w:left w:val="single" w:sz="8" w:space="0" w:color="auto"/>
              <w:bottom w:val="single" w:sz="4" w:space="0" w:color="auto"/>
              <w:right w:val="single" w:sz="4" w:space="0" w:color="auto"/>
            </w:tcBorders>
            <w:shd w:val="clear" w:color="auto" w:fill="auto"/>
            <w:noWrap/>
            <w:hideMark/>
          </w:tcPr>
          <w:p w14:paraId="1536DD19" w14:textId="77777777" w:rsidR="00E0105C" w:rsidRPr="00D00284" w:rsidRDefault="00E0105C" w:rsidP="00E0105C">
            <w:pPr>
              <w:jc w:val="center"/>
            </w:pPr>
            <w:r w:rsidRPr="00D00284">
              <w:t>0405</w:t>
            </w:r>
          </w:p>
        </w:tc>
        <w:tc>
          <w:tcPr>
            <w:tcW w:w="3603" w:type="dxa"/>
            <w:gridSpan w:val="2"/>
            <w:tcBorders>
              <w:top w:val="nil"/>
              <w:left w:val="nil"/>
              <w:bottom w:val="single" w:sz="4" w:space="0" w:color="auto"/>
              <w:right w:val="single" w:sz="4" w:space="0" w:color="auto"/>
            </w:tcBorders>
            <w:shd w:val="clear" w:color="auto" w:fill="auto"/>
            <w:hideMark/>
          </w:tcPr>
          <w:p w14:paraId="74CCB9FB" w14:textId="77777777" w:rsidR="00E0105C" w:rsidRPr="00D00284" w:rsidRDefault="00E0105C" w:rsidP="00E0105C">
            <w:pPr>
              <w:jc w:val="both"/>
            </w:pPr>
            <w:r w:rsidRPr="00D00284">
              <w:t>Сельское хозяйство и рыболовство</w:t>
            </w:r>
          </w:p>
        </w:tc>
        <w:tc>
          <w:tcPr>
            <w:tcW w:w="1833" w:type="dxa"/>
            <w:tcBorders>
              <w:top w:val="nil"/>
              <w:left w:val="nil"/>
              <w:bottom w:val="single" w:sz="4" w:space="0" w:color="auto"/>
              <w:right w:val="single" w:sz="4" w:space="0" w:color="auto"/>
            </w:tcBorders>
            <w:shd w:val="clear" w:color="auto" w:fill="auto"/>
            <w:noWrap/>
            <w:hideMark/>
          </w:tcPr>
          <w:p w14:paraId="6D07D156" w14:textId="77777777" w:rsidR="00E0105C" w:rsidRPr="00D00284" w:rsidRDefault="00E0105C" w:rsidP="00E0105C">
            <w:pPr>
              <w:jc w:val="right"/>
            </w:pPr>
            <w:r w:rsidRPr="00D00284">
              <w:t>2 187 239,47</w:t>
            </w:r>
          </w:p>
        </w:tc>
        <w:tc>
          <w:tcPr>
            <w:tcW w:w="1798" w:type="dxa"/>
            <w:tcBorders>
              <w:top w:val="nil"/>
              <w:left w:val="nil"/>
              <w:bottom w:val="single" w:sz="4" w:space="0" w:color="auto"/>
              <w:right w:val="single" w:sz="4" w:space="0" w:color="auto"/>
            </w:tcBorders>
            <w:shd w:val="clear" w:color="auto" w:fill="auto"/>
            <w:noWrap/>
            <w:hideMark/>
          </w:tcPr>
          <w:p w14:paraId="5FF6B385" w14:textId="77777777" w:rsidR="00E0105C" w:rsidRPr="00D00284" w:rsidRDefault="00E0105C" w:rsidP="00E0105C">
            <w:pPr>
              <w:jc w:val="right"/>
            </w:pPr>
            <w:r w:rsidRPr="00D00284">
              <w:t>2 317 054,11</w:t>
            </w:r>
          </w:p>
        </w:tc>
        <w:tc>
          <w:tcPr>
            <w:tcW w:w="1897" w:type="dxa"/>
            <w:tcBorders>
              <w:top w:val="nil"/>
              <w:left w:val="nil"/>
              <w:bottom w:val="single" w:sz="4" w:space="0" w:color="auto"/>
              <w:right w:val="single" w:sz="8" w:space="0" w:color="auto"/>
            </w:tcBorders>
            <w:shd w:val="clear" w:color="auto" w:fill="auto"/>
            <w:noWrap/>
            <w:hideMark/>
          </w:tcPr>
          <w:p w14:paraId="1651E915" w14:textId="77777777" w:rsidR="00E0105C" w:rsidRPr="00D00284" w:rsidRDefault="00E0105C" w:rsidP="00E0105C">
            <w:pPr>
              <w:jc w:val="right"/>
            </w:pPr>
            <w:r w:rsidRPr="00D00284">
              <w:t>2 336 999,68</w:t>
            </w:r>
          </w:p>
        </w:tc>
      </w:tr>
      <w:tr w:rsidR="00E0105C" w:rsidRPr="00D00284" w14:paraId="5CC33B14" w14:textId="77777777" w:rsidTr="00E0105C">
        <w:trPr>
          <w:trHeight w:val="315"/>
        </w:trPr>
        <w:tc>
          <w:tcPr>
            <w:tcW w:w="1218" w:type="dxa"/>
            <w:tcBorders>
              <w:top w:val="nil"/>
              <w:left w:val="single" w:sz="8" w:space="0" w:color="auto"/>
              <w:bottom w:val="single" w:sz="4" w:space="0" w:color="auto"/>
              <w:right w:val="single" w:sz="4" w:space="0" w:color="auto"/>
            </w:tcBorders>
            <w:shd w:val="clear" w:color="auto" w:fill="auto"/>
            <w:noWrap/>
            <w:hideMark/>
          </w:tcPr>
          <w:p w14:paraId="2403D974" w14:textId="77777777" w:rsidR="00E0105C" w:rsidRPr="00D00284" w:rsidRDefault="00E0105C" w:rsidP="00E0105C">
            <w:pPr>
              <w:jc w:val="center"/>
            </w:pPr>
            <w:r w:rsidRPr="00D00284">
              <w:t>0408</w:t>
            </w:r>
          </w:p>
        </w:tc>
        <w:tc>
          <w:tcPr>
            <w:tcW w:w="3603" w:type="dxa"/>
            <w:gridSpan w:val="2"/>
            <w:tcBorders>
              <w:top w:val="nil"/>
              <w:left w:val="nil"/>
              <w:bottom w:val="single" w:sz="4" w:space="0" w:color="auto"/>
              <w:right w:val="single" w:sz="4" w:space="0" w:color="auto"/>
            </w:tcBorders>
            <w:shd w:val="clear" w:color="auto" w:fill="auto"/>
            <w:hideMark/>
          </w:tcPr>
          <w:p w14:paraId="42B9ED8A" w14:textId="77777777" w:rsidR="00E0105C" w:rsidRPr="00D00284" w:rsidRDefault="00E0105C" w:rsidP="00E0105C">
            <w:pPr>
              <w:jc w:val="both"/>
            </w:pPr>
            <w:r w:rsidRPr="00D00284">
              <w:t>Транспорт</w:t>
            </w:r>
          </w:p>
        </w:tc>
        <w:tc>
          <w:tcPr>
            <w:tcW w:w="1833" w:type="dxa"/>
            <w:tcBorders>
              <w:top w:val="nil"/>
              <w:left w:val="nil"/>
              <w:bottom w:val="single" w:sz="4" w:space="0" w:color="auto"/>
              <w:right w:val="single" w:sz="4" w:space="0" w:color="auto"/>
            </w:tcBorders>
            <w:shd w:val="clear" w:color="auto" w:fill="auto"/>
            <w:noWrap/>
            <w:hideMark/>
          </w:tcPr>
          <w:p w14:paraId="71DA9C06" w14:textId="77777777" w:rsidR="00E0105C" w:rsidRPr="00D00284" w:rsidRDefault="00E0105C" w:rsidP="00E0105C">
            <w:pPr>
              <w:jc w:val="right"/>
            </w:pPr>
            <w:r w:rsidRPr="00D00284">
              <w:t>5 477 650,00</w:t>
            </w:r>
          </w:p>
        </w:tc>
        <w:tc>
          <w:tcPr>
            <w:tcW w:w="1798" w:type="dxa"/>
            <w:tcBorders>
              <w:top w:val="nil"/>
              <w:left w:val="nil"/>
              <w:bottom w:val="single" w:sz="4" w:space="0" w:color="auto"/>
              <w:right w:val="single" w:sz="4" w:space="0" w:color="auto"/>
            </w:tcBorders>
            <w:shd w:val="clear" w:color="auto" w:fill="auto"/>
            <w:noWrap/>
            <w:hideMark/>
          </w:tcPr>
          <w:p w14:paraId="6AA08AA9" w14:textId="77777777" w:rsidR="00E0105C" w:rsidRPr="00D00284" w:rsidRDefault="00E0105C" w:rsidP="00E0105C">
            <w:pPr>
              <w:jc w:val="right"/>
            </w:pPr>
            <w:r w:rsidRPr="00D00284">
              <w:t>6 000 000,00</w:t>
            </w:r>
          </w:p>
        </w:tc>
        <w:tc>
          <w:tcPr>
            <w:tcW w:w="1897" w:type="dxa"/>
            <w:tcBorders>
              <w:top w:val="nil"/>
              <w:left w:val="nil"/>
              <w:bottom w:val="single" w:sz="4" w:space="0" w:color="auto"/>
              <w:right w:val="single" w:sz="8" w:space="0" w:color="auto"/>
            </w:tcBorders>
            <w:shd w:val="clear" w:color="auto" w:fill="auto"/>
            <w:noWrap/>
            <w:hideMark/>
          </w:tcPr>
          <w:p w14:paraId="2BF47898" w14:textId="77777777" w:rsidR="00E0105C" w:rsidRPr="00D00284" w:rsidRDefault="00E0105C" w:rsidP="00E0105C">
            <w:pPr>
              <w:jc w:val="right"/>
            </w:pPr>
            <w:r w:rsidRPr="00D00284">
              <w:t>2 600 000,00</w:t>
            </w:r>
          </w:p>
        </w:tc>
      </w:tr>
      <w:tr w:rsidR="00E0105C" w:rsidRPr="00D00284" w14:paraId="6D3B0EE1" w14:textId="77777777" w:rsidTr="00E0105C">
        <w:trPr>
          <w:trHeight w:val="315"/>
        </w:trPr>
        <w:tc>
          <w:tcPr>
            <w:tcW w:w="1218" w:type="dxa"/>
            <w:tcBorders>
              <w:top w:val="nil"/>
              <w:left w:val="single" w:sz="8" w:space="0" w:color="auto"/>
              <w:bottom w:val="single" w:sz="4" w:space="0" w:color="auto"/>
              <w:right w:val="single" w:sz="4" w:space="0" w:color="auto"/>
            </w:tcBorders>
            <w:shd w:val="clear" w:color="auto" w:fill="auto"/>
            <w:noWrap/>
            <w:hideMark/>
          </w:tcPr>
          <w:p w14:paraId="48BE62A1" w14:textId="77777777" w:rsidR="00E0105C" w:rsidRPr="00D00284" w:rsidRDefault="00E0105C" w:rsidP="00E0105C">
            <w:pPr>
              <w:jc w:val="center"/>
            </w:pPr>
            <w:r w:rsidRPr="00D00284">
              <w:t>0409</w:t>
            </w:r>
          </w:p>
        </w:tc>
        <w:tc>
          <w:tcPr>
            <w:tcW w:w="3603" w:type="dxa"/>
            <w:gridSpan w:val="2"/>
            <w:tcBorders>
              <w:top w:val="nil"/>
              <w:left w:val="nil"/>
              <w:bottom w:val="single" w:sz="4" w:space="0" w:color="auto"/>
              <w:right w:val="single" w:sz="4" w:space="0" w:color="auto"/>
            </w:tcBorders>
            <w:shd w:val="clear" w:color="auto" w:fill="auto"/>
            <w:hideMark/>
          </w:tcPr>
          <w:p w14:paraId="4ADA97B3" w14:textId="77777777" w:rsidR="00E0105C" w:rsidRPr="00D00284" w:rsidRDefault="00E0105C" w:rsidP="00E0105C">
            <w:pPr>
              <w:jc w:val="both"/>
            </w:pPr>
            <w:r w:rsidRPr="00D00284">
              <w:t>Дорожное хозяйство (дорожные фонды)</w:t>
            </w:r>
          </w:p>
        </w:tc>
        <w:tc>
          <w:tcPr>
            <w:tcW w:w="1833" w:type="dxa"/>
            <w:tcBorders>
              <w:top w:val="nil"/>
              <w:left w:val="nil"/>
              <w:bottom w:val="single" w:sz="4" w:space="0" w:color="auto"/>
              <w:right w:val="single" w:sz="4" w:space="0" w:color="auto"/>
            </w:tcBorders>
            <w:shd w:val="clear" w:color="auto" w:fill="auto"/>
            <w:noWrap/>
            <w:hideMark/>
          </w:tcPr>
          <w:p w14:paraId="3EFA865E" w14:textId="77777777" w:rsidR="00E0105C" w:rsidRPr="00D00284" w:rsidRDefault="00E0105C" w:rsidP="00E0105C">
            <w:pPr>
              <w:jc w:val="right"/>
            </w:pPr>
            <w:r w:rsidRPr="00D00284">
              <w:t>44 791 326,00</w:t>
            </w:r>
          </w:p>
        </w:tc>
        <w:tc>
          <w:tcPr>
            <w:tcW w:w="1798" w:type="dxa"/>
            <w:tcBorders>
              <w:top w:val="nil"/>
              <w:left w:val="nil"/>
              <w:bottom w:val="single" w:sz="4" w:space="0" w:color="auto"/>
              <w:right w:val="single" w:sz="4" w:space="0" w:color="auto"/>
            </w:tcBorders>
            <w:shd w:val="clear" w:color="auto" w:fill="auto"/>
            <w:noWrap/>
            <w:hideMark/>
          </w:tcPr>
          <w:p w14:paraId="2C01A3E9" w14:textId="77777777" w:rsidR="00E0105C" w:rsidRPr="00D00284" w:rsidRDefault="00E0105C" w:rsidP="00E0105C">
            <w:pPr>
              <w:jc w:val="right"/>
            </w:pPr>
            <w:r w:rsidRPr="00D00284">
              <w:t>24 687 935,51</w:t>
            </w:r>
          </w:p>
        </w:tc>
        <w:tc>
          <w:tcPr>
            <w:tcW w:w="1897" w:type="dxa"/>
            <w:tcBorders>
              <w:top w:val="nil"/>
              <w:left w:val="nil"/>
              <w:bottom w:val="single" w:sz="4" w:space="0" w:color="auto"/>
              <w:right w:val="single" w:sz="8" w:space="0" w:color="auto"/>
            </w:tcBorders>
            <w:shd w:val="clear" w:color="auto" w:fill="auto"/>
            <w:noWrap/>
            <w:hideMark/>
          </w:tcPr>
          <w:p w14:paraId="55F9DA5D" w14:textId="77777777" w:rsidR="00E0105C" w:rsidRPr="00D00284" w:rsidRDefault="00E0105C" w:rsidP="00E0105C">
            <w:pPr>
              <w:jc w:val="right"/>
            </w:pPr>
            <w:r w:rsidRPr="00D00284">
              <w:t>24 953 544,87</w:t>
            </w:r>
          </w:p>
        </w:tc>
      </w:tr>
      <w:tr w:rsidR="00E0105C" w:rsidRPr="00D00284" w14:paraId="139D59F0" w14:textId="77777777" w:rsidTr="00E0105C">
        <w:trPr>
          <w:trHeight w:val="315"/>
        </w:trPr>
        <w:tc>
          <w:tcPr>
            <w:tcW w:w="1218" w:type="dxa"/>
            <w:tcBorders>
              <w:top w:val="nil"/>
              <w:left w:val="single" w:sz="8" w:space="0" w:color="auto"/>
              <w:bottom w:val="single" w:sz="4" w:space="0" w:color="auto"/>
              <w:right w:val="single" w:sz="4" w:space="0" w:color="auto"/>
            </w:tcBorders>
            <w:shd w:val="clear" w:color="auto" w:fill="auto"/>
            <w:noWrap/>
            <w:hideMark/>
          </w:tcPr>
          <w:p w14:paraId="0DB6B990" w14:textId="77777777" w:rsidR="00E0105C" w:rsidRPr="00D00284" w:rsidRDefault="00E0105C" w:rsidP="00E0105C">
            <w:pPr>
              <w:jc w:val="center"/>
            </w:pPr>
            <w:r w:rsidRPr="00D00284">
              <w:t>0412</w:t>
            </w:r>
          </w:p>
        </w:tc>
        <w:tc>
          <w:tcPr>
            <w:tcW w:w="3603" w:type="dxa"/>
            <w:gridSpan w:val="2"/>
            <w:tcBorders>
              <w:top w:val="nil"/>
              <w:left w:val="nil"/>
              <w:bottom w:val="single" w:sz="4" w:space="0" w:color="auto"/>
              <w:right w:val="single" w:sz="4" w:space="0" w:color="auto"/>
            </w:tcBorders>
            <w:shd w:val="clear" w:color="auto" w:fill="auto"/>
            <w:hideMark/>
          </w:tcPr>
          <w:p w14:paraId="35F98B7A" w14:textId="77777777" w:rsidR="00E0105C" w:rsidRPr="00D00284" w:rsidRDefault="00E0105C" w:rsidP="00E0105C">
            <w:pPr>
              <w:jc w:val="both"/>
            </w:pPr>
            <w:r w:rsidRPr="00D00284">
              <w:t>Другие вопросы в области национальной экономики</w:t>
            </w:r>
          </w:p>
        </w:tc>
        <w:tc>
          <w:tcPr>
            <w:tcW w:w="1833" w:type="dxa"/>
            <w:tcBorders>
              <w:top w:val="nil"/>
              <w:left w:val="nil"/>
              <w:bottom w:val="single" w:sz="4" w:space="0" w:color="auto"/>
              <w:right w:val="single" w:sz="4" w:space="0" w:color="auto"/>
            </w:tcBorders>
            <w:shd w:val="clear" w:color="auto" w:fill="auto"/>
            <w:noWrap/>
            <w:hideMark/>
          </w:tcPr>
          <w:p w14:paraId="416889B5" w14:textId="77777777" w:rsidR="00E0105C" w:rsidRPr="00D00284" w:rsidRDefault="00E0105C" w:rsidP="00E0105C">
            <w:pPr>
              <w:jc w:val="right"/>
            </w:pPr>
            <w:r w:rsidRPr="00D00284">
              <w:t>839 891,67</w:t>
            </w:r>
          </w:p>
        </w:tc>
        <w:tc>
          <w:tcPr>
            <w:tcW w:w="1798" w:type="dxa"/>
            <w:tcBorders>
              <w:top w:val="nil"/>
              <w:left w:val="nil"/>
              <w:bottom w:val="single" w:sz="4" w:space="0" w:color="auto"/>
              <w:right w:val="single" w:sz="4" w:space="0" w:color="auto"/>
            </w:tcBorders>
            <w:shd w:val="clear" w:color="auto" w:fill="auto"/>
            <w:noWrap/>
            <w:hideMark/>
          </w:tcPr>
          <w:p w14:paraId="6277BC0B" w14:textId="77777777" w:rsidR="00E0105C" w:rsidRPr="00D00284" w:rsidRDefault="00E0105C" w:rsidP="00E0105C">
            <w:pPr>
              <w:jc w:val="right"/>
            </w:pPr>
            <w:r w:rsidRPr="00D00284">
              <w:t>33 872,93</w:t>
            </w:r>
          </w:p>
        </w:tc>
        <w:tc>
          <w:tcPr>
            <w:tcW w:w="1897" w:type="dxa"/>
            <w:tcBorders>
              <w:top w:val="nil"/>
              <w:left w:val="nil"/>
              <w:bottom w:val="single" w:sz="4" w:space="0" w:color="auto"/>
              <w:right w:val="single" w:sz="8" w:space="0" w:color="auto"/>
            </w:tcBorders>
            <w:shd w:val="clear" w:color="auto" w:fill="auto"/>
            <w:noWrap/>
            <w:hideMark/>
          </w:tcPr>
          <w:p w14:paraId="2675E34A" w14:textId="77777777" w:rsidR="00E0105C" w:rsidRPr="00D00284" w:rsidRDefault="00E0105C" w:rsidP="00E0105C">
            <w:pPr>
              <w:jc w:val="right"/>
            </w:pPr>
            <w:r w:rsidRPr="00D00284">
              <w:t>0,00</w:t>
            </w:r>
          </w:p>
        </w:tc>
      </w:tr>
      <w:tr w:rsidR="00E0105C" w:rsidRPr="00D00284" w14:paraId="52AE3CC3" w14:textId="77777777" w:rsidTr="00E0105C">
        <w:trPr>
          <w:trHeight w:val="315"/>
        </w:trPr>
        <w:tc>
          <w:tcPr>
            <w:tcW w:w="1218" w:type="dxa"/>
            <w:tcBorders>
              <w:top w:val="nil"/>
              <w:left w:val="single" w:sz="8" w:space="0" w:color="auto"/>
              <w:bottom w:val="single" w:sz="4" w:space="0" w:color="auto"/>
              <w:right w:val="single" w:sz="4" w:space="0" w:color="auto"/>
            </w:tcBorders>
            <w:shd w:val="clear" w:color="auto" w:fill="auto"/>
            <w:noWrap/>
            <w:hideMark/>
          </w:tcPr>
          <w:p w14:paraId="16900DAD" w14:textId="77777777" w:rsidR="00E0105C" w:rsidRPr="00D00284" w:rsidRDefault="00E0105C" w:rsidP="00E0105C">
            <w:pPr>
              <w:jc w:val="center"/>
              <w:rPr>
                <w:b/>
                <w:bCs/>
              </w:rPr>
            </w:pPr>
            <w:r w:rsidRPr="00D00284">
              <w:rPr>
                <w:b/>
                <w:bCs/>
              </w:rPr>
              <w:lastRenderedPageBreak/>
              <w:t>0500</w:t>
            </w:r>
          </w:p>
        </w:tc>
        <w:tc>
          <w:tcPr>
            <w:tcW w:w="3603" w:type="dxa"/>
            <w:gridSpan w:val="2"/>
            <w:tcBorders>
              <w:top w:val="nil"/>
              <w:left w:val="nil"/>
              <w:bottom w:val="single" w:sz="4" w:space="0" w:color="auto"/>
              <w:right w:val="single" w:sz="4" w:space="0" w:color="auto"/>
            </w:tcBorders>
            <w:shd w:val="clear" w:color="auto" w:fill="auto"/>
            <w:hideMark/>
          </w:tcPr>
          <w:p w14:paraId="2F69763F" w14:textId="77777777" w:rsidR="00E0105C" w:rsidRPr="00D00284" w:rsidRDefault="00E0105C" w:rsidP="00E0105C">
            <w:pPr>
              <w:jc w:val="both"/>
              <w:rPr>
                <w:b/>
                <w:bCs/>
              </w:rPr>
            </w:pPr>
            <w:r w:rsidRPr="00D00284">
              <w:rPr>
                <w:b/>
                <w:bCs/>
              </w:rPr>
              <w:t>ЖИЛИЩНО-КОММУНАЛЬНОЕ ХОЗЯЙСТВО</w:t>
            </w:r>
          </w:p>
        </w:tc>
        <w:tc>
          <w:tcPr>
            <w:tcW w:w="1833" w:type="dxa"/>
            <w:tcBorders>
              <w:top w:val="nil"/>
              <w:left w:val="nil"/>
              <w:bottom w:val="single" w:sz="4" w:space="0" w:color="auto"/>
              <w:right w:val="single" w:sz="4" w:space="0" w:color="auto"/>
            </w:tcBorders>
            <w:shd w:val="clear" w:color="auto" w:fill="auto"/>
            <w:noWrap/>
            <w:hideMark/>
          </w:tcPr>
          <w:p w14:paraId="7BEA24E7" w14:textId="77777777" w:rsidR="00E0105C" w:rsidRPr="00D00284" w:rsidRDefault="00E0105C" w:rsidP="00E0105C">
            <w:pPr>
              <w:jc w:val="right"/>
              <w:rPr>
                <w:b/>
                <w:bCs/>
              </w:rPr>
            </w:pPr>
            <w:r w:rsidRPr="00D00284">
              <w:rPr>
                <w:b/>
                <w:bCs/>
              </w:rPr>
              <w:t>36 255 700,17</w:t>
            </w:r>
          </w:p>
        </w:tc>
        <w:tc>
          <w:tcPr>
            <w:tcW w:w="1798" w:type="dxa"/>
            <w:tcBorders>
              <w:top w:val="nil"/>
              <w:left w:val="nil"/>
              <w:bottom w:val="single" w:sz="4" w:space="0" w:color="auto"/>
              <w:right w:val="single" w:sz="4" w:space="0" w:color="auto"/>
            </w:tcBorders>
            <w:shd w:val="clear" w:color="auto" w:fill="auto"/>
            <w:noWrap/>
            <w:hideMark/>
          </w:tcPr>
          <w:p w14:paraId="60969FD6" w14:textId="77777777" w:rsidR="00E0105C" w:rsidRPr="00D00284" w:rsidRDefault="00E0105C" w:rsidP="00E0105C">
            <w:pPr>
              <w:jc w:val="right"/>
              <w:rPr>
                <w:b/>
                <w:bCs/>
              </w:rPr>
            </w:pPr>
            <w:r w:rsidRPr="00D00284">
              <w:rPr>
                <w:b/>
                <w:bCs/>
              </w:rPr>
              <w:t>9 203 584,88</w:t>
            </w:r>
          </w:p>
        </w:tc>
        <w:tc>
          <w:tcPr>
            <w:tcW w:w="1897" w:type="dxa"/>
            <w:tcBorders>
              <w:top w:val="nil"/>
              <w:left w:val="nil"/>
              <w:bottom w:val="single" w:sz="4" w:space="0" w:color="auto"/>
              <w:right w:val="single" w:sz="4" w:space="0" w:color="auto"/>
            </w:tcBorders>
            <w:shd w:val="clear" w:color="auto" w:fill="auto"/>
            <w:noWrap/>
            <w:hideMark/>
          </w:tcPr>
          <w:p w14:paraId="0D7EC091" w14:textId="77777777" w:rsidR="00E0105C" w:rsidRPr="00D00284" w:rsidRDefault="00E0105C" w:rsidP="00E0105C">
            <w:pPr>
              <w:jc w:val="right"/>
              <w:rPr>
                <w:b/>
                <w:bCs/>
              </w:rPr>
            </w:pPr>
            <w:r w:rsidRPr="00D00284">
              <w:rPr>
                <w:b/>
                <w:bCs/>
              </w:rPr>
              <w:t>11 938 804,12</w:t>
            </w:r>
          </w:p>
        </w:tc>
      </w:tr>
      <w:tr w:rsidR="00E0105C" w:rsidRPr="00D00284" w14:paraId="329DA675" w14:textId="77777777" w:rsidTr="00E0105C">
        <w:trPr>
          <w:trHeight w:val="315"/>
        </w:trPr>
        <w:tc>
          <w:tcPr>
            <w:tcW w:w="1218" w:type="dxa"/>
            <w:tcBorders>
              <w:top w:val="nil"/>
              <w:left w:val="single" w:sz="8" w:space="0" w:color="auto"/>
              <w:bottom w:val="single" w:sz="4" w:space="0" w:color="auto"/>
              <w:right w:val="single" w:sz="4" w:space="0" w:color="auto"/>
            </w:tcBorders>
            <w:shd w:val="clear" w:color="auto" w:fill="auto"/>
            <w:noWrap/>
            <w:hideMark/>
          </w:tcPr>
          <w:p w14:paraId="015DE6A0" w14:textId="77777777" w:rsidR="00E0105C" w:rsidRPr="00D00284" w:rsidRDefault="00E0105C" w:rsidP="00E0105C">
            <w:pPr>
              <w:jc w:val="center"/>
            </w:pPr>
            <w:r w:rsidRPr="00D00284">
              <w:t>0501</w:t>
            </w:r>
          </w:p>
        </w:tc>
        <w:tc>
          <w:tcPr>
            <w:tcW w:w="3603" w:type="dxa"/>
            <w:gridSpan w:val="2"/>
            <w:tcBorders>
              <w:top w:val="nil"/>
              <w:left w:val="nil"/>
              <w:bottom w:val="single" w:sz="4" w:space="0" w:color="auto"/>
              <w:right w:val="single" w:sz="4" w:space="0" w:color="auto"/>
            </w:tcBorders>
            <w:shd w:val="clear" w:color="auto" w:fill="auto"/>
            <w:hideMark/>
          </w:tcPr>
          <w:p w14:paraId="0A653D2E" w14:textId="77777777" w:rsidR="00E0105C" w:rsidRPr="00D00284" w:rsidRDefault="00E0105C" w:rsidP="00E0105C">
            <w:pPr>
              <w:jc w:val="both"/>
            </w:pPr>
            <w:r w:rsidRPr="00D00284">
              <w:t>Жилищное хозяйство</w:t>
            </w:r>
          </w:p>
        </w:tc>
        <w:tc>
          <w:tcPr>
            <w:tcW w:w="1833" w:type="dxa"/>
            <w:tcBorders>
              <w:top w:val="nil"/>
              <w:left w:val="nil"/>
              <w:bottom w:val="single" w:sz="4" w:space="0" w:color="auto"/>
              <w:right w:val="single" w:sz="4" w:space="0" w:color="auto"/>
            </w:tcBorders>
            <w:shd w:val="clear" w:color="auto" w:fill="auto"/>
            <w:noWrap/>
            <w:hideMark/>
          </w:tcPr>
          <w:p w14:paraId="68E8B1E6" w14:textId="77777777" w:rsidR="00E0105C" w:rsidRPr="00D00284" w:rsidRDefault="00E0105C" w:rsidP="00E0105C">
            <w:pPr>
              <w:jc w:val="right"/>
            </w:pPr>
            <w:r w:rsidRPr="00D00284">
              <w:t>5 556 665,38</w:t>
            </w:r>
          </w:p>
        </w:tc>
        <w:tc>
          <w:tcPr>
            <w:tcW w:w="1798" w:type="dxa"/>
            <w:tcBorders>
              <w:top w:val="nil"/>
              <w:left w:val="nil"/>
              <w:bottom w:val="single" w:sz="4" w:space="0" w:color="auto"/>
              <w:right w:val="single" w:sz="4" w:space="0" w:color="auto"/>
            </w:tcBorders>
            <w:shd w:val="clear" w:color="auto" w:fill="auto"/>
            <w:noWrap/>
            <w:hideMark/>
          </w:tcPr>
          <w:p w14:paraId="41FDC5FE" w14:textId="77777777" w:rsidR="00E0105C" w:rsidRPr="00D00284" w:rsidRDefault="00E0105C" w:rsidP="00E0105C">
            <w:pPr>
              <w:jc w:val="right"/>
            </w:pPr>
            <w:r w:rsidRPr="00D00284">
              <w:t>3 611 903,57</w:t>
            </w:r>
          </w:p>
        </w:tc>
        <w:tc>
          <w:tcPr>
            <w:tcW w:w="1897" w:type="dxa"/>
            <w:tcBorders>
              <w:top w:val="nil"/>
              <w:left w:val="nil"/>
              <w:bottom w:val="single" w:sz="4" w:space="0" w:color="auto"/>
              <w:right w:val="single" w:sz="8" w:space="0" w:color="auto"/>
            </w:tcBorders>
            <w:shd w:val="clear" w:color="auto" w:fill="auto"/>
            <w:noWrap/>
            <w:hideMark/>
          </w:tcPr>
          <w:p w14:paraId="3FA185FA" w14:textId="77777777" w:rsidR="00E0105C" w:rsidRPr="00D00284" w:rsidRDefault="00E0105C" w:rsidP="00E0105C">
            <w:pPr>
              <w:jc w:val="right"/>
            </w:pPr>
            <w:r w:rsidRPr="00D00284">
              <w:t>3 611 903,57</w:t>
            </w:r>
          </w:p>
        </w:tc>
      </w:tr>
      <w:tr w:rsidR="00E0105C" w:rsidRPr="00D00284" w14:paraId="1E910B82" w14:textId="77777777" w:rsidTr="00E0105C">
        <w:trPr>
          <w:trHeight w:val="349"/>
        </w:trPr>
        <w:tc>
          <w:tcPr>
            <w:tcW w:w="1218" w:type="dxa"/>
            <w:tcBorders>
              <w:top w:val="nil"/>
              <w:left w:val="single" w:sz="8" w:space="0" w:color="auto"/>
              <w:bottom w:val="single" w:sz="4" w:space="0" w:color="auto"/>
              <w:right w:val="single" w:sz="4" w:space="0" w:color="auto"/>
            </w:tcBorders>
            <w:shd w:val="clear" w:color="auto" w:fill="auto"/>
            <w:noWrap/>
            <w:hideMark/>
          </w:tcPr>
          <w:p w14:paraId="650799CA" w14:textId="77777777" w:rsidR="00E0105C" w:rsidRPr="00D00284" w:rsidRDefault="00E0105C" w:rsidP="00E0105C">
            <w:pPr>
              <w:jc w:val="center"/>
            </w:pPr>
            <w:r w:rsidRPr="00D00284">
              <w:t>0502</w:t>
            </w:r>
          </w:p>
        </w:tc>
        <w:tc>
          <w:tcPr>
            <w:tcW w:w="3603" w:type="dxa"/>
            <w:gridSpan w:val="2"/>
            <w:tcBorders>
              <w:top w:val="nil"/>
              <w:left w:val="nil"/>
              <w:bottom w:val="single" w:sz="4" w:space="0" w:color="auto"/>
              <w:right w:val="single" w:sz="4" w:space="0" w:color="auto"/>
            </w:tcBorders>
            <w:shd w:val="clear" w:color="auto" w:fill="auto"/>
            <w:hideMark/>
          </w:tcPr>
          <w:p w14:paraId="6FA3B891" w14:textId="77777777" w:rsidR="00E0105C" w:rsidRPr="00D00284" w:rsidRDefault="00E0105C" w:rsidP="00E0105C">
            <w:pPr>
              <w:jc w:val="both"/>
            </w:pPr>
            <w:r w:rsidRPr="00D00284">
              <w:t>Коммунальное хозяйство</w:t>
            </w:r>
          </w:p>
        </w:tc>
        <w:tc>
          <w:tcPr>
            <w:tcW w:w="1833" w:type="dxa"/>
            <w:tcBorders>
              <w:top w:val="nil"/>
              <w:left w:val="nil"/>
              <w:bottom w:val="single" w:sz="4" w:space="0" w:color="auto"/>
              <w:right w:val="single" w:sz="4" w:space="0" w:color="auto"/>
            </w:tcBorders>
            <w:shd w:val="clear" w:color="auto" w:fill="auto"/>
            <w:noWrap/>
            <w:hideMark/>
          </w:tcPr>
          <w:p w14:paraId="76EC78E0" w14:textId="77777777" w:rsidR="00E0105C" w:rsidRPr="00D00284" w:rsidRDefault="00E0105C" w:rsidP="00E0105C">
            <w:pPr>
              <w:jc w:val="right"/>
            </w:pPr>
            <w:r w:rsidRPr="00D00284">
              <w:t>24 525 589,68</w:t>
            </w:r>
          </w:p>
        </w:tc>
        <w:tc>
          <w:tcPr>
            <w:tcW w:w="1798" w:type="dxa"/>
            <w:tcBorders>
              <w:top w:val="nil"/>
              <w:left w:val="nil"/>
              <w:bottom w:val="single" w:sz="4" w:space="0" w:color="auto"/>
              <w:right w:val="single" w:sz="4" w:space="0" w:color="auto"/>
            </w:tcBorders>
            <w:shd w:val="clear" w:color="auto" w:fill="auto"/>
            <w:noWrap/>
            <w:hideMark/>
          </w:tcPr>
          <w:p w14:paraId="68E62049" w14:textId="77777777" w:rsidR="00E0105C" w:rsidRPr="00D00284" w:rsidRDefault="00E0105C" w:rsidP="00E0105C">
            <w:pPr>
              <w:jc w:val="right"/>
            </w:pPr>
            <w:r w:rsidRPr="00D00284">
              <w:t>5 591 681,31</w:t>
            </w:r>
          </w:p>
        </w:tc>
        <w:tc>
          <w:tcPr>
            <w:tcW w:w="1897" w:type="dxa"/>
            <w:tcBorders>
              <w:top w:val="nil"/>
              <w:left w:val="nil"/>
              <w:bottom w:val="single" w:sz="4" w:space="0" w:color="auto"/>
              <w:right w:val="single" w:sz="8" w:space="0" w:color="auto"/>
            </w:tcBorders>
            <w:shd w:val="clear" w:color="auto" w:fill="auto"/>
            <w:noWrap/>
            <w:hideMark/>
          </w:tcPr>
          <w:p w14:paraId="5F71748C" w14:textId="77777777" w:rsidR="00E0105C" w:rsidRPr="00D00284" w:rsidRDefault="00E0105C" w:rsidP="00E0105C">
            <w:pPr>
              <w:jc w:val="right"/>
            </w:pPr>
            <w:r w:rsidRPr="00D00284">
              <w:t>8 326 900,55</w:t>
            </w:r>
          </w:p>
        </w:tc>
      </w:tr>
      <w:tr w:rsidR="00E0105C" w:rsidRPr="00D00284" w14:paraId="7864287E" w14:textId="77777777" w:rsidTr="00E0105C">
        <w:trPr>
          <w:trHeight w:val="315"/>
        </w:trPr>
        <w:tc>
          <w:tcPr>
            <w:tcW w:w="1218" w:type="dxa"/>
            <w:tcBorders>
              <w:top w:val="nil"/>
              <w:left w:val="single" w:sz="8" w:space="0" w:color="auto"/>
              <w:bottom w:val="single" w:sz="4" w:space="0" w:color="auto"/>
              <w:right w:val="single" w:sz="4" w:space="0" w:color="auto"/>
            </w:tcBorders>
            <w:shd w:val="clear" w:color="auto" w:fill="auto"/>
            <w:noWrap/>
            <w:hideMark/>
          </w:tcPr>
          <w:p w14:paraId="3D733C3D" w14:textId="77777777" w:rsidR="00E0105C" w:rsidRPr="00D00284" w:rsidRDefault="00E0105C" w:rsidP="00E0105C">
            <w:pPr>
              <w:jc w:val="center"/>
            </w:pPr>
            <w:r w:rsidRPr="00D00284">
              <w:t>0503</w:t>
            </w:r>
          </w:p>
        </w:tc>
        <w:tc>
          <w:tcPr>
            <w:tcW w:w="3603" w:type="dxa"/>
            <w:gridSpan w:val="2"/>
            <w:tcBorders>
              <w:top w:val="nil"/>
              <w:left w:val="nil"/>
              <w:bottom w:val="single" w:sz="4" w:space="0" w:color="auto"/>
              <w:right w:val="single" w:sz="4" w:space="0" w:color="auto"/>
            </w:tcBorders>
            <w:shd w:val="clear" w:color="auto" w:fill="auto"/>
            <w:hideMark/>
          </w:tcPr>
          <w:p w14:paraId="08DACAFA" w14:textId="77777777" w:rsidR="00E0105C" w:rsidRPr="00D00284" w:rsidRDefault="00E0105C" w:rsidP="00E0105C">
            <w:pPr>
              <w:jc w:val="both"/>
            </w:pPr>
            <w:r w:rsidRPr="00D00284">
              <w:t>Благоустройство</w:t>
            </w:r>
          </w:p>
        </w:tc>
        <w:tc>
          <w:tcPr>
            <w:tcW w:w="1833" w:type="dxa"/>
            <w:tcBorders>
              <w:top w:val="nil"/>
              <w:left w:val="nil"/>
              <w:bottom w:val="single" w:sz="4" w:space="0" w:color="auto"/>
              <w:right w:val="single" w:sz="4" w:space="0" w:color="auto"/>
            </w:tcBorders>
            <w:shd w:val="clear" w:color="auto" w:fill="auto"/>
            <w:noWrap/>
            <w:hideMark/>
          </w:tcPr>
          <w:p w14:paraId="4CA991FD" w14:textId="77777777" w:rsidR="00E0105C" w:rsidRPr="00D00284" w:rsidRDefault="00E0105C" w:rsidP="00E0105C">
            <w:pPr>
              <w:jc w:val="right"/>
            </w:pPr>
            <w:r w:rsidRPr="00D00284">
              <w:t>6 173 445,11</w:t>
            </w:r>
          </w:p>
        </w:tc>
        <w:tc>
          <w:tcPr>
            <w:tcW w:w="1798" w:type="dxa"/>
            <w:tcBorders>
              <w:top w:val="nil"/>
              <w:left w:val="nil"/>
              <w:bottom w:val="single" w:sz="4" w:space="0" w:color="auto"/>
              <w:right w:val="single" w:sz="4" w:space="0" w:color="auto"/>
            </w:tcBorders>
            <w:shd w:val="clear" w:color="auto" w:fill="auto"/>
            <w:noWrap/>
            <w:hideMark/>
          </w:tcPr>
          <w:p w14:paraId="20528774" w14:textId="77777777" w:rsidR="00E0105C" w:rsidRPr="00D00284" w:rsidRDefault="00E0105C" w:rsidP="00E0105C">
            <w:pPr>
              <w:jc w:val="right"/>
            </w:pPr>
            <w:r w:rsidRPr="00D00284">
              <w:t>0,00</w:t>
            </w:r>
          </w:p>
        </w:tc>
        <w:tc>
          <w:tcPr>
            <w:tcW w:w="1897" w:type="dxa"/>
            <w:tcBorders>
              <w:top w:val="nil"/>
              <w:left w:val="nil"/>
              <w:bottom w:val="single" w:sz="4" w:space="0" w:color="auto"/>
              <w:right w:val="single" w:sz="8" w:space="0" w:color="auto"/>
            </w:tcBorders>
            <w:shd w:val="clear" w:color="auto" w:fill="auto"/>
            <w:noWrap/>
            <w:hideMark/>
          </w:tcPr>
          <w:p w14:paraId="1923403D" w14:textId="77777777" w:rsidR="00E0105C" w:rsidRPr="00D00284" w:rsidRDefault="00E0105C" w:rsidP="00E0105C">
            <w:pPr>
              <w:jc w:val="right"/>
            </w:pPr>
            <w:r w:rsidRPr="00D00284">
              <w:t>0,00</w:t>
            </w:r>
          </w:p>
        </w:tc>
      </w:tr>
      <w:tr w:rsidR="00E0105C" w:rsidRPr="00D00284" w14:paraId="7CE75537" w14:textId="77777777" w:rsidTr="00E0105C">
        <w:trPr>
          <w:trHeight w:val="315"/>
        </w:trPr>
        <w:tc>
          <w:tcPr>
            <w:tcW w:w="1218" w:type="dxa"/>
            <w:tcBorders>
              <w:top w:val="nil"/>
              <w:left w:val="single" w:sz="8" w:space="0" w:color="auto"/>
              <w:bottom w:val="single" w:sz="4" w:space="0" w:color="auto"/>
              <w:right w:val="single" w:sz="4" w:space="0" w:color="auto"/>
            </w:tcBorders>
            <w:shd w:val="clear" w:color="auto" w:fill="auto"/>
            <w:noWrap/>
            <w:hideMark/>
          </w:tcPr>
          <w:p w14:paraId="35725CCA" w14:textId="77777777" w:rsidR="00E0105C" w:rsidRPr="00D00284" w:rsidRDefault="00E0105C" w:rsidP="00E0105C">
            <w:pPr>
              <w:jc w:val="center"/>
              <w:rPr>
                <w:b/>
                <w:bCs/>
              </w:rPr>
            </w:pPr>
            <w:r w:rsidRPr="00D00284">
              <w:rPr>
                <w:b/>
                <w:bCs/>
              </w:rPr>
              <w:t>0600</w:t>
            </w:r>
          </w:p>
        </w:tc>
        <w:tc>
          <w:tcPr>
            <w:tcW w:w="3603" w:type="dxa"/>
            <w:gridSpan w:val="2"/>
            <w:tcBorders>
              <w:top w:val="nil"/>
              <w:left w:val="nil"/>
              <w:bottom w:val="single" w:sz="4" w:space="0" w:color="auto"/>
              <w:right w:val="single" w:sz="4" w:space="0" w:color="auto"/>
            </w:tcBorders>
            <w:shd w:val="clear" w:color="auto" w:fill="auto"/>
            <w:hideMark/>
          </w:tcPr>
          <w:p w14:paraId="7F5E8453" w14:textId="77777777" w:rsidR="00E0105C" w:rsidRPr="00D00284" w:rsidRDefault="00E0105C" w:rsidP="00E0105C">
            <w:pPr>
              <w:jc w:val="both"/>
              <w:rPr>
                <w:b/>
                <w:bCs/>
              </w:rPr>
            </w:pPr>
            <w:r w:rsidRPr="00D00284">
              <w:rPr>
                <w:b/>
                <w:bCs/>
              </w:rPr>
              <w:t>ОХРАНА ОКРУЖАЮЩЕЙ СРЕДЫ</w:t>
            </w:r>
          </w:p>
        </w:tc>
        <w:tc>
          <w:tcPr>
            <w:tcW w:w="1833" w:type="dxa"/>
            <w:tcBorders>
              <w:top w:val="nil"/>
              <w:left w:val="nil"/>
              <w:bottom w:val="single" w:sz="4" w:space="0" w:color="auto"/>
              <w:right w:val="single" w:sz="4" w:space="0" w:color="auto"/>
            </w:tcBorders>
            <w:shd w:val="clear" w:color="auto" w:fill="auto"/>
            <w:noWrap/>
            <w:hideMark/>
          </w:tcPr>
          <w:p w14:paraId="68076746" w14:textId="77777777" w:rsidR="00E0105C" w:rsidRPr="00D00284" w:rsidRDefault="00E0105C" w:rsidP="00E0105C">
            <w:pPr>
              <w:jc w:val="right"/>
              <w:rPr>
                <w:b/>
                <w:bCs/>
              </w:rPr>
            </w:pPr>
            <w:r w:rsidRPr="00D00284">
              <w:rPr>
                <w:b/>
                <w:bCs/>
              </w:rPr>
              <w:t>2 170 356,89</w:t>
            </w:r>
          </w:p>
        </w:tc>
        <w:tc>
          <w:tcPr>
            <w:tcW w:w="1798" w:type="dxa"/>
            <w:tcBorders>
              <w:top w:val="nil"/>
              <w:left w:val="nil"/>
              <w:bottom w:val="single" w:sz="4" w:space="0" w:color="auto"/>
              <w:right w:val="single" w:sz="4" w:space="0" w:color="auto"/>
            </w:tcBorders>
            <w:shd w:val="clear" w:color="auto" w:fill="auto"/>
            <w:noWrap/>
            <w:hideMark/>
          </w:tcPr>
          <w:p w14:paraId="7F11E3D5" w14:textId="77777777" w:rsidR="00E0105C" w:rsidRPr="00D00284" w:rsidRDefault="00E0105C" w:rsidP="00E0105C">
            <w:pPr>
              <w:jc w:val="right"/>
              <w:rPr>
                <w:b/>
                <w:bCs/>
              </w:rPr>
            </w:pPr>
            <w:r w:rsidRPr="00D00284">
              <w:rPr>
                <w:b/>
                <w:bCs/>
              </w:rPr>
              <w:t>0,00</w:t>
            </w:r>
          </w:p>
        </w:tc>
        <w:tc>
          <w:tcPr>
            <w:tcW w:w="1897" w:type="dxa"/>
            <w:tcBorders>
              <w:top w:val="nil"/>
              <w:left w:val="nil"/>
              <w:bottom w:val="single" w:sz="4" w:space="0" w:color="auto"/>
              <w:right w:val="single" w:sz="4" w:space="0" w:color="auto"/>
            </w:tcBorders>
            <w:shd w:val="clear" w:color="auto" w:fill="auto"/>
            <w:noWrap/>
            <w:hideMark/>
          </w:tcPr>
          <w:p w14:paraId="6C5E68CC" w14:textId="77777777" w:rsidR="00E0105C" w:rsidRPr="00D00284" w:rsidRDefault="00E0105C" w:rsidP="00E0105C">
            <w:pPr>
              <w:jc w:val="right"/>
              <w:rPr>
                <w:b/>
                <w:bCs/>
              </w:rPr>
            </w:pPr>
            <w:r w:rsidRPr="00D00284">
              <w:rPr>
                <w:b/>
                <w:bCs/>
              </w:rPr>
              <w:t>0,00</w:t>
            </w:r>
          </w:p>
        </w:tc>
      </w:tr>
      <w:tr w:rsidR="00E0105C" w:rsidRPr="00D00284" w14:paraId="20DFE9D5" w14:textId="77777777" w:rsidTr="00E0105C">
        <w:trPr>
          <w:trHeight w:val="630"/>
        </w:trPr>
        <w:tc>
          <w:tcPr>
            <w:tcW w:w="1218" w:type="dxa"/>
            <w:tcBorders>
              <w:top w:val="nil"/>
              <w:left w:val="single" w:sz="8" w:space="0" w:color="auto"/>
              <w:bottom w:val="single" w:sz="4" w:space="0" w:color="auto"/>
              <w:right w:val="single" w:sz="4" w:space="0" w:color="auto"/>
            </w:tcBorders>
            <w:shd w:val="clear" w:color="auto" w:fill="auto"/>
            <w:noWrap/>
            <w:hideMark/>
          </w:tcPr>
          <w:p w14:paraId="51BD099A" w14:textId="77777777" w:rsidR="00E0105C" w:rsidRPr="00D00284" w:rsidRDefault="00E0105C" w:rsidP="00E0105C">
            <w:pPr>
              <w:jc w:val="center"/>
            </w:pPr>
            <w:r w:rsidRPr="00D00284">
              <w:t>0603</w:t>
            </w:r>
          </w:p>
        </w:tc>
        <w:tc>
          <w:tcPr>
            <w:tcW w:w="3603" w:type="dxa"/>
            <w:gridSpan w:val="2"/>
            <w:tcBorders>
              <w:top w:val="nil"/>
              <w:left w:val="nil"/>
              <w:bottom w:val="single" w:sz="4" w:space="0" w:color="auto"/>
              <w:right w:val="single" w:sz="4" w:space="0" w:color="auto"/>
            </w:tcBorders>
            <w:shd w:val="clear" w:color="auto" w:fill="auto"/>
            <w:hideMark/>
          </w:tcPr>
          <w:p w14:paraId="5C264511" w14:textId="77777777" w:rsidR="00E0105C" w:rsidRPr="00D00284" w:rsidRDefault="00E0105C" w:rsidP="00E0105C">
            <w:pPr>
              <w:jc w:val="both"/>
            </w:pPr>
            <w:r w:rsidRPr="00D00284">
              <w:t>Охрана объектов растительного и животного мира и среды их обитания</w:t>
            </w:r>
          </w:p>
        </w:tc>
        <w:tc>
          <w:tcPr>
            <w:tcW w:w="1833" w:type="dxa"/>
            <w:tcBorders>
              <w:top w:val="nil"/>
              <w:left w:val="nil"/>
              <w:bottom w:val="single" w:sz="4" w:space="0" w:color="auto"/>
              <w:right w:val="single" w:sz="4" w:space="0" w:color="auto"/>
            </w:tcBorders>
            <w:shd w:val="clear" w:color="auto" w:fill="auto"/>
            <w:noWrap/>
            <w:hideMark/>
          </w:tcPr>
          <w:p w14:paraId="43347B23" w14:textId="77777777" w:rsidR="00E0105C" w:rsidRPr="00D00284" w:rsidRDefault="00E0105C" w:rsidP="00E0105C">
            <w:pPr>
              <w:jc w:val="right"/>
            </w:pPr>
            <w:r w:rsidRPr="00D00284">
              <w:t>2 170 356,89</w:t>
            </w:r>
          </w:p>
        </w:tc>
        <w:tc>
          <w:tcPr>
            <w:tcW w:w="1798" w:type="dxa"/>
            <w:tcBorders>
              <w:top w:val="nil"/>
              <w:left w:val="nil"/>
              <w:bottom w:val="single" w:sz="4" w:space="0" w:color="auto"/>
              <w:right w:val="single" w:sz="4" w:space="0" w:color="auto"/>
            </w:tcBorders>
            <w:shd w:val="clear" w:color="auto" w:fill="auto"/>
            <w:noWrap/>
            <w:hideMark/>
          </w:tcPr>
          <w:p w14:paraId="4F64BF03" w14:textId="77777777" w:rsidR="00E0105C" w:rsidRPr="00D00284" w:rsidRDefault="00E0105C" w:rsidP="00E0105C">
            <w:pPr>
              <w:jc w:val="right"/>
            </w:pPr>
            <w:r w:rsidRPr="00D00284">
              <w:t>0,00</w:t>
            </w:r>
          </w:p>
        </w:tc>
        <w:tc>
          <w:tcPr>
            <w:tcW w:w="1897" w:type="dxa"/>
            <w:tcBorders>
              <w:top w:val="nil"/>
              <w:left w:val="nil"/>
              <w:bottom w:val="single" w:sz="4" w:space="0" w:color="auto"/>
              <w:right w:val="single" w:sz="8" w:space="0" w:color="auto"/>
            </w:tcBorders>
            <w:shd w:val="clear" w:color="auto" w:fill="auto"/>
            <w:noWrap/>
            <w:hideMark/>
          </w:tcPr>
          <w:p w14:paraId="6700B300" w14:textId="77777777" w:rsidR="00E0105C" w:rsidRPr="00D00284" w:rsidRDefault="00E0105C" w:rsidP="00E0105C">
            <w:pPr>
              <w:jc w:val="right"/>
            </w:pPr>
            <w:r w:rsidRPr="00D00284">
              <w:t>0,00</w:t>
            </w:r>
          </w:p>
        </w:tc>
      </w:tr>
      <w:tr w:rsidR="00E0105C" w:rsidRPr="00D00284" w14:paraId="1DCBBFC7" w14:textId="77777777" w:rsidTr="00E0105C">
        <w:trPr>
          <w:trHeight w:val="315"/>
        </w:trPr>
        <w:tc>
          <w:tcPr>
            <w:tcW w:w="1218" w:type="dxa"/>
            <w:tcBorders>
              <w:top w:val="nil"/>
              <w:left w:val="single" w:sz="8" w:space="0" w:color="auto"/>
              <w:bottom w:val="single" w:sz="4" w:space="0" w:color="auto"/>
              <w:right w:val="single" w:sz="4" w:space="0" w:color="auto"/>
            </w:tcBorders>
            <w:shd w:val="clear" w:color="auto" w:fill="auto"/>
            <w:noWrap/>
            <w:hideMark/>
          </w:tcPr>
          <w:p w14:paraId="491A5A42" w14:textId="77777777" w:rsidR="00E0105C" w:rsidRPr="00D00284" w:rsidRDefault="00E0105C" w:rsidP="00E0105C">
            <w:pPr>
              <w:jc w:val="center"/>
              <w:rPr>
                <w:b/>
                <w:bCs/>
              </w:rPr>
            </w:pPr>
            <w:r w:rsidRPr="00D00284">
              <w:rPr>
                <w:b/>
                <w:bCs/>
              </w:rPr>
              <w:t>0700</w:t>
            </w:r>
          </w:p>
        </w:tc>
        <w:tc>
          <w:tcPr>
            <w:tcW w:w="3603" w:type="dxa"/>
            <w:gridSpan w:val="2"/>
            <w:tcBorders>
              <w:top w:val="nil"/>
              <w:left w:val="nil"/>
              <w:bottom w:val="single" w:sz="4" w:space="0" w:color="auto"/>
              <w:right w:val="single" w:sz="4" w:space="0" w:color="auto"/>
            </w:tcBorders>
            <w:shd w:val="clear" w:color="auto" w:fill="auto"/>
            <w:hideMark/>
          </w:tcPr>
          <w:p w14:paraId="13057391" w14:textId="77777777" w:rsidR="00E0105C" w:rsidRPr="00D00284" w:rsidRDefault="00E0105C" w:rsidP="00E0105C">
            <w:pPr>
              <w:jc w:val="both"/>
              <w:rPr>
                <w:b/>
                <w:bCs/>
              </w:rPr>
            </w:pPr>
            <w:r w:rsidRPr="00D00284">
              <w:rPr>
                <w:b/>
                <w:bCs/>
              </w:rPr>
              <w:t>ОБРАЗОВАНИЕ</w:t>
            </w:r>
          </w:p>
        </w:tc>
        <w:tc>
          <w:tcPr>
            <w:tcW w:w="1833" w:type="dxa"/>
            <w:tcBorders>
              <w:top w:val="nil"/>
              <w:left w:val="nil"/>
              <w:bottom w:val="single" w:sz="4" w:space="0" w:color="auto"/>
              <w:right w:val="single" w:sz="4" w:space="0" w:color="auto"/>
            </w:tcBorders>
            <w:shd w:val="clear" w:color="auto" w:fill="auto"/>
            <w:noWrap/>
            <w:hideMark/>
          </w:tcPr>
          <w:p w14:paraId="532F3021" w14:textId="77777777" w:rsidR="00E0105C" w:rsidRPr="00D00284" w:rsidRDefault="00E0105C" w:rsidP="00E0105C">
            <w:pPr>
              <w:jc w:val="right"/>
              <w:rPr>
                <w:b/>
                <w:bCs/>
              </w:rPr>
            </w:pPr>
            <w:r w:rsidRPr="00D00284">
              <w:rPr>
                <w:b/>
                <w:bCs/>
              </w:rPr>
              <w:t>304 281 518,43</w:t>
            </w:r>
          </w:p>
        </w:tc>
        <w:tc>
          <w:tcPr>
            <w:tcW w:w="1798" w:type="dxa"/>
            <w:tcBorders>
              <w:top w:val="nil"/>
              <w:left w:val="nil"/>
              <w:bottom w:val="single" w:sz="4" w:space="0" w:color="auto"/>
              <w:right w:val="single" w:sz="4" w:space="0" w:color="auto"/>
            </w:tcBorders>
            <w:shd w:val="clear" w:color="auto" w:fill="auto"/>
            <w:noWrap/>
            <w:hideMark/>
          </w:tcPr>
          <w:p w14:paraId="54565381" w14:textId="77777777" w:rsidR="00E0105C" w:rsidRPr="00D00284" w:rsidRDefault="00E0105C" w:rsidP="00E0105C">
            <w:pPr>
              <w:jc w:val="right"/>
              <w:rPr>
                <w:b/>
                <w:bCs/>
              </w:rPr>
            </w:pPr>
            <w:r w:rsidRPr="00D00284">
              <w:rPr>
                <w:b/>
                <w:bCs/>
              </w:rPr>
              <w:t>262 127 212,20</w:t>
            </w:r>
          </w:p>
        </w:tc>
        <w:tc>
          <w:tcPr>
            <w:tcW w:w="1897" w:type="dxa"/>
            <w:tcBorders>
              <w:top w:val="nil"/>
              <w:left w:val="nil"/>
              <w:bottom w:val="single" w:sz="4" w:space="0" w:color="auto"/>
              <w:right w:val="single" w:sz="4" w:space="0" w:color="auto"/>
            </w:tcBorders>
            <w:shd w:val="clear" w:color="auto" w:fill="auto"/>
            <w:noWrap/>
            <w:hideMark/>
          </w:tcPr>
          <w:p w14:paraId="0ECE5CD3" w14:textId="77777777" w:rsidR="00E0105C" w:rsidRPr="00D00284" w:rsidRDefault="00E0105C" w:rsidP="00E0105C">
            <w:pPr>
              <w:jc w:val="right"/>
              <w:rPr>
                <w:b/>
                <w:bCs/>
              </w:rPr>
            </w:pPr>
            <w:r w:rsidRPr="00D00284">
              <w:rPr>
                <w:b/>
                <w:bCs/>
              </w:rPr>
              <w:t>265 061 501,18</w:t>
            </w:r>
          </w:p>
        </w:tc>
      </w:tr>
      <w:tr w:rsidR="00E0105C" w:rsidRPr="00D00284" w14:paraId="4620ECDE" w14:textId="77777777" w:rsidTr="00E0105C">
        <w:trPr>
          <w:trHeight w:val="315"/>
        </w:trPr>
        <w:tc>
          <w:tcPr>
            <w:tcW w:w="1218" w:type="dxa"/>
            <w:tcBorders>
              <w:top w:val="nil"/>
              <w:left w:val="single" w:sz="8" w:space="0" w:color="auto"/>
              <w:bottom w:val="single" w:sz="4" w:space="0" w:color="auto"/>
              <w:right w:val="single" w:sz="4" w:space="0" w:color="auto"/>
            </w:tcBorders>
            <w:shd w:val="clear" w:color="auto" w:fill="auto"/>
            <w:noWrap/>
            <w:hideMark/>
          </w:tcPr>
          <w:p w14:paraId="2C8906D1" w14:textId="77777777" w:rsidR="00E0105C" w:rsidRPr="00D00284" w:rsidRDefault="00E0105C" w:rsidP="00E0105C">
            <w:pPr>
              <w:jc w:val="center"/>
            </w:pPr>
            <w:r w:rsidRPr="00D00284">
              <w:t>0701</w:t>
            </w:r>
          </w:p>
        </w:tc>
        <w:tc>
          <w:tcPr>
            <w:tcW w:w="3603" w:type="dxa"/>
            <w:gridSpan w:val="2"/>
            <w:tcBorders>
              <w:top w:val="nil"/>
              <w:left w:val="nil"/>
              <w:bottom w:val="single" w:sz="4" w:space="0" w:color="auto"/>
              <w:right w:val="single" w:sz="4" w:space="0" w:color="auto"/>
            </w:tcBorders>
            <w:shd w:val="clear" w:color="auto" w:fill="auto"/>
            <w:hideMark/>
          </w:tcPr>
          <w:p w14:paraId="1FD74B62" w14:textId="77777777" w:rsidR="00E0105C" w:rsidRPr="00D00284" w:rsidRDefault="00E0105C" w:rsidP="00E0105C">
            <w:pPr>
              <w:jc w:val="both"/>
            </w:pPr>
            <w:r w:rsidRPr="00D00284">
              <w:t>Дошкольное образование</w:t>
            </w:r>
          </w:p>
        </w:tc>
        <w:tc>
          <w:tcPr>
            <w:tcW w:w="1833" w:type="dxa"/>
            <w:tcBorders>
              <w:top w:val="nil"/>
              <w:left w:val="nil"/>
              <w:bottom w:val="single" w:sz="4" w:space="0" w:color="auto"/>
              <w:right w:val="single" w:sz="4" w:space="0" w:color="auto"/>
            </w:tcBorders>
            <w:shd w:val="clear" w:color="auto" w:fill="auto"/>
            <w:noWrap/>
            <w:hideMark/>
          </w:tcPr>
          <w:p w14:paraId="21739EB5" w14:textId="77777777" w:rsidR="00E0105C" w:rsidRPr="00D00284" w:rsidRDefault="00E0105C" w:rsidP="00E0105C">
            <w:pPr>
              <w:jc w:val="right"/>
            </w:pPr>
            <w:r w:rsidRPr="00D00284">
              <w:t>106 048 884,20</w:t>
            </w:r>
          </w:p>
        </w:tc>
        <w:tc>
          <w:tcPr>
            <w:tcW w:w="1798" w:type="dxa"/>
            <w:tcBorders>
              <w:top w:val="nil"/>
              <w:left w:val="nil"/>
              <w:bottom w:val="single" w:sz="4" w:space="0" w:color="auto"/>
              <w:right w:val="single" w:sz="4" w:space="0" w:color="auto"/>
            </w:tcBorders>
            <w:shd w:val="clear" w:color="auto" w:fill="auto"/>
            <w:noWrap/>
            <w:hideMark/>
          </w:tcPr>
          <w:p w14:paraId="6B9C50C1" w14:textId="77777777" w:rsidR="00E0105C" w:rsidRPr="00D00284" w:rsidRDefault="00E0105C" w:rsidP="00E0105C">
            <w:pPr>
              <w:jc w:val="right"/>
            </w:pPr>
            <w:r w:rsidRPr="00D00284">
              <w:t>90 374 185,39</w:t>
            </w:r>
          </w:p>
        </w:tc>
        <w:tc>
          <w:tcPr>
            <w:tcW w:w="1897" w:type="dxa"/>
            <w:tcBorders>
              <w:top w:val="nil"/>
              <w:left w:val="nil"/>
              <w:bottom w:val="single" w:sz="4" w:space="0" w:color="auto"/>
              <w:right w:val="single" w:sz="8" w:space="0" w:color="auto"/>
            </w:tcBorders>
            <w:shd w:val="clear" w:color="auto" w:fill="auto"/>
            <w:noWrap/>
            <w:hideMark/>
          </w:tcPr>
          <w:p w14:paraId="66D2F57F" w14:textId="77777777" w:rsidR="00E0105C" w:rsidRPr="00D00284" w:rsidRDefault="00E0105C" w:rsidP="00E0105C">
            <w:pPr>
              <w:jc w:val="right"/>
            </w:pPr>
            <w:r w:rsidRPr="00D00284">
              <w:t>92 095 683,20</w:t>
            </w:r>
          </w:p>
        </w:tc>
      </w:tr>
      <w:tr w:rsidR="00E0105C" w:rsidRPr="00D00284" w14:paraId="5B55B740" w14:textId="77777777" w:rsidTr="00E0105C">
        <w:trPr>
          <w:trHeight w:val="315"/>
        </w:trPr>
        <w:tc>
          <w:tcPr>
            <w:tcW w:w="1218" w:type="dxa"/>
            <w:tcBorders>
              <w:top w:val="nil"/>
              <w:left w:val="single" w:sz="8" w:space="0" w:color="auto"/>
              <w:bottom w:val="single" w:sz="4" w:space="0" w:color="auto"/>
              <w:right w:val="single" w:sz="4" w:space="0" w:color="auto"/>
            </w:tcBorders>
            <w:shd w:val="clear" w:color="auto" w:fill="auto"/>
            <w:noWrap/>
            <w:hideMark/>
          </w:tcPr>
          <w:p w14:paraId="782BD16B" w14:textId="77777777" w:rsidR="00E0105C" w:rsidRPr="00D00284" w:rsidRDefault="00E0105C" w:rsidP="00E0105C">
            <w:pPr>
              <w:jc w:val="center"/>
            </w:pPr>
            <w:r w:rsidRPr="00D00284">
              <w:t>0702</w:t>
            </w:r>
          </w:p>
        </w:tc>
        <w:tc>
          <w:tcPr>
            <w:tcW w:w="3603" w:type="dxa"/>
            <w:gridSpan w:val="2"/>
            <w:tcBorders>
              <w:top w:val="nil"/>
              <w:left w:val="nil"/>
              <w:bottom w:val="single" w:sz="4" w:space="0" w:color="auto"/>
              <w:right w:val="single" w:sz="4" w:space="0" w:color="auto"/>
            </w:tcBorders>
            <w:shd w:val="clear" w:color="auto" w:fill="auto"/>
            <w:hideMark/>
          </w:tcPr>
          <w:p w14:paraId="440DEEBB" w14:textId="77777777" w:rsidR="00E0105C" w:rsidRPr="00D00284" w:rsidRDefault="00E0105C" w:rsidP="00E0105C">
            <w:pPr>
              <w:jc w:val="both"/>
            </w:pPr>
            <w:r w:rsidRPr="00D00284">
              <w:t>Общее образование</w:t>
            </w:r>
          </w:p>
        </w:tc>
        <w:tc>
          <w:tcPr>
            <w:tcW w:w="1833" w:type="dxa"/>
            <w:tcBorders>
              <w:top w:val="nil"/>
              <w:left w:val="nil"/>
              <w:bottom w:val="single" w:sz="4" w:space="0" w:color="auto"/>
              <w:right w:val="single" w:sz="4" w:space="0" w:color="auto"/>
            </w:tcBorders>
            <w:shd w:val="clear" w:color="auto" w:fill="auto"/>
            <w:noWrap/>
            <w:hideMark/>
          </w:tcPr>
          <w:p w14:paraId="658C5552" w14:textId="77777777" w:rsidR="00E0105C" w:rsidRPr="00D00284" w:rsidRDefault="00E0105C" w:rsidP="00E0105C">
            <w:pPr>
              <w:jc w:val="right"/>
            </w:pPr>
            <w:r w:rsidRPr="00D00284">
              <w:t>142 286 017,48</w:t>
            </w:r>
          </w:p>
        </w:tc>
        <w:tc>
          <w:tcPr>
            <w:tcW w:w="1798" w:type="dxa"/>
            <w:tcBorders>
              <w:top w:val="nil"/>
              <w:left w:val="nil"/>
              <w:bottom w:val="single" w:sz="4" w:space="0" w:color="auto"/>
              <w:right w:val="single" w:sz="4" w:space="0" w:color="auto"/>
            </w:tcBorders>
            <w:shd w:val="clear" w:color="auto" w:fill="auto"/>
            <w:noWrap/>
            <w:hideMark/>
          </w:tcPr>
          <w:p w14:paraId="53B21F60" w14:textId="77777777" w:rsidR="00E0105C" w:rsidRPr="00D00284" w:rsidRDefault="00E0105C" w:rsidP="00E0105C">
            <w:pPr>
              <w:jc w:val="right"/>
            </w:pPr>
            <w:r w:rsidRPr="00D00284">
              <w:t>129 506 643,73</w:t>
            </w:r>
          </w:p>
        </w:tc>
        <w:tc>
          <w:tcPr>
            <w:tcW w:w="1897" w:type="dxa"/>
            <w:tcBorders>
              <w:top w:val="nil"/>
              <w:left w:val="nil"/>
              <w:bottom w:val="single" w:sz="4" w:space="0" w:color="auto"/>
              <w:right w:val="single" w:sz="8" w:space="0" w:color="auto"/>
            </w:tcBorders>
            <w:shd w:val="clear" w:color="auto" w:fill="auto"/>
            <w:noWrap/>
            <w:hideMark/>
          </w:tcPr>
          <w:p w14:paraId="736A97FD" w14:textId="77777777" w:rsidR="00E0105C" w:rsidRPr="00D00284" w:rsidRDefault="00E0105C" w:rsidP="00E0105C">
            <w:pPr>
              <w:jc w:val="right"/>
            </w:pPr>
            <w:r w:rsidRPr="00D00284">
              <w:t>132 306 806,89</w:t>
            </w:r>
          </w:p>
        </w:tc>
      </w:tr>
      <w:tr w:rsidR="00E0105C" w:rsidRPr="00D00284" w14:paraId="28AD5D9F" w14:textId="77777777" w:rsidTr="00E0105C">
        <w:trPr>
          <w:trHeight w:val="315"/>
        </w:trPr>
        <w:tc>
          <w:tcPr>
            <w:tcW w:w="1218" w:type="dxa"/>
            <w:tcBorders>
              <w:top w:val="nil"/>
              <w:left w:val="single" w:sz="8" w:space="0" w:color="auto"/>
              <w:bottom w:val="single" w:sz="4" w:space="0" w:color="auto"/>
              <w:right w:val="single" w:sz="4" w:space="0" w:color="auto"/>
            </w:tcBorders>
            <w:shd w:val="clear" w:color="auto" w:fill="auto"/>
            <w:noWrap/>
            <w:hideMark/>
          </w:tcPr>
          <w:p w14:paraId="0263F349" w14:textId="77777777" w:rsidR="00E0105C" w:rsidRPr="00D00284" w:rsidRDefault="00E0105C" w:rsidP="00E0105C">
            <w:pPr>
              <w:jc w:val="center"/>
            </w:pPr>
            <w:r w:rsidRPr="00D00284">
              <w:t>0703</w:t>
            </w:r>
          </w:p>
        </w:tc>
        <w:tc>
          <w:tcPr>
            <w:tcW w:w="3603" w:type="dxa"/>
            <w:gridSpan w:val="2"/>
            <w:tcBorders>
              <w:top w:val="nil"/>
              <w:left w:val="nil"/>
              <w:bottom w:val="single" w:sz="4" w:space="0" w:color="auto"/>
              <w:right w:val="single" w:sz="4" w:space="0" w:color="auto"/>
            </w:tcBorders>
            <w:shd w:val="clear" w:color="auto" w:fill="auto"/>
            <w:hideMark/>
          </w:tcPr>
          <w:p w14:paraId="4F78F39D" w14:textId="77777777" w:rsidR="00E0105C" w:rsidRPr="00D00284" w:rsidRDefault="00E0105C" w:rsidP="00E0105C">
            <w:pPr>
              <w:jc w:val="both"/>
            </w:pPr>
            <w:r w:rsidRPr="00D00284">
              <w:t>Дополнительное образование детей</w:t>
            </w:r>
          </w:p>
        </w:tc>
        <w:tc>
          <w:tcPr>
            <w:tcW w:w="1833" w:type="dxa"/>
            <w:tcBorders>
              <w:top w:val="nil"/>
              <w:left w:val="nil"/>
              <w:bottom w:val="single" w:sz="4" w:space="0" w:color="auto"/>
              <w:right w:val="single" w:sz="4" w:space="0" w:color="auto"/>
            </w:tcBorders>
            <w:shd w:val="clear" w:color="000000" w:fill="FFFFFF"/>
            <w:noWrap/>
            <w:hideMark/>
          </w:tcPr>
          <w:p w14:paraId="6E269B70" w14:textId="77777777" w:rsidR="00E0105C" w:rsidRPr="00D00284" w:rsidRDefault="00E0105C" w:rsidP="00E0105C">
            <w:pPr>
              <w:jc w:val="right"/>
            </w:pPr>
            <w:r w:rsidRPr="00D00284">
              <w:t>35 142 250,66</w:t>
            </w:r>
          </w:p>
        </w:tc>
        <w:tc>
          <w:tcPr>
            <w:tcW w:w="1798" w:type="dxa"/>
            <w:tcBorders>
              <w:top w:val="nil"/>
              <w:left w:val="nil"/>
              <w:bottom w:val="single" w:sz="4" w:space="0" w:color="auto"/>
              <w:right w:val="single" w:sz="4" w:space="0" w:color="auto"/>
            </w:tcBorders>
            <w:shd w:val="clear" w:color="auto" w:fill="auto"/>
            <w:noWrap/>
            <w:hideMark/>
          </w:tcPr>
          <w:p w14:paraId="5A25FA84" w14:textId="77777777" w:rsidR="00E0105C" w:rsidRPr="00D00284" w:rsidRDefault="00E0105C" w:rsidP="00E0105C">
            <w:pPr>
              <w:jc w:val="right"/>
            </w:pPr>
            <w:r w:rsidRPr="00D00284">
              <w:t>23 550 166,39</w:t>
            </w:r>
          </w:p>
        </w:tc>
        <w:tc>
          <w:tcPr>
            <w:tcW w:w="1897" w:type="dxa"/>
            <w:tcBorders>
              <w:top w:val="nil"/>
              <w:left w:val="nil"/>
              <w:bottom w:val="single" w:sz="4" w:space="0" w:color="auto"/>
              <w:right w:val="single" w:sz="8" w:space="0" w:color="auto"/>
            </w:tcBorders>
            <w:shd w:val="clear" w:color="auto" w:fill="auto"/>
            <w:noWrap/>
            <w:hideMark/>
          </w:tcPr>
          <w:p w14:paraId="7E088A44" w14:textId="77777777" w:rsidR="00E0105C" w:rsidRPr="00D00284" w:rsidRDefault="00E0105C" w:rsidP="00E0105C">
            <w:pPr>
              <w:jc w:val="right"/>
            </w:pPr>
            <w:r w:rsidRPr="00D00284">
              <w:t>23 261 692,10</w:t>
            </w:r>
          </w:p>
        </w:tc>
      </w:tr>
      <w:tr w:rsidR="00E0105C" w:rsidRPr="00D00284" w14:paraId="3C087CCD" w14:textId="77777777" w:rsidTr="00E0105C">
        <w:trPr>
          <w:trHeight w:val="630"/>
        </w:trPr>
        <w:tc>
          <w:tcPr>
            <w:tcW w:w="1218" w:type="dxa"/>
            <w:tcBorders>
              <w:top w:val="nil"/>
              <w:left w:val="single" w:sz="8" w:space="0" w:color="auto"/>
              <w:bottom w:val="single" w:sz="4" w:space="0" w:color="auto"/>
              <w:right w:val="single" w:sz="4" w:space="0" w:color="auto"/>
            </w:tcBorders>
            <w:shd w:val="clear" w:color="auto" w:fill="auto"/>
            <w:noWrap/>
            <w:hideMark/>
          </w:tcPr>
          <w:p w14:paraId="1DED6D9D" w14:textId="77777777" w:rsidR="00E0105C" w:rsidRPr="00D00284" w:rsidRDefault="00E0105C" w:rsidP="00E0105C">
            <w:pPr>
              <w:jc w:val="center"/>
            </w:pPr>
            <w:r w:rsidRPr="00D00284">
              <w:t>0705</w:t>
            </w:r>
          </w:p>
        </w:tc>
        <w:tc>
          <w:tcPr>
            <w:tcW w:w="3603" w:type="dxa"/>
            <w:gridSpan w:val="2"/>
            <w:tcBorders>
              <w:top w:val="nil"/>
              <w:left w:val="nil"/>
              <w:bottom w:val="single" w:sz="4" w:space="0" w:color="auto"/>
              <w:right w:val="single" w:sz="4" w:space="0" w:color="auto"/>
            </w:tcBorders>
            <w:shd w:val="clear" w:color="auto" w:fill="auto"/>
            <w:hideMark/>
          </w:tcPr>
          <w:p w14:paraId="3892D323" w14:textId="77777777" w:rsidR="00E0105C" w:rsidRPr="00D00284" w:rsidRDefault="00E0105C" w:rsidP="00E0105C">
            <w:pPr>
              <w:jc w:val="both"/>
            </w:pPr>
            <w:r w:rsidRPr="00D00284">
              <w:t>Профессиональная подготовка, переподготовка и повышение квалификации</w:t>
            </w:r>
          </w:p>
        </w:tc>
        <w:tc>
          <w:tcPr>
            <w:tcW w:w="1833" w:type="dxa"/>
            <w:tcBorders>
              <w:top w:val="nil"/>
              <w:left w:val="nil"/>
              <w:bottom w:val="single" w:sz="4" w:space="0" w:color="auto"/>
              <w:right w:val="single" w:sz="4" w:space="0" w:color="auto"/>
            </w:tcBorders>
            <w:shd w:val="clear" w:color="auto" w:fill="auto"/>
            <w:noWrap/>
            <w:hideMark/>
          </w:tcPr>
          <w:p w14:paraId="73BABAE8" w14:textId="77777777" w:rsidR="00E0105C" w:rsidRPr="00D00284" w:rsidRDefault="00E0105C" w:rsidP="00E0105C">
            <w:pPr>
              <w:jc w:val="right"/>
            </w:pPr>
            <w:r w:rsidRPr="00D00284">
              <w:t>174 000,00</w:t>
            </w:r>
          </w:p>
        </w:tc>
        <w:tc>
          <w:tcPr>
            <w:tcW w:w="1798" w:type="dxa"/>
            <w:tcBorders>
              <w:top w:val="nil"/>
              <w:left w:val="nil"/>
              <w:bottom w:val="single" w:sz="4" w:space="0" w:color="auto"/>
              <w:right w:val="single" w:sz="4" w:space="0" w:color="auto"/>
            </w:tcBorders>
            <w:shd w:val="clear" w:color="auto" w:fill="auto"/>
            <w:noWrap/>
            <w:hideMark/>
          </w:tcPr>
          <w:p w14:paraId="5DA14446" w14:textId="77777777" w:rsidR="00E0105C" w:rsidRPr="00D00284" w:rsidRDefault="00E0105C" w:rsidP="00E0105C">
            <w:pPr>
              <w:jc w:val="right"/>
            </w:pPr>
            <w:r w:rsidRPr="00D00284">
              <w:t>106 000,00</w:t>
            </w:r>
          </w:p>
        </w:tc>
        <w:tc>
          <w:tcPr>
            <w:tcW w:w="1897" w:type="dxa"/>
            <w:tcBorders>
              <w:top w:val="nil"/>
              <w:left w:val="nil"/>
              <w:bottom w:val="single" w:sz="4" w:space="0" w:color="auto"/>
              <w:right w:val="single" w:sz="8" w:space="0" w:color="auto"/>
            </w:tcBorders>
            <w:shd w:val="clear" w:color="auto" w:fill="auto"/>
            <w:noWrap/>
            <w:hideMark/>
          </w:tcPr>
          <w:p w14:paraId="0EC52426" w14:textId="77777777" w:rsidR="00E0105C" w:rsidRPr="00D00284" w:rsidRDefault="00E0105C" w:rsidP="00E0105C">
            <w:pPr>
              <w:jc w:val="right"/>
            </w:pPr>
            <w:r w:rsidRPr="00D00284">
              <w:t>106 000,00</w:t>
            </w:r>
          </w:p>
        </w:tc>
      </w:tr>
      <w:tr w:rsidR="00E0105C" w:rsidRPr="00D00284" w14:paraId="6668A789" w14:textId="77777777" w:rsidTr="00E0105C">
        <w:trPr>
          <w:trHeight w:val="315"/>
        </w:trPr>
        <w:tc>
          <w:tcPr>
            <w:tcW w:w="1218" w:type="dxa"/>
            <w:tcBorders>
              <w:top w:val="nil"/>
              <w:left w:val="single" w:sz="8" w:space="0" w:color="auto"/>
              <w:bottom w:val="single" w:sz="4" w:space="0" w:color="auto"/>
              <w:right w:val="single" w:sz="4" w:space="0" w:color="auto"/>
            </w:tcBorders>
            <w:shd w:val="clear" w:color="auto" w:fill="auto"/>
            <w:noWrap/>
            <w:hideMark/>
          </w:tcPr>
          <w:p w14:paraId="2CA8AAC0" w14:textId="77777777" w:rsidR="00E0105C" w:rsidRPr="00D00284" w:rsidRDefault="00E0105C" w:rsidP="00E0105C">
            <w:pPr>
              <w:jc w:val="center"/>
            </w:pPr>
            <w:r w:rsidRPr="00D00284">
              <w:t>0709</w:t>
            </w:r>
          </w:p>
        </w:tc>
        <w:tc>
          <w:tcPr>
            <w:tcW w:w="3603" w:type="dxa"/>
            <w:gridSpan w:val="2"/>
            <w:tcBorders>
              <w:top w:val="nil"/>
              <w:left w:val="nil"/>
              <w:bottom w:val="single" w:sz="4" w:space="0" w:color="auto"/>
              <w:right w:val="single" w:sz="4" w:space="0" w:color="auto"/>
            </w:tcBorders>
            <w:shd w:val="clear" w:color="auto" w:fill="auto"/>
            <w:hideMark/>
          </w:tcPr>
          <w:p w14:paraId="5DAB5F44" w14:textId="77777777" w:rsidR="00E0105C" w:rsidRPr="00D00284" w:rsidRDefault="00E0105C" w:rsidP="00E0105C">
            <w:pPr>
              <w:jc w:val="both"/>
            </w:pPr>
            <w:r w:rsidRPr="00D00284">
              <w:t>Другие вопросы в области образования</w:t>
            </w:r>
          </w:p>
        </w:tc>
        <w:tc>
          <w:tcPr>
            <w:tcW w:w="1833" w:type="dxa"/>
            <w:tcBorders>
              <w:top w:val="nil"/>
              <w:left w:val="nil"/>
              <w:bottom w:val="single" w:sz="4" w:space="0" w:color="auto"/>
              <w:right w:val="single" w:sz="4" w:space="0" w:color="auto"/>
            </w:tcBorders>
            <w:shd w:val="clear" w:color="auto" w:fill="auto"/>
            <w:noWrap/>
            <w:hideMark/>
          </w:tcPr>
          <w:p w14:paraId="1272938A" w14:textId="77777777" w:rsidR="00E0105C" w:rsidRPr="00D00284" w:rsidRDefault="00E0105C" w:rsidP="00E0105C">
            <w:pPr>
              <w:jc w:val="right"/>
            </w:pPr>
            <w:r w:rsidRPr="00D00284">
              <w:t>20 630 366,09</w:t>
            </w:r>
          </w:p>
        </w:tc>
        <w:tc>
          <w:tcPr>
            <w:tcW w:w="1798" w:type="dxa"/>
            <w:tcBorders>
              <w:top w:val="nil"/>
              <w:left w:val="nil"/>
              <w:bottom w:val="single" w:sz="4" w:space="0" w:color="auto"/>
              <w:right w:val="single" w:sz="4" w:space="0" w:color="auto"/>
            </w:tcBorders>
            <w:shd w:val="clear" w:color="auto" w:fill="auto"/>
            <w:noWrap/>
            <w:hideMark/>
          </w:tcPr>
          <w:p w14:paraId="5092D4D2" w14:textId="77777777" w:rsidR="00E0105C" w:rsidRPr="00D00284" w:rsidRDefault="00E0105C" w:rsidP="00E0105C">
            <w:pPr>
              <w:jc w:val="right"/>
            </w:pPr>
            <w:r w:rsidRPr="00D00284">
              <w:t>18 590 216,69</w:t>
            </w:r>
          </w:p>
        </w:tc>
        <w:tc>
          <w:tcPr>
            <w:tcW w:w="1897" w:type="dxa"/>
            <w:tcBorders>
              <w:top w:val="nil"/>
              <w:left w:val="nil"/>
              <w:bottom w:val="single" w:sz="4" w:space="0" w:color="auto"/>
              <w:right w:val="single" w:sz="8" w:space="0" w:color="auto"/>
            </w:tcBorders>
            <w:shd w:val="clear" w:color="auto" w:fill="auto"/>
            <w:noWrap/>
            <w:hideMark/>
          </w:tcPr>
          <w:p w14:paraId="2BFB6544" w14:textId="77777777" w:rsidR="00E0105C" w:rsidRPr="00D00284" w:rsidRDefault="00E0105C" w:rsidP="00E0105C">
            <w:pPr>
              <w:jc w:val="right"/>
            </w:pPr>
            <w:r w:rsidRPr="00D00284">
              <w:t>17 291 318,99</w:t>
            </w:r>
          </w:p>
        </w:tc>
      </w:tr>
      <w:tr w:rsidR="00E0105C" w:rsidRPr="00D00284" w14:paraId="1900DF95" w14:textId="77777777" w:rsidTr="00E0105C">
        <w:trPr>
          <w:trHeight w:val="315"/>
        </w:trPr>
        <w:tc>
          <w:tcPr>
            <w:tcW w:w="1218" w:type="dxa"/>
            <w:tcBorders>
              <w:top w:val="nil"/>
              <w:left w:val="single" w:sz="8" w:space="0" w:color="auto"/>
              <w:bottom w:val="single" w:sz="4" w:space="0" w:color="auto"/>
              <w:right w:val="single" w:sz="4" w:space="0" w:color="auto"/>
            </w:tcBorders>
            <w:shd w:val="clear" w:color="auto" w:fill="auto"/>
            <w:noWrap/>
            <w:hideMark/>
          </w:tcPr>
          <w:p w14:paraId="57F017B2" w14:textId="77777777" w:rsidR="00E0105C" w:rsidRPr="00D00284" w:rsidRDefault="00E0105C" w:rsidP="00E0105C">
            <w:pPr>
              <w:jc w:val="center"/>
              <w:rPr>
                <w:b/>
                <w:bCs/>
              </w:rPr>
            </w:pPr>
            <w:r w:rsidRPr="00D00284">
              <w:rPr>
                <w:b/>
                <w:bCs/>
              </w:rPr>
              <w:t>0800</w:t>
            </w:r>
          </w:p>
        </w:tc>
        <w:tc>
          <w:tcPr>
            <w:tcW w:w="3603" w:type="dxa"/>
            <w:gridSpan w:val="2"/>
            <w:tcBorders>
              <w:top w:val="nil"/>
              <w:left w:val="nil"/>
              <w:bottom w:val="single" w:sz="4" w:space="0" w:color="auto"/>
              <w:right w:val="single" w:sz="4" w:space="0" w:color="auto"/>
            </w:tcBorders>
            <w:shd w:val="clear" w:color="auto" w:fill="auto"/>
            <w:hideMark/>
          </w:tcPr>
          <w:p w14:paraId="30C9FB34" w14:textId="77777777" w:rsidR="00E0105C" w:rsidRPr="00D00284" w:rsidRDefault="00E0105C" w:rsidP="00E0105C">
            <w:pPr>
              <w:jc w:val="both"/>
              <w:rPr>
                <w:b/>
                <w:bCs/>
              </w:rPr>
            </w:pPr>
            <w:r w:rsidRPr="00D00284">
              <w:rPr>
                <w:b/>
                <w:bCs/>
              </w:rPr>
              <w:t>КУЛЬТУРА, КИНЕМАТОГРАФИЯ</w:t>
            </w:r>
          </w:p>
        </w:tc>
        <w:tc>
          <w:tcPr>
            <w:tcW w:w="1833" w:type="dxa"/>
            <w:tcBorders>
              <w:top w:val="nil"/>
              <w:left w:val="nil"/>
              <w:bottom w:val="single" w:sz="4" w:space="0" w:color="auto"/>
              <w:right w:val="single" w:sz="4" w:space="0" w:color="auto"/>
            </w:tcBorders>
            <w:shd w:val="clear" w:color="auto" w:fill="auto"/>
            <w:noWrap/>
            <w:hideMark/>
          </w:tcPr>
          <w:p w14:paraId="4FB6D72D" w14:textId="77777777" w:rsidR="00E0105C" w:rsidRPr="00D00284" w:rsidRDefault="00E0105C" w:rsidP="00E0105C">
            <w:pPr>
              <w:jc w:val="right"/>
              <w:rPr>
                <w:b/>
                <w:bCs/>
              </w:rPr>
            </w:pPr>
            <w:r w:rsidRPr="00D00284">
              <w:rPr>
                <w:b/>
                <w:bCs/>
              </w:rPr>
              <w:t>42 010 115,68</w:t>
            </w:r>
          </w:p>
        </w:tc>
        <w:tc>
          <w:tcPr>
            <w:tcW w:w="1798" w:type="dxa"/>
            <w:tcBorders>
              <w:top w:val="nil"/>
              <w:left w:val="nil"/>
              <w:bottom w:val="single" w:sz="4" w:space="0" w:color="auto"/>
              <w:right w:val="single" w:sz="4" w:space="0" w:color="auto"/>
            </w:tcBorders>
            <w:shd w:val="clear" w:color="auto" w:fill="auto"/>
            <w:noWrap/>
            <w:hideMark/>
          </w:tcPr>
          <w:p w14:paraId="3469B8A8" w14:textId="77777777" w:rsidR="00E0105C" w:rsidRPr="00D00284" w:rsidRDefault="00E0105C" w:rsidP="00E0105C">
            <w:pPr>
              <w:jc w:val="right"/>
              <w:rPr>
                <w:b/>
                <w:bCs/>
              </w:rPr>
            </w:pPr>
            <w:r w:rsidRPr="00D00284">
              <w:rPr>
                <w:b/>
                <w:bCs/>
              </w:rPr>
              <w:t>35 531 632,91</w:t>
            </w:r>
          </w:p>
        </w:tc>
        <w:tc>
          <w:tcPr>
            <w:tcW w:w="1897" w:type="dxa"/>
            <w:tcBorders>
              <w:top w:val="nil"/>
              <w:left w:val="nil"/>
              <w:bottom w:val="single" w:sz="4" w:space="0" w:color="auto"/>
              <w:right w:val="single" w:sz="4" w:space="0" w:color="auto"/>
            </w:tcBorders>
            <w:shd w:val="clear" w:color="auto" w:fill="auto"/>
            <w:noWrap/>
            <w:hideMark/>
          </w:tcPr>
          <w:p w14:paraId="56DDE0AB" w14:textId="77777777" w:rsidR="00E0105C" w:rsidRPr="00D00284" w:rsidRDefault="00E0105C" w:rsidP="00E0105C">
            <w:pPr>
              <w:jc w:val="right"/>
              <w:rPr>
                <w:b/>
                <w:bCs/>
              </w:rPr>
            </w:pPr>
            <w:r w:rsidRPr="00D00284">
              <w:rPr>
                <w:b/>
                <w:bCs/>
              </w:rPr>
              <w:t>48 442 610,35</w:t>
            </w:r>
          </w:p>
        </w:tc>
      </w:tr>
      <w:tr w:rsidR="00E0105C" w:rsidRPr="00D00284" w14:paraId="21E27CDB" w14:textId="77777777" w:rsidTr="00E0105C">
        <w:trPr>
          <w:trHeight w:val="315"/>
        </w:trPr>
        <w:tc>
          <w:tcPr>
            <w:tcW w:w="1218" w:type="dxa"/>
            <w:tcBorders>
              <w:top w:val="nil"/>
              <w:left w:val="single" w:sz="8" w:space="0" w:color="auto"/>
              <w:bottom w:val="single" w:sz="4" w:space="0" w:color="auto"/>
              <w:right w:val="single" w:sz="4" w:space="0" w:color="auto"/>
            </w:tcBorders>
            <w:shd w:val="clear" w:color="auto" w:fill="auto"/>
            <w:noWrap/>
            <w:hideMark/>
          </w:tcPr>
          <w:p w14:paraId="518E1A57" w14:textId="77777777" w:rsidR="00E0105C" w:rsidRPr="00D00284" w:rsidRDefault="00E0105C" w:rsidP="00E0105C">
            <w:pPr>
              <w:jc w:val="center"/>
            </w:pPr>
            <w:r w:rsidRPr="00D00284">
              <w:t>0801</w:t>
            </w:r>
          </w:p>
        </w:tc>
        <w:tc>
          <w:tcPr>
            <w:tcW w:w="3603" w:type="dxa"/>
            <w:gridSpan w:val="2"/>
            <w:tcBorders>
              <w:top w:val="nil"/>
              <w:left w:val="nil"/>
              <w:bottom w:val="single" w:sz="4" w:space="0" w:color="auto"/>
              <w:right w:val="single" w:sz="4" w:space="0" w:color="auto"/>
            </w:tcBorders>
            <w:shd w:val="clear" w:color="auto" w:fill="auto"/>
            <w:hideMark/>
          </w:tcPr>
          <w:p w14:paraId="539552D2" w14:textId="77777777" w:rsidR="00E0105C" w:rsidRPr="00D00284" w:rsidRDefault="00E0105C" w:rsidP="00E0105C">
            <w:pPr>
              <w:jc w:val="both"/>
            </w:pPr>
            <w:r w:rsidRPr="00D00284">
              <w:t>Культура</w:t>
            </w:r>
          </w:p>
        </w:tc>
        <w:tc>
          <w:tcPr>
            <w:tcW w:w="1833" w:type="dxa"/>
            <w:tcBorders>
              <w:top w:val="nil"/>
              <w:left w:val="nil"/>
              <w:bottom w:val="single" w:sz="4" w:space="0" w:color="auto"/>
              <w:right w:val="single" w:sz="4" w:space="0" w:color="auto"/>
            </w:tcBorders>
            <w:shd w:val="clear" w:color="auto" w:fill="auto"/>
            <w:noWrap/>
            <w:hideMark/>
          </w:tcPr>
          <w:p w14:paraId="22972C9D" w14:textId="77777777" w:rsidR="00E0105C" w:rsidRPr="00D00284" w:rsidRDefault="00E0105C" w:rsidP="00E0105C">
            <w:pPr>
              <w:jc w:val="right"/>
            </w:pPr>
            <w:r w:rsidRPr="00D00284">
              <w:t>34 931 128,35</w:t>
            </w:r>
          </w:p>
        </w:tc>
        <w:tc>
          <w:tcPr>
            <w:tcW w:w="1798" w:type="dxa"/>
            <w:tcBorders>
              <w:top w:val="nil"/>
              <w:left w:val="nil"/>
              <w:bottom w:val="single" w:sz="4" w:space="0" w:color="auto"/>
              <w:right w:val="single" w:sz="4" w:space="0" w:color="auto"/>
            </w:tcBorders>
            <w:shd w:val="clear" w:color="auto" w:fill="auto"/>
            <w:noWrap/>
            <w:hideMark/>
          </w:tcPr>
          <w:p w14:paraId="1C975336" w14:textId="77777777" w:rsidR="00E0105C" w:rsidRPr="00D00284" w:rsidRDefault="00E0105C" w:rsidP="00E0105C">
            <w:pPr>
              <w:jc w:val="right"/>
            </w:pPr>
            <w:r w:rsidRPr="00D00284">
              <w:t>29 403 154,91</w:t>
            </w:r>
          </w:p>
        </w:tc>
        <w:tc>
          <w:tcPr>
            <w:tcW w:w="1897" w:type="dxa"/>
            <w:tcBorders>
              <w:top w:val="nil"/>
              <w:left w:val="nil"/>
              <w:bottom w:val="single" w:sz="4" w:space="0" w:color="auto"/>
              <w:right w:val="single" w:sz="8" w:space="0" w:color="auto"/>
            </w:tcBorders>
            <w:shd w:val="clear" w:color="auto" w:fill="auto"/>
            <w:noWrap/>
            <w:hideMark/>
          </w:tcPr>
          <w:p w14:paraId="745FFFBA" w14:textId="77777777" w:rsidR="00E0105C" w:rsidRPr="00D00284" w:rsidRDefault="00E0105C" w:rsidP="00E0105C">
            <w:pPr>
              <w:jc w:val="right"/>
            </w:pPr>
            <w:r w:rsidRPr="00D00284">
              <w:t>42 411 732,35</w:t>
            </w:r>
          </w:p>
        </w:tc>
      </w:tr>
      <w:tr w:rsidR="00E0105C" w:rsidRPr="00D00284" w14:paraId="42A97862" w14:textId="77777777" w:rsidTr="00E0105C">
        <w:trPr>
          <w:trHeight w:val="315"/>
        </w:trPr>
        <w:tc>
          <w:tcPr>
            <w:tcW w:w="1218" w:type="dxa"/>
            <w:tcBorders>
              <w:top w:val="nil"/>
              <w:left w:val="single" w:sz="8" w:space="0" w:color="auto"/>
              <w:bottom w:val="single" w:sz="4" w:space="0" w:color="auto"/>
              <w:right w:val="single" w:sz="4" w:space="0" w:color="auto"/>
            </w:tcBorders>
            <w:shd w:val="clear" w:color="auto" w:fill="auto"/>
            <w:noWrap/>
            <w:hideMark/>
          </w:tcPr>
          <w:p w14:paraId="08DCA1D2" w14:textId="77777777" w:rsidR="00E0105C" w:rsidRPr="00D00284" w:rsidRDefault="00E0105C" w:rsidP="00E0105C">
            <w:pPr>
              <w:jc w:val="center"/>
            </w:pPr>
            <w:r w:rsidRPr="00D00284">
              <w:t>0804</w:t>
            </w:r>
          </w:p>
        </w:tc>
        <w:tc>
          <w:tcPr>
            <w:tcW w:w="3603" w:type="dxa"/>
            <w:gridSpan w:val="2"/>
            <w:tcBorders>
              <w:top w:val="nil"/>
              <w:left w:val="nil"/>
              <w:bottom w:val="single" w:sz="4" w:space="0" w:color="auto"/>
              <w:right w:val="single" w:sz="4" w:space="0" w:color="auto"/>
            </w:tcBorders>
            <w:shd w:val="clear" w:color="auto" w:fill="auto"/>
            <w:hideMark/>
          </w:tcPr>
          <w:p w14:paraId="1338BAFA" w14:textId="77777777" w:rsidR="00E0105C" w:rsidRPr="00D00284" w:rsidRDefault="00E0105C" w:rsidP="00E0105C">
            <w:pPr>
              <w:jc w:val="both"/>
            </w:pPr>
            <w:r w:rsidRPr="00D00284">
              <w:t>Другие вопросы в области культуры, кинематографии</w:t>
            </w:r>
          </w:p>
        </w:tc>
        <w:tc>
          <w:tcPr>
            <w:tcW w:w="1833" w:type="dxa"/>
            <w:tcBorders>
              <w:top w:val="nil"/>
              <w:left w:val="nil"/>
              <w:bottom w:val="single" w:sz="4" w:space="0" w:color="auto"/>
              <w:right w:val="single" w:sz="4" w:space="0" w:color="auto"/>
            </w:tcBorders>
            <w:shd w:val="clear" w:color="auto" w:fill="auto"/>
            <w:noWrap/>
            <w:hideMark/>
          </w:tcPr>
          <w:p w14:paraId="0269B974" w14:textId="77777777" w:rsidR="00E0105C" w:rsidRPr="00D00284" w:rsidRDefault="00E0105C" w:rsidP="00E0105C">
            <w:pPr>
              <w:jc w:val="right"/>
            </w:pPr>
            <w:r w:rsidRPr="00D00284">
              <w:t>7 078 987,33</w:t>
            </w:r>
          </w:p>
        </w:tc>
        <w:tc>
          <w:tcPr>
            <w:tcW w:w="1798" w:type="dxa"/>
            <w:tcBorders>
              <w:top w:val="nil"/>
              <w:left w:val="nil"/>
              <w:bottom w:val="single" w:sz="4" w:space="0" w:color="auto"/>
              <w:right w:val="single" w:sz="4" w:space="0" w:color="auto"/>
            </w:tcBorders>
            <w:shd w:val="clear" w:color="auto" w:fill="auto"/>
            <w:noWrap/>
            <w:hideMark/>
          </w:tcPr>
          <w:p w14:paraId="2CFC4632" w14:textId="77777777" w:rsidR="00E0105C" w:rsidRPr="00D00284" w:rsidRDefault="00E0105C" w:rsidP="00E0105C">
            <w:pPr>
              <w:jc w:val="right"/>
            </w:pPr>
            <w:r w:rsidRPr="00D00284">
              <w:t>6 128 478,00</w:t>
            </w:r>
          </w:p>
        </w:tc>
        <w:tc>
          <w:tcPr>
            <w:tcW w:w="1897" w:type="dxa"/>
            <w:tcBorders>
              <w:top w:val="nil"/>
              <w:left w:val="nil"/>
              <w:bottom w:val="single" w:sz="4" w:space="0" w:color="auto"/>
              <w:right w:val="single" w:sz="8" w:space="0" w:color="auto"/>
            </w:tcBorders>
            <w:shd w:val="clear" w:color="auto" w:fill="auto"/>
            <w:noWrap/>
            <w:hideMark/>
          </w:tcPr>
          <w:p w14:paraId="651DC8B3" w14:textId="77777777" w:rsidR="00E0105C" w:rsidRPr="00D00284" w:rsidRDefault="00E0105C" w:rsidP="00E0105C">
            <w:pPr>
              <w:jc w:val="right"/>
            </w:pPr>
            <w:r w:rsidRPr="00D00284">
              <w:t>6 030 878,00</w:t>
            </w:r>
          </w:p>
        </w:tc>
      </w:tr>
      <w:tr w:rsidR="00E0105C" w:rsidRPr="00D00284" w14:paraId="2A5ECB58" w14:textId="77777777" w:rsidTr="00E0105C">
        <w:trPr>
          <w:trHeight w:val="315"/>
        </w:trPr>
        <w:tc>
          <w:tcPr>
            <w:tcW w:w="1218" w:type="dxa"/>
            <w:tcBorders>
              <w:top w:val="nil"/>
              <w:left w:val="single" w:sz="8" w:space="0" w:color="auto"/>
              <w:bottom w:val="single" w:sz="4" w:space="0" w:color="auto"/>
              <w:right w:val="single" w:sz="4" w:space="0" w:color="auto"/>
            </w:tcBorders>
            <w:shd w:val="clear" w:color="auto" w:fill="auto"/>
            <w:noWrap/>
            <w:hideMark/>
          </w:tcPr>
          <w:p w14:paraId="7A7C1D04" w14:textId="77777777" w:rsidR="00E0105C" w:rsidRPr="00D00284" w:rsidRDefault="00E0105C" w:rsidP="00E0105C">
            <w:pPr>
              <w:jc w:val="center"/>
              <w:rPr>
                <w:b/>
                <w:bCs/>
              </w:rPr>
            </w:pPr>
            <w:r w:rsidRPr="00D00284">
              <w:rPr>
                <w:b/>
                <w:bCs/>
              </w:rPr>
              <w:t>1000</w:t>
            </w:r>
          </w:p>
        </w:tc>
        <w:tc>
          <w:tcPr>
            <w:tcW w:w="3603" w:type="dxa"/>
            <w:gridSpan w:val="2"/>
            <w:tcBorders>
              <w:top w:val="nil"/>
              <w:left w:val="nil"/>
              <w:bottom w:val="single" w:sz="4" w:space="0" w:color="auto"/>
              <w:right w:val="single" w:sz="4" w:space="0" w:color="auto"/>
            </w:tcBorders>
            <w:shd w:val="clear" w:color="auto" w:fill="auto"/>
            <w:hideMark/>
          </w:tcPr>
          <w:p w14:paraId="0672255B" w14:textId="77777777" w:rsidR="00E0105C" w:rsidRPr="00D00284" w:rsidRDefault="00E0105C" w:rsidP="00E0105C">
            <w:pPr>
              <w:jc w:val="both"/>
              <w:rPr>
                <w:b/>
                <w:bCs/>
              </w:rPr>
            </w:pPr>
            <w:r w:rsidRPr="00D00284">
              <w:rPr>
                <w:b/>
                <w:bCs/>
              </w:rPr>
              <w:t>СОЦИАЛЬНАЯ ПОЛИТИКА</w:t>
            </w:r>
          </w:p>
        </w:tc>
        <w:tc>
          <w:tcPr>
            <w:tcW w:w="1833" w:type="dxa"/>
            <w:tcBorders>
              <w:top w:val="nil"/>
              <w:left w:val="nil"/>
              <w:bottom w:val="single" w:sz="4" w:space="0" w:color="auto"/>
              <w:right w:val="single" w:sz="4" w:space="0" w:color="auto"/>
            </w:tcBorders>
            <w:shd w:val="clear" w:color="auto" w:fill="auto"/>
            <w:noWrap/>
            <w:hideMark/>
          </w:tcPr>
          <w:p w14:paraId="640FD41F" w14:textId="77777777" w:rsidR="00E0105C" w:rsidRPr="00D00284" w:rsidRDefault="00E0105C" w:rsidP="00E0105C">
            <w:pPr>
              <w:jc w:val="right"/>
              <w:rPr>
                <w:b/>
                <w:bCs/>
              </w:rPr>
            </w:pPr>
            <w:r w:rsidRPr="00D00284">
              <w:rPr>
                <w:b/>
                <w:bCs/>
              </w:rPr>
              <w:t>7 002 107,80</w:t>
            </w:r>
          </w:p>
        </w:tc>
        <w:tc>
          <w:tcPr>
            <w:tcW w:w="1798" w:type="dxa"/>
            <w:tcBorders>
              <w:top w:val="nil"/>
              <w:left w:val="nil"/>
              <w:bottom w:val="single" w:sz="4" w:space="0" w:color="auto"/>
              <w:right w:val="single" w:sz="4" w:space="0" w:color="auto"/>
            </w:tcBorders>
            <w:shd w:val="clear" w:color="auto" w:fill="auto"/>
            <w:noWrap/>
            <w:hideMark/>
          </w:tcPr>
          <w:p w14:paraId="4E498EB7" w14:textId="77777777" w:rsidR="00E0105C" w:rsidRPr="00D00284" w:rsidRDefault="00E0105C" w:rsidP="00E0105C">
            <w:pPr>
              <w:jc w:val="right"/>
              <w:rPr>
                <w:b/>
                <w:bCs/>
              </w:rPr>
            </w:pPr>
            <w:r w:rsidRPr="00D00284">
              <w:rPr>
                <w:b/>
                <w:bCs/>
              </w:rPr>
              <w:t>5 128 457,47</w:t>
            </w:r>
          </w:p>
        </w:tc>
        <w:tc>
          <w:tcPr>
            <w:tcW w:w="1897" w:type="dxa"/>
            <w:tcBorders>
              <w:top w:val="nil"/>
              <w:left w:val="nil"/>
              <w:bottom w:val="single" w:sz="4" w:space="0" w:color="auto"/>
              <w:right w:val="single" w:sz="4" w:space="0" w:color="auto"/>
            </w:tcBorders>
            <w:shd w:val="clear" w:color="auto" w:fill="auto"/>
            <w:noWrap/>
            <w:hideMark/>
          </w:tcPr>
          <w:p w14:paraId="76F4DA12" w14:textId="77777777" w:rsidR="00E0105C" w:rsidRPr="00D00284" w:rsidRDefault="00E0105C" w:rsidP="00E0105C">
            <w:pPr>
              <w:jc w:val="right"/>
              <w:rPr>
                <w:b/>
                <w:bCs/>
              </w:rPr>
            </w:pPr>
            <w:r w:rsidRPr="00D00284">
              <w:rPr>
                <w:b/>
                <w:bCs/>
              </w:rPr>
              <w:t>5 363 382,53</w:t>
            </w:r>
          </w:p>
        </w:tc>
      </w:tr>
      <w:tr w:rsidR="00E0105C" w:rsidRPr="00D00284" w14:paraId="2E9FC2BD" w14:textId="77777777" w:rsidTr="00E0105C">
        <w:trPr>
          <w:trHeight w:val="315"/>
        </w:trPr>
        <w:tc>
          <w:tcPr>
            <w:tcW w:w="1218" w:type="dxa"/>
            <w:tcBorders>
              <w:top w:val="nil"/>
              <w:left w:val="single" w:sz="8" w:space="0" w:color="auto"/>
              <w:bottom w:val="single" w:sz="4" w:space="0" w:color="auto"/>
              <w:right w:val="single" w:sz="4" w:space="0" w:color="auto"/>
            </w:tcBorders>
            <w:shd w:val="clear" w:color="auto" w:fill="auto"/>
            <w:noWrap/>
            <w:hideMark/>
          </w:tcPr>
          <w:p w14:paraId="11ABAA8A" w14:textId="77777777" w:rsidR="00E0105C" w:rsidRPr="00D00284" w:rsidRDefault="00E0105C" w:rsidP="00E0105C">
            <w:pPr>
              <w:jc w:val="center"/>
            </w:pPr>
            <w:r w:rsidRPr="00D00284">
              <w:t>1001</w:t>
            </w:r>
          </w:p>
        </w:tc>
        <w:tc>
          <w:tcPr>
            <w:tcW w:w="3603" w:type="dxa"/>
            <w:gridSpan w:val="2"/>
            <w:tcBorders>
              <w:top w:val="nil"/>
              <w:left w:val="nil"/>
              <w:bottom w:val="single" w:sz="4" w:space="0" w:color="auto"/>
              <w:right w:val="single" w:sz="4" w:space="0" w:color="auto"/>
            </w:tcBorders>
            <w:shd w:val="clear" w:color="auto" w:fill="auto"/>
            <w:hideMark/>
          </w:tcPr>
          <w:p w14:paraId="01BA331F" w14:textId="77777777" w:rsidR="00E0105C" w:rsidRPr="00D00284" w:rsidRDefault="00E0105C" w:rsidP="00E0105C">
            <w:pPr>
              <w:jc w:val="both"/>
            </w:pPr>
            <w:r w:rsidRPr="00D00284">
              <w:t>Пенсионное обеспечение</w:t>
            </w:r>
          </w:p>
        </w:tc>
        <w:tc>
          <w:tcPr>
            <w:tcW w:w="1833" w:type="dxa"/>
            <w:tcBorders>
              <w:top w:val="nil"/>
              <w:left w:val="nil"/>
              <w:bottom w:val="single" w:sz="4" w:space="0" w:color="auto"/>
              <w:right w:val="single" w:sz="4" w:space="0" w:color="auto"/>
            </w:tcBorders>
            <w:shd w:val="clear" w:color="auto" w:fill="auto"/>
            <w:noWrap/>
            <w:hideMark/>
          </w:tcPr>
          <w:p w14:paraId="5F47EE92" w14:textId="77777777" w:rsidR="00E0105C" w:rsidRPr="00D00284" w:rsidRDefault="00E0105C" w:rsidP="00E0105C">
            <w:pPr>
              <w:jc w:val="right"/>
            </w:pPr>
            <w:r w:rsidRPr="00D00284">
              <w:t>1 237 868,80</w:t>
            </w:r>
          </w:p>
        </w:tc>
        <w:tc>
          <w:tcPr>
            <w:tcW w:w="1798" w:type="dxa"/>
            <w:tcBorders>
              <w:top w:val="nil"/>
              <w:left w:val="nil"/>
              <w:bottom w:val="single" w:sz="4" w:space="0" w:color="auto"/>
              <w:right w:val="single" w:sz="4" w:space="0" w:color="auto"/>
            </w:tcBorders>
            <w:shd w:val="clear" w:color="auto" w:fill="auto"/>
            <w:noWrap/>
            <w:hideMark/>
          </w:tcPr>
          <w:p w14:paraId="65984DBA" w14:textId="77777777" w:rsidR="00E0105C" w:rsidRPr="00D00284" w:rsidRDefault="00E0105C" w:rsidP="00E0105C">
            <w:pPr>
              <w:jc w:val="right"/>
            </w:pPr>
            <w:r w:rsidRPr="00D00284">
              <w:t>719 575,21</w:t>
            </w:r>
          </w:p>
        </w:tc>
        <w:tc>
          <w:tcPr>
            <w:tcW w:w="1897" w:type="dxa"/>
            <w:tcBorders>
              <w:top w:val="nil"/>
              <w:left w:val="nil"/>
              <w:bottom w:val="single" w:sz="4" w:space="0" w:color="auto"/>
              <w:right w:val="single" w:sz="8" w:space="0" w:color="auto"/>
            </w:tcBorders>
            <w:shd w:val="clear" w:color="auto" w:fill="auto"/>
            <w:noWrap/>
            <w:hideMark/>
          </w:tcPr>
          <w:p w14:paraId="1EEABEA0" w14:textId="77777777" w:rsidR="00E0105C" w:rsidRPr="00D00284" w:rsidRDefault="00E0105C" w:rsidP="00E0105C">
            <w:pPr>
              <w:jc w:val="right"/>
            </w:pPr>
            <w:r w:rsidRPr="00D00284">
              <w:t>1 143 478,13</w:t>
            </w:r>
          </w:p>
        </w:tc>
      </w:tr>
      <w:tr w:rsidR="00E0105C" w:rsidRPr="00D00284" w14:paraId="20BA517D" w14:textId="77777777" w:rsidTr="00E0105C">
        <w:trPr>
          <w:trHeight w:val="315"/>
        </w:trPr>
        <w:tc>
          <w:tcPr>
            <w:tcW w:w="1218" w:type="dxa"/>
            <w:tcBorders>
              <w:top w:val="nil"/>
              <w:left w:val="single" w:sz="8" w:space="0" w:color="auto"/>
              <w:bottom w:val="single" w:sz="4" w:space="0" w:color="auto"/>
              <w:right w:val="single" w:sz="4" w:space="0" w:color="auto"/>
            </w:tcBorders>
            <w:shd w:val="clear" w:color="auto" w:fill="auto"/>
            <w:noWrap/>
            <w:hideMark/>
          </w:tcPr>
          <w:p w14:paraId="41FE927E" w14:textId="77777777" w:rsidR="00E0105C" w:rsidRPr="00D00284" w:rsidRDefault="00E0105C" w:rsidP="00E0105C">
            <w:pPr>
              <w:jc w:val="center"/>
            </w:pPr>
            <w:r w:rsidRPr="00D00284">
              <w:t>1003</w:t>
            </w:r>
          </w:p>
        </w:tc>
        <w:tc>
          <w:tcPr>
            <w:tcW w:w="3603" w:type="dxa"/>
            <w:gridSpan w:val="2"/>
            <w:tcBorders>
              <w:top w:val="nil"/>
              <w:left w:val="nil"/>
              <w:bottom w:val="single" w:sz="4" w:space="0" w:color="auto"/>
              <w:right w:val="single" w:sz="4" w:space="0" w:color="auto"/>
            </w:tcBorders>
            <w:shd w:val="clear" w:color="auto" w:fill="auto"/>
            <w:hideMark/>
          </w:tcPr>
          <w:p w14:paraId="5E46D0B3" w14:textId="77777777" w:rsidR="00E0105C" w:rsidRPr="00D00284" w:rsidRDefault="00E0105C" w:rsidP="00E0105C">
            <w:pPr>
              <w:jc w:val="both"/>
            </w:pPr>
            <w:r w:rsidRPr="00D00284">
              <w:t>Социальное обеспечение населения</w:t>
            </w:r>
          </w:p>
        </w:tc>
        <w:tc>
          <w:tcPr>
            <w:tcW w:w="1833" w:type="dxa"/>
            <w:tcBorders>
              <w:top w:val="nil"/>
              <w:left w:val="nil"/>
              <w:bottom w:val="single" w:sz="4" w:space="0" w:color="auto"/>
              <w:right w:val="single" w:sz="4" w:space="0" w:color="auto"/>
            </w:tcBorders>
            <w:shd w:val="clear" w:color="auto" w:fill="auto"/>
            <w:noWrap/>
            <w:hideMark/>
          </w:tcPr>
          <w:p w14:paraId="5DC15691" w14:textId="77777777" w:rsidR="00E0105C" w:rsidRPr="00D00284" w:rsidRDefault="00E0105C" w:rsidP="00E0105C">
            <w:pPr>
              <w:jc w:val="right"/>
            </w:pPr>
            <w:r w:rsidRPr="00D00284">
              <w:t>885 479,60</w:t>
            </w:r>
          </w:p>
        </w:tc>
        <w:tc>
          <w:tcPr>
            <w:tcW w:w="1798" w:type="dxa"/>
            <w:tcBorders>
              <w:top w:val="nil"/>
              <w:left w:val="nil"/>
              <w:bottom w:val="single" w:sz="4" w:space="0" w:color="auto"/>
              <w:right w:val="single" w:sz="4" w:space="0" w:color="auto"/>
            </w:tcBorders>
            <w:shd w:val="clear" w:color="auto" w:fill="auto"/>
            <w:noWrap/>
            <w:hideMark/>
          </w:tcPr>
          <w:p w14:paraId="5D22D5F6" w14:textId="77777777" w:rsidR="00E0105C" w:rsidRPr="00D00284" w:rsidRDefault="00E0105C" w:rsidP="00E0105C">
            <w:pPr>
              <w:jc w:val="right"/>
            </w:pPr>
            <w:r w:rsidRPr="00D00284">
              <w:t>0,00</w:t>
            </w:r>
          </w:p>
        </w:tc>
        <w:tc>
          <w:tcPr>
            <w:tcW w:w="1897" w:type="dxa"/>
            <w:tcBorders>
              <w:top w:val="nil"/>
              <w:left w:val="nil"/>
              <w:bottom w:val="single" w:sz="4" w:space="0" w:color="auto"/>
              <w:right w:val="single" w:sz="8" w:space="0" w:color="auto"/>
            </w:tcBorders>
            <w:shd w:val="clear" w:color="auto" w:fill="auto"/>
            <w:noWrap/>
            <w:hideMark/>
          </w:tcPr>
          <w:p w14:paraId="1C771DAE" w14:textId="77777777" w:rsidR="00E0105C" w:rsidRPr="00D00284" w:rsidRDefault="00E0105C" w:rsidP="00E0105C">
            <w:pPr>
              <w:jc w:val="right"/>
            </w:pPr>
            <w:r w:rsidRPr="00D00284">
              <w:t>0,00</w:t>
            </w:r>
          </w:p>
        </w:tc>
      </w:tr>
      <w:tr w:rsidR="00E0105C" w:rsidRPr="00D00284" w14:paraId="6F25D423" w14:textId="77777777" w:rsidTr="00E0105C">
        <w:trPr>
          <w:trHeight w:val="315"/>
        </w:trPr>
        <w:tc>
          <w:tcPr>
            <w:tcW w:w="1218" w:type="dxa"/>
            <w:tcBorders>
              <w:top w:val="nil"/>
              <w:left w:val="single" w:sz="8" w:space="0" w:color="auto"/>
              <w:bottom w:val="single" w:sz="4" w:space="0" w:color="auto"/>
              <w:right w:val="single" w:sz="4" w:space="0" w:color="auto"/>
            </w:tcBorders>
            <w:shd w:val="clear" w:color="auto" w:fill="auto"/>
            <w:noWrap/>
            <w:hideMark/>
          </w:tcPr>
          <w:p w14:paraId="26D4E182" w14:textId="77777777" w:rsidR="00E0105C" w:rsidRPr="00D00284" w:rsidRDefault="00E0105C" w:rsidP="00E0105C">
            <w:pPr>
              <w:jc w:val="center"/>
            </w:pPr>
            <w:r w:rsidRPr="00D00284">
              <w:t>1004</w:t>
            </w:r>
          </w:p>
        </w:tc>
        <w:tc>
          <w:tcPr>
            <w:tcW w:w="3603" w:type="dxa"/>
            <w:gridSpan w:val="2"/>
            <w:tcBorders>
              <w:top w:val="nil"/>
              <w:left w:val="nil"/>
              <w:bottom w:val="single" w:sz="4" w:space="0" w:color="auto"/>
              <w:right w:val="single" w:sz="4" w:space="0" w:color="auto"/>
            </w:tcBorders>
            <w:shd w:val="clear" w:color="auto" w:fill="auto"/>
            <w:hideMark/>
          </w:tcPr>
          <w:p w14:paraId="4FDBFB70" w14:textId="77777777" w:rsidR="00E0105C" w:rsidRPr="00D00284" w:rsidRDefault="00E0105C" w:rsidP="00E0105C">
            <w:pPr>
              <w:jc w:val="both"/>
            </w:pPr>
            <w:r w:rsidRPr="00D00284">
              <w:t>Охрана семьи и детства</w:t>
            </w:r>
          </w:p>
        </w:tc>
        <w:tc>
          <w:tcPr>
            <w:tcW w:w="1833" w:type="dxa"/>
            <w:tcBorders>
              <w:top w:val="nil"/>
              <w:left w:val="nil"/>
              <w:bottom w:val="single" w:sz="4" w:space="0" w:color="auto"/>
              <w:right w:val="single" w:sz="4" w:space="0" w:color="auto"/>
            </w:tcBorders>
            <w:shd w:val="clear" w:color="auto" w:fill="auto"/>
            <w:noWrap/>
            <w:hideMark/>
          </w:tcPr>
          <w:p w14:paraId="4549CEE7" w14:textId="77777777" w:rsidR="00E0105C" w:rsidRPr="00D00284" w:rsidRDefault="00E0105C" w:rsidP="00E0105C">
            <w:pPr>
              <w:jc w:val="right"/>
            </w:pPr>
            <w:r w:rsidRPr="00D00284">
              <w:t>2 382 499,40</w:t>
            </w:r>
          </w:p>
        </w:tc>
        <w:tc>
          <w:tcPr>
            <w:tcW w:w="1798" w:type="dxa"/>
            <w:tcBorders>
              <w:top w:val="nil"/>
              <w:left w:val="nil"/>
              <w:bottom w:val="single" w:sz="4" w:space="0" w:color="auto"/>
              <w:right w:val="single" w:sz="4" w:space="0" w:color="auto"/>
            </w:tcBorders>
            <w:shd w:val="clear" w:color="auto" w:fill="auto"/>
            <w:noWrap/>
            <w:hideMark/>
          </w:tcPr>
          <w:p w14:paraId="3B935E3E" w14:textId="77777777" w:rsidR="00E0105C" w:rsidRPr="00D00284" w:rsidRDefault="00E0105C" w:rsidP="00E0105C">
            <w:pPr>
              <w:jc w:val="right"/>
            </w:pPr>
            <w:r w:rsidRPr="00D00284">
              <w:t>2 258 882,26</w:t>
            </w:r>
          </w:p>
        </w:tc>
        <w:tc>
          <w:tcPr>
            <w:tcW w:w="1897" w:type="dxa"/>
            <w:tcBorders>
              <w:top w:val="nil"/>
              <w:left w:val="nil"/>
              <w:bottom w:val="single" w:sz="4" w:space="0" w:color="auto"/>
              <w:right w:val="single" w:sz="8" w:space="0" w:color="auto"/>
            </w:tcBorders>
            <w:shd w:val="clear" w:color="auto" w:fill="auto"/>
            <w:noWrap/>
            <w:hideMark/>
          </w:tcPr>
          <w:p w14:paraId="1F9340B3" w14:textId="77777777" w:rsidR="00E0105C" w:rsidRPr="00D00284" w:rsidRDefault="00E0105C" w:rsidP="00E0105C">
            <w:pPr>
              <w:jc w:val="right"/>
            </w:pPr>
            <w:r w:rsidRPr="00D00284">
              <w:t>2 069 904,40</w:t>
            </w:r>
          </w:p>
        </w:tc>
      </w:tr>
      <w:tr w:rsidR="00E0105C" w:rsidRPr="00D00284" w14:paraId="2591D6F5" w14:textId="77777777" w:rsidTr="00E0105C">
        <w:trPr>
          <w:trHeight w:val="315"/>
        </w:trPr>
        <w:tc>
          <w:tcPr>
            <w:tcW w:w="1218" w:type="dxa"/>
            <w:tcBorders>
              <w:top w:val="nil"/>
              <w:left w:val="single" w:sz="8" w:space="0" w:color="auto"/>
              <w:bottom w:val="single" w:sz="4" w:space="0" w:color="auto"/>
              <w:right w:val="single" w:sz="4" w:space="0" w:color="auto"/>
            </w:tcBorders>
            <w:shd w:val="clear" w:color="auto" w:fill="auto"/>
            <w:noWrap/>
            <w:hideMark/>
          </w:tcPr>
          <w:p w14:paraId="19483D00" w14:textId="77777777" w:rsidR="00E0105C" w:rsidRPr="00D00284" w:rsidRDefault="00E0105C" w:rsidP="00E0105C">
            <w:pPr>
              <w:jc w:val="center"/>
            </w:pPr>
            <w:r w:rsidRPr="00D00284">
              <w:t>1006</w:t>
            </w:r>
          </w:p>
        </w:tc>
        <w:tc>
          <w:tcPr>
            <w:tcW w:w="3603" w:type="dxa"/>
            <w:gridSpan w:val="2"/>
            <w:tcBorders>
              <w:top w:val="nil"/>
              <w:left w:val="nil"/>
              <w:bottom w:val="single" w:sz="4" w:space="0" w:color="auto"/>
              <w:right w:val="single" w:sz="4" w:space="0" w:color="auto"/>
            </w:tcBorders>
            <w:shd w:val="clear" w:color="auto" w:fill="auto"/>
            <w:hideMark/>
          </w:tcPr>
          <w:p w14:paraId="0358ED44" w14:textId="77777777" w:rsidR="00E0105C" w:rsidRPr="00D00284" w:rsidRDefault="00E0105C" w:rsidP="00E0105C">
            <w:pPr>
              <w:jc w:val="both"/>
            </w:pPr>
            <w:r w:rsidRPr="00D00284">
              <w:t>Другие вопросы в области социальной политики</w:t>
            </w:r>
          </w:p>
        </w:tc>
        <w:tc>
          <w:tcPr>
            <w:tcW w:w="1833" w:type="dxa"/>
            <w:tcBorders>
              <w:top w:val="nil"/>
              <w:left w:val="nil"/>
              <w:bottom w:val="single" w:sz="4" w:space="0" w:color="auto"/>
              <w:right w:val="single" w:sz="4" w:space="0" w:color="auto"/>
            </w:tcBorders>
            <w:shd w:val="clear" w:color="auto" w:fill="auto"/>
            <w:noWrap/>
            <w:hideMark/>
          </w:tcPr>
          <w:p w14:paraId="0592E907" w14:textId="77777777" w:rsidR="00E0105C" w:rsidRPr="00D00284" w:rsidRDefault="00E0105C" w:rsidP="00E0105C">
            <w:pPr>
              <w:jc w:val="right"/>
            </w:pPr>
            <w:r w:rsidRPr="00D00284">
              <w:t>2 496 260,00</w:t>
            </w:r>
          </w:p>
        </w:tc>
        <w:tc>
          <w:tcPr>
            <w:tcW w:w="1798" w:type="dxa"/>
            <w:tcBorders>
              <w:top w:val="nil"/>
              <w:left w:val="nil"/>
              <w:bottom w:val="single" w:sz="4" w:space="0" w:color="auto"/>
              <w:right w:val="single" w:sz="4" w:space="0" w:color="auto"/>
            </w:tcBorders>
            <w:shd w:val="clear" w:color="auto" w:fill="auto"/>
            <w:noWrap/>
            <w:hideMark/>
          </w:tcPr>
          <w:p w14:paraId="7002622B" w14:textId="77777777" w:rsidR="00E0105C" w:rsidRPr="00D00284" w:rsidRDefault="00E0105C" w:rsidP="00E0105C">
            <w:pPr>
              <w:jc w:val="right"/>
            </w:pPr>
            <w:r w:rsidRPr="00D00284">
              <w:t>2 150 000,00</w:t>
            </w:r>
          </w:p>
        </w:tc>
        <w:tc>
          <w:tcPr>
            <w:tcW w:w="1897" w:type="dxa"/>
            <w:tcBorders>
              <w:top w:val="nil"/>
              <w:left w:val="nil"/>
              <w:bottom w:val="single" w:sz="4" w:space="0" w:color="auto"/>
              <w:right w:val="single" w:sz="8" w:space="0" w:color="auto"/>
            </w:tcBorders>
            <w:shd w:val="clear" w:color="auto" w:fill="auto"/>
            <w:noWrap/>
            <w:hideMark/>
          </w:tcPr>
          <w:p w14:paraId="267D0768" w14:textId="77777777" w:rsidR="00E0105C" w:rsidRPr="00D00284" w:rsidRDefault="00E0105C" w:rsidP="00E0105C">
            <w:pPr>
              <w:jc w:val="right"/>
            </w:pPr>
            <w:r w:rsidRPr="00D00284">
              <w:t>2 150 000,00</w:t>
            </w:r>
          </w:p>
        </w:tc>
      </w:tr>
      <w:tr w:rsidR="00E0105C" w:rsidRPr="00D00284" w14:paraId="00BB73B8" w14:textId="77777777" w:rsidTr="00E0105C">
        <w:trPr>
          <w:trHeight w:val="315"/>
        </w:trPr>
        <w:tc>
          <w:tcPr>
            <w:tcW w:w="1218" w:type="dxa"/>
            <w:tcBorders>
              <w:top w:val="nil"/>
              <w:left w:val="single" w:sz="8" w:space="0" w:color="auto"/>
              <w:bottom w:val="single" w:sz="4" w:space="0" w:color="auto"/>
              <w:right w:val="single" w:sz="4" w:space="0" w:color="auto"/>
            </w:tcBorders>
            <w:shd w:val="clear" w:color="auto" w:fill="auto"/>
            <w:noWrap/>
            <w:hideMark/>
          </w:tcPr>
          <w:p w14:paraId="66F034FE" w14:textId="77777777" w:rsidR="00E0105C" w:rsidRPr="00D00284" w:rsidRDefault="00E0105C" w:rsidP="00E0105C">
            <w:pPr>
              <w:jc w:val="center"/>
              <w:rPr>
                <w:b/>
                <w:bCs/>
              </w:rPr>
            </w:pPr>
            <w:r w:rsidRPr="00D00284">
              <w:rPr>
                <w:b/>
                <w:bCs/>
              </w:rPr>
              <w:t>1100</w:t>
            </w:r>
          </w:p>
        </w:tc>
        <w:tc>
          <w:tcPr>
            <w:tcW w:w="3603" w:type="dxa"/>
            <w:gridSpan w:val="2"/>
            <w:tcBorders>
              <w:top w:val="nil"/>
              <w:left w:val="nil"/>
              <w:bottom w:val="single" w:sz="4" w:space="0" w:color="auto"/>
              <w:right w:val="single" w:sz="4" w:space="0" w:color="auto"/>
            </w:tcBorders>
            <w:shd w:val="clear" w:color="auto" w:fill="auto"/>
            <w:hideMark/>
          </w:tcPr>
          <w:p w14:paraId="282DD2C3" w14:textId="77777777" w:rsidR="00E0105C" w:rsidRPr="00D00284" w:rsidRDefault="00E0105C" w:rsidP="00E0105C">
            <w:pPr>
              <w:jc w:val="both"/>
              <w:rPr>
                <w:b/>
                <w:bCs/>
              </w:rPr>
            </w:pPr>
            <w:r w:rsidRPr="00D00284">
              <w:rPr>
                <w:b/>
                <w:bCs/>
              </w:rPr>
              <w:t>ФИЗИЧЕСКАЯ КУЛЬТУРА И СПОРТ</w:t>
            </w:r>
          </w:p>
        </w:tc>
        <w:tc>
          <w:tcPr>
            <w:tcW w:w="1833" w:type="dxa"/>
            <w:tcBorders>
              <w:top w:val="nil"/>
              <w:left w:val="nil"/>
              <w:bottom w:val="single" w:sz="4" w:space="0" w:color="auto"/>
              <w:right w:val="single" w:sz="4" w:space="0" w:color="auto"/>
            </w:tcBorders>
            <w:shd w:val="clear" w:color="auto" w:fill="auto"/>
            <w:noWrap/>
            <w:hideMark/>
          </w:tcPr>
          <w:p w14:paraId="00FB3831" w14:textId="77777777" w:rsidR="00E0105C" w:rsidRPr="00D00284" w:rsidRDefault="00E0105C" w:rsidP="00E0105C">
            <w:pPr>
              <w:jc w:val="right"/>
              <w:rPr>
                <w:b/>
                <w:bCs/>
              </w:rPr>
            </w:pPr>
            <w:r w:rsidRPr="00D00284">
              <w:rPr>
                <w:b/>
                <w:bCs/>
              </w:rPr>
              <w:t>321 000,00</w:t>
            </w:r>
          </w:p>
        </w:tc>
        <w:tc>
          <w:tcPr>
            <w:tcW w:w="1798" w:type="dxa"/>
            <w:tcBorders>
              <w:top w:val="nil"/>
              <w:left w:val="nil"/>
              <w:bottom w:val="single" w:sz="4" w:space="0" w:color="auto"/>
              <w:right w:val="single" w:sz="4" w:space="0" w:color="auto"/>
            </w:tcBorders>
            <w:shd w:val="clear" w:color="auto" w:fill="auto"/>
            <w:noWrap/>
            <w:hideMark/>
          </w:tcPr>
          <w:p w14:paraId="40A76FDD" w14:textId="77777777" w:rsidR="00E0105C" w:rsidRPr="00D00284" w:rsidRDefault="00E0105C" w:rsidP="00E0105C">
            <w:pPr>
              <w:jc w:val="right"/>
              <w:rPr>
                <w:b/>
                <w:bCs/>
              </w:rPr>
            </w:pPr>
            <w:r w:rsidRPr="00D00284">
              <w:rPr>
                <w:b/>
                <w:bCs/>
              </w:rPr>
              <w:t>0,00</w:t>
            </w:r>
          </w:p>
        </w:tc>
        <w:tc>
          <w:tcPr>
            <w:tcW w:w="1897" w:type="dxa"/>
            <w:tcBorders>
              <w:top w:val="nil"/>
              <w:left w:val="nil"/>
              <w:bottom w:val="single" w:sz="4" w:space="0" w:color="auto"/>
              <w:right w:val="single" w:sz="4" w:space="0" w:color="auto"/>
            </w:tcBorders>
            <w:shd w:val="clear" w:color="auto" w:fill="auto"/>
            <w:noWrap/>
            <w:hideMark/>
          </w:tcPr>
          <w:p w14:paraId="727B56BD" w14:textId="77777777" w:rsidR="00E0105C" w:rsidRPr="00D00284" w:rsidRDefault="00E0105C" w:rsidP="00E0105C">
            <w:pPr>
              <w:jc w:val="right"/>
              <w:rPr>
                <w:b/>
                <w:bCs/>
              </w:rPr>
            </w:pPr>
            <w:r w:rsidRPr="00D00284">
              <w:rPr>
                <w:b/>
                <w:bCs/>
              </w:rPr>
              <w:t>0,00</w:t>
            </w:r>
          </w:p>
        </w:tc>
      </w:tr>
      <w:tr w:rsidR="00E0105C" w:rsidRPr="00D00284" w14:paraId="7E5293A0" w14:textId="77777777" w:rsidTr="00E0105C">
        <w:trPr>
          <w:trHeight w:val="330"/>
        </w:trPr>
        <w:tc>
          <w:tcPr>
            <w:tcW w:w="1218" w:type="dxa"/>
            <w:tcBorders>
              <w:top w:val="nil"/>
              <w:left w:val="single" w:sz="8" w:space="0" w:color="auto"/>
              <w:bottom w:val="single" w:sz="4" w:space="0" w:color="auto"/>
              <w:right w:val="single" w:sz="4" w:space="0" w:color="auto"/>
            </w:tcBorders>
            <w:shd w:val="clear" w:color="auto" w:fill="auto"/>
            <w:noWrap/>
            <w:hideMark/>
          </w:tcPr>
          <w:p w14:paraId="3253126A" w14:textId="77777777" w:rsidR="00E0105C" w:rsidRPr="00D00284" w:rsidRDefault="00E0105C" w:rsidP="00E0105C">
            <w:pPr>
              <w:jc w:val="center"/>
            </w:pPr>
            <w:r w:rsidRPr="00D00284">
              <w:t>1101</w:t>
            </w:r>
          </w:p>
        </w:tc>
        <w:tc>
          <w:tcPr>
            <w:tcW w:w="3603" w:type="dxa"/>
            <w:gridSpan w:val="2"/>
            <w:tcBorders>
              <w:top w:val="nil"/>
              <w:left w:val="nil"/>
              <w:bottom w:val="single" w:sz="4" w:space="0" w:color="auto"/>
              <w:right w:val="single" w:sz="4" w:space="0" w:color="auto"/>
            </w:tcBorders>
            <w:shd w:val="clear" w:color="auto" w:fill="auto"/>
            <w:hideMark/>
          </w:tcPr>
          <w:p w14:paraId="37F64BAB" w14:textId="77777777" w:rsidR="00E0105C" w:rsidRPr="00D00284" w:rsidRDefault="00E0105C" w:rsidP="00E0105C">
            <w:pPr>
              <w:jc w:val="both"/>
            </w:pPr>
            <w:r w:rsidRPr="00D00284">
              <w:t>Физическая культура</w:t>
            </w:r>
          </w:p>
        </w:tc>
        <w:tc>
          <w:tcPr>
            <w:tcW w:w="1833" w:type="dxa"/>
            <w:tcBorders>
              <w:top w:val="nil"/>
              <w:left w:val="nil"/>
              <w:bottom w:val="single" w:sz="4" w:space="0" w:color="auto"/>
              <w:right w:val="single" w:sz="4" w:space="0" w:color="auto"/>
            </w:tcBorders>
            <w:shd w:val="clear" w:color="auto" w:fill="auto"/>
            <w:noWrap/>
            <w:hideMark/>
          </w:tcPr>
          <w:p w14:paraId="7EC1B852" w14:textId="77777777" w:rsidR="00E0105C" w:rsidRPr="00D00284" w:rsidRDefault="00E0105C" w:rsidP="00E0105C">
            <w:pPr>
              <w:jc w:val="right"/>
            </w:pPr>
            <w:r w:rsidRPr="00D00284">
              <w:t>321 000,00</w:t>
            </w:r>
          </w:p>
        </w:tc>
        <w:tc>
          <w:tcPr>
            <w:tcW w:w="1798" w:type="dxa"/>
            <w:tcBorders>
              <w:top w:val="nil"/>
              <w:left w:val="nil"/>
              <w:bottom w:val="single" w:sz="4" w:space="0" w:color="auto"/>
              <w:right w:val="single" w:sz="4" w:space="0" w:color="auto"/>
            </w:tcBorders>
            <w:shd w:val="clear" w:color="auto" w:fill="auto"/>
            <w:noWrap/>
            <w:hideMark/>
          </w:tcPr>
          <w:p w14:paraId="68C9182C" w14:textId="77777777" w:rsidR="00E0105C" w:rsidRPr="00D00284" w:rsidRDefault="00E0105C" w:rsidP="00E0105C">
            <w:pPr>
              <w:jc w:val="right"/>
            </w:pPr>
            <w:r w:rsidRPr="00D00284">
              <w:t>0,00</w:t>
            </w:r>
          </w:p>
        </w:tc>
        <w:tc>
          <w:tcPr>
            <w:tcW w:w="1897" w:type="dxa"/>
            <w:tcBorders>
              <w:top w:val="nil"/>
              <w:left w:val="nil"/>
              <w:bottom w:val="single" w:sz="4" w:space="0" w:color="auto"/>
              <w:right w:val="single" w:sz="8" w:space="0" w:color="auto"/>
            </w:tcBorders>
            <w:shd w:val="clear" w:color="auto" w:fill="auto"/>
            <w:noWrap/>
            <w:hideMark/>
          </w:tcPr>
          <w:p w14:paraId="05B14FE4" w14:textId="77777777" w:rsidR="00E0105C" w:rsidRPr="00D00284" w:rsidRDefault="00E0105C" w:rsidP="00E0105C">
            <w:pPr>
              <w:jc w:val="right"/>
            </w:pPr>
            <w:r w:rsidRPr="00D00284">
              <w:t>0,00</w:t>
            </w:r>
          </w:p>
        </w:tc>
      </w:tr>
      <w:tr w:rsidR="00E0105C" w:rsidRPr="00D00284" w14:paraId="4B342C85" w14:textId="77777777" w:rsidTr="00E0105C">
        <w:trPr>
          <w:trHeight w:val="330"/>
        </w:trPr>
        <w:tc>
          <w:tcPr>
            <w:tcW w:w="4821"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14:paraId="40F64B00" w14:textId="77777777" w:rsidR="00E0105C" w:rsidRPr="00D00284" w:rsidRDefault="00E0105C" w:rsidP="00E0105C">
            <w:pPr>
              <w:rPr>
                <w:b/>
                <w:bCs/>
              </w:rPr>
            </w:pPr>
            <w:r w:rsidRPr="00D00284">
              <w:rPr>
                <w:b/>
                <w:bCs/>
              </w:rPr>
              <w:t>ВСЕГО:</w:t>
            </w:r>
          </w:p>
        </w:tc>
        <w:tc>
          <w:tcPr>
            <w:tcW w:w="1833" w:type="dxa"/>
            <w:tcBorders>
              <w:top w:val="single" w:sz="8" w:space="0" w:color="auto"/>
              <w:left w:val="nil"/>
              <w:bottom w:val="single" w:sz="8" w:space="0" w:color="auto"/>
              <w:right w:val="single" w:sz="8" w:space="0" w:color="auto"/>
            </w:tcBorders>
            <w:shd w:val="clear" w:color="auto" w:fill="auto"/>
            <w:noWrap/>
            <w:vAlign w:val="bottom"/>
            <w:hideMark/>
          </w:tcPr>
          <w:p w14:paraId="43A80BCD" w14:textId="77777777" w:rsidR="00E0105C" w:rsidRPr="00D00284" w:rsidRDefault="00E0105C" w:rsidP="00E0105C">
            <w:pPr>
              <w:jc w:val="right"/>
              <w:rPr>
                <w:b/>
                <w:bCs/>
              </w:rPr>
            </w:pPr>
            <w:r w:rsidRPr="00D00284">
              <w:rPr>
                <w:b/>
                <w:bCs/>
              </w:rPr>
              <w:t>526 423 802,98</w:t>
            </w:r>
          </w:p>
        </w:tc>
        <w:tc>
          <w:tcPr>
            <w:tcW w:w="1798" w:type="dxa"/>
            <w:tcBorders>
              <w:top w:val="single" w:sz="8" w:space="0" w:color="auto"/>
              <w:left w:val="nil"/>
              <w:bottom w:val="single" w:sz="8" w:space="0" w:color="auto"/>
              <w:right w:val="single" w:sz="8" w:space="0" w:color="auto"/>
            </w:tcBorders>
            <w:shd w:val="clear" w:color="auto" w:fill="auto"/>
            <w:noWrap/>
            <w:vAlign w:val="bottom"/>
            <w:hideMark/>
          </w:tcPr>
          <w:p w14:paraId="20D99848" w14:textId="77777777" w:rsidR="00E0105C" w:rsidRPr="00D00284" w:rsidRDefault="00E0105C" w:rsidP="00E0105C">
            <w:pPr>
              <w:jc w:val="right"/>
              <w:rPr>
                <w:b/>
                <w:bCs/>
              </w:rPr>
            </w:pPr>
            <w:r w:rsidRPr="00D00284">
              <w:rPr>
                <w:b/>
                <w:bCs/>
              </w:rPr>
              <w:t>401 790 551,80</w:t>
            </w:r>
          </w:p>
        </w:tc>
        <w:tc>
          <w:tcPr>
            <w:tcW w:w="1897" w:type="dxa"/>
            <w:tcBorders>
              <w:top w:val="single" w:sz="8" w:space="0" w:color="auto"/>
              <w:left w:val="nil"/>
              <w:bottom w:val="single" w:sz="8" w:space="0" w:color="auto"/>
              <w:right w:val="single" w:sz="8" w:space="0" w:color="auto"/>
            </w:tcBorders>
            <w:shd w:val="clear" w:color="auto" w:fill="auto"/>
            <w:noWrap/>
            <w:vAlign w:val="bottom"/>
            <w:hideMark/>
          </w:tcPr>
          <w:p w14:paraId="56B3CFB5" w14:textId="77777777" w:rsidR="00E0105C" w:rsidRPr="00D00284" w:rsidRDefault="00E0105C" w:rsidP="00E0105C">
            <w:pPr>
              <w:jc w:val="right"/>
              <w:rPr>
                <w:b/>
                <w:bCs/>
              </w:rPr>
            </w:pPr>
            <w:r w:rsidRPr="00D00284">
              <w:rPr>
                <w:b/>
                <w:bCs/>
              </w:rPr>
              <w:t>420 035 191,34</w:t>
            </w:r>
          </w:p>
        </w:tc>
      </w:tr>
    </w:tbl>
    <w:p w14:paraId="2B9CB506" w14:textId="77777777" w:rsidR="00E0105C" w:rsidRPr="00D00284" w:rsidRDefault="00E0105C" w:rsidP="00E0105C">
      <w:pPr>
        <w:jc w:val="both"/>
        <w:rPr>
          <w:sz w:val="28"/>
          <w:szCs w:val="28"/>
        </w:rPr>
      </w:pPr>
    </w:p>
    <w:p w14:paraId="73BF95FB" w14:textId="77777777" w:rsidR="005912F5" w:rsidRPr="00D00284" w:rsidRDefault="005912F5" w:rsidP="005912F5">
      <w:pPr>
        <w:tabs>
          <w:tab w:val="left" w:pos="2055"/>
        </w:tabs>
        <w:autoSpaceDE w:val="0"/>
        <w:autoSpaceDN w:val="0"/>
        <w:adjustRightInd w:val="0"/>
        <w:rPr>
          <w:sz w:val="24"/>
          <w:szCs w:val="24"/>
        </w:rPr>
      </w:pPr>
    </w:p>
    <w:p w14:paraId="17E9AB5B" w14:textId="77777777" w:rsidR="005912F5" w:rsidRPr="00D00284" w:rsidRDefault="005912F5" w:rsidP="005912F5">
      <w:pPr>
        <w:tabs>
          <w:tab w:val="left" w:pos="2055"/>
        </w:tabs>
        <w:autoSpaceDE w:val="0"/>
        <w:autoSpaceDN w:val="0"/>
        <w:adjustRightInd w:val="0"/>
        <w:rPr>
          <w:sz w:val="24"/>
          <w:szCs w:val="24"/>
        </w:rPr>
      </w:pPr>
    </w:p>
    <w:p w14:paraId="7A5F8E8F" w14:textId="77777777" w:rsidR="005912F5" w:rsidRPr="00D00284" w:rsidRDefault="005912F5" w:rsidP="005912F5">
      <w:pPr>
        <w:tabs>
          <w:tab w:val="left" w:pos="2055"/>
        </w:tabs>
        <w:autoSpaceDE w:val="0"/>
        <w:autoSpaceDN w:val="0"/>
        <w:adjustRightInd w:val="0"/>
        <w:rPr>
          <w:sz w:val="24"/>
          <w:szCs w:val="24"/>
        </w:rPr>
      </w:pPr>
    </w:p>
    <w:p w14:paraId="3EECEF3F" w14:textId="77777777" w:rsidR="005912F5" w:rsidRPr="00D00284" w:rsidRDefault="005912F5" w:rsidP="005912F5">
      <w:pPr>
        <w:tabs>
          <w:tab w:val="left" w:pos="2055"/>
        </w:tabs>
        <w:autoSpaceDE w:val="0"/>
        <w:autoSpaceDN w:val="0"/>
        <w:adjustRightInd w:val="0"/>
        <w:rPr>
          <w:sz w:val="24"/>
          <w:szCs w:val="24"/>
        </w:rPr>
      </w:pPr>
    </w:p>
    <w:p w14:paraId="22A321ED" w14:textId="77777777" w:rsidR="005912F5" w:rsidRPr="00D00284" w:rsidRDefault="005912F5" w:rsidP="005912F5">
      <w:pPr>
        <w:tabs>
          <w:tab w:val="left" w:pos="2055"/>
        </w:tabs>
        <w:autoSpaceDE w:val="0"/>
        <w:autoSpaceDN w:val="0"/>
        <w:adjustRightInd w:val="0"/>
        <w:rPr>
          <w:sz w:val="24"/>
          <w:szCs w:val="24"/>
        </w:rPr>
      </w:pPr>
    </w:p>
    <w:p w14:paraId="675932FF" w14:textId="3193E057" w:rsidR="005912F5" w:rsidRPr="00D00284" w:rsidRDefault="005912F5" w:rsidP="005912F5">
      <w:pPr>
        <w:tabs>
          <w:tab w:val="left" w:pos="2055"/>
        </w:tabs>
        <w:autoSpaceDE w:val="0"/>
        <w:autoSpaceDN w:val="0"/>
        <w:adjustRightInd w:val="0"/>
        <w:rPr>
          <w:sz w:val="24"/>
          <w:szCs w:val="24"/>
        </w:rPr>
      </w:pPr>
    </w:p>
    <w:p w14:paraId="11123330" w14:textId="024285A8" w:rsidR="00E0105C" w:rsidRPr="00D00284" w:rsidRDefault="00E0105C" w:rsidP="005912F5">
      <w:pPr>
        <w:tabs>
          <w:tab w:val="left" w:pos="2055"/>
        </w:tabs>
        <w:autoSpaceDE w:val="0"/>
        <w:autoSpaceDN w:val="0"/>
        <w:adjustRightInd w:val="0"/>
        <w:rPr>
          <w:sz w:val="24"/>
          <w:szCs w:val="24"/>
        </w:rPr>
      </w:pPr>
    </w:p>
    <w:p w14:paraId="4D0E2541" w14:textId="32B81F0C" w:rsidR="00E0105C" w:rsidRPr="00D00284" w:rsidRDefault="00E0105C" w:rsidP="005912F5">
      <w:pPr>
        <w:tabs>
          <w:tab w:val="left" w:pos="2055"/>
        </w:tabs>
        <w:autoSpaceDE w:val="0"/>
        <w:autoSpaceDN w:val="0"/>
        <w:adjustRightInd w:val="0"/>
        <w:rPr>
          <w:sz w:val="24"/>
          <w:szCs w:val="24"/>
        </w:rPr>
      </w:pPr>
    </w:p>
    <w:p w14:paraId="5C8BDBC9" w14:textId="7C7B9258" w:rsidR="00E0105C" w:rsidRPr="00D00284" w:rsidRDefault="00E0105C" w:rsidP="005912F5">
      <w:pPr>
        <w:tabs>
          <w:tab w:val="left" w:pos="2055"/>
        </w:tabs>
        <w:autoSpaceDE w:val="0"/>
        <w:autoSpaceDN w:val="0"/>
        <w:adjustRightInd w:val="0"/>
        <w:rPr>
          <w:sz w:val="24"/>
          <w:szCs w:val="24"/>
        </w:rPr>
      </w:pPr>
    </w:p>
    <w:p w14:paraId="2BAA427D" w14:textId="3DC58D74" w:rsidR="00E0105C" w:rsidRPr="00D00284" w:rsidRDefault="00E0105C" w:rsidP="005912F5">
      <w:pPr>
        <w:tabs>
          <w:tab w:val="left" w:pos="2055"/>
        </w:tabs>
        <w:autoSpaceDE w:val="0"/>
        <w:autoSpaceDN w:val="0"/>
        <w:adjustRightInd w:val="0"/>
        <w:rPr>
          <w:sz w:val="24"/>
          <w:szCs w:val="24"/>
        </w:rPr>
      </w:pPr>
    </w:p>
    <w:p w14:paraId="5ED05F06" w14:textId="7ADA58BF" w:rsidR="00E0105C" w:rsidRPr="00D00284" w:rsidRDefault="00E0105C" w:rsidP="005912F5">
      <w:pPr>
        <w:tabs>
          <w:tab w:val="left" w:pos="2055"/>
        </w:tabs>
        <w:autoSpaceDE w:val="0"/>
        <w:autoSpaceDN w:val="0"/>
        <w:adjustRightInd w:val="0"/>
        <w:rPr>
          <w:sz w:val="24"/>
          <w:szCs w:val="24"/>
        </w:rPr>
      </w:pPr>
    </w:p>
    <w:p w14:paraId="258B82FC" w14:textId="742CD117" w:rsidR="00E0105C" w:rsidRPr="00D00284" w:rsidRDefault="00E0105C" w:rsidP="005912F5">
      <w:pPr>
        <w:tabs>
          <w:tab w:val="left" w:pos="2055"/>
        </w:tabs>
        <w:autoSpaceDE w:val="0"/>
        <w:autoSpaceDN w:val="0"/>
        <w:adjustRightInd w:val="0"/>
        <w:rPr>
          <w:sz w:val="24"/>
          <w:szCs w:val="24"/>
        </w:rPr>
      </w:pPr>
    </w:p>
    <w:p w14:paraId="765E4D7F" w14:textId="1AD001F1" w:rsidR="00E0105C" w:rsidRPr="00D00284" w:rsidRDefault="00E0105C" w:rsidP="005912F5">
      <w:pPr>
        <w:tabs>
          <w:tab w:val="left" w:pos="2055"/>
        </w:tabs>
        <w:autoSpaceDE w:val="0"/>
        <w:autoSpaceDN w:val="0"/>
        <w:adjustRightInd w:val="0"/>
        <w:rPr>
          <w:sz w:val="24"/>
          <w:szCs w:val="24"/>
        </w:rPr>
      </w:pPr>
    </w:p>
    <w:p w14:paraId="38E73752" w14:textId="1942042E" w:rsidR="00E0105C" w:rsidRPr="00D00284" w:rsidRDefault="00E0105C" w:rsidP="005912F5">
      <w:pPr>
        <w:tabs>
          <w:tab w:val="left" w:pos="2055"/>
        </w:tabs>
        <w:autoSpaceDE w:val="0"/>
        <w:autoSpaceDN w:val="0"/>
        <w:adjustRightInd w:val="0"/>
        <w:rPr>
          <w:sz w:val="24"/>
          <w:szCs w:val="24"/>
        </w:rPr>
      </w:pPr>
    </w:p>
    <w:p w14:paraId="14A725D1" w14:textId="6B6272E1" w:rsidR="00E0105C" w:rsidRPr="00D00284" w:rsidRDefault="00E0105C" w:rsidP="005912F5">
      <w:pPr>
        <w:tabs>
          <w:tab w:val="left" w:pos="2055"/>
        </w:tabs>
        <w:autoSpaceDE w:val="0"/>
        <w:autoSpaceDN w:val="0"/>
        <w:adjustRightInd w:val="0"/>
        <w:rPr>
          <w:sz w:val="24"/>
          <w:szCs w:val="24"/>
        </w:rPr>
      </w:pPr>
    </w:p>
    <w:p w14:paraId="3ADE052B" w14:textId="77777777" w:rsidR="00E0105C" w:rsidRPr="00D00284" w:rsidRDefault="00E0105C" w:rsidP="005912F5">
      <w:pPr>
        <w:tabs>
          <w:tab w:val="left" w:pos="2055"/>
        </w:tabs>
        <w:autoSpaceDE w:val="0"/>
        <w:autoSpaceDN w:val="0"/>
        <w:adjustRightInd w:val="0"/>
        <w:rPr>
          <w:sz w:val="24"/>
          <w:szCs w:val="24"/>
        </w:rPr>
      </w:pPr>
    </w:p>
    <w:p w14:paraId="64065FCA" w14:textId="77777777" w:rsidR="005912F5" w:rsidRPr="00D00284" w:rsidRDefault="005912F5" w:rsidP="005912F5"/>
    <w:p w14:paraId="1047B1EE" w14:textId="2981BFB2" w:rsidR="00E76A69" w:rsidRPr="00D00284" w:rsidRDefault="00E76A69" w:rsidP="00170890">
      <w:pPr>
        <w:widowControl w:val="0"/>
        <w:jc w:val="center"/>
        <w:rPr>
          <w:b/>
          <w:color w:val="auto"/>
        </w:rPr>
      </w:pPr>
    </w:p>
    <w:p w14:paraId="71A3C709" w14:textId="33178707" w:rsidR="00E76A69" w:rsidRPr="00D00284" w:rsidRDefault="00E76A69" w:rsidP="00170890">
      <w:pPr>
        <w:widowControl w:val="0"/>
        <w:jc w:val="center"/>
        <w:rPr>
          <w:b/>
          <w:color w:val="auto"/>
        </w:rPr>
      </w:pPr>
    </w:p>
    <w:p w14:paraId="28A3DA9B" w14:textId="31063597" w:rsidR="00E76A69" w:rsidRPr="00D00284" w:rsidRDefault="00E76A69" w:rsidP="00170890">
      <w:pPr>
        <w:widowControl w:val="0"/>
        <w:jc w:val="center"/>
        <w:rPr>
          <w:b/>
          <w:color w:val="auto"/>
        </w:rPr>
      </w:pPr>
    </w:p>
    <w:p w14:paraId="12008921" w14:textId="77777777" w:rsidR="00D00284" w:rsidRPr="00D00284" w:rsidRDefault="00D00284" w:rsidP="00D00284">
      <w:pPr>
        <w:ind w:left="3540" w:firstLine="708"/>
        <w:rPr>
          <w:color w:val="000080"/>
        </w:rPr>
      </w:pPr>
      <w:r w:rsidRPr="00D00284">
        <w:rPr>
          <w:noProof/>
          <w:color w:val="000080"/>
        </w:rPr>
        <w:lastRenderedPageBreak/>
        <w:drawing>
          <wp:inline distT="0" distB="0" distL="0" distR="0" wp14:anchorId="4846B499" wp14:editId="5B8B304A">
            <wp:extent cx="541020" cy="678180"/>
            <wp:effectExtent l="0" t="0" r="0" b="7620"/>
            <wp:docPr id="4" name="Рисунок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Untitled-1"/>
                    <pic:cNvPicPr>
                      <a:picLocks noChangeAspect="1" noChangeArrowheads="1"/>
                    </pic:cNvPicPr>
                  </pic:nvPicPr>
                  <pic:blipFill>
                    <a:blip r:embed="rId19">
                      <a:lum bright="6000" contrast="42000"/>
                      <a:extLst>
                        <a:ext uri="{28A0092B-C50C-407E-A947-70E740481C1C}">
                          <a14:useLocalDpi xmlns:a14="http://schemas.microsoft.com/office/drawing/2010/main" val="0"/>
                        </a:ext>
                      </a:extLst>
                    </a:blip>
                    <a:srcRect/>
                    <a:stretch>
                      <a:fillRect/>
                    </a:stretch>
                  </pic:blipFill>
                  <pic:spPr bwMode="auto">
                    <a:xfrm>
                      <a:off x="0" y="0"/>
                      <a:ext cx="541020" cy="678180"/>
                    </a:xfrm>
                    <a:prstGeom prst="rect">
                      <a:avLst/>
                    </a:prstGeom>
                    <a:noFill/>
                    <a:ln>
                      <a:noFill/>
                    </a:ln>
                  </pic:spPr>
                </pic:pic>
              </a:graphicData>
            </a:graphic>
          </wp:inline>
        </w:drawing>
      </w:r>
    </w:p>
    <w:p w14:paraId="399970FC" w14:textId="77777777" w:rsidR="00D00284" w:rsidRPr="00D00284" w:rsidRDefault="00D00284" w:rsidP="00D00284">
      <w:pPr>
        <w:pStyle w:val="ConsPlusTitle"/>
        <w:widowControl/>
        <w:jc w:val="center"/>
        <w:rPr>
          <w:rFonts w:ascii="Times New Roman" w:hAnsi="Times New Roman" w:cs="Times New Roman"/>
          <w:sz w:val="28"/>
          <w:szCs w:val="28"/>
        </w:rPr>
      </w:pPr>
      <w:r w:rsidRPr="00D00284">
        <w:rPr>
          <w:rFonts w:ascii="Times New Roman" w:hAnsi="Times New Roman" w:cs="Times New Roman"/>
          <w:sz w:val="28"/>
          <w:szCs w:val="28"/>
        </w:rPr>
        <w:t>Российская Федерация</w:t>
      </w:r>
    </w:p>
    <w:p w14:paraId="4E903DA7" w14:textId="77777777" w:rsidR="00D00284" w:rsidRPr="00D00284" w:rsidRDefault="00D00284" w:rsidP="00D00284">
      <w:pPr>
        <w:pStyle w:val="a6"/>
        <w:jc w:val="center"/>
        <w:rPr>
          <w:rFonts w:ascii="Times New Roman" w:hAnsi="Times New Roman"/>
          <w:b/>
          <w:color w:val="003366"/>
          <w:sz w:val="26"/>
          <w:szCs w:val="26"/>
        </w:rPr>
      </w:pPr>
      <w:r w:rsidRPr="00D00284">
        <w:rPr>
          <w:rFonts w:ascii="Times New Roman" w:hAnsi="Times New Roman"/>
          <w:b/>
          <w:color w:val="003366"/>
          <w:sz w:val="26"/>
          <w:szCs w:val="26"/>
        </w:rPr>
        <w:t>С О В Е Т</w:t>
      </w:r>
    </w:p>
    <w:p w14:paraId="0E99FBCC" w14:textId="77777777" w:rsidR="00D00284" w:rsidRPr="00D00284" w:rsidRDefault="00D00284" w:rsidP="00D00284">
      <w:pPr>
        <w:pStyle w:val="a6"/>
        <w:jc w:val="center"/>
        <w:rPr>
          <w:rFonts w:ascii="Times New Roman" w:hAnsi="Times New Roman"/>
          <w:b/>
          <w:color w:val="003366"/>
          <w:sz w:val="26"/>
          <w:szCs w:val="26"/>
        </w:rPr>
      </w:pPr>
      <w:r w:rsidRPr="00D00284">
        <w:rPr>
          <w:rFonts w:ascii="Times New Roman" w:hAnsi="Times New Roman"/>
          <w:b/>
          <w:color w:val="003366"/>
          <w:sz w:val="26"/>
          <w:szCs w:val="26"/>
        </w:rPr>
        <w:t>ПИСЦОВСКОГО СЕЛЬСКОГО ПОСЕЛЕНИЯ</w:t>
      </w:r>
    </w:p>
    <w:p w14:paraId="445D8991" w14:textId="77777777" w:rsidR="00D00284" w:rsidRPr="00D00284" w:rsidRDefault="00D00284" w:rsidP="00D00284">
      <w:pPr>
        <w:pStyle w:val="a6"/>
        <w:jc w:val="center"/>
        <w:rPr>
          <w:rFonts w:ascii="Times New Roman" w:hAnsi="Times New Roman"/>
          <w:b/>
          <w:color w:val="003366"/>
          <w:sz w:val="26"/>
          <w:szCs w:val="26"/>
        </w:rPr>
      </w:pPr>
      <w:r w:rsidRPr="00D00284">
        <w:rPr>
          <w:rFonts w:ascii="Times New Roman" w:hAnsi="Times New Roman"/>
          <w:b/>
          <w:color w:val="003366"/>
          <w:sz w:val="26"/>
          <w:szCs w:val="26"/>
        </w:rPr>
        <w:t xml:space="preserve">КОМСОМОЛЬСКОГО </w:t>
      </w:r>
      <w:proofErr w:type="gramStart"/>
      <w:r w:rsidRPr="00D00284">
        <w:rPr>
          <w:rFonts w:ascii="Times New Roman" w:hAnsi="Times New Roman"/>
          <w:b/>
          <w:color w:val="003366"/>
          <w:sz w:val="26"/>
          <w:szCs w:val="26"/>
        </w:rPr>
        <w:t>МУНИЦИПАЛЬНОГО  РАЙОНА</w:t>
      </w:r>
      <w:proofErr w:type="gramEnd"/>
    </w:p>
    <w:p w14:paraId="53734BF4" w14:textId="77777777" w:rsidR="00D00284" w:rsidRPr="00D00284" w:rsidRDefault="00D00284" w:rsidP="00D00284">
      <w:pPr>
        <w:pStyle w:val="a6"/>
        <w:jc w:val="center"/>
        <w:rPr>
          <w:rFonts w:ascii="Times New Roman" w:hAnsi="Times New Roman"/>
          <w:b/>
          <w:color w:val="003366"/>
          <w:sz w:val="26"/>
          <w:szCs w:val="26"/>
        </w:rPr>
      </w:pPr>
      <w:r w:rsidRPr="00D00284">
        <w:rPr>
          <w:rFonts w:ascii="Times New Roman" w:hAnsi="Times New Roman"/>
          <w:b/>
          <w:color w:val="003366"/>
          <w:sz w:val="26"/>
          <w:szCs w:val="26"/>
        </w:rPr>
        <w:t>ИВАНОВСКОЙ ОБЛАСТИ</w:t>
      </w:r>
    </w:p>
    <w:p w14:paraId="0935A609" w14:textId="77777777" w:rsidR="00D00284" w:rsidRPr="00D00284" w:rsidRDefault="00D00284" w:rsidP="00D00284">
      <w:pPr>
        <w:pStyle w:val="a6"/>
        <w:jc w:val="center"/>
        <w:rPr>
          <w:rFonts w:ascii="Times New Roman" w:hAnsi="Times New Roman"/>
          <w:b/>
          <w:sz w:val="26"/>
          <w:szCs w:val="26"/>
          <w:u w:val="single"/>
        </w:rPr>
      </w:pPr>
      <w:proofErr w:type="gramStart"/>
      <w:r w:rsidRPr="00D00284">
        <w:rPr>
          <w:rFonts w:ascii="Times New Roman" w:hAnsi="Times New Roman"/>
          <w:b/>
          <w:sz w:val="26"/>
          <w:szCs w:val="26"/>
          <w:u w:val="single"/>
        </w:rPr>
        <w:t>четвертого  созыва</w:t>
      </w:r>
      <w:proofErr w:type="gramEnd"/>
    </w:p>
    <w:p w14:paraId="6A2F6B4D" w14:textId="77777777" w:rsidR="00D00284" w:rsidRPr="00D00284" w:rsidRDefault="00D00284" w:rsidP="00D00284">
      <w:pPr>
        <w:jc w:val="center"/>
        <w:rPr>
          <w:b/>
          <w:color w:val="003366"/>
          <w:sz w:val="26"/>
          <w:szCs w:val="26"/>
          <w:u w:val="single"/>
        </w:rPr>
      </w:pPr>
      <w:r w:rsidRPr="00D00284">
        <w:rPr>
          <w:b/>
          <w:sz w:val="26"/>
          <w:szCs w:val="26"/>
          <w:u w:val="single"/>
        </w:rPr>
        <w:t>________________________________________________________________</w:t>
      </w:r>
    </w:p>
    <w:p w14:paraId="3834667A" w14:textId="77777777" w:rsidR="00D00284" w:rsidRPr="00D00284" w:rsidRDefault="00D00284" w:rsidP="00D00284">
      <w:pPr>
        <w:jc w:val="center"/>
        <w:rPr>
          <w:b/>
          <w:color w:val="003366"/>
          <w:sz w:val="26"/>
          <w:szCs w:val="26"/>
        </w:rPr>
      </w:pPr>
      <w:proofErr w:type="gramStart"/>
      <w:r w:rsidRPr="00D00284">
        <w:rPr>
          <w:b/>
          <w:color w:val="003366"/>
          <w:sz w:val="26"/>
          <w:szCs w:val="26"/>
        </w:rPr>
        <w:t>155130  с.</w:t>
      </w:r>
      <w:proofErr w:type="gramEnd"/>
      <w:r w:rsidRPr="00D00284">
        <w:rPr>
          <w:b/>
          <w:color w:val="003366"/>
          <w:sz w:val="26"/>
          <w:szCs w:val="26"/>
        </w:rPr>
        <w:t xml:space="preserve"> Писцово, ул. Луначарского, д.27</w:t>
      </w:r>
    </w:p>
    <w:p w14:paraId="4D4C39AD" w14:textId="77777777" w:rsidR="00D00284" w:rsidRPr="00D00284" w:rsidRDefault="00D00284" w:rsidP="00D00284">
      <w:pPr>
        <w:jc w:val="center"/>
        <w:rPr>
          <w:b/>
          <w:sz w:val="26"/>
          <w:szCs w:val="26"/>
          <w:lang w:eastAsia="en-US"/>
        </w:rPr>
      </w:pPr>
    </w:p>
    <w:p w14:paraId="004D7625" w14:textId="77777777" w:rsidR="00D00284" w:rsidRPr="00D00284" w:rsidRDefault="00D00284" w:rsidP="00D00284">
      <w:pPr>
        <w:tabs>
          <w:tab w:val="left" w:pos="6255"/>
        </w:tabs>
        <w:jc w:val="center"/>
        <w:rPr>
          <w:b/>
          <w:sz w:val="26"/>
          <w:szCs w:val="26"/>
          <w:lang w:eastAsia="en-US"/>
        </w:rPr>
      </w:pPr>
      <w:r w:rsidRPr="00D00284">
        <w:rPr>
          <w:b/>
          <w:sz w:val="26"/>
          <w:szCs w:val="26"/>
          <w:lang w:eastAsia="en-US"/>
        </w:rPr>
        <w:t>РЕШЕНИЕ</w:t>
      </w:r>
    </w:p>
    <w:p w14:paraId="36BA2A2E" w14:textId="77777777" w:rsidR="00D00284" w:rsidRPr="00D00284" w:rsidRDefault="00D00284" w:rsidP="00D00284">
      <w:pPr>
        <w:tabs>
          <w:tab w:val="left" w:pos="6255"/>
        </w:tabs>
        <w:rPr>
          <w:sz w:val="26"/>
          <w:szCs w:val="26"/>
        </w:rPr>
      </w:pPr>
      <w:proofErr w:type="gramStart"/>
      <w:r w:rsidRPr="00D00284">
        <w:rPr>
          <w:sz w:val="26"/>
          <w:szCs w:val="26"/>
        </w:rPr>
        <w:t>от  «</w:t>
      </w:r>
      <w:proofErr w:type="gramEnd"/>
      <w:r w:rsidRPr="00D00284">
        <w:rPr>
          <w:sz w:val="26"/>
          <w:szCs w:val="26"/>
        </w:rPr>
        <w:t xml:space="preserve"> 24 »  июня    2024 г.                                                                № 152 </w:t>
      </w:r>
    </w:p>
    <w:p w14:paraId="1EF0FE28" w14:textId="77777777" w:rsidR="00D00284" w:rsidRPr="00D00284" w:rsidRDefault="00D00284" w:rsidP="00D00284">
      <w:pPr>
        <w:pStyle w:val="a6"/>
        <w:jc w:val="center"/>
        <w:rPr>
          <w:rFonts w:ascii="Times New Roman" w:hAnsi="Times New Roman"/>
          <w:b/>
          <w:sz w:val="26"/>
          <w:szCs w:val="26"/>
        </w:rPr>
      </w:pPr>
      <w:r w:rsidRPr="00D00284">
        <w:rPr>
          <w:rFonts w:ascii="Times New Roman" w:hAnsi="Times New Roman"/>
          <w:b/>
          <w:sz w:val="26"/>
          <w:szCs w:val="26"/>
        </w:rPr>
        <w:t>О внесении изменений и дополнений в</w:t>
      </w:r>
    </w:p>
    <w:p w14:paraId="1E53056C" w14:textId="77777777" w:rsidR="00D00284" w:rsidRPr="00D00284" w:rsidRDefault="00D00284" w:rsidP="00D00284">
      <w:pPr>
        <w:pStyle w:val="a6"/>
        <w:jc w:val="center"/>
        <w:rPr>
          <w:rFonts w:ascii="Times New Roman" w:hAnsi="Times New Roman"/>
          <w:b/>
          <w:sz w:val="26"/>
          <w:szCs w:val="26"/>
        </w:rPr>
      </w:pPr>
      <w:r w:rsidRPr="00D00284">
        <w:rPr>
          <w:rFonts w:ascii="Times New Roman" w:hAnsi="Times New Roman"/>
          <w:b/>
          <w:sz w:val="26"/>
          <w:szCs w:val="26"/>
        </w:rPr>
        <w:t xml:space="preserve">Устав </w:t>
      </w:r>
      <w:proofErr w:type="spellStart"/>
      <w:r w:rsidRPr="00D00284">
        <w:rPr>
          <w:rFonts w:ascii="Times New Roman" w:hAnsi="Times New Roman"/>
          <w:b/>
          <w:sz w:val="26"/>
          <w:szCs w:val="26"/>
        </w:rPr>
        <w:t>Писцовского</w:t>
      </w:r>
      <w:proofErr w:type="spellEnd"/>
      <w:r w:rsidRPr="00D00284">
        <w:rPr>
          <w:rFonts w:ascii="Times New Roman" w:hAnsi="Times New Roman"/>
          <w:b/>
          <w:sz w:val="26"/>
          <w:szCs w:val="26"/>
        </w:rPr>
        <w:t xml:space="preserve"> сельского поселения Комсомольского муниципального района Ивановской области</w:t>
      </w:r>
    </w:p>
    <w:p w14:paraId="7203BF3F" w14:textId="77777777" w:rsidR="00D00284" w:rsidRPr="00D00284" w:rsidRDefault="00D00284" w:rsidP="00D00284">
      <w:pPr>
        <w:ind w:firstLine="567"/>
        <w:jc w:val="both"/>
        <w:rPr>
          <w:sz w:val="26"/>
          <w:szCs w:val="26"/>
        </w:rPr>
      </w:pPr>
    </w:p>
    <w:p w14:paraId="14CCCAE0" w14:textId="77777777" w:rsidR="00D00284" w:rsidRPr="00D00284" w:rsidRDefault="00D00284" w:rsidP="00D00284">
      <w:pPr>
        <w:ind w:firstLine="567"/>
        <w:jc w:val="both"/>
        <w:rPr>
          <w:sz w:val="26"/>
          <w:szCs w:val="26"/>
        </w:rPr>
      </w:pPr>
      <w:r w:rsidRPr="00D00284">
        <w:rPr>
          <w:sz w:val="26"/>
          <w:szCs w:val="26"/>
        </w:rPr>
        <w:t xml:space="preserve">В соответствии с Федеральными законами от 06.10.2003 № 131-ФЗ «Об общих принципах организации местного самоуправления в Российской Федерации», от 21.07.2005 № 97-ФЗ «О государственной регистрации уставов муниципальных образований», учитывая итоги публичных слушаний по проекту муниципального правового акта «О внесении изменений и дополнений в Устав </w:t>
      </w:r>
      <w:proofErr w:type="spellStart"/>
      <w:r w:rsidRPr="00D00284">
        <w:rPr>
          <w:sz w:val="26"/>
          <w:szCs w:val="26"/>
        </w:rPr>
        <w:t>Писцовского</w:t>
      </w:r>
      <w:proofErr w:type="spellEnd"/>
      <w:r w:rsidRPr="00D00284">
        <w:rPr>
          <w:sz w:val="26"/>
          <w:szCs w:val="26"/>
        </w:rPr>
        <w:t xml:space="preserve"> сельского поселения Комсомольского муниципального района Ивановской области», в целях приведения Устава </w:t>
      </w:r>
      <w:proofErr w:type="spellStart"/>
      <w:r w:rsidRPr="00D00284">
        <w:rPr>
          <w:sz w:val="26"/>
          <w:szCs w:val="26"/>
        </w:rPr>
        <w:t>Писцовского</w:t>
      </w:r>
      <w:proofErr w:type="spellEnd"/>
      <w:r w:rsidRPr="00D00284">
        <w:rPr>
          <w:sz w:val="26"/>
          <w:szCs w:val="26"/>
        </w:rPr>
        <w:t xml:space="preserve"> сельского поселения Комсомольского муниципального района Ивановской области в соответствие с действующим законодательством, Совет </w:t>
      </w:r>
      <w:proofErr w:type="spellStart"/>
      <w:r w:rsidRPr="00D00284">
        <w:rPr>
          <w:sz w:val="26"/>
          <w:szCs w:val="26"/>
        </w:rPr>
        <w:t>Писцовского</w:t>
      </w:r>
      <w:proofErr w:type="spellEnd"/>
      <w:r w:rsidRPr="00D00284">
        <w:rPr>
          <w:sz w:val="26"/>
          <w:szCs w:val="26"/>
        </w:rPr>
        <w:t xml:space="preserve"> сельского поселения </w:t>
      </w:r>
    </w:p>
    <w:p w14:paraId="0F8FB7F0" w14:textId="77777777" w:rsidR="00D00284" w:rsidRPr="00D00284" w:rsidRDefault="00D00284" w:rsidP="00D00284">
      <w:pPr>
        <w:pStyle w:val="a6"/>
        <w:jc w:val="center"/>
        <w:rPr>
          <w:rFonts w:ascii="Times New Roman" w:hAnsi="Times New Roman"/>
          <w:b/>
          <w:sz w:val="26"/>
          <w:szCs w:val="26"/>
        </w:rPr>
      </w:pPr>
      <w:r w:rsidRPr="00D00284">
        <w:rPr>
          <w:rFonts w:ascii="Times New Roman" w:hAnsi="Times New Roman"/>
          <w:b/>
          <w:sz w:val="26"/>
          <w:szCs w:val="26"/>
        </w:rPr>
        <w:t>РЕШИЛ:</w:t>
      </w:r>
    </w:p>
    <w:p w14:paraId="17902D62" w14:textId="77777777" w:rsidR="00D00284" w:rsidRPr="00D00284" w:rsidRDefault="00D00284" w:rsidP="00D00284">
      <w:pPr>
        <w:pStyle w:val="a6"/>
        <w:ind w:firstLine="567"/>
        <w:jc w:val="both"/>
        <w:rPr>
          <w:rFonts w:ascii="Times New Roman" w:hAnsi="Times New Roman"/>
          <w:sz w:val="26"/>
          <w:szCs w:val="26"/>
        </w:rPr>
      </w:pPr>
      <w:r w:rsidRPr="00D00284">
        <w:rPr>
          <w:rFonts w:ascii="Times New Roman" w:hAnsi="Times New Roman"/>
          <w:sz w:val="26"/>
          <w:szCs w:val="26"/>
        </w:rPr>
        <w:t xml:space="preserve">1. Внести изменения и дополнения в Устав </w:t>
      </w:r>
      <w:proofErr w:type="spellStart"/>
      <w:r w:rsidRPr="00D00284">
        <w:rPr>
          <w:rFonts w:ascii="Times New Roman" w:hAnsi="Times New Roman"/>
          <w:sz w:val="26"/>
          <w:szCs w:val="26"/>
        </w:rPr>
        <w:t>Писцовского</w:t>
      </w:r>
      <w:proofErr w:type="spellEnd"/>
      <w:r w:rsidRPr="00D00284">
        <w:rPr>
          <w:rFonts w:ascii="Times New Roman" w:hAnsi="Times New Roman"/>
          <w:sz w:val="26"/>
          <w:szCs w:val="26"/>
        </w:rPr>
        <w:t xml:space="preserve"> сельского поселения Комсомольского муниципального района Ивановской области согласно </w:t>
      </w:r>
      <w:proofErr w:type="gramStart"/>
      <w:r w:rsidRPr="00D00284">
        <w:rPr>
          <w:rFonts w:ascii="Times New Roman" w:hAnsi="Times New Roman"/>
          <w:sz w:val="26"/>
          <w:szCs w:val="26"/>
        </w:rPr>
        <w:t>приложению  к</w:t>
      </w:r>
      <w:proofErr w:type="gramEnd"/>
      <w:r w:rsidRPr="00D00284">
        <w:rPr>
          <w:rFonts w:ascii="Times New Roman" w:hAnsi="Times New Roman"/>
          <w:sz w:val="26"/>
          <w:szCs w:val="26"/>
        </w:rPr>
        <w:t xml:space="preserve"> настоящему решению.</w:t>
      </w:r>
    </w:p>
    <w:p w14:paraId="1129CF1D" w14:textId="77777777" w:rsidR="00D00284" w:rsidRPr="00D00284" w:rsidRDefault="00D00284" w:rsidP="00D00284">
      <w:pPr>
        <w:ind w:firstLine="567"/>
        <w:jc w:val="both"/>
        <w:rPr>
          <w:sz w:val="26"/>
          <w:szCs w:val="26"/>
        </w:rPr>
      </w:pPr>
      <w:r w:rsidRPr="00D00284">
        <w:rPr>
          <w:sz w:val="26"/>
          <w:szCs w:val="26"/>
        </w:rPr>
        <w:t>2. Направить настоящее решение в Управление Министерства юстиции Российской Федерации по Ивановской области для государственной регистрации в соответствии с действующим законодательством.</w:t>
      </w:r>
    </w:p>
    <w:p w14:paraId="0BFB3C18" w14:textId="77777777" w:rsidR="00D00284" w:rsidRPr="00D00284" w:rsidRDefault="00D00284" w:rsidP="00D00284">
      <w:pPr>
        <w:pStyle w:val="a6"/>
        <w:ind w:firstLine="567"/>
        <w:jc w:val="both"/>
        <w:rPr>
          <w:rFonts w:ascii="Times New Roman" w:hAnsi="Times New Roman"/>
          <w:sz w:val="26"/>
          <w:szCs w:val="26"/>
        </w:rPr>
      </w:pPr>
      <w:r w:rsidRPr="00D00284">
        <w:rPr>
          <w:rFonts w:ascii="Times New Roman" w:hAnsi="Times New Roman"/>
          <w:sz w:val="26"/>
          <w:szCs w:val="26"/>
        </w:rPr>
        <w:t xml:space="preserve">3. Опубликовать  настоящее решение после его государственной регистрации в соответствии с частью 11 статьи 37 Устава </w:t>
      </w:r>
      <w:proofErr w:type="spellStart"/>
      <w:r w:rsidRPr="00D00284">
        <w:rPr>
          <w:rFonts w:ascii="Times New Roman" w:hAnsi="Times New Roman"/>
          <w:sz w:val="26"/>
          <w:szCs w:val="26"/>
        </w:rPr>
        <w:t>Писцовского</w:t>
      </w:r>
      <w:proofErr w:type="spellEnd"/>
      <w:r w:rsidRPr="00D00284">
        <w:rPr>
          <w:rFonts w:ascii="Times New Roman" w:hAnsi="Times New Roman"/>
          <w:sz w:val="26"/>
          <w:szCs w:val="26"/>
        </w:rPr>
        <w:t xml:space="preserve"> сельского поселения Комсомольского муниципального района Ивановской области в  «Вестнике нормативных правовых актов органов местного самоуправления Комсомольского муниципального района».</w:t>
      </w:r>
    </w:p>
    <w:p w14:paraId="403D0CCE" w14:textId="77777777" w:rsidR="00D00284" w:rsidRPr="00D00284" w:rsidRDefault="00D00284" w:rsidP="00D00284">
      <w:pPr>
        <w:pStyle w:val="a6"/>
        <w:ind w:firstLine="567"/>
        <w:jc w:val="both"/>
        <w:rPr>
          <w:rFonts w:ascii="Times New Roman" w:hAnsi="Times New Roman"/>
          <w:sz w:val="26"/>
          <w:szCs w:val="26"/>
        </w:rPr>
      </w:pPr>
      <w:r w:rsidRPr="00D00284">
        <w:rPr>
          <w:rFonts w:ascii="Times New Roman" w:hAnsi="Times New Roman"/>
          <w:sz w:val="26"/>
          <w:szCs w:val="26"/>
        </w:rPr>
        <w:t>4. Настоящее решение вступает в силу после его опубликования.</w:t>
      </w:r>
    </w:p>
    <w:p w14:paraId="01211B7F" w14:textId="77777777" w:rsidR="00D00284" w:rsidRPr="00D00284" w:rsidRDefault="00D00284" w:rsidP="00D00284">
      <w:pPr>
        <w:pStyle w:val="af"/>
        <w:rPr>
          <w:rFonts w:ascii="Times New Roman" w:hAnsi="Times New Roman"/>
          <w:b/>
          <w:bCs/>
          <w:sz w:val="26"/>
          <w:szCs w:val="26"/>
        </w:rPr>
      </w:pPr>
    </w:p>
    <w:p w14:paraId="6E2896C0" w14:textId="77777777" w:rsidR="00D00284" w:rsidRPr="00D00284" w:rsidRDefault="00D00284" w:rsidP="00D00284">
      <w:pPr>
        <w:rPr>
          <w:b/>
          <w:sz w:val="28"/>
          <w:szCs w:val="28"/>
        </w:rPr>
      </w:pPr>
      <w:r w:rsidRPr="00D00284">
        <w:rPr>
          <w:b/>
          <w:sz w:val="28"/>
          <w:szCs w:val="28"/>
        </w:rPr>
        <w:t xml:space="preserve">Председатель Совета </w:t>
      </w:r>
      <w:proofErr w:type="spellStart"/>
      <w:r w:rsidRPr="00D00284">
        <w:rPr>
          <w:b/>
          <w:sz w:val="28"/>
          <w:szCs w:val="28"/>
        </w:rPr>
        <w:t>Писцовского</w:t>
      </w:r>
      <w:proofErr w:type="spellEnd"/>
    </w:p>
    <w:p w14:paraId="262C25C2" w14:textId="77777777" w:rsidR="00D00284" w:rsidRPr="00D00284" w:rsidRDefault="00D00284" w:rsidP="00D00284">
      <w:pPr>
        <w:rPr>
          <w:b/>
          <w:sz w:val="28"/>
          <w:szCs w:val="28"/>
        </w:rPr>
      </w:pPr>
      <w:r w:rsidRPr="00D00284">
        <w:rPr>
          <w:b/>
          <w:sz w:val="28"/>
          <w:szCs w:val="28"/>
        </w:rPr>
        <w:t>сельского поселения</w:t>
      </w:r>
    </w:p>
    <w:p w14:paraId="06B158F9" w14:textId="77777777" w:rsidR="00D00284" w:rsidRPr="00D00284" w:rsidRDefault="00D00284" w:rsidP="00D00284">
      <w:pPr>
        <w:rPr>
          <w:b/>
          <w:sz w:val="28"/>
          <w:szCs w:val="28"/>
        </w:rPr>
      </w:pPr>
      <w:r w:rsidRPr="00D00284">
        <w:rPr>
          <w:b/>
          <w:sz w:val="28"/>
          <w:szCs w:val="28"/>
        </w:rPr>
        <w:t xml:space="preserve">Комсомольского муниципального района                          </w:t>
      </w:r>
      <w:proofErr w:type="spellStart"/>
      <w:r w:rsidRPr="00D00284">
        <w:rPr>
          <w:b/>
          <w:sz w:val="28"/>
          <w:szCs w:val="28"/>
        </w:rPr>
        <w:t>Е.Е.Матакова</w:t>
      </w:r>
      <w:proofErr w:type="spellEnd"/>
    </w:p>
    <w:p w14:paraId="5CAF0599" w14:textId="77777777" w:rsidR="00D00284" w:rsidRPr="00D00284" w:rsidRDefault="00D00284" w:rsidP="00D00284">
      <w:pPr>
        <w:pStyle w:val="a6"/>
        <w:rPr>
          <w:rFonts w:ascii="Times New Roman" w:hAnsi="Times New Roman"/>
          <w:b/>
          <w:color w:val="FF0000"/>
          <w:szCs w:val="28"/>
        </w:rPr>
      </w:pPr>
    </w:p>
    <w:p w14:paraId="4176A0D0" w14:textId="77777777" w:rsidR="00D00284" w:rsidRPr="00D00284" w:rsidRDefault="00D00284" w:rsidP="00D00284">
      <w:pPr>
        <w:rPr>
          <w:b/>
          <w:sz w:val="28"/>
          <w:szCs w:val="28"/>
        </w:rPr>
      </w:pPr>
      <w:r w:rsidRPr="00D00284">
        <w:rPr>
          <w:b/>
          <w:sz w:val="28"/>
          <w:szCs w:val="28"/>
        </w:rPr>
        <w:t xml:space="preserve">Глава </w:t>
      </w:r>
      <w:proofErr w:type="spellStart"/>
      <w:r w:rsidRPr="00D00284">
        <w:rPr>
          <w:b/>
          <w:sz w:val="28"/>
          <w:szCs w:val="28"/>
        </w:rPr>
        <w:t>Писцовского</w:t>
      </w:r>
      <w:proofErr w:type="spellEnd"/>
      <w:r w:rsidRPr="00D00284">
        <w:rPr>
          <w:b/>
          <w:sz w:val="28"/>
          <w:szCs w:val="28"/>
        </w:rPr>
        <w:t xml:space="preserve"> сельского поселения</w:t>
      </w:r>
    </w:p>
    <w:p w14:paraId="7F042A6B" w14:textId="77777777" w:rsidR="00D00284" w:rsidRPr="00D00284" w:rsidRDefault="00D00284" w:rsidP="00D00284">
      <w:pPr>
        <w:rPr>
          <w:b/>
          <w:sz w:val="28"/>
          <w:szCs w:val="28"/>
        </w:rPr>
      </w:pPr>
      <w:r w:rsidRPr="00D00284">
        <w:rPr>
          <w:b/>
          <w:sz w:val="28"/>
          <w:szCs w:val="28"/>
        </w:rPr>
        <w:t xml:space="preserve">Комсомольского муниципального района                             </w:t>
      </w:r>
      <w:proofErr w:type="spellStart"/>
      <w:r w:rsidRPr="00D00284">
        <w:rPr>
          <w:b/>
          <w:sz w:val="28"/>
          <w:szCs w:val="28"/>
        </w:rPr>
        <w:t>Т.Н.Глухова</w:t>
      </w:r>
      <w:proofErr w:type="spellEnd"/>
      <w:r w:rsidRPr="00D00284">
        <w:rPr>
          <w:b/>
          <w:sz w:val="28"/>
          <w:szCs w:val="28"/>
        </w:rPr>
        <w:t xml:space="preserve"> </w:t>
      </w:r>
    </w:p>
    <w:p w14:paraId="5DDC496C" w14:textId="77777777" w:rsidR="00D00284" w:rsidRPr="00D00284" w:rsidRDefault="00D00284" w:rsidP="00D00284">
      <w:pPr>
        <w:pStyle w:val="a6"/>
        <w:jc w:val="right"/>
        <w:rPr>
          <w:rFonts w:ascii="Times New Roman" w:hAnsi="Times New Roman"/>
        </w:rPr>
      </w:pPr>
    </w:p>
    <w:p w14:paraId="66F9AC7E" w14:textId="77777777" w:rsidR="00D00284" w:rsidRPr="00D00284" w:rsidRDefault="00D00284" w:rsidP="00D00284">
      <w:pPr>
        <w:pStyle w:val="a6"/>
        <w:jc w:val="right"/>
        <w:rPr>
          <w:rFonts w:ascii="Times New Roman" w:hAnsi="Times New Roman"/>
        </w:rPr>
      </w:pPr>
    </w:p>
    <w:p w14:paraId="135B4C12" w14:textId="77777777" w:rsidR="00D00284" w:rsidRPr="00D00284" w:rsidRDefault="00D00284" w:rsidP="00D00284">
      <w:pPr>
        <w:pStyle w:val="a6"/>
        <w:jc w:val="right"/>
        <w:rPr>
          <w:rFonts w:ascii="Times New Roman" w:hAnsi="Times New Roman"/>
          <w:sz w:val="24"/>
          <w:szCs w:val="24"/>
        </w:rPr>
      </w:pPr>
      <w:r w:rsidRPr="00D00284">
        <w:rPr>
          <w:rFonts w:ascii="Times New Roman" w:hAnsi="Times New Roman"/>
          <w:sz w:val="24"/>
          <w:szCs w:val="24"/>
        </w:rPr>
        <w:t>Приложение к Решению Совета</w:t>
      </w:r>
    </w:p>
    <w:p w14:paraId="30821067" w14:textId="77777777" w:rsidR="00D00284" w:rsidRPr="00D00284" w:rsidRDefault="00D00284" w:rsidP="00D00284">
      <w:pPr>
        <w:pStyle w:val="a6"/>
        <w:jc w:val="right"/>
        <w:rPr>
          <w:rFonts w:ascii="Times New Roman" w:hAnsi="Times New Roman"/>
          <w:sz w:val="24"/>
          <w:szCs w:val="24"/>
        </w:rPr>
      </w:pPr>
      <w:proofErr w:type="spellStart"/>
      <w:r w:rsidRPr="00D00284">
        <w:rPr>
          <w:rFonts w:ascii="Times New Roman" w:hAnsi="Times New Roman"/>
          <w:sz w:val="24"/>
          <w:szCs w:val="24"/>
        </w:rPr>
        <w:t>Писцовского</w:t>
      </w:r>
      <w:proofErr w:type="spellEnd"/>
      <w:r w:rsidRPr="00D00284">
        <w:rPr>
          <w:rFonts w:ascii="Times New Roman" w:hAnsi="Times New Roman"/>
          <w:sz w:val="24"/>
          <w:szCs w:val="24"/>
        </w:rPr>
        <w:t xml:space="preserve"> сельского поселения</w:t>
      </w:r>
    </w:p>
    <w:p w14:paraId="08BC0C4C" w14:textId="77777777" w:rsidR="00D00284" w:rsidRPr="00D00284" w:rsidRDefault="00D00284" w:rsidP="00D00284">
      <w:pPr>
        <w:pStyle w:val="a6"/>
        <w:jc w:val="right"/>
        <w:rPr>
          <w:rFonts w:ascii="Times New Roman" w:hAnsi="Times New Roman"/>
          <w:sz w:val="24"/>
          <w:szCs w:val="24"/>
        </w:rPr>
      </w:pPr>
      <w:r w:rsidRPr="00D00284">
        <w:rPr>
          <w:rFonts w:ascii="Times New Roman" w:hAnsi="Times New Roman"/>
          <w:sz w:val="24"/>
          <w:szCs w:val="24"/>
        </w:rPr>
        <w:t xml:space="preserve">Комсомольского муниципального района </w:t>
      </w:r>
    </w:p>
    <w:p w14:paraId="31308106" w14:textId="77777777" w:rsidR="00D00284" w:rsidRPr="00D00284" w:rsidRDefault="00D00284" w:rsidP="00D00284">
      <w:pPr>
        <w:pStyle w:val="a6"/>
        <w:jc w:val="right"/>
        <w:rPr>
          <w:rFonts w:ascii="Times New Roman" w:hAnsi="Times New Roman"/>
          <w:sz w:val="24"/>
          <w:szCs w:val="24"/>
        </w:rPr>
      </w:pPr>
      <w:r w:rsidRPr="00D00284">
        <w:rPr>
          <w:rFonts w:ascii="Times New Roman" w:hAnsi="Times New Roman"/>
          <w:sz w:val="24"/>
          <w:szCs w:val="24"/>
        </w:rPr>
        <w:t>Ивановской области</w:t>
      </w:r>
    </w:p>
    <w:p w14:paraId="2CD28C9C" w14:textId="77777777" w:rsidR="00D00284" w:rsidRPr="00D00284" w:rsidRDefault="00D00284" w:rsidP="00D00284">
      <w:pPr>
        <w:pStyle w:val="a6"/>
        <w:jc w:val="right"/>
        <w:rPr>
          <w:rFonts w:ascii="Times New Roman" w:hAnsi="Times New Roman"/>
          <w:sz w:val="24"/>
          <w:szCs w:val="24"/>
        </w:rPr>
      </w:pPr>
      <w:r w:rsidRPr="00D00284">
        <w:rPr>
          <w:rFonts w:ascii="Times New Roman" w:hAnsi="Times New Roman"/>
          <w:sz w:val="24"/>
          <w:szCs w:val="24"/>
        </w:rPr>
        <w:t>от</w:t>
      </w:r>
      <w:r w:rsidRPr="00D00284">
        <w:rPr>
          <w:rFonts w:ascii="Times New Roman" w:hAnsi="Times New Roman"/>
          <w:color w:val="FF0000"/>
          <w:sz w:val="24"/>
          <w:szCs w:val="24"/>
        </w:rPr>
        <w:t xml:space="preserve"> </w:t>
      </w:r>
      <w:r w:rsidRPr="00D00284">
        <w:rPr>
          <w:rFonts w:ascii="Times New Roman" w:hAnsi="Times New Roman"/>
          <w:sz w:val="24"/>
          <w:szCs w:val="24"/>
        </w:rPr>
        <w:t xml:space="preserve">24.06.2024г.    </w:t>
      </w:r>
      <w:proofErr w:type="gramStart"/>
      <w:r w:rsidRPr="00D00284">
        <w:rPr>
          <w:rFonts w:ascii="Times New Roman" w:hAnsi="Times New Roman"/>
          <w:sz w:val="24"/>
          <w:szCs w:val="24"/>
        </w:rPr>
        <w:t>№  152</w:t>
      </w:r>
      <w:proofErr w:type="gramEnd"/>
    </w:p>
    <w:p w14:paraId="246916D0" w14:textId="77777777" w:rsidR="00D00284" w:rsidRPr="00D00284" w:rsidRDefault="00D00284" w:rsidP="00D00284">
      <w:pPr>
        <w:jc w:val="right"/>
      </w:pPr>
    </w:p>
    <w:p w14:paraId="6E9CF0BE" w14:textId="77777777" w:rsidR="00D00284" w:rsidRPr="00D00284" w:rsidRDefault="00D00284" w:rsidP="00D00284">
      <w:pPr>
        <w:jc w:val="right"/>
      </w:pPr>
    </w:p>
    <w:p w14:paraId="15CC984B" w14:textId="77777777" w:rsidR="00D00284" w:rsidRPr="00D00284" w:rsidRDefault="00D00284" w:rsidP="00D00284">
      <w:pPr>
        <w:jc w:val="center"/>
        <w:outlineLvl w:val="0"/>
        <w:rPr>
          <w:b/>
          <w:sz w:val="28"/>
          <w:szCs w:val="28"/>
        </w:rPr>
      </w:pPr>
      <w:r w:rsidRPr="00D00284">
        <w:rPr>
          <w:b/>
          <w:sz w:val="28"/>
          <w:szCs w:val="28"/>
        </w:rPr>
        <w:t>Изменения и дополнения</w:t>
      </w:r>
    </w:p>
    <w:p w14:paraId="64FB450B" w14:textId="77777777" w:rsidR="00D00284" w:rsidRPr="00D00284" w:rsidRDefault="00D00284" w:rsidP="00D00284">
      <w:pPr>
        <w:jc w:val="center"/>
        <w:outlineLvl w:val="0"/>
        <w:rPr>
          <w:b/>
          <w:sz w:val="28"/>
          <w:szCs w:val="28"/>
        </w:rPr>
      </w:pPr>
      <w:r w:rsidRPr="00D00284">
        <w:rPr>
          <w:b/>
          <w:sz w:val="28"/>
          <w:szCs w:val="28"/>
        </w:rPr>
        <w:t xml:space="preserve">в Устав </w:t>
      </w:r>
      <w:proofErr w:type="spellStart"/>
      <w:r w:rsidRPr="00D00284">
        <w:rPr>
          <w:b/>
          <w:sz w:val="28"/>
          <w:szCs w:val="28"/>
        </w:rPr>
        <w:t>Писцовского</w:t>
      </w:r>
      <w:proofErr w:type="spellEnd"/>
      <w:r w:rsidRPr="00D00284">
        <w:rPr>
          <w:b/>
          <w:sz w:val="28"/>
          <w:szCs w:val="28"/>
        </w:rPr>
        <w:t xml:space="preserve"> сельского поселения Комсомольского муниципального района Ивановской области,</w:t>
      </w:r>
    </w:p>
    <w:p w14:paraId="1694A1FF" w14:textId="77777777" w:rsidR="00D00284" w:rsidRPr="00D00284" w:rsidRDefault="00D00284" w:rsidP="00D00284">
      <w:pPr>
        <w:jc w:val="center"/>
        <w:rPr>
          <w:sz w:val="28"/>
          <w:szCs w:val="28"/>
        </w:rPr>
      </w:pPr>
      <w:r w:rsidRPr="00D00284">
        <w:rPr>
          <w:sz w:val="28"/>
          <w:szCs w:val="28"/>
        </w:rPr>
        <w:t xml:space="preserve">принятый решением Совета </w:t>
      </w:r>
      <w:proofErr w:type="spellStart"/>
      <w:r w:rsidRPr="00D00284">
        <w:rPr>
          <w:sz w:val="28"/>
          <w:szCs w:val="28"/>
        </w:rPr>
        <w:t>Писцовского</w:t>
      </w:r>
      <w:proofErr w:type="spellEnd"/>
      <w:r w:rsidRPr="00D00284">
        <w:rPr>
          <w:sz w:val="28"/>
          <w:szCs w:val="28"/>
        </w:rPr>
        <w:t xml:space="preserve"> сельского поселения</w:t>
      </w:r>
    </w:p>
    <w:p w14:paraId="5F1775CC" w14:textId="77777777" w:rsidR="00D00284" w:rsidRPr="00D00284" w:rsidRDefault="00D00284" w:rsidP="00D00284">
      <w:pPr>
        <w:jc w:val="center"/>
        <w:rPr>
          <w:sz w:val="28"/>
          <w:szCs w:val="28"/>
        </w:rPr>
      </w:pPr>
      <w:r w:rsidRPr="00D00284">
        <w:rPr>
          <w:sz w:val="28"/>
          <w:szCs w:val="28"/>
        </w:rPr>
        <w:t xml:space="preserve">от 23 июня 2015 года № 344 (в редакции решений Совета </w:t>
      </w:r>
      <w:proofErr w:type="spellStart"/>
      <w:r w:rsidRPr="00D00284">
        <w:rPr>
          <w:sz w:val="28"/>
          <w:szCs w:val="28"/>
        </w:rPr>
        <w:t>Писцовского</w:t>
      </w:r>
      <w:proofErr w:type="spellEnd"/>
      <w:r w:rsidRPr="00D00284">
        <w:rPr>
          <w:sz w:val="28"/>
          <w:szCs w:val="28"/>
        </w:rPr>
        <w:t xml:space="preserve"> сельского поселения от 09.09.2016 № 87, от 09.11.2016 № 99, от 21.08.2018 № 225, от 12.11.2019 № 308, от 03.11.2020 № 13, от 06.05.2022 № 24)</w:t>
      </w:r>
    </w:p>
    <w:p w14:paraId="220EFBDC" w14:textId="77777777" w:rsidR="00D00284" w:rsidRPr="00D00284" w:rsidRDefault="00D00284" w:rsidP="00D00284">
      <w:pPr>
        <w:pStyle w:val="a6"/>
        <w:rPr>
          <w:rFonts w:ascii="Times New Roman" w:hAnsi="Times New Roman"/>
        </w:rPr>
      </w:pPr>
    </w:p>
    <w:p w14:paraId="33E0FE37" w14:textId="77777777" w:rsidR="00D00284" w:rsidRPr="00D00284" w:rsidRDefault="00D00284" w:rsidP="00D00284">
      <w:pPr>
        <w:autoSpaceDE w:val="0"/>
        <w:autoSpaceDN w:val="0"/>
        <w:adjustRightInd w:val="0"/>
        <w:ind w:firstLine="709"/>
        <w:jc w:val="both"/>
        <w:rPr>
          <w:b/>
          <w:sz w:val="28"/>
          <w:szCs w:val="28"/>
          <w:lang w:eastAsia="en-US"/>
        </w:rPr>
      </w:pPr>
      <w:r w:rsidRPr="00D00284">
        <w:rPr>
          <w:b/>
          <w:sz w:val="28"/>
          <w:szCs w:val="28"/>
          <w:lang w:eastAsia="en-US"/>
        </w:rPr>
        <w:t>1. Пункт 12 статьи 7 Устава изложить в следующей редакции:</w:t>
      </w:r>
    </w:p>
    <w:p w14:paraId="59854EE8" w14:textId="77777777" w:rsidR="00D00284" w:rsidRPr="00D00284" w:rsidRDefault="00D00284" w:rsidP="00D00284">
      <w:pPr>
        <w:autoSpaceDE w:val="0"/>
        <w:autoSpaceDN w:val="0"/>
        <w:adjustRightInd w:val="0"/>
        <w:ind w:firstLine="709"/>
        <w:jc w:val="both"/>
        <w:rPr>
          <w:sz w:val="28"/>
          <w:szCs w:val="28"/>
          <w:lang w:eastAsia="en-US"/>
        </w:rPr>
      </w:pPr>
      <w:r w:rsidRPr="00D00284">
        <w:rPr>
          <w:sz w:val="28"/>
          <w:szCs w:val="28"/>
          <w:lang w:eastAsia="en-US"/>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6A310CB2" w14:textId="77777777" w:rsidR="00D00284" w:rsidRPr="00D00284" w:rsidRDefault="00D00284" w:rsidP="00D00284">
      <w:pPr>
        <w:ind w:firstLine="709"/>
        <w:jc w:val="both"/>
        <w:rPr>
          <w:b/>
          <w:sz w:val="28"/>
          <w:szCs w:val="28"/>
        </w:rPr>
      </w:pPr>
      <w:r w:rsidRPr="00D00284">
        <w:rPr>
          <w:b/>
          <w:sz w:val="28"/>
          <w:szCs w:val="28"/>
        </w:rPr>
        <w:t>2. Пункты 9, 10 части 1 статьи 9 Устава изложить в следующей редакции:</w:t>
      </w:r>
    </w:p>
    <w:p w14:paraId="76C0F083" w14:textId="77777777" w:rsidR="00D00284" w:rsidRPr="00D00284" w:rsidRDefault="00D00284" w:rsidP="00D00284">
      <w:pPr>
        <w:autoSpaceDE w:val="0"/>
        <w:autoSpaceDN w:val="0"/>
        <w:adjustRightInd w:val="0"/>
        <w:ind w:firstLine="709"/>
        <w:jc w:val="both"/>
        <w:rPr>
          <w:sz w:val="28"/>
          <w:szCs w:val="28"/>
        </w:rPr>
      </w:pPr>
      <w:r w:rsidRPr="00D00284">
        <w:rPr>
          <w:sz w:val="28"/>
          <w:szCs w:val="28"/>
        </w:rPr>
        <w:t xml:space="preserve">«9)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proofErr w:type="gramStart"/>
      <w:r w:rsidRPr="00D00284">
        <w:rPr>
          <w:sz w:val="28"/>
          <w:szCs w:val="28"/>
        </w:rPr>
        <w:t>поселения  официальной</w:t>
      </w:r>
      <w:proofErr w:type="gramEnd"/>
      <w:r w:rsidRPr="00D00284">
        <w:rPr>
          <w:sz w:val="28"/>
          <w:szCs w:val="28"/>
        </w:rPr>
        <w:t xml:space="preserve"> информации;»;</w:t>
      </w:r>
    </w:p>
    <w:p w14:paraId="62D7C859" w14:textId="77777777" w:rsidR="00D00284" w:rsidRPr="00D00284" w:rsidRDefault="00D00284" w:rsidP="00D00284">
      <w:pPr>
        <w:ind w:firstLine="709"/>
        <w:jc w:val="both"/>
        <w:rPr>
          <w:sz w:val="28"/>
          <w:szCs w:val="28"/>
        </w:rPr>
      </w:pPr>
      <w:r w:rsidRPr="00D00284">
        <w:rPr>
          <w:sz w:val="28"/>
          <w:szCs w:val="28"/>
        </w:rPr>
        <w:t xml:space="preserve">«10) осуществление международных и внешнеэкономических связей в соответствии с </w:t>
      </w:r>
      <w:hyperlink r:id="rId20" w:tgtFrame="_blank" w:history="1">
        <w:r w:rsidRPr="00D00284">
          <w:rPr>
            <w:rStyle w:val="a5"/>
            <w:color w:val="auto"/>
            <w:sz w:val="28"/>
            <w:szCs w:val="28"/>
          </w:rPr>
          <w:t>Федеральным законом от 06.10.2003 № 131-ФЗ</w:t>
        </w:r>
      </w:hyperlink>
      <w:r w:rsidRPr="00D00284">
        <w:rPr>
          <w:sz w:val="28"/>
          <w:szCs w:val="28"/>
        </w:rPr>
        <w:t> «Об общих принципах организации местного самоуправления в Российской Федерации»;».</w:t>
      </w:r>
    </w:p>
    <w:p w14:paraId="0B2DFACB" w14:textId="77777777" w:rsidR="00D00284" w:rsidRPr="00D00284" w:rsidRDefault="00D00284" w:rsidP="00D00284">
      <w:pPr>
        <w:pStyle w:val="s1"/>
        <w:shd w:val="clear" w:color="auto" w:fill="FFFFFF"/>
        <w:tabs>
          <w:tab w:val="left" w:pos="0"/>
        </w:tabs>
        <w:spacing w:before="0" w:beforeAutospacing="0" w:after="0" w:afterAutospacing="0"/>
        <w:ind w:firstLine="709"/>
        <w:jc w:val="both"/>
        <w:rPr>
          <w:b/>
          <w:sz w:val="28"/>
          <w:szCs w:val="28"/>
          <w:lang w:eastAsia="en-US"/>
        </w:rPr>
      </w:pPr>
      <w:r w:rsidRPr="00D00284">
        <w:rPr>
          <w:b/>
          <w:sz w:val="28"/>
          <w:szCs w:val="28"/>
          <w:lang w:eastAsia="en-US"/>
        </w:rPr>
        <w:t>3. Абзац 5 части 2 статьи 14 Устава исключить.</w:t>
      </w:r>
    </w:p>
    <w:p w14:paraId="7DFAE5E7" w14:textId="77777777" w:rsidR="00D00284" w:rsidRPr="00D00284" w:rsidRDefault="00D00284" w:rsidP="00D00284">
      <w:pPr>
        <w:tabs>
          <w:tab w:val="left" w:pos="0"/>
        </w:tabs>
        <w:ind w:firstLine="709"/>
        <w:jc w:val="both"/>
        <w:rPr>
          <w:sz w:val="28"/>
          <w:szCs w:val="28"/>
        </w:rPr>
      </w:pPr>
      <w:r w:rsidRPr="00D00284">
        <w:rPr>
          <w:b/>
          <w:sz w:val="28"/>
          <w:szCs w:val="28"/>
        </w:rPr>
        <w:t xml:space="preserve">4. Часть 4 статьи 14 </w:t>
      </w:r>
      <w:proofErr w:type="gramStart"/>
      <w:r w:rsidRPr="00D00284">
        <w:rPr>
          <w:b/>
          <w:sz w:val="28"/>
          <w:szCs w:val="28"/>
        </w:rPr>
        <w:t xml:space="preserve">Устава  </w:t>
      </w:r>
      <w:r w:rsidRPr="00D00284">
        <w:rPr>
          <w:b/>
          <w:bCs/>
          <w:sz w:val="28"/>
          <w:szCs w:val="28"/>
        </w:rPr>
        <w:t>изложить</w:t>
      </w:r>
      <w:proofErr w:type="gramEnd"/>
      <w:r w:rsidRPr="00D00284">
        <w:rPr>
          <w:b/>
          <w:bCs/>
          <w:sz w:val="28"/>
          <w:szCs w:val="28"/>
        </w:rPr>
        <w:t xml:space="preserve"> в следующей редакции:</w:t>
      </w:r>
    </w:p>
    <w:p w14:paraId="1D52DCE9" w14:textId="77777777" w:rsidR="00D00284" w:rsidRPr="00D00284" w:rsidRDefault="00D00284" w:rsidP="00D00284">
      <w:pPr>
        <w:pStyle w:val="s1"/>
        <w:shd w:val="clear" w:color="auto" w:fill="FFFFFF"/>
        <w:tabs>
          <w:tab w:val="left" w:pos="0"/>
        </w:tabs>
        <w:spacing w:before="0" w:beforeAutospacing="0" w:after="0" w:afterAutospacing="0"/>
        <w:ind w:firstLine="709"/>
        <w:jc w:val="both"/>
        <w:rPr>
          <w:color w:val="000000"/>
          <w:sz w:val="28"/>
          <w:szCs w:val="28"/>
          <w:lang w:eastAsia="en-US"/>
        </w:rPr>
      </w:pPr>
      <w:r w:rsidRPr="00D00284">
        <w:rPr>
          <w:color w:val="000000"/>
          <w:sz w:val="28"/>
          <w:szCs w:val="28"/>
          <w:lang w:eastAsia="en-US"/>
        </w:rPr>
        <w:t>«4. Итоги муниципальных выборов подлежат официальному опубликованию (обнародованию).»</w:t>
      </w:r>
    </w:p>
    <w:p w14:paraId="0EF19237" w14:textId="77777777" w:rsidR="00D00284" w:rsidRPr="00D00284" w:rsidRDefault="00D00284" w:rsidP="00D00284">
      <w:pPr>
        <w:tabs>
          <w:tab w:val="left" w:pos="0"/>
        </w:tabs>
        <w:ind w:firstLine="709"/>
        <w:jc w:val="both"/>
        <w:rPr>
          <w:sz w:val="28"/>
          <w:szCs w:val="28"/>
        </w:rPr>
      </w:pPr>
      <w:r w:rsidRPr="00D00284">
        <w:rPr>
          <w:b/>
          <w:sz w:val="28"/>
          <w:szCs w:val="28"/>
        </w:rPr>
        <w:t xml:space="preserve">5. Часть 5 статьи 15 Устава </w:t>
      </w:r>
      <w:r w:rsidRPr="00D00284">
        <w:rPr>
          <w:b/>
          <w:bCs/>
          <w:sz w:val="28"/>
          <w:szCs w:val="28"/>
        </w:rPr>
        <w:t>изложить в следующей редакции:</w:t>
      </w:r>
    </w:p>
    <w:p w14:paraId="64830AF7" w14:textId="77777777" w:rsidR="00D00284" w:rsidRPr="00D00284" w:rsidRDefault="00D00284" w:rsidP="00D00284">
      <w:pPr>
        <w:pStyle w:val="af4"/>
        <w:shd w:val="clear" w:color="auto" w:fill="FFFFFF"/>
        <w:spacing w:before="0" w:beforeAutospacing="0" w:after="0" w:afterAutospacing="0"/>
        <w:ind w:firstLine="709"/>
        <w:jc w:val="both"/>
        <w:rPr>
          <w:color w:val="000000"/>
          <w:sz w:val="28"/>
          <w:szCs w:val="28"/>
          <w:lang w:eastAsia="en-US"/>
        </w:rPr>
      </w:pPr>
      <w:r w:rsidRPr="00D00284">
        <w:rPr>
          <w:color w:val="000000"/>
          <w:sz w:val="28"/>
          <w:szCs w:val="28"/>
          <w:lang w:eastAsia="en-US"/>
        </w:rPr>
        <w:t xml:space="preserve">«5. Итоги голосования по отзыву депутата Совета </w:t>
      </w:r>
      <w:proofErr w:type="spellStart"/>
      <w:r w:rsidRPr="00D00284">
        <w:rPr>
          <w:sz w:val="28"/>
          <w:szCs w:val="28"/>
        </w:rPr>
        <w:t>Писцовского</w:t>
      </w:r>
      <w:proofErr w:type="spellEnd"/>
      <w:r w:rsidRPr="00D00284">
        <w:rPr>
          <w:color w:val="000000"/>
          <w:sz w:val="28"/>
          <w:szCs w:val="28"/>
          <w:lang w:eastAsia="en-US"/>
        </w:rPr>
        <w:t xml:space="preserve"> сельского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14:paraId="12488E69" w14:textId="77777777" w:rsidR="00D00284" w:rsidRPr="00D00284" w:rsidRDefault="00D00284" w:rsidP="00D00284">
      <w:pPr>
        <w:tabs>
          <w:tab w:val="left" w:pos="0"/>
        </w:tabs>
        <w:ind w:firstLine="709"/>
        <w:jc w:val="both"/>
        <w:rPr>
          <w:sz w:val="28"/>
          <w:szCs w:val="28"/>
        </w:rPr>
      </w:pPr>
      <w:r w:rsidRPr="00D00284">
        <w:rPr>
          <w:b/>
          <w:bCs/>
          <w:sz w:val="28"/>
          <w:szCs w:val="28"/>
        </w:rPr>
        <w:t xml:space="preserve">6. Статью 15.1 </w:t>
      </w:r>
      <w:r w:rsidRPr="00D00284">
        <w:rPr>
          <w:b/>
          <w:sz w:val="28"/>
          <w:szCs w:val="28"/>
        </w:rPr>
        <w:t xml:space="preserve">Устава </w:t>
      </w:r>
      <w:r w:rsidRPr="00D00284">
        <w:rPr>
          <w:b/>
          <w:bCs/>
          <w:sz w:val="28"/>
          <w:szCs w:val="28"/>
        </w:rPr>
        <w:t>изложить в следующей редакции:</w:t>
      </w:r>
    </w:p>
    <w:p w14:paraId="048BFC1C" w14:textId="77777777" w:rsidR="00D00284" w:rsidRPr="00D00284" w:rsidRDefault="00D00284" w:rsidP="00D00284">
      <w:pPr>
        <w:pStyle w:val="a6"/>
        <w:ind w:firstLine="709"/>
        <w:jc w:val="both"/>
        <w:rPr>
          <w:rFonts w:ascii="Times New Roman" w:hAnsi="Times New Roman"/>
          <w:b/>
          <w:bCs/>
          <w:szCs w:val="28"/>
        </w:rPr>
      </w:pPr>
      <w:r w:rsidRPr="00D00284">
        <w:rPr>
          <w:rFonts w:ascii="Times New Roman" w:hAnsi="Times New Roman"/>
          <w:b/>
          <w:bCs/>
          <w:szCs w:val="28"/>
        </w:rPr>
        <w:t>«Статья 15.1. Сход граждан</w:t>
      </w:r>
    </w:p>
    <w:p w14:paraId="095366DD" w14:textId="77777777" w:rsidR="00D00284" w:rsidRPr="00D00284" w:rsidRDefault="00D00284" w:rsidP="00D00284">
      <w:pPr>
        <w:pStyle w:val="a6"/>
        <w:ind w:firstLine="709"/>
        <w:jc w:val="both"/>
        <w:rPr>
          <w:rFonts w:ascii="Times New Roman" w:hAnsi="Times New Roman"/>
          <w:bCs/>
          <w:szCs w:val="28"/>
        </w:rPr>
      </w:pPr>
      <w:r w:rsidRPr="00D00284">
        <w:rPr>
          <w:rFonts w:ascii="Times New Roman" w:hAnsi="Times New Roman"/>
          <w:bCs/>
          <w:szCs w:val="28"/>
        </w:rPr>
        <w:t>1. В случаях, предусмотренных Федеральным законом от 06.10.2003 № 131 ФЗ «Об общих принципах организации местного самоуправления в Российской Федерации», сход граждан может проводиться:</w:t>
      </w:r>
    </w:p>
    <w:p w14:paraId="5F9DD199" w14:textId="77777777" w:rsidR="00D00284" w:rsidRPr="00D00284" w:rsidRDefault="00D00284" w:rsidP="00D00284">
      <w:pPr>
        <w:pStyle w:val="a6"/>
        <w:ind w:firstLine="709"/>
        <w:jc w:val="both"/>
        <w:rPr>
          <w:rFonts w:ascii="Times New Roman" w:hAnsi="Times New Roman"/>
          <w:bCs/>
          <w:szCs w:val="28"/>
        </w:rPr>
      </w:pPr>
      <w:r w:rsidRPr="00D00284">
        <w:rPr>
          <w:rFonts w:ascii="Times New Roman" w:hAnsi="Times New Roman"/>
          <w:bCs/>
          <w:szCs w:val="28"/>
        </w:rPr>
        <w:t>1) в населенном пункте по вопросу изменения границ поселения (Комсомольского муниципального района), влекущего отнесение территории указанного населенного пункта к территории другого поселения (муниципального района);</w:t>
      </w:r>
    </w:p>
    <w:p w14:paraId="447EC5F4" w14:textId="77777777" w:rsidR="00D00284" w:rsidRPr="00D00284" w:rsidRDefault="00D00284" w:rsidP="00D00284">
      <w:pPr>
        <w:pStyle w:val="a6"/>
        <w:ind w:firstLine="709"/>
        <w:jc w:val="both"/>
        <w:rPr>
          <w:rFonts w:ascii="Times New Roman" w:hAnsi="Times New Roman"/>
          <w:bCs/>
          <w:szCs w:val="28"/>
        </w:rPr>
      </w:pPr>
      <w:r w:rsidRPr="00D00284">
        <w:rPr>
          <w:rFonts w:ascii="Times New Roman" w:hAnsi="Times New Roman"/>
          <w:bCs/>
          <w:szCs w:val="28"/>
        </w:rPr>
        <w:lastRenderedPageBreak/>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4E7D06A5" w14:textId="77777777" w:rsidR="00D00284" w:rsidRPr="00D00284" w:rsidRDefault="00D00284" w:rsidP="00D00284">
      <w:pPr>
        <w:ind w:firstLine="709"/>
        <w:jc w:val="both"/>
        <w:rPr>
          <w:bCs/>
          <w:sz w:val="28"/>
          <w:szCs w:val="28"/>
        </w:rPr>
      </w:pPr>
      <w:r w:rsidRPr="00D00284">
        <w:rPr>
          <w:bCs/>
          <w:sz w:val="28"/>
          <w:szCs w:val="28"/>
        </w:rPr>
        <w:t xml:space="preserve">3) в соответствии с законом Ивановской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 </w:t>
      </w:r>
    </w:p>
    <w:p w14:paraId="2D74BC16" w14:textId="77777777" w:rsidR="00D00284" w:rsidRPr="00D00284" w:rsidRDefault="00D00284" w:rsidP="00D00284">
      <w:pPr>
        <w:ind w:firstLine="709"/>
        <w:jc w:val="both"/>
        <w:rPr>
          <w:bCs/>
          <w:sz w:val="28"/>
          <w:szCs w:val="28"/>
        </w:rPr>
      </w:pPr>
      <w:r w:rsidRPr="00D00284">
        <w:rPr>
          <w:bCs/>
          <w:sz w:val="28"/>
          <w:szCs w:val="28"/>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72607127" w14:textId="77777777" w:rsidR="00D00284" w:rsidRPr="00D00284" w:rsidRDefault="00D00284" w:rsidP="00D00284">
      <w:pPr>
        <w:ind w:firstLine="709"/>
        <w:jc w:val="both"/>
        <w:rPr>
          <w:bCs/>
          <w:sz w:val="28"/>
          <w:szCs w:val="28"/>
        </w:rPr>
      </w:pPr>
      <w:r w:rsidRPr="00D00284">
        <w:rPr>
          <w:bCs/>
          <w:sz w:val="28"/>
          <w:szCs w:val="28"/>
        </w:rPr>
        <w:t xml:space="preserve">2. Сход граждан, предусмотренный пунктом 3 части 1 настоящей статьи, может созываться Советом </w:t>
      </w:r>
      <w:proofErr w:type="spellStart"/>
      <w:r w:rsidRPr="00D00284">
        <w:rPr>
          <w:sz w:val="28"/>
          <w:szCs w:val="28"/>
        </w:rPr>
        <w:t>Писцовского</w:t>
      </w:r>
      <w:proofErr w:type="spellEnd"/>
      <w:r w:rsidRPr="00D00284">
        <w:rPr>
          <w:bCs/>
          <w:sz w:val="28"/>
          <w:szCs w:val="28"/>
        </w:rPr>
        <w:t xml:space="preserve"> сельского поселения по инициативе группы жителей соответствующей части территории населенного пункта численностью не менее 10 человек. </w:t>
      </w:r>
    </w:p>
    <w:p w14:paraId="78E1EB36" w14:textId="77777777" w:rsidR="00D00284" w:rsidRPr="00D00284" w:rsidRDefault="00D00284" w:rsidP="00D00284">
      <w:pPr>
        <w:ind w:firstLine="709"/>
        <w:jc w:val="both"/>
        <w:rPr>
          <w:bCs/>
          <w:sz w:val="28"/>
          <w:szCs w:val="28"/>
        </w:rPr>
      </w:pPr>
      <w:r w:rsidRPr="00D00284">
        <w:rPr>
          <w:bCs/>
          <w:sz w:val="28"/>
          <w:szCs w:val="28"/>
        </w:rPr>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w:t>
      </w:r>
    </w:p>
    <w:p w14:paraId="0E09752D" w14:textId="77777777" w:rsidR="00D00284" w:rsidRPr="00D00284" w:rsidRDefault="00D00284" w:rsidP="00D00284">
      <w:pPr>
        <w:ind w:firstLine="709"/>
        <w:jc w:val="both"/>
        <w:rPr>
          <w:bCs/>
          <w:sz w:val="28"/>
          <w:szCs w:val="28"/>
        </w:rPr>
      </w:pPr>
      <w:r w:rsidRPr="00D00284">
        <w:rPr>
          <w:bCs/>
          <w:sz w:val="28"/>
          <w:szCs w:val="28"/>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1BE0EAE2" w14:textId="77777777" w:rsidR="00D00284" w:rsidRPr="00D00284" w:rsidRDefault="00D00284" w:rsidP="00D00284">
      <w:pPr>
        <w:shd w:val="clear" w:color="auto" w:fill="FFFFFF"/>
        <w:tabs>
          <w:tab w:val="left" w:pos="993"/>
        </w:tabs>
        <w:ind w:firstLine="709"/>
        <w:jc w:val="both"/>
        <w:rPr>
          <w:bCs/>
          <w:sz w:val="28"/>
          <w:szCs w:val="28"/>
        </w:rPr>
      </w:pPr>
      <w:r w:rsidRPr="00D00284">
        <w:rPr>
          <w:b/>
          <w:sz w:val="28"/>
          <w:szCs w:val="28"/>
        </w:rPr>
        <w:t>7. Часть 2 статьи 17.1 Устава изложить в следующей редакции:</w:t>
      </w:r>
    </w:p>
    <w:p w14:paraId="1E9FA809" w14:textId="77777777" w:rsidR="00D00284" w:rsidRPr="00D00284" w:rsidRDefault="00D00284" w:rsidP="00D00284">
      <w:pPr>
        <w:autoSpaceDE w:val="0"/>
        <w:autoSpaceDN w:val="0"/>
        <w:adjustRightInd w:val="0"/>
        <w:ind w:firstLine="709"/>
        <w:jc w:val="both"/>
        <w:rPr>
          <w:sz w:val="28"/>
          <w:szCs w:val="28"/>
        </w:rPr>
      </w:pPr>
      <w:r w:rsidRPr="00D00284">
        <w:rPr>
          <w:sz w:val="28"/>
          <w:szCs w:val="28"/>
        </w:rPr>
        <w:t xml:space="preserve">«2. Староста сельского населенного пункта назначается Советом </w:t>
      </w:r>
      <w:proofErr w:type="spellStart"/>
      <w:r w:rsidRPr="00D00284">
        <w:rPr>
          <w:sz w:val="28"/>
          <w:szCs w:val="28"/>
        </w:rPr>
        <w:t>Писцовского</w:t>
      </w:r>
      <w:proofErr w:type="spellEnd"/>
      <w:r w:rsidRPr="00D00284">
        <w:rPr>
          <w:sz w:val="28"/>
          <w:szCs w:val="28"/>
        </w:rPr>
        <w:t xml:space="preserve">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6DFE2321" w14:textId="77777777" w:rsidR="00D00284" w:rsidRPr="00D00284" w:rsidRDefault="00D00284" w:rsidP="00D00284">
      <w:pPr>
        <w:autoSpaceDE w:val="0"/>
        <w:autoSpaceDN w:val="0"/>
        <w:adjustRightInd w:val="0"/>
        <w:ind w:firstLine="709"/>
        <w:jc w:val="both"/>
        <w:rPr>
          <w:b/>
          <w:sz w:val="28"/>
          <w:szCs w:val="28"/>
        </w:rPr>
      </w:pPr>
      <w:r w:rsidRPr="00D00284">
        <w:rPr>
          <w:b/>
          <w:sz w:val="28"/>
          <w:szCs w:val="28"/>
        </w:rPr>
        <w:t>8. Часть 3 статьи 17.1 Устава изложить в следующей редакции:</w:t>
      </w:r>
    </w:p>
    <w:p w14:paraId="49969C3A" w14:textId="77777777" w:rsidR="00D00284" w:rsidRPr="00D00284" w:rsidRDefault="00D00284" w:rsidP="00D00284">
      <w:pPr>
        <w:ind w:firstLine="709"/>
        <w:jc w:val="both"/>
        <w:rPr>
          <w:sz w:val="28"/>
          <w:szCs w:val="28"/>
        </w:rPr>
      </w:pPr>
      <w:r w:rsidRPr="00D00284">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31F444FF" w14:textId="77777777" w:rsidR="00D00284" w:rsidRPr="00D00284" w:rsidRDefault="00D00284" w:rsidP="00D00284">
      <w:pPr>
        <w:autoSpaceDE w:val="0"/>
        <w:autoSpaceDN w:val="0"/>
        <w:adjustRightInd w:val="0"/>
        <w:ind w:firstLine="709"/>
        <w:jc w:val="both"/>
        <w:rPr>
          <w:b/>
          <w:sz w:val="28"/>
          <w:szCs w:val="28"/>
        </w:rPr>
      </w:pPr>
      <w:r w:rsidRPr="00D00284">
        <w:rPr>
          <w:b/>
          <w:sz w:val="28"/>
          <w:szCs w:val="28"/>
        </w:rPr>
        <w:t>9. Пункт 1 части 4 статьи 17.1 Устава изложить в следующей редакции:</w:t>
      </w:r>
    </w:p>
    <w:p w14:paraId="0307C202" w14:textId="77777777" w:rsidR="00D00284" w:rsidRPr="00D00284" w:rsidRDefault="00D00284" w:rsidP="00D00284">
      <w:pPr>
        <w:autoSpaceDE w:val="0"/>
        <w:autoSpaceDN w:val="0"/>
        <w:adjustRightInd w:val="0"/>
        <w:ind w:firstLine="709"/>
        <w:jc w:val="both"/>
        <w:rPr>
          <w:sz w:val="28"/>
          <w:szCs w:val="28"/>
        </w:rPr>
      </w:pPr>
      <w:r w:rsidRPr="00D00284">
        <w:rPr>
          <w:sz w:val="28"/>
          <w:szCs w:val="28"/>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w:t>
      </w:r>
      <w:r w:rsidRPr="00D00284">
        <w:rPr>
          <w:sz w:val="28"/>
          <w:szCs w:val="28"/>
        </w:rPr>
        <w:lastRenderedPageBreak/>
        <w:t>образования, осуществляющего свои полномочия на непостоянной основе, или должность муниципальной службы.».</w:t>
      </w:r>
    </w:p>
    <w:p w14:paraId="5BAA7242" w14:textId="77777777" w:rsidR="00D00284" w:rsidRPr="00D00284" w:rsidRDefault="00D00284" w:rsidP="00D00284">
      <w:pPr>
        <w:autoSpaceDE w:val="0"/>
        <w:autoSpaceDN w:val="0"/>
        <w:adjustRightInd w:val="0"/>
        <w:ind w:firstLine="709"/>
        <w:jc w:val="both"/>
        <w:rPr>
          <w:b/>
          <w:sz w:val="28"/>
          <w:szCs w:val="28"/>
        </w:rPr>
      </w:pPr>
      <w:r w:rsidRPr="00D00284">
        <w:rPr>
          <w:b/>
          <w:bCs/>
          <w:sz w:val="28"/>
          <w:szCs w:val="28"/>
        </w:rPr>
        <w:t xml:space="preserve">10. </w:t>
      </w:r>
      <w:r w:rsidRPr="00D00284">
        <w:rPr>
          <w:rFonts w:eastAsia="Arial Unicode MS"/>
          <w:b/>
          <w:bCs/>
          <w:kern w:val="2"/>
          <w:sz w:val="28"/>
          <w:szCs w:val="28"/>
        </w:rPr>
        <w:t xml:space="preserve">В </w:t>
      </w:r>
      <w:hyperlink r:id="rId21" w:history="1">
        <w:r w:rsidRPr="00D00284">
          <w:rPr>
            <w:rStyle w:val="a5"/>
            <w:rFonts w:eastAsia="Arial Unicode MS"/>
            <w:b/>
            <w:bCs/>
            <w:color w:val="auto"/>
            <w:kern w:val="2"/>
            <w:sz w:val="28"/>
            <w:szCs w:val="28"/>
          </w:rPr>
          <w:t>абзаце втором части 5 статьи 17.1</w:t>
        </w:r>
      </w:hyperlink>
      <w:r w:rsidRPr="00D00284">
        <w:rPr>
          <w:rFonts w:eastAsia="Arial Unicode MS"/>
          <w:b/>
          <w:bCs/>
          <w:kern w:val="2"/>
          <w:sz w:val="28"/>
          <w:szCs w:val="28"/>
        </w:rPr>
        <w:t xml:space="preserve"> Устава слова «пу</w:t>
      </w:r>
      <w:r w:rsidRPr="00D00284">
        <w:rPr>
          <w:b/>
          <w:sz w:val="28"/>
          <w:szCs w:val="28"/>
        </w:rPr>
        <w:t>нктами 1 – 7» заменить словами  «пунктами 1 - 7 и 9.2».</w:t>
      </w:r>
    </w:p>
    <w:p w14:paraId="34EE3C46" w14:textId="77777777" w:rsidR="00D00284" w:rsidRPr="00D00284" w:rsidRDefault="00D00284" w:rsidP="00D00284">
      <w:pPr>
        <w:shd w:val="clear" w:color="auto" w:fill="FFFFFF"/>
        <w:tabs>
          <w:tab w:val="left" w:pos="993"/>
        </w:tabs>
        <w:ind w:firstLine="709"/>
        <w:jc w:val="both"/>
        <w:rPr>
          <w:b/>
          <w:sz w:val="28"/>
          <w:szCs w:val="28"/>
        </w:rPr>
      </w:pPr>
      <w:r w:rsidRPr="00D00284">
        <w:rPr>
          <w:b/>
          <w:sz w:val="28"/>
          <w:szCs w:val="28"/>
        </w:rPr>
        <w:t>11. Пункт 1 части 2 статьи 26 Устава исключить.</w:t>
      </w:r>
    </w:p>
    <w:p w14:paraId="328B224C" w14:textId="77777777" w:rsidR="00D00284" w:rsidRPr="00D00284" w:rsidRDefault="00D00284" w:rsidP="00D00284">
      <w:pPr>
        <w:shd w:val="clear" w:color="auto" w:fill="FFFFFF"/>
        <w:tabs>
          <w:tab w:val="left" w:pos="993"/>
        </w:tabs>
        <w:ind w:firstLine="709"/>
        <w:jc w:val="both"/>
        <w:rPr>
          <w:b/>
          <w:sz w:val="28"/>
          <w:szCs w:val="28"/>
        </w:rPr>
      </w:pPr>
      <w:r w:rsidRPr="00D00284">
        <w:rPr>
          <w:b/>
          <w:sz w:val="28"/>
          <w:szCs w:val="28"/>
        </w:rPr>
        <w:t xml:space="preserve">12. В абзаце 3 части 6.1 статьи 28 </w:t>
      </w:r>
      <w:proofErr w:type="gramStart"/>
      <w:r w:rsidRPr="00D00284">
        <w:rPr>
          <w:b/>
          <w:sz w:val="28"/>
          <w:szCs w:val="28"/>
        </w:rPr>
        <w:t>Устава  слова</w:t>
      </w:r>
      <w:proofErr w:type="gramEnd"/>
      <w:r w:rsidRPr="00D00284">
        <w:rPr>
          <w:b/>
          <w:sz w:val="28"/>
          <w:szCs w:val="28"/>
        </w:rPr>
        <w:t xml:space="preserve"> «депутатами Совета </w:t>
      </w:r>
      <w:proofErr w:type="spellStart"/>
      <w:r w:rsidRPr="00D00284">
        <w:rPr>
          <w:b/>
          <w:sz w:val="28"/>
          <w:szCs w:val="28"/>
        </w:rPr>
        <w:t>Писцовского</w:t>
      </w:r>
      <w:proofErr w:type="spellEnd"/>
      <w:r w:rsidRPr="00D00284">
        <w:rPr>
          <w:b/>
          <w:sz w:val="28"/>
          <w:szCs w:val="28"/>
        </w:rPr>
        <w:t xml:space="preserve"> сельского поселения,» исключить.</w:t>
      </w:r>
    </w:p>
    <w:p w14:paraId="1EAF816C" w14:textId="77777777" w:rsidR="00D00284" w:rsidRPr="00D00284" w:rsidRDefault="00D00284" w:rsidP="00D00284">
      <w:pPr>
        <w:autoSpaceDE w:val="0"/>
        <w:autoSpaceDN w:val="0"/>
        <w:adjustRightInd w:val="0"/>
        <w:ind w:firstLine="709"/>
        <w:jc w:val="both"/>
        <w:rPr>
          <w:b/>
          <w:sz w:val="28"/>
          <w:szCs w:val="28"/>
        </w:rPr>
      </w:pPr>
      <w:r w:rsidRPr="00D00284">
        <w:rPr>
          <w:b/>
          <w:sz w:val="28"/>
          <w:szCs w:val="28"/>
        </w:rPr>
        <w:t>13. Абзац 4 части 6 статьи 28 Устава заменить абзацами следующего содержания:</w:t>
      </w:r>
    </w:p>
    <w:p w14:paraId="4E04CE78" w14:textId="77777777" w:rsidR="00D00284" w:rsidRPr="00D00284" w:rsidRDefault="00D00284" w:rsidP="00D00284">
      <w:pPr>
        <w:pStyle w:val="af4"/>
        <w:shd w:val="clear" w:color="auto" w:fill="FFFFFF"/>
        <w:spacing w:before="0" w:beforeAutospacing="0" w:after="0" w:afterAutospacing="0"/>
        <w:ind w:firstLine="709"/>
        <w:jc w:val="both"/>
        <w:rPr>
          <w:bCs/>
          <w:sz w:val="28"/>
          <w:szCs w:val="28"/>
        </w:rPr>
      </w:pPr>
      <w:r w:rsidRPr="00D00284">
        <w:rPr>
          <w:bCs/>
          <w:sz w:val="28"/>
          <w:szCs w:val="28"/>
        </w:rPr>
        <w:t xml:space="preserve">«К депутату Совета </w:t>
      </w:r>
      <w:proofErr w:type="spellStart"/>
      <w:r w:rsidRPr="00D00284">
        <w:rPr>
          <w:sz w:val="28"/>
          <w:szCs w:val="28"/>
        </w:rPr>
        <w:t>Писцовского</w:t>
      </w:r>
      <w:proofErr w:type="spellEnd"/>
      <w:r w:rsidRPr="00D00284">
        <w:rPr>
          <w:bCs/>
          <w:sz w:val="28"/>
          <w:szCs w:val="28"/>
        </w:rPr>
        <w:t xml:space="preserve">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2971C150" w14:textId="77777777" w:rsidR="00D00284" w:rsidRPr="00D00284" w:rsidRDefault="00D00284" w:rsidP="00D00284">
      <w:pPr>
        <w:pStyle w:val="af4"/>
        <w:shd w:val="clear" w:color="auto" w:fill="FFFFFF"/>
        <w:spacing w:before="0" w:beforeAutospacing="0" w:after="0" w:afterAutospacing="0"/>
        <w:ind w:firstLine="709"/>
        <w:jc w:val="both"/>
        <w:rPr>
          <w:bCs/>
          <w:sz w:val="28"/>
          <w:szCs w:val="28"/>
        </w:rPr>
      </w:pPr>
      <w:r w:rsidRPr="00D00284">
        <w:rPr>
          <w:bCs/>
          <w:sz w:val="28"/>
          <w:szCs w:val="28"/>
        </w:rPr>
        <w:t>1) предупреждение;</w:t>
      </w:r>
    </w:p>
    <w:p w14:paraId="0C11ED3D" w14:textId="77777777" w:rsidR="00D00284" w:rsidRPr="00D00284" w:rsidRDefault="00D00284" w:rsidP="00D00284">
      <w:pPr>
        <w:pStyle w:val="af4"/>
        <w:shd w:val="clear" w:color="auto" w:fill="FFFFFF"/>
        <w:spacing w:before="0" w:beforeAutospacing="0" w:after="0" w:afterAutospacing="0"/>
        <w:ind w:firstLine="709"/>
        <w:jc w:val="both"/>
        <w:rPr>
          <w:bCs/>
          <w:sz w:val="28"/>
          <w:szCs w:val="28"/>
        </w:rPr>
      </w:pPr>
      <w:r w:rsidRPr="00D00284">
        <w:rPr>
          <w:bCs/>
          <w:sz w:val="28"/>
          <w:szCs w:val="28"/>
        </w:rPr>
        <w:t xml:space="preserve">2) освобождение депутата от должности в Совете </w:t>
      </w:r>
      <w:proofErr w:type="spellStart"/>
      <w:r w:rsidRPr="00D00284">
        <w:rPr>
          <w:sz w:val="28"/>
          <w:szCs w:val="28"/>
        </w:rPr>
        <w:t>Писцовского</w:t>
      </w:r>
      <w:proofErr w:type="spellEnd"/>
      <w:r w:rsidRPr="00D00284">
        <w:rPr>
          <w:bCs/>
          <w:sz w:val="28"/>
          <w:szCs w:val="28"/>
        </w:rPr>
        <w:t xml:space="preserve"> сельского поселения с лишением права занимать должности в Совете </w:t>
      </w:r>
      <w:proofErr w:type="spellStart"/>
      <w:r w:rsidRPr="00D00284">
        <w:rPr>
          <w:sz w:val="28"/>
          <w:szCs w:val="28"/>
        </w:rPr>
        <w:t>Писцовского</w:t>
      </w:r>
      <w:proofErr w:type="spellEnd"/>
      <w:r w:rsidRPr="00D00284">
        <w:rPr>
          <w:bCs/>
          <w:sz w:val="28"/>
          <w:szCs w:val="28"/>
        </w:rPr>
        <w:t xml:space="preserve"> сельского поселения до прекращения срока его полномочий;</w:t>
      </w:r>
    </w:p>
    <w:p w14:paraId="26C6E21A" w14:textId="77777777" w:rsidR="00D00284" w:rsidRPr="00D00284" w:rsidRDefault="00D00284" w:rsidP="00D00284">
      <w:pPr>
        <w:pStyle w:val="af4"/>
        <w:shd w:val="clear" w:color="auto" w:fill="FFFFFF"/>
        <w:spacing w:before="0" w:beforeAutospacing="0" w:after="0" w:afterAutospacing="0"/>
        <w:ind w:firstLine="709"/>
        <w:jc w:val="both"/>
        <w:rPr>
          <w:bCs/>
          <w:sz w:val="28"/>
          <w:szCs w:val="28"/>
        </w:rPr>
      </w:pPr>
      <w:r w:rsidRPr="00D00284">
        <w:rPr>
          <w:bCs/>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36DCC7FA" w14:textId="77777777" w:rsidR="00D00284" w:rsidRPr="00D00284" w:rsidRDefault="00D00284" w:rsidP="00D00284">
      <w:pPr>
        <w:pStyle w:val="af4"/>
        <w:shd w:val="clear" w:color="auto" w:fill="FFFFFF"/>
        <w:spacing w:before="0" w:beforeAutospacing="0" w:after="0" w:afterAutospacing="0"/>
        <w:ind w:firstLine="709"/>
        <w:jc w:val="both"/>
        <w:rPr>
          <w:bCs/>
          <w:sz w:val="28"/>
          <w:szCs w:val="28"/>
        </w:rPr>
      </w:pPr>
      <w:r w:rsidRPr="00D00284">
        <w:rPr>
          <w:bCs/>
          <w:sz w:val="28"/>
          <w:szCs w:val="28"/>
        </w:rPr>
        <w:t xml:space="preserve">4) запрет занимать должности в Совете </w:t>
      </w:r>
      <w:proofErr w:type="spellStart"/>
      <w:r w:rsidRPr="00D00284">
        <w:rPr>
          <w:sz w:val="28"/>
          <w:szCs w:val="28"/>
        </w:rPr>
        <w:t>Писцовского</w:t>
      </w:r>
      <w:proofErr w:type="spellEnd"/>
      <w:r w:rsidRPr="00D00284">
        <w:rPr>
          <w:bCs/>
          <w:sz w:val="28"/>
          <w:szCs w:val="28"/>
        </w:rPr>
        <w:t xml:space="preserve"> сельского поселения до прекращения срока его полномочий;</w:t>
      </w:r>
    </w:p>
    <w:p w14:paraId="4EF09511" w14:textId="77777777" w:rsidR="00D00284" w:rsidRPr="00D00284" w:rsidRDefault="00D00284" w:rsidP="00D00284">
      <w:pPr>
        <w:pStyle w:val="af4"/>
        <w:shd w:val="clear" w:color="auto" w:fill="FFFFFF"/>
        <w:spacing w:before="0" w:beforeAutospacing="0" w:after="0" w:afterAutospacing="0"/>
        <w:ind w:firstLine="709"/>
        <w:jc w:val="both"/>
        <w:rPr>
          <w:bCs/>
          <w:sz w:val="28"/>
          <w:szCs w:val="28"/>
        </w:rPr>
      </w:pPr>
      <w:r w:rsidRPr="00D00284">
        <w:rPr>
          <w:bCs/>
          <w:sz w:val="28"/>
          <w:szCs w:val="28"/>
        </w:rPr>
        <w:t>5) запрет исполнять полномочия на постоянной основе до прекращения срока его полномочий.</w:t>
      </w:r>
    </w:p>
    <w:p w14:paraId="7E937F72" w14:textId="77777777" w:rsidR="00D00284" w:rsidRPr="00D00284" w:rsidRDefault="00D00284" w:rsidP="00D00284">
      <w:pPr>
        <w:pStyle w:val="af4"/>
        <w:shd w:val="clear" w:color="auto" w:fill="FFFFFF"/>
        <w:spacing w:before="0" w:beforeAutospacing="0" w:after="0" w:afterAutospacing="0"/>
        <w:ind w:firstLine="709"/>
        <w:jc w:val="both"/>
        <w:rPr>
          <w:sz w:val="28"/>
          <w:szCs w:val="28"/>
        </w:rPr>
      </w:pPr>
      <w:r w:rsidRPr="00D00284">
        <w:rPr>
          <w:sz w:val="28"/>
          <w:szCs w:val="28"/>
        </w:rPr>
        <w:t xml:space="preserve">К Главе </w:t>
      </w:r>
      <w:proofErr w:type="spellStart"/>
      <w:r w:rsidRPr="00D00284">
        <w:rPr>
          <w:sz w:val="28"/>
          <w:szCs w:val="28"/>
        </w:rPr>
        <w:t>Писцовского</w:t>
      </w:r>
      <w:proofErr w:type="spellEnd"/>
      <w:r w:rsidRPr="00D00284">
        <w:rPr>
          <w:sz w:val="28"/>
          <w:szCs w:val="28"/>
        </w:rPr>
        <w:t xml:space="preserve">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мера ответственности – предупреждение.</w:t>
      </w:r>
    </w:p>
    <w:p w14:paraId="7B8D232F" w14:textId="77777777" w:rsidR="00D00284" w:rsidRPr="00D00284" w:rsidRDefault="00D00284" w:rsidP="00D00284">
      <w:pPr>
        <w:pStyle w:val="af4"/>
        <w:shd w:val="clear" w:color="auto" w:fill="FFFFFF"/>
        <w:spacing w:before="0" w:beforeAutospacing="0" w:after="0" w:afterAutospacing="0"/>
        <w:ind w:firstLine="709"/>
        <w:jc w:val="both"/>
        <w:rPr>
          <w:bCs/>
          <w:sz w:val="28"/>
          <w:szCs w:val="28"/>
        </w:rPr>
      </w:pPr>
      <w:r w:rsidRPr="00D00284">
        <w:rPr>
          <w:sz w:val="28"/>
          <w:szCs w:val="28"/>
        </w:rPr>
        <w:t xml:space="preserve">Порядок принятия решения о применении </w:t>
      </w:r>
      <w:proofErr w:type="gramStart"/>
      <w:r w:rsidRPr="00D00284">
        <w:rPr>
          <w:bCs/>
          <w:sz w:val="28"/>
          <w:szCs w:val="28"/>
        </w:rPr>
        <w:t>к  депутату</w:t>
      </w:r>
      <w:proofErr w:type="gramEnd"/>
      <w:r w:rsidRPr="00D00284">
        <w:rPr>
          <w:bCs/>
          <w:sz w:val="28"/>
          <w:szCs w:val="28"/>
        </w:rPr>
        <w:t xml:space="preserve"> Совета </w:t>
      </w:r>
      <w:proofErr w:type="spellStart"/>
      <w:r w:rsidRPr="00D00284">
        <w:rPr>
          <w:sz w:val="28"/>
          <w:szCs w:val="28"/>
        </w:rPr>
        <w:t>Писцовского</w:t>
      </w:r>
      <w:proofErr w:type="spellEnd"/>
      <w:r w:rsidRPr="00D00284">
        <w:rPr>
          <w:bCs/>
          <w:sz w:val="28"/>
          <w:szCs w:val="28"/>
        </w:rPr>
        <w:t xml:space="preserve"> сельского поселения</w:t>
      </w:r>
      <w:r w:rsidRPr="00D00284">
        <w:rPr>
          <w:sz w:val="28"/>
          <w:szCs w:val="28"/>
        </w:rPr>
        <w:t xml:space="preserve">, Главе </w:t>
      </w:r>
      <w:proofErr w:type="spellStart"/>
      <w:r w:rsidRPr="00D00284">
        <w:rPr>
          <w:sz w:val="28"/>
          <w:szCs w:val="28"/>
        </w:rPr>
        <w:t>Писцовского</w:t>
      </w:r>
      <w:proofErr w:type="spellEnd"/>
      <w:r w:rsidRPr="00D00284">
        <w:rPr>
          <w:sz w:val="28"/>
          <w:szCs w:val="28"/>
        </w:rPr>
        <w:t xml:space="preserve"> сельского поселения вышеуказанных мер ответственности определяется решением Совета </w:t>
      </w:r>
      <w:proofErr w:type="spellStart"/>
      <w:r w:rsidRPr="00D00284">
        <w:rPr>
          <w:sz w:val="28"/>
          <w:szCs w:val="28"/>
        </w:rPr>
        <w:t>Писцовского</w:t>
      </w:r>
      <w:proofErr w:type="spellEnd"/>
      <w:r w:rsidRPr="00D00284">
        <w:rPr>
          <w:sz w:val="28"/>
          <w:szCs w:val="28"/>
        </w:rPr>
        <w:t xml:space="preserve"> сельского поселения в соответствии с законом Ивановской области.</w:t>
      </w:r>
      <w:r w:rsidRPr="00D00284">
        <w:rPr>
          <w:bCs/>
          <w:sz w:val="28"/>
          <w:szCs w:val="28"/>
        </w:rPr>
        <w:t>».</w:t>
      </w:r>
    </w:p>
    <w:p w14:paraId="708BBC21" w14:textId="77777777" w:rsidR="00D00284" w:rsidRPr="00D00284" w:rsidRDefault="00D00284" w:rsidP="00D00284">
      <w:pPr>
        <w:autoSpaceDE w:val="0"/>
        <w:autoSpaceDN w:val="0"/>
        <w:adjustRightInd w:val="0"/>
        <w:ind w:firstLine="709"/>
        <w:jc w:val="both"/>
        <w:rPr>
          <w:sz w:val="28"/>
          <w:szCs w:val="28"/>
        </w:rPr>
      </w:pPr>
      <w:r w:rsidRPr="00D00284">
        <w:rPr>
          <w:bCs/>
          <w:sz w:val="28"/>
          <w:szCs w:val="28"/>
        </w:rPr>
        <w:t xml:space="preserve">Депутаты Совета </w:t>
      </w:r>
      <w:proofErr w:type="spellStart"/>
      <w:r w:rsidRPr="00D00284">
        <w:rPr>
          <w:sz w:val="28"/>
          <w:szCs w:val="28"/>
        </w:rPr>
        <w:t>Писцовского</w:t>
      </w:r>
      <w:proofErr w:type="spellEnd"/>
      <w:r w:rsidRPr="00D00284">
        <w:rPr>
          <w:bCs/>
          <w:sz w:val="28"/>
          <w:szCs w:val="28"/>
        </w:rPr>
        <w:t xml:space="preserve"> сельского поселения</w:t>
      </w:r>
      <w:r w:rsidRPr="00D00284">
        <w:rPr>
          <w:sz w:val="28"/>
          <w:szCs w:val="28"/>
        </w:rPr>
        <w:t xml:space="preserve">, Глава </w:t>
      </w:r>
      <w:proofErr w:type="spellStart"/>
      <w:r w:rsidRPr="00D00284">
        <w:rPr>
          <w:sz w:val="28"/>
          <w:szCs w:val="28"/>
        </w:rPr>
        <w:t>Писцовского</w:t>
      </w:r>
      <w:proofErr w:type="spellEnd"/>
      <w:r w:rsidRPr="00D00284">
        <w:rPr>
          <w:sz w:val="28"/>
          <w:szCs w:val="28"/>
        </w:rPr>
        <w:t xml:space="preserve">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w:t>
      </w:r>
      <w:r w:rsidRPr="00D00284">
        <w:rPr>
          <w:sz w:val="28"/>
          <w:szCs w:val="28"/>
        </w:rPr>
        <w:lastRenderedPageBreak/>
        <w:t xml:space="preserve">признается следствием не зависящих от указанных лиц обстоятельств в порядке, предусмотренном </w:t>
      </w:r>
      <w:hyperlink r:id="rId22" w:history="1">
        <w:r w:rsidRPr="00D00284">
          <w:rPr>
            <w:rStyle w:val="a5"/>
            <w:color w:val="auto"/>
            <w:sz w:val="28"/>
            <w:szCs w:val="28"/>
          </w:rPr>
          <w:t>частями 3</w:t>
        </w:r>
      </w:hyperlink>
      <w:r w:rsidRPr="00D00284">
        <w:rPr>
          <w:sz w:val="28"/>
          <w:szCs w:val="28"/>
        </w:rPr>
        <w:t xml:space="preserve"> - </w:t>
      </w:r>
      <w:hyperlink r:id="rId23" w:history="1">
        <w:r w:rsidRPr="00D00284">
          <w:rPr>
            <w:rStyle w:val="a5"/>
            <w:color w:val="auto"/>
            <w:sz w:val="28"/>
            <w:szCs w:val="28"/>
          </w:rPr>
          <w:t>6 статьи 13</w:t>
        </w:r>
      </w:hyperlink>
      <w:r w:rsidRPr="00D00284">
        <w:rPr>
          <w:sz w:val="28"/>
          <w:szCs w:val="28"/>
        </w:rPr>
        <w:t xml:space="preserve"> Федерального закона от 25 декабря 2008 года N 273-ФЗ «О противодействии коррупции».».</w:t>
      </w:r>
    </w:p>
    <w:p w14:paraId="3BBD3A25" w14:textId="77777777" w:rsidR="00D00284" w:rsidRPr="00D00284" w:rsidRDefault="00D00284" w:rsidP="00D00284">
      <w:pPr>
        <w:autoSpaceDE w:val="0"/>
        <w:autoSpaceDN w:val="0"/>
        <w:adjustRightInd w:val="0"/>
        <w:ind w:firstLine="709"/>
        <w:jc w:val="both"/>
        <w:rPr>
          <w:rFonts w:eastAsia="Arial Unicode MS"/>
          <w:b/>
          <w:bCs/>
          <w:kern w:val="2"/>
          <w:sz w:val="28"/>
          <w:szCs w:val="28"/>
        </w:rPr>
      </w:pPr>
      <w:r w:rsidRPr="00D00284">
        <w:rPr>
          <w:rFonts w:eastAsia="Arial Unicode MS"/>
          <w:b/>
          <w:bCs/>
          <w:kern w:val="2"/>
          <w:sz w:val="28"/>
          <w:szCs w:val="28"/>
        </w:rPr>
        <w:t>14. Часть 12 статьи 28 Устава дополнить пунктом 10.1 следующего содержания:</w:t>
      </w:r>
    </w:p>
    <w:p w14:paraId="656C7687" w14:textId="77777777" w:rsidR="00D00284" w:rsidRPr="00D00284" w:rsidRDefault="00D00284" w:rsidP="00D00284">
      <w:pPr>
        <w:autoSpaceDE w:val="0"/>
        <w:autoSpaceDN w:val="0"/>
        <w:adjustRightInd w:val="0"/>
        <w:ind w:firstLine="709"/>
        <w:jc w:val="both"/>
        <w:rPr>
          <w:rFonts w:eastAsia="Arial Unicode MS"/>
          <w:bCs/>
          <w:kern w:val="2"/>
          <w:sz w:val="28"/>
          <w:szCs w:val="28"/>
        </w:rPr>
      </w:pPr>
      <w:r w:rsidRPr="00D00284">
        <w:rPr>
          <w:rFonts w:eastAsia="Arial Unicode MS"/>
          <w:bCs/>
          <w:kern w:val="2"/>
          <w:sz w:val="28"/>
          <w:szCs w:val="28"/>
        </w:rPr>
        <w:t>«10.1) приобретения им статуса иностранного агента;»;</w:t>
      </w:r>
    </w:p>
    <w:p w14:paraId="0D0C1820" w14:textId="77777777" w:rsidR="00D00284" w:rsidRPr="00D00284" w:rsidRDefault="00D00284" w:rsidP="00D00284">
      <w:pPr>
        <w:autoSpaceDE w:val="0"/>
        <w:autoSpaceDN w:val="0"/>
        <w:adjustRightInd w:val="0"/>
        <w:ind w:firstLine="709"/>
        <w:jc w:val="both"/>
        <w:rPr>
          <w:b/>
          <w:sz w:val="28"/>
          <w:szCs w:val="28"/>
        </w:rPr>
      </w:pPr>
      <w:r w:rsidRPr="00D00284">
        <w:rPr>
          <w:b/>
          <w:sz w:val="28"/>
          <w:szCs w:val="28"/>
        </w:rPr>
        <w:t>15. Статью 28 Устава дополнить частью 12.1 следующего содержания:</w:t>
      </w:r>
    </w:p>
    <w:p w14:paraId="24063980" w14:textId="77777777" w:rsidR="00D00284" w:rsidRPr="00D00284" w:rsidRDefault="00D00284" w:rsidP="00D00284">
      <w:pPr>
        <w:autoSpaceDE w:val="0"/>
        <w:autoSpaceDN w:val="0"/>
        <w:adjustRightInd w:val="0"/>
        <w:ind w:firstLine="709"/>
        <w:jc w:val="both"/>
        <w:rPr>
          <w:sz w:val="28"/>
          <w:szCs w:val="28"/>
        </w:rPr>
      </w:pPr>
      <w:r w:rsidRPr="00D00284">
        <w:rPr>
          <w:sz w:val="28"/>
          <w:szCs w:val="28"/>
        </w:rPr>
        <w:t xml:space="preserve">«Полномочия депутата Совета </w:t>
      </w:r>
      <w:proofErr w:type="spellStart"/>
      <w:r w:rsidRPr="00D00284">
        <w:rPr>
          <w:sz w:val="28"/>
          <w:szCs w:val="28"/>
        </w:rPr>
        <w:t>Писцовского</w:t>
      </w:r>
      <w:proofErr w:type="spellEnd"/>
      <w:r w:rsidRPr="00D00284">
        <w:rPr>
          <w:sz w:val="28"/>
          <w:szCs w:val="28"/>
          <w:lang w:eastAsia="en-US"/>
        </w:rPr>
        <w:t xml:space="preserve"> сельского</w:t>
      </w:r>
      <w:r w:rsidRPr="00D00284">
        <w:rPr>
          <w:bCs/>
          <w:sz w:val="28"/>
          <w:szCs w:val="28"/>
        </w:rPr>
        <w:t xml:space="preserve"> </w:t>
      </w:r>
      <w:r w:rsidRPr="00D00284">
        <w:rPr>
          <w:sz w:val="28"/>
          <w:szCs w:val="28"/>
        </w:rPr>
        <w:t xml:space="preserve">поселения прекращаются досрочно решением Совета </w:t>
      </w:r>
      <w:proofErr w:type="spellStart"/>
      <w:r w:rsidRPr="00D00284">
        <w:rPr>
          <w:sz w:val="28"/>
          <w:szCs w:val="28"/>
        </w:rPr>
        <w:t>Писцовского</w:t>
      </w:r>
      <w:proofErr w:type="spellEnd"/>
      <w:r w:rsidRPr="00D00284">
        <w:rPr>
          <w:sz w:val="28"/>
          <w:szCs w:val="28"/>
          <w:lang w:eastAsia="en-US"/>
        </w:rPr>
        <w:t xml:space="preserve"> сельского</w:t>
      </w:r>
      <w:r w:rsidRPr="00D00284">
        <w:rPr>
          <w:bCs/>
          <w:sz w:val="28"/>
          <w:szCs w:val="28"/>
        </w:rPr>
        <w:t xml:space="preserve"> </w:t>
      </w:r>
      <w:r w:rsidRPr="00D00284">
        <w:rPr>
          <w:sz w:val="28"/>
          <w:szCs w:val="28"/>
        </w:rPr>
        <w:t xml:space="preserve">поселения в случае отсутствия депутата без уважительных причин на всех заседаниях Совета </w:t>
      </w:r>
      <w:proofErr w:type="spellStart"/>
      <w:r w:rsidRPr="00D00284">
        <w:rPr>
          <w:sz w:val="28"/>
          <w:szCs w:val="28"/>
        </w:rPr>
        <w:t>Писцовского</w:t>
      </w:r>
      <w:proofErr w:type="spellEnd"/>
      <w:r w:rsidRPr="00D00284">
        <w:rPr>
          <w:sz w:val="28"/>
          <w:szCs w:val="28"/>
          <w:lang w:eastAsia="en-US"/>
        </w:rPr>
        <w:t xml:space="preserve"> сельского</w:t>
      </w:r>
      <w:r w:rsidRPr="00D00284">
        <w:rPr>
          <w:bCs/>
          <w:sz w:val="28"/>
          <w:szCs w:val="28"/>
        </w:rPr>
        <w:t xml:space="preserve"> </w:t>
      </w:r>
      <w:r w:rsidRPr="00D00284">
        <w:rPr>
          <w:sz w:val="28"/>
          <w:szCs w:val="28"/>
        </w:rPr>
        <w:t>поселения в течение шести месяцев подряд.».</w:t>
      </w:r>
    </w:p>
    <w:p w14:paraId="1DD8ADFB" w14:textId="77777777" w:rsidR="00D00284" w:rsidRPr="00D00284" w:rsidRDefault="00D00284" w:rsidP="00D00284">
      <w:pPr>
        <w:shd w:val="clear" w:color="auto" w:fill="FFFFFF"/>
        <w:tabs>
          <w:tab w:val="left" w:pos="993"/>
        </w:tabs>
        <w:ind w:firstLine="709"/>
        <w:jc w:val="both"/>
        <w:rPr>
          <w:b/>
          <w:sz w:val="28"/>
          <w:szCs w:val="28"/>
        </w:rPr>
      </w:pPr>
      <w:r w:rsidRPr="00D00284">
        <w:rPr>
          <w:b/>
          <w:bCs/>
          <w:sz w:val="28"/>
          <w:szCs w:val="28"/>
        </w:rPr>
        <w:t>16</w:t>
      </w:r>
      <w:r w:rsidRPr="00D00284">
        <w:rPr>
          <w:b/>
          <w:sz w:val="28"/>
          <w:szCs w:val="28"/>
        </w:rPr>
        <w:t>. Статью 35 Устава изложить в следующей редакции:</w:t>
      </w:r>
    </w:p>
    <w:p w14:paraId="1C973ECB" w14:textId="77777777" w:rsidR="00D00284" w:rsidRPr="00D00284" w:rsidRDefault="00D00284" w:rsidP="00D00284">
      <w:pPr>
        <w:shd w:val="clear" w:color="auto" w:fill="FFFFFF"/>
        <w:ind w:firstLine="709"/>
        <w:jc w:val="both"/>
        <w:rPr>
          <w:b/>
          <w:sz w:val="28"/>
          <w:szCs w:val="28"/>
        </w:rPr>
      </w:pPr>
      <w:r w:rsidRPr="00D00284">
        <w:rPr>
          <w:b/>
          <w:sz w:val="28"/>
          <w:szCs w:val="28"/>
        </w:rPr>
        <w:t xml:space="preserve">«Статья 35. Избирательная комиссия </w:t>
      </w:r>
    </w:p>
    <w:p w14:paraId="7150A598" w14:textId="77777777" w:rsidR="00D00284" w:rsidRPr="00D00284" w:rsidRDefault="00D00284" w:rsidP="00D00284">
      <w:pPr>
        <w:ind w:firstLine="709"/>
        <w:jc w:val="both"/>
        <w:rPr>
          <w:sz w:val="28"/>
          <w:szCs w:val="28"/>
        </w:rPr>
      </w:pPr>
      <w:r w:rsidRPr="00D00284">
        <w:rPr>
          <w:sz w:val="28"/>
          <w:szCs w:val="28"/>
        </w:rPr>
        <w:t xml:space="preserve">На территории </w:t>
      </w:r>
      <w:proofErr w:type="spellStart"/>
      <w:r w:rsidRPr="00D00284">
        <w:rPr>
          <w:sz w:val="28"/>
          <w:szCs w:val="28"/>
        </w:rPr>
        <w:t>Писцовского</w:t>
      </w:r>
      <w:proofErr w:type="spellEnd"/>
      <w:r w:rsidRPr="00D00284">
        <w:rPr>
          <w:sz w:val="28"/>
          <w:szCs w:val="28"/>
          <w:lang w:eastAsia="en-US"/>
        </w:rPr>
        <w:t xml:space="preserve"> сельского</w:t>
      </w:r>
      <w:r w:rsidRPr="00D00284">
        <w:rPr>
          <w:bCs/>
          <w:sz w:val="28"/>
          <w:szCs w:val="28"/>
        </w:rPr>
        <w:t xml:space="preserve"> </w:t>
      </w:r>
      <w:r w:rsidRPr="00D00284">
        <w:rPr>
          <w:sz w:val="28"/>
          <w:szCs w:val="28"/>
        </w:rPr>
        <w:t>поселения полномочия по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поселения и преобразования поселения осуществляются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14:paraId="3DEDACBC" w14:textId="77777777" w:rsidR="00D00284" w:rsidRPr="00D00284" w:rsidRDefault="00D00284" w:rsidP="00D00284">
      <w:pPr>
        <w:shd w:val="clear" w:color="auto" w:fill="FFFFFF"/>
        <w:tabs>
          <w:tab w:val="left" w:pos="993"/>
        </w:tabs>
        <w:ind w:firstLine="709"/>
        <w:jc w:val="both"/>
        <w:rPr>
          <w:rFonts w:eastAsia="Arial Unicode MS"/>
          <w:b/>
          <w:bCs/>
          <w:kern w:val="2"/>
          <w:sz w:val="28"/>
          <w:szCs w:val="28"/>
        </w:rPr>
      </w:pPr>
      <w:r w:rsidRPr="00D00284">
        <w:rPr>
          <w:rFonts w:eastAsia="Arial Unicode MS"/>
          <w:b/>
          <w:bCs/>
          <w:kern w:val="2"/>
          <w:sz w:val="28"/>
          <w:szCs w:val="28"/>
        </w:rPr>
        <w:t>17. Части 9 - 11 статьи 37 Устава изложить в следующей редакции:</w:t>
      </w:r>
    </w:p>
    <w:p w14:paraId="62086D27" w14:textId="77777777" w:rsidR="00D00284" w:rsidRPr="00D00284" w:rsidRDefault="00D00284" w:rsidP="00D00284">
      <w:pPr>
        <w:autoSpaceDE w:val="0"/>
        <w:autoSpaceDN w:val="0"/>
        <w:adjustRightInd w:val="0"/>
        <w:ind w:firstLine="709"/>
        <w:jc w:val="both"/>
        <w:rPr>
          <w:rFonts w:eastAsia="Arial Unicode MS"/>
          <w:bCs/>
          <w:kern w:val="2"/>
          <w:sz w:val="28"/>
          <w:szCs w:val="28"/>
        </w:rPr>
      </w:pPr>
      <w:r w:rsidRPr="00D00284">
        <w:rPr>
          <w:rFonts w:eastAsia="Arial Unicode MS"/>
          <w:bCs/>
          <w:kern w:val="2"/>
          <w:sz w:val="28"/>
          <w:szCs w:val="28"/>
        </w:rPr>
        <w:t xml:space="preserve">«9. Муниципальные правовые акты </w:t>
      </w:r>
      <w:proofErr w:type="spellStart"/>
      <w:r w:rsidRPr="00D00284">
        <w:rPr>
          <w:sz w:val="28"/>
          <w:szCs w:val="28"/>
        </w:rPr>
        <w:t>Писцовского</w:t>
      </w:r>
      <w:proofErr w:type="spellEnd"/>
      <w:r w:rsidRPr="00D00284">
        <w:rPr>
          <w:rFonts w:eastAsia="Arial Unicode MS"/>
          <w:bCs/>
          <w:kern w:val="2"/>
          <w:sz w:val="28"/>
          <w:szCs w:val="28"/>
        </w:rPr>
        <w:t xml:space="preserve"> сельского поселения вступают в силу в порядке, установленном настоящим Уставом, за исключением решений Совета </w:t>
      </w:r>
      <w:proofErr w:type="spellStart"/>
      <w:r w:rsidRPr="00D00284">
        <w:rPr>
          <w:sz w:val="28"/>
          <w:szCs w:val="28"/>
        </w:rPr>
        <w:t>Писцовского</w:t>
      </w:r>
      <w:proofErr w:type="spellEnd"/>
      <w:r w:rsidRPr="00D00284">
        <w:rPr>
          <w:rFonts w:eastAsia="Arial Unicode MS"/>
          <w:bCs/>
          <w:kern w:val="2"/>
          <w:sz w:val="28"/>
          <w:szCs w:val="28"/>
        </w:rPr>
        <w:t xml:space="preserve"> сельского поселения о налогах и сборах, которые вступают в силу в соответствии с Налоговым кодексом Российской Федерации.</w:t>
      </w:r>
    </w:p>
    <w:p w14:paraId="78506E98" w14:textId="77777777" w:rsidR="00D00284" w:rsidRPr="00D00284" w:rsidRDefault="00D00284" w:rsidP="00D00284">
      <w:pPr>
        <w:autoSpaceDE w:val="0"/>
        <w:autoSpaceDN w:val="0"/>
        <w:adjustRightInd w:val="0"/>
        <w:ind w:firstLine="709"/>
        <w:jc w:val="both"/>
        <w:rPr>
          <w:rFonts w:eastAsia="Arial Unicode MS"/>
          <w:bCs/>
          <w:kern w:val="2"/>
          <w:sz w:val="28"/>
          <w:szCs w:val="28"/>
        </w:rPr>
      </w:pPr>
      <w:r w:rsidRPr="00D00284">
        <w:rPr>
          <w:rFonts w:eastAsia="Arial Unicode MS"/>
          <w:bCs/>
          <w:kern w:val="2"/>
          <w:sz w:val="28"/>
          <w:szCs w:val="28"/>
        </w:rPr>
        <w:t xml:space="preserve">10. Муниципальные нормативные правовые акты поселения, а также соглашения, заключенные между органами местного самоуправления, вступают в силу после их обнародования, если в самом муниципальном правовом акте не установлен иной порядок вступления его в силу. </w:t>
      </w:r>
    </w:p>
    <w:p w14:paraId="40AFBFF8" w14:textId="77777777" w:rsidR="00D00284" w:rsidRPr="00D00284" w:rsidRDefault="00D00284" w:rsidP="00D00284">
      <w:pPr>
        <w:pStyle w:val="af4"/>
        <w:shd w:val="clear" w:color="auto" w:fill="FFFFFF"/>
        <w:spacing w:before="0" w:beforeAutospacing="0" w:after="0" w:afterAutospacing="0"/>
        <w:ind w:firstLine="709"/>
        <w:jc w:val="both"/>
        <w:rPr>
          <w:rFonts w:eastAsia="Arial Unicode MS"/>
          <w:bCs/>
          <w:kern w:val="2"/>
          <w:sz w:val="28"/>
          <w:szCs w:val="28"/>
        </w:rPr>
      </w:pPr>
      <w:r w:rsidRPr="00D00284">
        <w:rPr>
          <w:rFonts w:eastAsia="Arial Unicode MS"/>
          <w:bCs/>
          <w:kern w:val="2"/>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D00284">
        <w:rPr>
          <w:sz w:val="28"/>
          <w:szCs w:val="28"/>
        </w:rPr>
        <w:t>Писцовского</w:t>
      </w:r>
      <w:proofErr w:type="spellEnd"/>
      <w:r w:rsidRPr="00D00284">
        <w:rPr>
          <w:rFonts w:eastAsia="Arial Unicode MS"/>
          <w:bCs/>
          <w:kern w:val="2"/>
          <w:sz w:val="28"/>
          <w:szCs w:val="28"/>
        </w:rPr>
        <w:t xml:space="preserve"> сельское поселение, а также соглашения, заключаемые между органами местного самоуправления, вступают в силу после их обнародования путем официального опубликования в соответствии с пунктами 1 и 2 части 11 настоящей статьи.</w:t>
      </w:r>
    </w:p>
    <w:p w14:paraId="31646596" w14:textId="77777777" w:rsidR="00D00284" w:rsidRPr="00D00284" w:rsidRDefault="00D00284" w:rsidP="00D00284">
      <w:pPr>
        <w:autoSpaceDE w:val="0"/>
        <w:autoSpaceDN w:val="0"/>
        <w:adjustRightInd w:val="0"/>
        <w:ind w:firstLine="709"/>
        <w:jc w:val="both"/>
        <w:rPr>
          <w:rFonts w:eastAsia="Arial Unicode MS"/>
          <w:bCs/>
          <w:kern w:val="2"/>
          <w:sz w:val="28"/>
          <w:szCs w:val="28"/>
        </w:rPr>
      </w:pPr>
      <w:r w:rsidRPr="00D00284">
        <w:rPr>
          <w:rFonts w:eastAsia="Arial Unicode MS"/>
          <w:bCs/>
          <w:kern w:val="2"/>
          <w:sz w:val="28"/>
          <w:szCs w:val="28"/>
        </w:rPr>
        <w:t>Иные муниципальные правовые акты поселения вступают в силу со дня их принятия, если в самом муниципальном правовом акте не установлен иной порядок вступления его в силу.</w:t>
      </w:r>
    </w:p>
    <w:p w14:paraId="7399F2D2" w14:textId="77777777" w:rsidR="00D00284" w:rsidRPr="00D00284" w:rsidRDefault="00D00284" w:rsidP="00D00284">
      <w:pPr>
        <w:pStyle w:val="af4"/>
        <w:shd w:val="clear" w:color="auto" w:fill="FFFFFF"/>
        <w:spacing w:before="0" w:beforeAutospacing="0" w:after="0" w:afterAutospacing="0"/>
        <w:ind w:firstLine="709"/>
        <w:jc w:val="both"/>
        <w:rPr>
          <w:rFonts w:eastAsia="Arial Unicode MS"/>
          <w:bCs/>
          <w:kern w:val="2"/>
          <w:sz w:val="28"/>
          <w:szCs w:val="28"/>
        </w:rPr>
      </w:pPr>
      <w:r w:rsidRPr="00D00284">
        <w:rPr>
          <w:rFonts w:eastAsia="Arial Unicode MS"/>
          <w:bCs/>
          <w:kern w:val="2"/>
          <w:sz w:val="28"/>
          <w:szCs w:val="28"/>
        </w:rPr>
        <w:t>11. Под обнародованием муниципального правового акта, в том числе соглашения, заключенного между органами местного самоуправления, понимается:</w:t>
      </w:r>
    </w:p>
    <w:p w14:paraId="74055F7E" w14:textId="77777777" w:rsidR="00D00284" w:rsidRPr="00D00284" w:rsidRDefault="00D00284" w:rsidP="00D00284">
      <w:pPr>
        <w:pStyle w:val="af4"/>
        <w:shd w:val="clear" w:color="auto" w:fill="FFFFFF"/>
        <w:spacing w:before="0" w:beforeAutospacing="0" w:after="0" w:afterAutospacing="0"/>
        <w:ind w:firstLine="709"/>
        <w:jc w:val="both"/>
        <w:rPr>
          <w:rFonts w:eastAsia="Arial Unicode MS"/>
          <w:bCs/>
          <w:kern w:val="2"/>
          <w:sz w:val="28"/>
          <w:szCs w:val="28"/>
        </w:rPr>
      </w:pPr>
      <w:r w:rsidRPr="00D00284">
        <w:rPr>
          <w:rFonts w:eastAsia="Arial Unicode MS"/>
          <w:bCs/>
          <w:kern w:val="2"/>
          <w:sz w:val="28"/>
          <w:szCs w:val="28"/>
        </w:rPr>
        <w:t xml:space="preserve">1) официальное опубликование Устава </w:t>
      </w:r>
      <w:proofErr w:type="spellStart"/>
      <w:r w:rsidRPr="00D00284">
        <w:rPr>
          <w:sz w:val="28"/>
          <w:szCs w:val="28"/>
        </w:rPr>
        <w:t>Писцовского</w:t>
      </w:r>
      <w:proofErr w:type="spellEnd"/>
      <w:r w:rsidRPr="00D00284">
        <w:rPr>
          <w:rFonts w:eastAsia="Arial Unicode MS"/>
          <w:bCs/>
          <w:kern w:val="2"/>
          <w:sz w:val="28"/>
          <w:szCs w:val="28"/>
        </w:rPr>
        <w:t xml:space="preserve"> сельского поселения Комсомольского муниципального района Ивановской области, решения Совета </w:t>
      </w:r>
      <w:proofErr w:type="spellStart"/>
      <w:r w:rsidRPr="00D00284">
        <w:rPr>
          <w:sz w:val="28"/>
          <w:szCs w:val="28"/>
        </w:rPr>
        <w:t>Писцовского</w:t>
      </w:r>
      <w:proofErr w:type="spellEnd"/>
      <w:r w:rsidRPr="00D00284">
        <w:rPr>
          <w:rFonts w:eastAsia="Arial Unicode MS"/>
          <w:bCs/>
          <w:kern w:val="2"/>
          <w:sz w:val="28"/>
          <w:szCs w:val="28"/>
        </w:rPr>
        <w:t xml:space="preserve"> сельского поселения о внесении изменений и дополнений в Устав </w:t>
      </w:r>
      <w:proofErr w:type="spellStart"/>
      <w:r w:rsidRPr="00D00284">
        <w:rPr>
          <w:sz w:val="28"/>
          <w:szCs w:val="28"/>
        </w:rPr>
        <w:t>Писцовского</w:t>
      </w:r>
      <w:proofErr w:type="spellEnd"/>
      <w:r w:rsidRPr="00D00284">
        <w:rPr>
          <w:rFonts w:eastAsia="Arial Unicode MS"/>
          <w:bCs/>
          <w:kern w:val="2"/>
          <w:sz w:val="28"/>
          <w:szCs w:val="28"/>
        </w:rPr>
        <w:t xml:space="preserve"> сельского поселения на портале Минюста России «Нормативные </w:t>
      </w:r>
      <w:r w:rsidRPr="00D00284">
        <w:rPr>
          <w:rFonts w:eastAsia="Arial Unicode MS"/>
          <w:bCs/>
          <w:kern w:val="2"/>
          <w:sz w:val="28"/>
          <w:szCs w:val="28"/>
        </w:rPr>
        <w:lastRenderedPageBreak/>
        <w:t>правовые акты в Российской Федерации» (http://pravo-minjust.ru, http://право-минюст.рф, свидетельство о регистрации СМИ ЭЛ № ФС77-72471 от 05.03.2018);</w:t>
      </w:r>
    </w:p>
    <w:p w14:paraId="0D2D52B2" w14:textId="77777777" w:rsidR="00D00284" w:rsidRPr="00D00284" w:rsidRDefault="00D00284" w:rsidP="00D00284">
      <w:pPr>
        <w:pStyle w:val="af4"/>
        <w:shd w:val="clear" w:color="auto" w:fill="FFFFFF"/>
        <w:spacing w:before="0" w:beforeAutospacing="0" w:after="0" w:afterAutospacing="0"/>
        <w:ind w:firstLine="709"/>
        <w:jc w:val="both"/>
        <w:rPr>
          <w:rFonts w:eastAsia="Arial Unicode MS"/>
          <w:bCs/>
          <w:kern w:val="2"/>
          <w:sz w:val="28"/>
          <w:szCs w:val="28"/>
        </w:rPr>
      </w:pPr>
      <w:r w:rsidRPr="00D00284">
        <w:rPr>
          <w:rFonts w:eastAsia="Arial Unicode MS"/>
          <w:bCs/>
          <w:kern w:val="2"/>
          <w:sz w:val="28"/>
          <w:szCs w:val="28"/>
        </w:rPr>
        <w:t xml:space="preserve">2) официальное опубликование в печатном средстве массовой информации - в «Вестнике нормативных правовых актов органов местного самоуправления Комсомольского муниципального района»; </w:t>
      </w:r>
    </w:p>
    <w:p w14:paraId="1ECA3C20" w14:textId="77777777" w:rsidR="00D00284" w:rsidRPr="00D00284" w:rsidRDefault="00D00284" w:rsidP="00D00284">
      <w:pPr>
        <w:pStyle w:val="af4"/>
        <w:shd w:val="clear" w:color="auto" w:fill="FFFFFF"/>
        <w:spacing w:before="0" w:beforeAutospacing="0" w:after="0" w:afterAutospacing="0"/>
        <w:ind w:firstLine="709"/>
        <w:jc w:val="both"/>
        <w:rPr>
          <w:rFonts w:eastAsia="Arial Unicode MS"/>
          <w:bCs/>
          <w:kern w:val="2"/>
          <w:sz w:val="28"/>
          <w:szCs w:val="28"/>
        </w:rPr>
      </w:pPr>
      <w:r w:rsidRPr="00D00284">
        <w:rPr>
          <w:rFonts w:eastAsia="Arial Unicode MS"/>
          <w:bCs/>
          <w:kern w:val="2"/>
          <w:sz w:val="28"/>
          <w:szCs w:val="28"/>
        </w:rPr>
        <w:t xml:space="preserve">3) размещение на срок не менее 10 календарных дней на информационном стенде </w:t>
      </w:r>
      <w:proofErr w:type="spellStart"/>
      <w:r w:rsidRPr="00D00284">
        <w:rPr>
          <w:sz w:val="28"/>
          <w:szCs w:val="28"/>
        </w:rPr>
        <w:t>Писцовского</w:t>
      </w:r>
      <w:proofErr w:type="spellEnd"/>
      <w:r w:rsidRPr="00D00284">
        <w:rPr>
          <w:rFonts w:eastAsia="Arial Unicode MS"/>
          <w:bCs/>
          <w:kern w:val="2"/>
          <w:sz w:val="28"/>
          <w:szCs w:val="28"/>
        </w:rPr>
        <w:t xml:space="preserve"> сельского поселения, находящемся по адресу: Ивановская область, Комсомольский район, село Писцово, ул. Луначарского, д. 27;</w:t>
      </w:r>
    </w:p>
    <w:p w14:paraId="4F7159B6" w14:textId="77777777" w:rsidR="00D00284" w:rsidRPr="00D00284" w:rsidRDefault="00D00284" w:rsidP="00D00284">
      <w:pPr>
        <w:pStyle w:val="af4"/>
        <w:shd w:val="clear" w:color="auto" w:fill="FFFFFF"/>
        <w:spacing w:before="0" w:beforeAutospacing="0" w:after="0" w:afterAutospacing="0"/>
        <w:ind w:firstLine="709"/>
        <w:jc w:val="both"/>
        <w:rPr>
          <w:rFonts w:eastAsia="Arial Unicode MS"/>
          <w:bCs/>
          <w:kern w:val="2"/>
          <w:sz w:val="28"/>
          <w:szCs w:val="28"/>
        </w:rPr>
      </w:pPr>
      <w:r w:rsidRPr="00D00284">
        <w:rPr>
          <w:sz w:val="28"/>
          <w:szCs w:val="28"/>
        </w:rPr>
        <w:t>-</w:t>
      </w:r>
      <w:r w:rsidRPr="00D00284">
        <w:rPr>
          <w:rFonts w:eastAsia="Arial Unicode MS"/>
          <w:bCs/>
          <w:kern w:val="2"/>
          <w:sz w:val="28"/>
          <w:szCs w:val="28"/>
        </w:rPr>
        <w:t xml:space="preserve"> Ивановская область, Комсомольский район, село Писцово, ул. Ленинская, д. 2;</w:t>
      </w:r>
    </w:p>
    <w:p w14:paraId="4A8B7CE6" w14:textId="77777777" w:rsidR="00D00284" w:rsidRPr="00D00284" w:rsidRDefault="00D00284" w:rsidP="00D00284">
      <w:pPr>
        <w:pStyle w:val="af4"/>
        <w:shd w:val="clear" w:color="auto" w:fill="FFFFFF"/>
        <w:spacing w:before="0" w:beforeAutospacing="0" w:after="0" w:afterAutospacing="0"/>
        <w:ind w:firstLine="709"/>
        <w:jc w:val="both"/>
        <w:rPr>
          <w:rFonts w:eastAsia="Arial Unicode MS"/>
          <w:bCs/>
          <w:kern w:val="2"/>
          <w:sz w:val="28"/>
          <w:szCs w:val="28"/>
        </w:rPr>
      </w:pPr>
      <w:r w:rsidRPr="00D00284">
        <w:rPr>
          <w:rFonts w:eastAsia="Arial Unicode MS"/>
          <w:bCs/>
          <w:kern w:val="2"/>
          <w:sz w:val="28"/>
          <w:szCs w:val="28"/>
        </w:rPr>
        <w:t xml:space="preserve">4) размещение на официальном сайте Администрации </w:t>
      </w:r>
      <w:proofErr w:type="spellStart"/>
      <w:r w:rsidRPr="00D00284">
        <w:rPr>
          <w:sz w:val="28"/>
          <w:szCs w:val="28"/>
        </w:rPr>
        <w:t>Писцовского</w:t>
      </w:r>
      <w:proofErr w:type="spellEnd"/>
      <w:r w:rsidRPr="00D00284">
        <w:rPr>
          <w:rFonts w:eastAsia="Arial Unicode MS"/>
          <w:bCs/>
          <w:kern w:val="2"/>
          <w:sz w:val="28"/>
          <w:szCs w:val="28"/>
        </w:rPr>
        <w:t xml:space="preserve"> сельского поселения Комсомольского муниципального района Ивановской области в информационно-телекоммуникационной сети «Интернет».</w:t>
      </w:r>
    </w:p>
    <w:p w14:paraId="64435EF7" w14:textId="77777777" w:rsidR="00D00284" w:rsidRPr="00D00284" w:rsidRDefault="00D00284" w:rsidP="00D00284">
      <w:pPr>
        <w:pStyle w:val="af4"/>
        <w:shd w:val="clear" w:color="auto" w:fill="FFFFFF"/>
        <w:spacing w:before="0" w:beforeAutospacing="0" w:after="0" w:afterAutospacing="0"/>
        <w:ind w:firstLine="709"/>
        <w:jc w:val="both"/>
        <w:rPr>
          <w:rFonts w:eastAsia="Arial Unicode MS"/>
          <w:bCs/>
          <w:kern w:val="2"/>
          <w:sz w:val="28"/>
          <w:szCs w:val="28"/>
        </w:rPr>
      </w:pPr>
      <w:r w:rsidRPr="00D00284">
        <w:rPr>
          <w:rFonts w:eastAsia="Arial Unicode MS"/>
          <w:bCs/>
          <w:kern w:val="2"/>
          <w:sz w:val="28"/>
          <w:szCs w:val="28"/>
        </w:rPr>
        <w:t xml:space="preserve">Ознакомление неограниченного круга лиц, без использования ими дополнительных технических средств, с муниципальными правовыми актами, в том числе соглашениями, заключенными между органами местного самоуправления, обнародованными способами, установленными пунктами 1 и 4 настоящей части, осуществляется в пункте подключения к информационно-телекоммуникационной сети «Интернет», </w:t>
      </w:r>
      <w:r w:rsidRPr="00D00284">
        <w:rPr>
          <w:sz w:val="28"/>
          <w:szCs w:val="28"/>
        </w:rPr>
        <w:t xml:space="preserve">расположенном по адресу: </w:t>
      </w:r>
      <w:r w:rsidRPr="00D00284">
        <w:rPr>
          <w:rFonts w:eastAsia="Arial Unicode MS"/>
          <w:bCs/>
          <w:kern w:val="2"/>
          <w:sz w:val="28"/>
          <w:szCs w:val="28"/>
        </w:rPr>
        <w:t>Ивановская область, Комсомольский район, село Писцово, ул. Луначарского, д. 27;</w:t>
      </w:r>
    </w:p>
    <w:p w14:paraId="079F1AA7" w14:textId="77777777" w:rsidR="00D00284" w:rsidRPr="00D00284" w:rsidRDefault="00D00284" w:rsidP="00D00284">
      <w:pPr>
        <w:autoSpaceDE w:val="0"/>
        <w:autoSpaceDN w:val="0"/>
        <w:adjustRightInd w:val="0"/>
        <w:ind w:firstLine="708"/>
        <w:jc w:val="both"/>
        <w:rPr>
          <w:i/>
          <w:color w:val="FF0000"/>
          <w:sz w:val="28"/>
          <w:szCs w:val="28"/>
        </w:rPr>
      </w:pPr>
    </w:p>
    <w:p w14:paraId="7DCE21E0" w14:textId="77777777" w:rsidR="00D00284" w:rsidRPr="00D00284" w:rsidRDefault="00D00284" w:rsidP="00D00284">
      <w:pPr>
        <w:pStyle w:val="af4"/>
        <w:shd w:val="clear" w:color="auto" w:fill="FFFFFF"/>
        <w:spacing w:before="0" w:beforeAutospacing="0" w:after="0" w:afterAutospacing="0"/>
        <w:ind w:firstLine="709"/>
        <w:jc w:val="both"/>
        <w:rPr>
          <w:b/>
          <w:color w:val="000000"/>
          <w:sz w:val="28"/>
          <w:szCs w:val="28"/>
        </w:rPr>
      </w:pPr>
      <w:r w:rsidRPr="00D00284">
        <w:rPr>
          <w:b/>
          <w:color w:val="000000"/>
          <w:sz w:val="28"/>
          <w:szCs w:val="28"/>
        </w:rPr>
        <w:t>18. Части 2 и 5 статьи 38 Устава изложить в следующей редакции:</w:t>
      </w:r>
    </w:p>
    <w:p w14:paraId="67F68AD4" w14:textId="77777777" w:rsidR="00D00284" w:rsidRPr="00D00284" w:rsidRDefault="00D00284" w:rsidP="00D00284">
      <w:pPr>
        <w:tabs>
          <w:tab w:val="left" w:pos="6663"/>
        </w:tabs>
        <w:ind w:firstLine="709"/>
        <w:jc w:val="both"/>
        <w:rPr>
          <w:sz w:val="28"/>
          <w:szCs w:val="28"/>
        </w:rPr>
      </w:pPr>
      <w:r w:rsidRPr="00D00284">
        <w:rPr>
          <w:sz w:val="28"/>
          <w:szCs w:val="28"/>
        </w:rPr>
        <w:t xml:space="preserve">«2. Должность муниципальной службы - должность в органе местного самоуправления </w:t>
      </w:r>
      <w:proofErr w:type="spellStart"/>
      <w:r w:rsidRPr="00D00284">
        <w:rPr>
          <w:sz w:val="28"/>
          <w:szCs w:val="28"/>
        </w:rPr>
        <w:t>Писцовского</w:t>
      </w:r>
      <w:proofErr w:type="spellEnd"/>
      <w:r w:rsidRPr="00D00284">
        <w:rPr>
          <w:sz w:val="28"/>
          <w:szCs w:val="28"/>
        </w:rPr>
        <w:t xml:space="preserve"> сельского поселения, которая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w:t>
      </w:r>
      <w:proofErr w:type="spellStart"/>
      <w:r w:rsidRPr="00D00284">
        <w:rPr>
          <w:sz w:val="28"/>
          <w:szCs w:val="28"/>
        </w:rPr>
        <w:t>Писцовского</w:t>
      </w:r>
      <w:proofErr w:type="spellEnd"/>
      <w:r w:rsidRPr="00D00284">
        <w:rPr>
          <w:sz w:val="28"/>
          <w:szCs w:val="28"/>
        </w:rPr>
        <w:t xml:space="preserve"> сельского поселения, или лица, замещающего муниципальную должность.</w:t>
      </w:r>
    </w:p>
    <w:p w14:paraId="7838DBFA" w14:textId="77777777" w:rsidR="00D00284" w:rsidRPr="00D00284" w:rsidRDefault="00D00284" w:rsidP="00D00284">
      <w:pPr>
        <w:ind w:firstLine="709"/>
        <w:jc w:val="both"/>
        <w:rPr>
          <w:sz w:val="28"/>
          <w:szCs w:val="28"/>
        </w:rPr>
      </w:pPr>
      <w:r w:rsidRPr="00D00284">
        <w:rPr>
          <w:sz w:val="28"/>
          <w:szCs w:val="28"/>
        </w:rPr>
        <w:t xml:space="preserve">Должности муниципальной службы </w:t>
      </w:r>
      <w:proofErr w:type="spellStart"/>
      <w:r w:rsidRPr="00D00284">
        <w:rPr>
          <w:sz w:val="28"/>
          <w:szCs w:val="28"/>
        </w:rPr>
        <w:t>Писцовского</w:t>
      </w:r>
      <w:proofErr w:type="spellEnd"/>
      <w:r w:rsidRPr="00D00284">
        <w:rPr>
          <w:sz w:val="28"/>
          <w:szCs w:val="28"/>
        </w:rPr>
        <w:t xml:space="preserve"> сельского поселения устанавливаются решением Совета </w:t>
      </w:r>
      <w:proofErr w:type="spellStart"/>
      <w:r w:rsidRPr="00D00284">
        <w:rPr>
          <w:sz w:val="28"/>
          <w:szCs w:val="28"/>
        </w:rPr>
        <w:t>Писцовского</w:t>
      </w:r>
      <w:proofErr w:type="spellEnd"/>
      <w:r w:rsidRPr="00D00284">
        <w:rPr>
          <w:sz w:val="28"/>
          <w:szCs w:val="28"/>
        </w:rPr>
        <w:t xml:space="preserve"> сельского поселения в соответствии с реестром должностей муниципальной службы в Ивановской области, утверждаемым законом Ивановской области.</w:t>
      </w:r>
    </w:p>
    <w:p w14:paraId="385BF46A" w14:textId="77777777" w:rsidR="00D00284" w:rsidRPr="00D00284" w:rsidRDefault="00D00284" w:rsidP="00D00284">
      <w:pPr>
        <w:ind w:firstLine="709"/>
        <w:jc w:val="both"/>
        <w:rPr>
          <w:sz w:val="28"/>
          <w:szCs w:val="28"/>
        </w:rPr>
      </w:pPr>
      <w:r w:rsidRPr="00D00284">
        <w:rPr>
          <w:sz w:val="28"/>
          <w:szCs w:val="28"/>
        </w:rPr>
        <w:t xml:space="preserve">Нанимателем для муниципального служащего является </w:t>
      </w:r>
      <w:proofErr w:type="spellStart"/>
      <w:r w:rsidRPr="00D00284">
        <w:rPr>
          <w:sz w:val="28"/>
          <w:szCs w:val="28"/>
        </w:rPr>
        <w:t>Писцовское</w:t>
      </w:r>
      <w:proofErr w:type="spellEnd"/>
      <w:r w:rsidRPr="00D00284">
        <w:rPr>
          <w:sz w:val="28"/>
          <w:szCs w:val="28"/>
        </w:rPr>
        <w:t xml:space="preserve"> сельское поселение, от имени которого полномочия нанимателя осуществляет представитель нанимателя (работодатель). Для аппарата Администрации </w:t>
      </w:r>
      <w:proofErr w:type="spellStart"/>
      <w:r w:rsidRPr="00D00284">
        <w:rPr>
          <w:sz w:val="28"/>
          <w:szCs w:val="28"/>
        </w:rPr>
        <w:t>Писцовского</w:t>
      </w:r>
      <w:proofErr w:type="spellEnd"/>
      <w:r w:rsidRPr="00D00284">
        <w:rPr>
          <w:sz w:val="28"/>
          <w:szCs w:val="28"/>
        </w:rPr>
        <w:t xml:space="preserve"> сельского поселения представителем нанимателя (работодателем) является Глава </w:t>
      </w:r>
      <w:proofErr w:type="spellStart"/>
      <w:r w:rsidRPr="00D00284">
        <w:rPr>
          <w:sz w:val="28"/>
          <w:szCs w:val="28"/>
        </w:rPr>
        <w:t>Писцовского</w:t>
      </w:r>
      <w:proofErr w:type="spellEnd"/>
      <w:r w:rsidRPr="00D00284">
        <w:rPr>
          <w:sz w:val="28"/>
          <w:szCs w:val="28"/>
        </w:rPr>
        <w:t xml:space="preserve"> сельского поселения. Для аппарата Совета </w:t>
      </w:r>
      <w:proofErr w:type="spellStart"/>
      <w:r w:rsidRPr="00D00284">
        <w:rPr>
          <w:sz w:val="28"/>
          <w:szCs w:val="28"/>
        </w:rPr>
        <w:t>Писцовского</w:t>
      </w:r>
      <w:proofErr w:type="spellEnd"/>
      <w:r w:rsidRPr="00D00284">
        <w:rPr>
          <w:sz w:val="28"/>
          <w:szCs w:val="28"/>
        </w:rPr>
        <w:t xml:space="preserve"> сельского поселения представителем нанимателя (работодателем) является председатель Совета </w:t>
      </w:r>
      <w:proofErr w:type="spellStart"/>
      <w:r w:rsidRPr="00D00284">
        <w:rPr>
          <w:sz w:val="28"/>
          <w:szCs w:val="28"/>
        </w:rPr>
        <w:t>Писцовского</w:t>
      </w:r>
      <w:proofErr w:type="spellEnd"/>
      <w:r w:rsidRPr="00D00284">
        <w:rPr>
          <w:sz w:val="28"/>
          <w:szCs w:val="28"/>
        </w:rPr>
        <w:t xml:space="preserve"> сельского поселения.»;</w:t>
      </w:r>
    </w:p>
    <w:p w14:paraId="3ABC643E" w14:textId="77777777" w:rsidR="00D00284" w:rsidRPr="00D00284" w:rsidRDefault="00D00284" w:rsidP="00D00284">
      <w:pPr>
        <w:ind w:firstLine="709"/>
        <w:jc w:val="both"/>
        <w:rPr>
          <w:sz w:val="28"/>
          <w:szCs w:val="28"/>
        </w:rPr>
      </w:pPr>
      <w:r w:rsidRPr="00D00284">
        <w:rPr>
          <w:sz w:val="28"/>
          <w:szCs w:val="28"/>
        </w:rPr>
        <w:t xml:space="preserve">«5.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Ивановской области, настоящим Уставом и муниципальными правовыми актами </w:t>
      </w:r>
      <w:proofErr w:type="spellStart"/>
      <w:r w:rsidRPr="00D00284">
        <w:rPr>
          <w:sz w:val="28"/>
          <w:szCs w:val="28"/>
        </w:rPr>
        <w:t>Писцовского</w:t>
      </w:r>
      <w:proofErr w:type="spellEnd"/>
      <w:r w:rsidRPr="00D00284">
        <w:rPr>
          <w:sz w:val="28"/>
          <w:szCs w:val="28"/>
        </w:rPr>
        <w:t xml:space="preserve"> сельского поселения.».</w:t>
      </w:r>
    </w:p>
    <w:p w14:paraId="685E8147" w14:textId="77777777" w:rsidR="00D00284" w:rsidRPr="00D00284" w:rsidRDefault="00D00284" w:rsidP="00D00284">
      <w:pPr>
        <w:autoSpaceDE w:val="0"/>
        <w:autoSpaceDN w:val="0"/>
        <w:adjustRightInd w:val="0"/>
        <w:ind w:firstLine="709"/>
        <w:jc w:val="both"/>
        <w:rPr>
          <w:b/>
          <w:sz w:val="28"/>
          <w:szCs w:val="28"/>
        </w:rPr>
      </w:pPr>
      <w:r w:rsidRPr="00D00284">
        <w:rPr>
          <w:rFonts w:eastAsia="Arial Unicode MS"/>
          <w:b/>
          <w:bCs/>
          <w:kern w:val="2"/>
          <w:sz w:val="28"/>
          <w:szCs w:val="28"/>
        </w:rPr>
        <w:lastRenderedPageBreak/>
        <w:t xml:space="preserve">19. </w:t>
      </w:r>
      <w:hyperlink r:id="rId24" w:history="1">
        <w:r w:rsidRPr="00D00284">
          <w:rPr>
            <w:rStyle w:val="a5"/>
            <w:rFonts w:eastAsia="Arial Unicode MS"/>
            <w:b/>
            <w:bCs/>
            <w:color w:val="auto"/>
            <w:kern w:val="2"/>
            <w:sz w:val="28"/>
            <w:szCs w:val="28"/>
          </w:rPr>
          <w:t>Часть 2 статьи 50</w:t>
        </w:r>
      </w:hyperlink>
      <w:r w:rsidRPr="00D00284">
        <w:rPr>
          <w:rFonts w:eastAsia="Arial Unicode MS"/>
          <w:b/>
          <w:bCs/>
          <w:kern w:val="2"/>
          <w:sz w:val="28"/>
          <w:szCs w:val="28"/>
        </w:rPr>
        <w:t xml:space="preserve"> Устава дополнить</w:t>
      </w:r>
      <w:r w:rsidRPr="00D00284">
        <w:rPr>
          <w:b/>
          <w:sz w:val="28"/>
          <w:szCs w:val="28"/>
        </w:rPr>
        <w:t xml:space="preserve"> пунктом 4.1 следующего содержания:</w:t>
      </w:r>
    </w:p>
    <w:p w14:paraId="0C926A12" w14:textId="77777777" w:rsidR="00D00284" w:rsidRPr="00D00284" w:rsidRDefault="00D00284" w:rsidP="00D00284">
      <w:pPr>
        <w:autoSpaceDE w:val="0"/>
        <w:autoSpaceDN w:val="0"/>
        <w:adjustRightInd w:val="0"/>
        <w:ind w:firstLine="709"/>
        <w:jc w:val="both"/>
        <w:rPr>
          <w:sz w:val="28"/>
          <w:szCs w:val="28"/>
        </w:rPr>
      </w:pPr>
      <w:r w:rsidRPr="00D00284">
        <w:rPr>
          <w:sz w:val="28"/>
          <w:szCs w:val="28"/>
        </w:rPr>
        <w:t>«4.1) приобретение им статуса иностранного агента;».</w:t>
      </w:r>
    </w:p>
    <w:p w14:paraId="67FBEFE1" w14:textId="77777777" w:rsidR="00D00284" w:rsidRPr="00D00284" w:rsidRDefault="00D00284" w:rsidP="00D00284"/>
    <w:p w14:paraId="472E858C" w14:textId="77777777" w:rsidR="00D00284" w:rsidRPr="00D00284" w:rsidRDefault="00D00284" w:rsidP="00D00284"/>
    <w:p w14:paraId="5EC61A88" w14:textId="77777777" w:rsidR="00D00284" w:rsidRPr="00D00284" w:rsidRDefault="00D00284" w:rsidP="00D00284">
      <w:pPr>
        <w:pStyle w:val="a6"/>
        <w:jc w:val="both"/>
        <w:rPr>
          <w:rFonts w:ascii="Times New Roman" w:hAnsi="Times New Roman"/>
          <w:szCs w:val="28"/>
        </w:rPr>
      </w:pPr>
    </w:p>
    <w:p w14:paraId="70F4C8F7" w14:textId="77777777" w:rsidR="00D00284" w:rsidRPr="00D00284" w:rsidRDefault="00D00284" w:rsidP="00D00284">
      <w:pPr>
        <w:pStyle w:val="a6"/>
        <w:jc w:val="both"/>
        <w:rPr>
          <w:rFonts w:ascii="Times New Roman" w:hAnsi="Times New Roman"/>
          <w:szCs w:val="28"/>
        </w:rPr>
      </w:pPr>
    </w:p>
    <w:p w14:paraId="79CEABB4" w14:textId="77777777" w:rsidR="00D00284" w:rsidRPr="00D00284" w:rsidRDefault="00D00284" w:rsidP="00D00284">
      <w:pPr>
        <w:pStyle w:val="a6"/>
        <w:jc w:val="both"/>
        <w:rPr>
          <w:rFonts w:ascii="Times New Roman" w:hAnsi="Times New Roman"/>
          <w:szCs w:val="28"/>
        </w:rPr>
      </w:pPr>
    </w:p>
    <w:p w14:paraId="089E21E3" w14:textId="77777777" w:rsidR="00D00284" w:rsidRPr="00D00284" w:rsidRDefault="00D00284" w:rsidP="00D00284">
      <w:pPr>
        <w:pStyle w:val="a6"/>
        <w:jc w:val="both"/>
        <w:rPr>
          <w:rFonts w:ascii="Times New Roman" w:hAnsi="Times New Roman"/>
          <w:szCs w:val="28"/>
        </w:rPr>
      </w:pPr>
    </w:p>
    <w:p w14:paraId="3586C0EE" w14:textId="77777777" w:rsidR="00D00284" w:rsidRPr="00D00284" w:rsidRDefault="00D00284" w:rsidP="00D00284">
      <w:pPr>
        <w:pStyle w:val="a6"/>
        <w:jc w:val="both"/>
        <w:rPr>
          <w:rFonts w:ascii="Times New Roman" w:hAnsi="Times New Roman"/>
          <w:szCs w:val="28"/>
        </w:rPr>
      </w:pPr>
    </w:p>
    <w:p w14:paraId="0DA43E89" w14:textId="77777777" w:rsidR="00D00284" w:rsidRPr="00D00284" w:rsidRDefault="00D00284" w:rsidP="00D00284">
      <w:pPr>
        <w:pStyle w:val="a6"/>
        <w:jc w:val="both"/>
        <w:rPr>
          <w:rFonts w:ascii="Times New Roman" w:hAnsi="Times New Roman"/>
          <w:szCs w:val="28"/>
        </w:rPr>
      </w:pPr>
    </w:p>
    <w:p w14:paraId="70FFB99A" w14:textId="77777777" w:rsidR="00D00284" w:rsidRPr="00D00284" w:rsidRDefault="00D00284" w:rsidP="00D00284">
      <w:pPr>
        <w:pStyle w:val="a6"/>
        <w:jc w:val="both"/>
        <w:rPr>
          <w:rFonts w:ascii="Times New Roman" w:hAnsi="Times New Roman"/>
          <w:szCs w:val="28"/>
        </w:rPr>
      </w:pPr>
    </w:p>
    <w:p w14:paraId="1D802CC1" w14:textId="71B35D54" w:rsidR="00D00284" w:rsidRDefault="00D00284" w:rsidP="00D00284">
      <w:pPr>
        <w:pStyle w:val="a6"/>
        <w:jc w:val="both"/>
        <w:rPr>
          <w:rFonts w:ascii="Times New Roman" w:hAnsi="Times New Roman"/>
          <w:szCs w:val="28"/>
        </w:rPr>
      </w:pPr>
    </w:p>
    <w:p w14:paraId="09105DEC" w14:textId="53EFEAB2" w:rsidR="00D00284" w:rsidRDefault="00D00284" w:rsidP="00D00284">
      <w:pPr>
        <w:pStyle w:val="a6"/>
        <w:jc w:val="both"/>
        <w:rPr>
          <w:rFonts w:ascii="Times New Roman" w:hAnsi="Times New Roman"/>
          <w:szCs w:val="28"/>
        </w:rPr>
      </w:pPr>
    </w:p>
    <w:p w14:paraId="360B7ED7" w14:textId="720DBF37" w:rsidR="00D00284" w:rsidRDefault="00D00284" w:rsidP="00D00284">
      <w:pPr>
        <w:pStyle w:val="a6"/>
        <w:jc w:val="both"/>
        <w:rPr>
          <w:rFonts w:ascii="Times New Roman" w:hAnsi="Times New Roman"/>
          <w:szCs w:val="28"/>
        </w:rPr>
      </w:pPr>
    </w:p>
    <w:p w14:paraId="146D9B44" w14:textId="4BEA43F6" w:rsidR="00D00284" w:rsidRDefault="00D00284" w:rsidP="00D00284">
      <w:pPr>
        <w:pStyle w:val="a6"/>
        <w:jc w:val="both"/>
        <w:rPr>
          <w:rFonts w:ascii="Times New Roman" w:hAnsi="Times New Roman"/>
          <w:szCs w:val="28"/>
        </w:rPr>
      </w:pPr>
    </w:p>
    <w:p w14:paraId="753E2069" w14:textId="6B6E597F" w:rsidR="00D00284" w:rsidRDefault="00D00284" w:rsidP="00D00284">
      <w:pPr>
        <w:pStyle w:val="a6"/>
        <w:jc w:val="both"/>
        <w:rPr>
          <w:rFonts w:ascii="Times New Roman" w:hAnsi="Times New Roman"/>
          <w:szCs w:val="28"/>
        </w:rPr>
      </w:pPr>
    </w:p>
    <w:p w14:paraId="036C58FF" w14:textId="6E9EEBDA" w:rsidR="00D00284" w:rsidRDefault="00D00284" w:rsidP="00D00284">
      <w:pPr>
        <w:pStyle w:val="a6"/>
        <w:jc w:val="both"/>
        <w:rPr>
          <w:rFonts w:ascii="Times New Roman" w:hAnsi="Times New Roman"/>
          <w:szCs w:val="28"/>
        </w:rPr>
      </w:pPr>
    </w:p>
    <w:p w14:paraId="61CAF365" w14:textId="41E8446E" w:rsidR="00D00284" w:rsidRDefault="00D00284" w:rsidP="00D00284">
      <w:pPr>
        <w:pStyle w:val="a6"/>
        <w:jc w:val="both"/>
        <w:rPr>
          <w:rFonts w:ascii="Times New Roman" w:hAnsi="Times New Roman"/>
          <w:szCs w:val="28"/>
        </w:rPr>
      </w:pPr>
    </w:p>
    <w:p w14:paraId="06960888" w14:textId="44D1F158" w:rsidR="00D00284" w:rsidRDefault="00D00284" w:rsidP="00D00284">
      <w:pPr>
        <w:pStyle w:val="a6"/>
        <w:jc w:val="both"/>
        <w:rPr>
          <w:rFonts w:ascii="Times New Roman" w:hAnsi="Times New Roman"/>
          <w:szCs w:val="28"/>
        </w:rPr>
      </w:pPr>
    </w:p>
    <w:p w14:paraId="45248FB1" w14:textId="26A94129" w:rsidR="00D00284" w:rsidRDefault="00D00284" w:rsidP="00D00284">
      <w:pPr>
        <w:pStyle w:val="a6"/>
        <w:jc w:val="both"/>
        <w:rPr>
          <w:rFonts w:ascii="Times New Roman" w:hAnsi="Times New Roman"/>
          <w:szCs w:val="28"/>
        </w:rPr>
      </w:pPr>
    </w:p>
    <w:p w14:paraId="46357CCA" w14:textId="0D012262" w:rsidR="00D00284" w:rsidRDefault="00D00284" w:rsidP="00D00284">
      <w:pPr>
        <w:pStyle w:val="a6"/>
        <w:jc w:val="both"/>
        <w:rPr>
          <w:rFonts w:ascii="Times New Roman" w:hAnsi="Times New Roman"/>
          <w:szCs w:val="28"/>
        </w:rPr>
      </w:pPr>
    </w:p>
    <w:p w14:paraId="7F90CAA3" w14:textId="70BAC287" w:rsidR="00D00284" w:rsidRDefault="00D00284" w:rsidP="00D00284">
      <w:pPr>
        <w:pStyle w:val="a6"/>
        <w:jc w:val="both"/>
        <w:rPr>
          <w:rFonts w:ascii="Times New Roman" w:hAnsi="Times New Roman"/>
          <w:szCs w:val="28"/>
        </w:rPr>
      </w:pPr>
    </w:p>
    <w:p w14:paraId="47C5A3DD" w14:textId="042C21A4" w:rsidR="00D00284" w:rsidRDefault="00D00284" w:rsidP="00D00284">
      <w:pPr>
        <w:pStyle w:val="a6"/>
        <w:jc w:val="both"/>
        <w:rPr>
          <w:rFonts w:ascii="Times New Roman" w:hAnsi="Times New Roman"/>
          <w:szCs w:val="28"/>
        </w:rPr>
      </w:pPr>
    </w:p>
    <w:p w14:paraId="2C134794" w14:textId="7AADB8AD" w:rsidR="00D00284" w:rsidRDefault="00D00284" w:rsidP="00D00284">
      <w:pPr>
        <w:pStyle w:val="a6"/>
        <w:jc w:val="both"/>
        <w:rPr>
          <w:rFonts w:ascii="Times New Roman" w:hAnsi="Times New Roman"/>
          <w:szCs w:val="28"/>
        </w:rPr>
      </w:pPr>
    </w:p>
    <w:p w14:paraId="7592C2B9" w14:textId="1A453968" w:rsidR="00D00284" w:rsidRDefault="00D00284" w:rsidP="00D00284">
      <w:pPr>
        <w:pStyle w:val="a6"/>
        <w:jc w:val="both"/>
        <w:rPr>
          <w:rFonts w:ascii="Times New Roman" w:hAnsi="Times New Roman"/>
          <w:szCs w:val="28"/>
        </w:rPr>
      </w:pPr>
    </w:p>
    <w:p w14:paraId="6CB80A8B" w14:textId="6B796670" w:rsidR="00D00284" w:rsidRDefault="00D00284" w:rsidP="00D00284">
      <w:pPr>
        <w:pStyle w:val="a6"/>
        <w:jc w:val="both"/>
        <w:rPr>
          <w:rFonts w:ascii="Times New Roman" w:hAnsi="Times New Roman"/>
          <w:szCs w:val="28"/>
        </w:rPr>
      </w:pPr>
    </w:p>
    <w:p w14:paraId="2B5BBEEA" w14:textId="79B7E3F5" w:rsidR="00D00284" w:rsidRDefault="00D00284" w:rsidP="00D00284">
      <w:pPr>
        <w:pStyle w:val="a6"/>
        <w:jc w:val="both"/>
        <w:rPr>
          <w:rFonts w:ascii="Times New Roman" w:hAnsi="Times New Roman"/>
          <w:szCs w:val="28"/>
        </w:rPr>
      </w:pPr>
    </w:p>
    <w:p w14:paraId="1EB11CC0" w14:textId="0BA8B736" w:rsidR="00D00284" w:rsidRDefault="00D00284" w:rsidP="00D00284">
      <w:pPr>
        <w:pStyle w:val="a6"/>
        <w:jc w:val="both"/>
        <w:rPr>
          <w:rFonts w:ascii="Times New Roman" w:hAnsi="Times New Roman"/>
          <w:szCs w:val="28"/>
        </w:rPr>
      </w:pPr>
    </w:p>
    <w:p w14:paraId="628954B4" w14:textId="49835F2C" w:rsidR="00D00284" w:rsidRDefault="00D00284" w:rsidP="00D00284">
      <w:pPr>
        <w:pStyle w:val="a6"/>
        <w:jc w:val="both"/>
        <w:rPr>
          <w:rFonts w:ascii="Times New Roman" w:hAnsi="Times New Roman"/>
          <w:szCs w:val="28"/>
        </w:rPr>
      </w:pPr>
    </w:p>
    <w:p w14:paraId="4FE6F665" w14:textId="6A87719B" w:rsidR="00D00284" w:rsidRDefault="00D00284" w:rsidP="00D00284">
      <w:pPr>
        <w:pStyle w:val="a6"/>
        <w:jc w:val="both"/>
        <w:rPr>
          <w:rFonts w:ascii="Times New Roman" w:hAnsi="Times New Roman"/>
          <w:szCs w:val="28"/>
        </w:rPr>
      </w:pPr>
    </w:p>
    <w:p w14:paraId="691E3D3E" w14:textId="48206FFB" w:rsidR="00D00284" w:rsidRDefault="00D00284" w:rsidP="00D00284">
      <w:pPr>
        <w:pStyle w:val="a6"/>
        <w:jc w:val="both"/>
        <w:rPr>
          <w:rFonts w:ascii="Times New Roman" w:hAnsi="Times New Roman"/>
          <w:szCs w:val="28"/>
        </w:rPr>
      </w:pPr>
    </w:p>
    <w:p w14:paraId="1F74BEB6" w14:textId="5CC50D61" w:rsidR="00D00284" w:rsidRDefault="00D00284" w:rsidP="00D00284">
      <w:pPr>
        <w:pStyle w:val="a6"/>
        <w:jc w:val="both"/>
        <w:rPr>
          <w:rFonts w:ascii="Times New Roman" w:hAnsi="Times New Roman"/>
          <w:szCs w:val="28"/>
        </w:rPr>
      </w:pPr>
    </w:p>
    <w:p w14:paraId="0E9F2419" w14:textId="0A388F1A" w:rsidR="00D00284" w:rsidRDefault="00D00284" w:rsidP="00D00284">
      <w:pPr>
        <w:pStyle w:val="a6"/>
        <w:jc w:val="both"/>
        <w:rPr>
          <w:rFonts w:ascii="Times New Roman" w:hAnsi="Times New Roman"/>
          <w:szCs w:val="28"/>
        </w:rPr>
      </w:pPr>
    </w:p>
    <w:p w14:paraId="36D69EE1" w14:textId="6299EDAF" w:rsidR="00D00284" w:rsidRDefault="00D00284" w:rsidP="00D00284">
      <w:pPr>
        <w:pStyle w:val="a6"/>
        <w:jc w:val="both"/>
        <w:rPr>
          <w:rFonts w:ascii="Times New Roman" w:hAnsi="Times New Roman"/>
          <w:szCs w:val="28"/>
        </w:rPr>
      </w:pPr>
    </w:p>
    <w:p w14:paraId="46404B82" w14:textId="2B9D9A83" w:rsidR="00D00284" w:rsidRDefault="00D00284" w:rsidP="00D00284">
      <w:pPr>
        <w:pStyle w:val="a6"/>
        <w:jc w:val="both"/>
        <w:rPr>
          <w:rFonts w:ascii="Times New Roman" w:hAnsi="Times New Roman"/>
          <w:szCs w:val="28"/>
        </w:rPr>
      </w:pPr>
    </w:p>
    <w:p w14:paraId="583D56B9" w14:textId="4434EDD2" w:rsidR="00D00284" w:rsidRDefault="00D00284" w:rsidP="00D00284">
      <w:pPr>
        <w:pStyle w:val="a6"/>
        <w:jc w:val="both"/>
        <w:rPr>
          <w:rFonts w:ascii="Times New Roman" w:hAnsi="Times New Roman"/>
          <w:szCs w:val="28"/>
        </w:rPr>
      </w:pPr>
    </w:p>
    <w:p w14:paraId="3D94595F" w14:textId="7F35614F" w:rsidR="00D00284" w:rsidRDefault="00D00284" w:rsidP="00D00284">
      <w:pPr>
        <w:pStyle w:val="a6"/>
        <w:jc w:val="both"/>
        <w:rPr>
          <w:rFonts w:ascii="Times New Roman" w:hAnsi="Times New Roman"/>
          <w:szCs w:val="28"/>
        </w:rPr>
      </w:pPr>
    </w:p>
    <w:p w14:paraId="3DE2FEB3" w14:textId="4851DB30" w:rsidR="00D00284" w:rsidRDefault="00D00284" w:rsidP="00D00284">
      <w:pPr>
        <w:pStyle w:val="a6"/>
        <w:jc w:val="both"/>
        <w:rPr>
          <w:rFonts w:ascii="Times New Roman" w:hAnsi="Times New Roman"/>
          <w:szCs w:val="28"/>
        </w:rPr>
      </w:pPr>
    </w:p>
    <w:p w14:paraId="0752A931" w14:textId="09316DBC" w:rsidR="00D00284" w:rsidRDefault="00D00284" w:rsidP="00D00284">
      <w:pPr>
        <w:pStyle w:val="a6"/>
        <w:jc w:val="both"/>
        <w:rPr>
          <w:rFonts w:ascii="Times New Roman" w:hAnsi="Times New Roman"/>
          <w:szCs w:val="28"/>
        </w:rPr>
      </w:pPr>
    </w:p>
    <w:p w14:paraId="484B69DD" w14:textId="10290F57" w:rsidR="00D00284" w:rsidRDefault="00D00284" w:rsidP="00D00284">
      <w:pPr>
        <w:pStyle w:val="a6"/>
        <w:jc w:val="both"/>
        <w:rPr>
          <w:rFonts w:ascii="Times New Roman" w:hAnsi="Times New Roman"/>
          <w:szCs w:val="28"/>
        </w:rPr>
      </w:pPr>
    </w:p>
    <w:p w14:paraId="123E3E19" w14:textId="78E0EF1D" w:rsidR="00D00284" w:rsidRDefault="00D00284" w:rsidP="00D00284">
      <w:pPr>
        <w:pStyle w:val="a6"/>
        <w:jc w:val="both"/>
        <w:rPr>
          <w:rFonts w:ascii="Times New Roman" w:hAnsi="Times New Roman"/>
          <w:szCs w:val="28"/>
        </w:rPr>
      </w:pPr>
    </w:p>
    <w:p w14:paraId="684227EA" w14:textId="4D0229ED" w:rsidR="00D00284" w:rsidRDefault="00D00284" w:rsidP="00D00284">
      <w:pPr>
        <w:pStyle w:val="a6"/>
        <w:jc w:val="both"/>
        <w:rPr>
          <w:rFonts w:ascii="Times New Roman" w:hAnsi="Times New Roman"/>
          <w:szCs w:val="28"/>
        </w:rPr>
      </w:pPr>
    </w:p>
    <w:p w14:paraId="670F54D8" w14:textId="5236C3F3" w:rsidR="00D00284" w:rsidRDefault="00D00284" w:rsidP="00D00284">
      <w:pPr>
        <w:pStyle w:val="a6"/>
        <w:jc w:val="both"/>
        <w:rPr>
          <w:rFonts w:ascii="Times New Roman" w:hAnsi="Times New Roman"/>
          <w:szCs w:val="28"/>
        </w:rPr>
      </w:pPr>
    </w:p>
    <w:p w14:paraId="1A08272F" w14:textId="45D3EAC0" w:rsidR="00D00284" w:rsidRDefault="00D00284" w:rsidP="00D00284">
      <w:pPr>
        <w:pStyle w:val="a6"/>
        <w:jc w:val="both"/>
        <w:rPr>
          <w:rFonts w:ascii="Times New Roman" w:hAnsi="Times New Roman"/>
          <w:szCs w:val="28"/>
        </w:rPr>
      </w:pPr>
    </w:p>
    <w:p w14:paraId="6DE195D3" w14:textId="77777777" w:rsidR="00D00284" w:rsidRPr="00D00284" w:rsidRDefault="00D00284" w:rsidP="00D00284">
      <w:pPr>
        <w:pStyle w:val="a6"/>
        <w:jc w:val="both"/>
        <w:rPr>
          <w:rFonts w:ascii="Times New Roman" w:hAnsi="Times New Roman"/>
          <w:szCs w:val="28"/>
        </w:rPr>
      </w:pPr>
      <w:bookmarkStart w:id="24" w:name="_GoBack"/>
      <w:bookmarkEnd w:id="24"/>
    </w:p>
    <w:p w14:paraId="5941997D" w14:textId="77777777" w:rsidR="00D00284" w:rsidRPr="00D00284" w:rsidRDefault="00D00284" w:rsidP="00D00284">
      <w:pPr>
        <w:pStyle w:val="a6"/>
        <w:jc w:val="both"/>
        <w:rPr>
          <w:rFonts w:ascii="Times New Roman" w:hAnsi="Times New Roman"/>
          <w:szCs w:val="28"/>
        </w:rPr>
      </w:pPr>
    </w:p>
    <w:p w14:paraId="44AA4526" w14:textId="77777777" w:rsidR="00D00284" w:rsidRPr="00D00284" w:rsidRDefault="00D00284" w:rsidP="00D00284">
      <w:pPr>
        <w:pStyle w:val="a6"/>
        <w:jc w:val="both"/>
        <w:rPr>
          <w:rFonts w:ascii="Times New Roman" w:hAnsi="Times New Roman"/>
          <w:szCs w:val="28"/>
        </w:rPr>
      </w:pPr>
    </w:p>
    <w:p w14:paraId="532B9C7E" w14:textId="77777777" w:rsidR="00D00284" w:rsidRPr="00D00284" w:rsidRDefault="00D00284" w:rsidP="00D00284">
      <w:pPr>
        <w:pStyle w:val="a6"/>
        <w:jc w:val="both"/>
        <w:rPr>
          <w:rFonts w:ascii="Times New Roman" w:hAnsi="Times New Roman"/>
          <w:szCs w:val="28"/>
        </w:rPr>
      </w:pPr>
    </w:p>
    <w:p w14:paraId="4B1F77DF" w14:textId="77777777" w:rsidR="00D00284" w:rsidRPr="00D00284" w:rsidRDefault="00D00284" w:rsidP="00D00284">
      <w:pPr>
        <w:pStyle w:val="a6"/>
        <w:jc w:val="both"/>
        <w:rPr>
          <w:rFonts w:ascii="Times New Roman" w:hAnsi="Times New Roman"/>
          <w:szCs w:val="28"/>
        </w:rPr>
      </w:pPr>
    </w:p>
    <w:p w14:paraId="114687A5" w14:textId="77777777" w:rsidR="00D00284" w:rsidRPr="00D00284" w:rsidRDefault="00D00284" w:rsidP="00D00284">
      <w:pPr>
        <w:pStyle w:val="a6"/>
        <w:jc w:val="both"/>
        <w:rPr>
          <w:rFonts w:ascii="Times New Roman" w:hAnsi="Times New Roman"/>
          <w:szCs w:val="28"/>
        </w:rPr>
      </w:pPr>
    </w:p>
    <w:p w14:paraId="59CE926A" w14:textId="77777777" w:rsidR="00D00284" w:rsidRPr="00D00284" w:rsidRDefault="00D00284" w:rsidP="00D00284">
      <w:pPr>
        <w:pStyle w:val="a6"/>
        <w:jc w:val="both"/>
        <w:rPr>
          <w:rFonts w:ascii="Times New Roman" w:hAnsi="Times New Roman"/>
          <w:szCs w:val="28"/>
        </w:rPr>
      </w:pPr>
    </w:p>
    <w:p w14:paraId="64D3E5AA" w14:textId="77777777" w:rsidR="00D00284" w:rsidRPr="00D00284" w:rsidRDefault="00D00284" w:rsidP="00D00284">
      <w:pPr>
        <w:pStyle w:val="a6"/>
        <w:jc w:val="both"/>
        <w:rPr>
          <w:rFonts w:ascii="Times New Roman" w:hAnsi="Times New Roman"/>
          <w:szCs w:val="28"/>
        </w:rPr>
      </w:pPr>
    </w:p>
    <w:p w14:paraId="301E9FF2" w14:textId="77777777" w:rsidR="00D00284" w:rsidRPr="00D00284" w:rsidRDefault="00D00284" w:rsidP="00D00284">
      <w:pPr>
        <w:pStyle w:val="a6"/>
        <w:jc w:val="both"/>
        <w:rPr>
          <w:rFonts w:ascii="Times New Roman" w:hAnsi="Times New Roman"/>
          <w:szCs w:val="28"/>
        </w:rPr>
      </w:pPr>
    </w:p>
    <w:p w14:paraId="21EAE40D" w14:textId="77777777" w:rsidR="00D00284" w:rsidRPr="00D00284" w:rsidRDefault="00D00284" w:rsidP="00D00284">
      <w:pPr>
        <w:pStyle w:val="a6"/>
        <w:jc w:val="both"/>
        <w:rPr>
          <w:rFonts w:ascii="Times New Roman" w:hAnsi="Times New Roman"/>
          <w:szCs w:val="28"/>
        </w:rPr>
      </w:pPr>
    </w:p>
    <w:p w14:paraId="4B3B9818" w14:textId="77777777" w:rsidR="00D00284" w:rsidRPr="00D00284" w:rsidRDefault="00D00284" w:rsidP="00D00284"/>
    <w:p w14:paraId="5642AE0E" w14:textId="77777777" w:rsidR="00E76A69" w:rsidRPr="00D00284" w:rsidRDefault="00E76A69" w:rsidP="00170890">
      <w:pPr>
        <w:widowControl w:val="0"/>
        <w:jc w:val="center"/>
        <w:rPr>
          <w:b/>
          <w:color w:val="auto"/>
        </w:rPr>
      </w:pPr>
    </w:p>
    <w:p w14:paraId="62200141" w14:textId="17D61D29" w:rsidR="00170890" w:rsidRPr="00D00284" w:rsidRDefault="00170890" w:rsidP="00170890">
      <w:pPr>
        <w:widowControl w:val="0"/>
        <w:jc w:val="center"/>
        <w:rPr>
          <w:b/>
          <w:color w:val="auto"/>
        </w:rPr>
      </w:pPr>
      <w:r w:rsidRPr="00D00284">
        <w:rPr>
          <w:b/>
          <w:color w:val="auto"/>
        </w:rPr>
        <w:lastRenderedPageBreak/>
        <w:t>Ответственный за выпуск -</w:t>
      </w:r>
    </w:p>
    <w:p w14:paraId="00DD0FCE" w14:textId="77777777" w:rsidR="00170890" w:rsidRPr="00D00284" w:rsidRDefault="00170890" w:rsidP="00170890">
      <w:pPr>
        <w:widowControl w:val="0"/>
        <w:jc w:val="center"/>
        <w:rPr>
          <w:b/>
          <w:color w:val="auto"/>
        </w:rPr>
      </w:pPr>
      <w:r w:rsidRPr="00D00284">
        <w:rPr>
          <w:b/>
          <w:color w:val="auto"/>
        </w:rPr>
        <w:t>заместитель Главы Администрации, руководителя аппарата</w:t>
      </w:r>
    </w:p>
    <w:p w14:paraId="3BB4089C" w14:textId="77777777" w:rsidR="00170890" w:rsidRPr="00D00284" w:rsidRDefault="00170890" w:rsidP="00170890">
      <w:pPr>
        <w:widowControl w:val="0"/>
        <w:jc w:val="center"/>
        <w:rPr>
          <w:b/>
          <w:color w:val="auto"/>
        </w:rPr>
      </w:pPr>
      <w:r w:rsidRPr="00D00284">
        <w:rPr>
          <w:b/>
          <w:color w:val="auto"/>
        </w:rPr>
        <w:t>Шарыгина  И.А.</w:t>
      </w:r>
    </w:p>
    <w:p w14:paraId="04BB1A0D" w14:textId="77777777" w:rsidR="00170890" w:rsidRPr="00D00284" w:rsidRDefault="00170890" w:rsidP="00170890">
      <w:pPr>
        <w:widowControl w:val="0"/>
        <w:jc w:val="center"/>
        <w:rPr>
          <w:b/>
          <w:color w:val="auto"/>
        </w:rPr>
      </w:pPr>
      <w:r w:rsidRPr="00D00284">
        <w:rPr>
          <w:b/>
          <w:color w:val="auto"/>
        </w:rPr>
        <w:t> </w:t>
      </w:r>
    </w:p>
    <w:p w14:paraId="18E30758" w14:textId="77777777" w:rsidR="00170890" w:rsidRPr="00D00284" w:rsidRDefault="00170890" w:rsidP="00170890">
      <w:pPr>
        <w:widowControl w:val="0"/>
        <w:jc w:val="center"/>
        <w:rPr>
          <w:b/>
          <w:color w:val="auto"/>
        </w:rPr>
      </w:pPr>
      <w:r w:rsidRPr="00D00284">
        <w:rPr>
          <w:b/>
          <w:color w:val="auto"/>
        </w:rPr>
        <w:t> </w:t>
      </w:r>
    </w:p>
    <w:p w14:paraId="589D6B4C" w14:textId="77777777" w:rsidR="00170890" w:rsidRPr="00D00284" w:rsidRDefault="00170890" w:rsidP="00170890">
      <w:pPr>
        <w:widowControl w:val="0"/>
        <w:jc w:val="center"/>
        <w:rPr>
          <w:b/>
          <w:color w:val="auto"/>
        </w:rPr>
      </w:pPr>
      <w:r w:rsidRPr="00D00284">
        <w:rPr>
          <w:b/>
          <w:color w:val="auto"/>
        </w:rPr>
        <w:t>Тираж 50 экз. Распространяется бесплатно.</w:t>
      </w:r>
    </w:p>
    <w:p w14:paraId="2A2A2285" w14:textId="77777777" w:rsidR="00170890" w:rsidRPr="00D00284" w:rsidRDefault="00170890" w:rsidP="00170890">
      <w:pPr>
        <w:widowControl w:val="0"/>
        <w:jc w:val="center"/>
        <w:rPr>
          <w:b/>
          <w:color w:val="auto"/>
        </w:rPr>
      </w:pPr>
      <w:r w:rsidRPr="00D00284">
        <w:rPr>
          <w:b/>
          <w:color w:val="auto"/>
        </w:rPr>
        <w:t> </w:t>
      </w:r>
    </w:p>
    <w:p w14:paraId="2D7B0EFA" w14:textId="77777777" w:rsidR="00170890" w:rsidRPr="00D00284" w:rsidRDefault="00170890" w:rsidP="00170890">
      <w:pPr>
        <w:widowControl w:val="0"/>
        <w:jc w:val="center"/>
        <w:rPr>
          <w:b/>
          <w:color w:val="auto"/>
        </w:rPr>
      </w:pPr>
      <w:r w:rsidRPr="00D00284">
        <w:rPr>
          <w:b/>
          <w:color w:val="auto"/>
        </w:rPr>
        <w:t xml:space="preserve">Администрация </w:t>
      </w:r>
    </w:p>
    <w:p w14:paraId="64FA4B4F" w14:textId="77777777" w:rsidR="00170890" w:rsidRPr="00D00284" w:rsidRDefault="00170890" w:rsidP="00170890">
      <w:pPr>
        <w:widowControl w:val="0"/>
        <w:jc w:val="center"/>
        <w:rPr>
          <w:b/>
          <w:color w:val="auto"/>
        </w:rPr>
      </w:pPr>
      <w:r w:rsidRPr="00D00284">
        <w:rPr>
          <w:b/>
          <w:color w:val="auto"/>
        </w:rPr>
        <w:t>Комсомольского муниципального района</w:t>
      </w:r>
    </w:p>
    <w:p w14:paraId="71280245" w14:textId="77777777" w:rsidR="00170890" w:rsidRPr="00D00284" w:rsidRDefault="00170890" w:rsidP="00170890">
      <w:pPr>
        <w:widowControl w:val="0"/>
        <w:jc w:val="center"/>
        <w:rPr>
          <w:b/>
          <w:color w:val="auto"/>
        </w:rPr>
      </w:pPr>
      <w:r w:rsidRPr="00D00284">
        <w:rPr>
          <w:b/>
          <w:color w:val="auto"/>
        </w:rPr>
        <w:t>Ивановской области</w:t>
      </w:r>
    </w:p>
    <w:p w14:paraId="26EBF27A" w14:textId="77777777" w:rsidR="00170890" w:rsidRPr="00D00284" w:rsidRDefault="00170890" w:rsidP="00170890">
      <w:pPr>
        <w:widowControl w:val="0"/>
        <w:jc w:val="center"/>
        <w:rPr>
          <w:b/>
          <w:color w:val="auto"/>
        </w:rPr>
      </w:pPr>
      <w:r w:rsidRPr="00D00284">
        <w:rPr>
          <w:b/>
          <w:color w:val="auto"/>
        </w:rPr>
        <w:t> </w:t>
      </w:r>
    </w:p>
    <w:p w14:paraId="44C1EAE4" w14:textId="77777777" w:rsidR="00170890" w:rsidRPr="00D00284" w:rsidRDefault="00170890" w:rsidP="00170890">
      <w:pPr>
        <w:widowControl w:val="0"/>
        <w:jc w:val="center"/>
        <w:rPr>
          <w:b/>
          <w:color w:val="auto"/>
        </w:rPr>
      </w:pPr>
      <w:r w:rsidRPr="00D00284">
        <w:rPr>
          <w:b/>
          <w:color w:val="auto"/>
        </w:rPr>
        <w:t>Индекс: 155150</w:t>
      </w:r>
    </w:p>
    <w:p w14:paraId="5E5D0BFC" w14:textId="77777777" w:rsidR="00170890" w:rsidRPr="00D00284" w:rsidRDefault="00170890" w:rsidP="00170890">
      <w:pPr>
        <w:widowControl w:val="0"/>
        <w:jc w:val="center"/>
        <w:rPr>
          <w:b/>
          <w:color w:val="auto"/>
        </w:rPr>
      </w:pPr>
      <w:r w:rsidRPr="00D00284">
        <w:rPr>
          <w:b/>
          <w:color w:val="auto"/>
        </w:rPr>
        <w:t>Ивановская область,</w:t>
      </w:r>
    </w:p>
    <w:p w14:paraId="32A1B69D" w14:textId="77777777" w:rsidR="00170890" w:rsidRPr="00D00284" w:rsidRDefault="00170890" w:rsidP="00170890">
      <w:pPr>
        <w:widowControl w:val="0"/>
        <w:jc w:val="center"/>
        <w:rPr>
          <w:b/>
          <w:color w:val="auto"/>
        </w:rPr>
      </w:pPr>
      <w:proofErr w:type="spellStart"/>
      <w:r w:rsidRPr="00D00284">
        <w:rPr>
          <w:b/>
          <w:color w:val="auto"/>
        </w:rPr>
        <w:t>г.Комсомольск</w:t>
      </w:r>
      <w:proofErr w:type="spellEnd"/>
      <w:r w:rsidRPr="00D00284">
        <w:rPr>
          <w:b/>
          <w:color w:val="auto"/>
        </w:rPr>
        <w:t>,</w:t>
      </w:r>
    </w:p>
    <w:p w14:paraId="00E76660" w14:textId="77777777" w:rsidR="00170890" w:rsidRPr="00D00284" w:rsidRDefault="00170890" w:rsidP="00170890">
      <w:pPr>
        <w:widowControl w:val="0"/>
        <w:jc w:val="center"/>
        <w:rPr>
          <w:b/>
          <w:color w:val="auto"/>
        </w:rPr>
      </w:pPr>
      <w:r w:rsidRPr="00D00284">
        <w:rPr>
          <w:b/>
          <w:color w:val="auto"/>
        </w:rPr>
        <w:t>ул.50 лет ВЛКСМ, д.2</w:t>
      </w:r>
    </w:p>
    <w:p w14:paraId="484F3356" w14:textId="77777777" w:rsidR="00170890" w:rsidRPr="00D00284" w:rsidRDefault="00170890" w:rsidP="00170890">
      <w:pPr>
        <w:widowControl w:val="0"/>
        <w:jc w:val="center"/>
        <w:rPr>
          <w:b/>
          <w:color w:val="auto"/>
          <w:lang w:val="en-US"/>
        </w:rPr>
      </w:pPr>
      <w:r w:rsidRPr="00D00284">
        <w:rPr>
          <w:b/>
          <w:color w:val="auto"/>
        </w:rPr>
        <w:t>Тел</w:t>
      </w:r>
      <w:r w:rsidRPr="00D00284">
        <w:rPr>
          <w:b/>
          <w:color w:val="auto"/>
          <w:lang w:val="en-US"/>
        </w:rPr>
        <w:t xml:space="preserve">.: 8 (49352) </w:t>
      </w:r>
      <w:r w:rsidR="002A4149" w:rsidRPr="00D00284">
        <w:rPr>
          <w:b/>
          <w:color w:val="auto"/>
          <w:lang w:val="en-US"/>
        </w:rPr>
        <w:t>4</w:t>
      </w:r>
      <w:r w:rsidRPr="00D00284">
        <w:rPr>
          <w:b/>
          <w:color w:val="auto"/>
          <w:lang w:val="en-US"/>
        </w:rPr>
        <w:t>-11-78</w:t>
      </w:r>
    </w:p>
    <w:p w14:paraId="21714881" w14:textId="77777777" w:rsidR="001D2250" w:rsidRPr="00D00284" w:rsidRDefault="00170890" w:rsidP="004B5C47">
      <w:pPr>
        <w:widowControl w:val="0"/>
        <w:jc w:val="center"/>
        <w:rPr>
          <w:color w:val="auto"/>
          <w:lang w:val="en-US"/>
        </w:rPr>
      </w:pPr>
      <w:r w:rsidRPr="00D00284">
        <w:rPr>
          <w:b/>
          <w:color w:val="auto"/>
          <w:lang w:val="en-US"/>
        </w:rPr>
        <w:t>E-mail: admin.komsomolsk@mail.ru</w:t>
      </w:r>
    </w:p>
    <w:p w14:paraId="11F74F23" w14:textId="77777777" w:rsidR="00957021" w:rsidRPr="00D00284" w:rsidRDefault="00957021">
      <w:pPr>
        <w:widowControl w:val="0"/>
        <w:jc w:val="center"/>
        <w:rPr>
          <w:color w:val="auto"/>
          <w:lang w:val="en-US"/>
        </w:rPr>
      </w:pPr>
    </w:p>
    <w:sectPr w:rsidR="00957021" w:rsidRPr="00D00284" w:rsidSect="00023416">
      <w:headerReference w:type="default" r:id="rId25"/>
      <w:footerReference w:type="default" r:id="rId26"/>
      <w:footerReference w:type="first" r:id="rId27"/>
      <w:pgSz w:w="11906" w:h="16838"/>
      <w:pgMar w:top="284" w:right="1134"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9808B" w14:textId="77777777" w:rsidR="00934AF6" w:rsidRDefault="00934AF6" w:rsidP="00C66F05">
      <w:r>
        <w:separator/>
      </w:r>
    </w:p>
  </w:endnote>
  <w:endnote w:type="continuationSeparator" w:id="0">
    <w:p w14:paraId="61D1EF83" w14:textId="77777777" w:rsidR="00934AF6" w:rsidRDefault="00934AF6" w:rsidP="00C6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font>
  <w:font w:name="Liberation Serif;Times New Roma">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font>
  <w:font w:name="DejaVu Sans">
    <w:charset w:val="CC"/>
    <w:family w:val="swiss"/>
    <w:pitch w:val="variable"/>
    <w:sig w:usb0="E7000EFF" w:usb1="5200FDFF" w:usb2="0A042021" w:usb3="00000000" w:csb0="000001BF" w:csb1="00000000"/>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Droid Sans Devanagari">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17682"/>
    </w:sdtPr>
    <w:sdtEndPr/>
    <w:sdtContent>
      <w:p w14:paraId="186B385B" w14:textId="77777777" w:rsidR="00E0105C" w:rsidRDefault="00E0105C">
        <w:pPr>
          <w:pStyle w:val="ac"/>
        </w:pPr>
        <w:r>
          <w:fldChar w:fldCharType="begin"/>
        </w:r>
        <w:r>
          <w:instrText xml:space="preserve"> PAGE   \* MERGEFORMAT </w:instrText>
        </w:r>
        <w:r>
          <w:fldChar w:fldCharType="separate"/>
        </w:r>
        <w:r>
          <w:rPr>
            <w:noProof/>
          </w:rPr>
          <w:t>2</w:t>
        </w:r>
        <w:r>
          <w:rPr>
            <w:noProof/>
          </w:rPr>
          <w:fldChar w:fldCharType="end"/>
        </w:r>
      </w:p>
    </w:sdtContent>
  </w:sdt>
  <w:p w14:paraId="645DB9C6" w14:textId="77777777" w:rsidR="00E0105C" w:rsidRDefault="00E0105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DF24C" w14:textId="77777777" w:rsidR="00E0105C" w:rsidRDefault="00E0105C">
    <w:pPr>
      <w:pStyle w:val="ac"/>
      <w:jc w:val="right"/>
    </w:pPr>
    <w:r>
      <w:fldChar w:fldCharType="begin"/>
    </w:r>
    <w:r>
      <w:instrText xml:space="preserve"> PAGE   \* MERGEFORMAT </w:instrText>
    </w:r>
    <w:r>
      <w:fldChar w:fldCharType="separate"/>
    </w:r>
    <w:r>
      <w:rPr>
        <w:noProof/>
      </w:rPr>
      <w:t>1</w:t>
    </w:r>
    <w:r>
      <w:rPr>
        <w:noProof/>
      </w:rPr>
      <w:fldChar w:fldCharType="end"/>
    </w:r>
  </w:p>
  <w:p w14:paraId="20C53C0E" w14:textId="77777777" w:rsidR="00E0105C" w:rsidRDefault="00E0105C">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9FCC5" w14:textId="77777777" w:rsidR="00E0105C" w:rsidRDefault="00E0105C">
    <w:pPr>
      <w:pStyle w:val="ac"/>
      <w:jc w:val="right"/>
    </w:pPr>
    <w:r>
      <w:fldChar w:fldCharType="begin"/>
    </w:r>
    <w:r>
      <w:instrText xml:space="preserve"> PAGE   \* MERGEFORMAT </w:instrText>
    </w:r>
    <w:r>
      <w:fldChar w:fldCharType="separate"/>
    </w:r>
    <w:r>
      <w:rPr>
        <w:noProof/>
      </w:rPr>
      <w:t>15</w:t>
    </w:r>
    <w:r>
      <w:rPr>
        <w:noProof/>
      </w:rPr>
      <w:fldChar w:fldCharType="end"/>
    </w:r>
  </w:p>
  <w:p w14:paraId="5892C3B1" w14:textId="77777777" w:rsidR="00E0105C" w:rsidRDefault="00E0105C">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BEF7B" w14:textId="77777777" w:rsidR="00E0105C" w:rsidRDefault="00E0105C">
    <w:pPr>
      <w:pStyle w:val="ac"/>
      <w:jc w:val="right"/>
    </w:pPr>
    <w:r>
      <w:fldChar w:fldCharType="begin"/>
    </w:r>
    <w:r>
      <w:instrText xml:space="preserve"> PAGE   \* MERGEFORMAT </w:instrText>
    </w:r>
    <w:r>
      <w:fldChar w:fldCharType="separate"/>
    </w:r>
    <w:r>
      <w:rPr>
        <w:noProof/>
      </w:rPr>
      <w:t>39</w:t>
    </w:r>
    <w:r>
      <w:rPr>
        <w:noProof/>
      </w:rPr>
      <w:fldChar w:fldCharType="end"/>
    </w:r>
  </w:p>
  <w:p w14:paraId="6BAF092A" w14:textId="77777777" w:rsidR="00E0105C" w:rsidRDefault="00E0105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A3FCE" w14:textId="77777777" w:rsidR="00934AF6" w:rsidRDefault="00934AF6" w:rsidP="00C66F05">
      <w:r>
        <w:separator/>
      </w:r>
    </w:p>
  </w:footnote>
  <w:footnote w:type="continuationSeparator" w:id="0">
    <w:p w14:paraId="3C2014B5" w14:textId="77777777" w:rsidR="00934AF6" w:rsidRDefault="00934AF6" w:rsidP="00C66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6C70A" w14:textId="77777777" w:rsidR="00E0105C" w:rsidRPr="00736CEA" w:rsidRDefault="00E0105C" w:rsidP="00E13589">
    <w:pPr>
      <w:pStyle w:val="aa"/>
      <w:jc w:val="righ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000006"/>
    <w:multiLevelType w:val="singleLevel"/>
    <w:tmpl w:val="00000006"/>
    <w:name w:val="WW8Num2"/>
    <w:lvl w:ilvl="0">
      <w:start w:val="1"/>
      <w:numFmt w:val="bullet"/>
      <w:lvlText w:val="-"/>
      <w:lvlJc w:val="left"/>
      <w:pPr>
        <w:tabs>
          <w:tab w:val="num" w:pos="0"/>
        </w:tabs>
        <w:ind w:left="360" w:hanging="360"/>
      </w:pPr>
      <w:rPr>
        <w:rFonts w:ascii="SimSun" w:hAnsi="SimSun" w:cs="SimSun"/>
        <w:color w:val="auto"/>
      </w:rPr>
    </w:lvl>
  </w:abstractNum>
  <w:abstractNum w:abstractNumId="10" w15:restartNumberingAfterBreak="0">
    <w:nsid w:val="00000007"/>
    <w:multiLevelType w:val="singleLevel"/>
    <w:tmpl w:val="00000007"/>
    <w:name w:val="WW8Num3"/>
    <w:lvl w:ilvl="0">
      <w:start w:val="1"/>
      <w:numFmt w:val="bullet"/>
      <w:lvlText w:val="-"/>
      <w:lvlJc w:val="left"/>
      <w:pPr>
        <w:tabs>
          <w:tab w:val="num" w:pos="0"/>
        </w:tabs>
        <w:ind w:left="360" w:hanging="360"/>
      </w:pPr>
      <w:rPr>
        <w:rFonts w:ascii="SimSun" w:hAnsi="SimSun" w:cs="SimSun"/>
        <w:color w:val="auto"/>
      </w:rPr>
    </w:lvl>
  </w:abstractNum>
  <w:abstractNum w:abstractNumId="11" w15:restartNumberingAfterBreak="0">
    <w:nsid w:val="00000008"/>
    <w:multiLevelType w:val="singleLevel"/>
    <w:tmpl w:val="00000008"/>
    <w:name w:val="WW8Num4"/>
    <w:lvl w:ilvl="0">
      <w:start w:val="1"/>
      <w:numFmt w:val="bullet"/>
      <w:lvlText w:val="-"/>
      <w:lvlJc w:val="left"/>
      <w:pPr>
        <w:tabs>
          <w:tab w:val="num" w:pos="0"/>
        </w:tabs>
        <w:ind w:left="360" w:hanging="360"/>
      </w:pPr>
      <w:rPr>
        <w:rFonts w:ascii="SimSun" w:hAnsi="SimSun" w:cs="SimSun"/>
        <w:color w:val="auto"/>
      </w:rPr>
    </w:lvl>
  </w:abstractNum>
  <w:abstractNum w:abstractNumId="12" w15:restartNumberingAfterBreak="0">
    <w:nsid w:val="00000009"/>
    <w:multiLevelType w:val="singleLevel"/>
    <w:tmpl w:val="00000009"/>
    <w:name w:val="WW8Num5"/>
    <w:lvl w:ilvl="0">
      <w:start w:val="1"/>
      <w:numFmt w:val="bullet"/>
      <w:lvlText w:val="-"/>
      <w:lvlJc w:val="left"/>
      <w:pPr>
        <w:tabs>
          <w:tab w:val="num" w:pos="0"/>
        </w:tabs>
        <w:ind w:left="720" w:hanging="360"/>
      </w:pPr>
      <w:rPr>
        <w:rFonts w:ascii="SimSun" w:hAnsi="SimSun" w:cs="SimSun"/>
        <w:color w:val="auto"/>
      </w:rPr>
    </w:lvl>
  </w:abstractNum>
  <w:abstractNum w:abstractNumId="13" w15:restartNumberingAfterBreak="0">
    <w:nsid w:val="0000000A"/>
    <w:multiLevelType w:val="singleLevel"/>
    <w:tmpl w:val="0000000A"/>
    <w:name w:val="WW8Num6"/>
    <w:lvl w:ilvl="0">
      <w:start w:val="1"/>
      <w:numFmt w:val="bullet"/>
      <w:lvlText w:val="-"/>
      <w:lvlJc w:val="left"/>
      <w:pPr>
        <w:tabs>
          <w:tab w:val="num" w:pos="0"/>
        </w:tabs>
        <w:ind w:left="720" w:hanging="360"/>
      </w:pPr>
      <w:rPr>
        <w:rFonts w:ascii="SimSun" w:hAnsi="SimSun" w:cs="SimSun"/>
        <w:color w:val="auto"/>
      </w:rPr>
    </w:lvl>
  </w:abstractNum>
  <w:abstractNum w:abstractNumId="14" w15:restartNumberingAfterBreak="0">
    <w:nsid w:val="0000000B"/>
    <w:multiLevelType w:val="multilevel"/>
    <w:tmpl w:val="0000000B"/>
    <w:name w:val="WW8Num7"/>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019A17B5"/>
    <w:multiLevelType w:val="hybridMultilevel"/>
    <w:tmpl w:val="BD2A983E"/>
    <w:name w:val="WW8Num8"/>
    <w:lvl w:ilvl="0" w:tplc="E00CD8F4">
      <w:start w:val="1"/>
      <w:numFmt w:val="decimal"/>
      <w:lvlText w:val="%1."/>
      <w:lvlJc w:val="left"/>
      <w:pPr>
        <w:ind w:left="1211" w:hanging="360"/>
      </w:pPr>
      <w:rPr>
        <w:rFonts w:hint="default"/>
      </w:rPr>
    </w:lvl>
    <w:lvl w:ilvl="1" w:tplc="B5DAE66A" w:tentative="1">
      <w:start w:val="1"/>
      <w:numFmt w:val="lowerLetter"/>
      <w:lvlText w:val="%2."/>
      <w:lvlJc w:val="left"/>
      <w:pPr>
        <w:ind w:left="1931" w:hanging="360"/>
      </w:pPr>
    </w:lvl>
    <w:lvl w:ilvl="2" w:tplc="1DFEF3BE" w:tentative="1">
      <w:start w:val="1"/>
      <w:numFmt w:val="lowerRoman"/>
      <w:lvlText w:val="%3."/>
      <w:lvlJc w:val="right"/>
      <w:pPr>
        <w:ind w:left="2651" w:hanging="180"/>
      </w:pPr>
    </w:lvl>
    <w:lvl w:ilvl="3" w:tplc="41C20484" w:tentative="1">
      <w:start w:val="1"/>
      <w:numFmt w:val="decimal"/>
      <w:lvlText w:val="%4."/>
      <w:lvlJc w:val="left"/>
      <w:pPr>
        <w:ind w:left="3371" w:hanging="360"/>
      </w:pPr>
    </w:lvl>
    <w:lvl w:ilvl="4" w:tplc="8000F7E4" w:tentative="1">
      <w:start w:val="1"/>
      <w:numFmt w:val="lowerLetter"/>
      <w:lvlText w:val="%5."/>
      <w:lvlJc w:val="left"/>
      <w:pPr>
        <w:ind w:left="4091" w:hanging="360"/>
      </w:pPr>
    </w:lvl>
    <w:lvl w:ilvl="5" w:tplc="83F8445A" w:tentative="1">
      <w:start w:val="1"/>
      <w:numFmt w:val="lowerRoman"/>
      <w:lvlText w:val="%6."/>
      <w:lvlJc w:val="right"/>
      <w:pPr>
        <w:ind w:left="4811" w:hanging="180"/>
      </w:pPr>
    </w:lvl>
    <w:lvl w:ilvl="6" w:tplc="7DA48C5E" w:tentative="1">
      <w:start w:val="1"/>
      <w:numFmt w:val="decimal"/>
      <w:lvlText w:val="%7."/>
      <w:lvlJc w:val="left"/>
      <w:pPr>
        <w:ind w:left="5531" w:hanging="360"/>
      </w:pPr>
    </w:lvl>
    <w:lvl w:ilvl="7" w:tplc="9468033A" w:tentative="1">
      <w:start w:val="1"/>
      <w:numFmt w:val="lowerLetter"/>
      <w:lvlText w:val="%8."/>
      <w:lvlJc w:val="left"/>
      <w:pPr>
        <w:ind w:left="6251" w:hanging="360"/>
      </w:pPr>
    </w:lvl>
    <w:lvl w:ilvl="8" w:tplc="34F273F0" w:tentative="1">
      <w:start w:val="1"/>
      <w:numFmt w:val="lowerRoman"/>
      <w:lvlText w:val="%9."/>
      <w:lvlJc w:val="right"/>
      <w:pPr>
        <w:ind w:left="6971" w:hanging="180"/>
      </w:pPr>
    </w:lvl>
  </w:abstractNum>
  <w:abstractNum w:abstractNumId="16" w15:restartNumberingAfterBreak="0">
    <w:nsid w:val="04501F11"/>
    <w:multiLevelType w:val="hybridMultilevel"/>
    <w:tmpl w:val="84ECF214"/>
    <w:name w:val="WW8Num9"/>
    <w:lvl w:ilvl="0" w:tplc="8678472C">
      <w:start w:val="1"/>
      <w:numFmt w:val="decimal"/>
      <w:lvlText w:val="%1."/>
      <w:lvlJc w:val="left"/>
      <w:pPr>
        <w:tabs>
          <w:tab w:val="num" w:pos="720"/>
        </w:tabs>
        <w:ind w:left="720" w:hanging="360"/>
      </w:pPr>
      <w:rPr>
        <w:rFonts w:hint="default"/>
      </w:rPr>
    </w:lvl>
    <w:lvl w:ilvl="1" w:tplc="D4C41314" w:tentative="1">
      <w:start w:val="1"/>
      <w:numFmt w:val="lowerLetter"/>
      <w:lvlText w:val="%2."/>
      <w:lvlJc w:val="left"/>
      <w:pPr>
        <w:tabs>
          <w:tab w:val="num" w:pos="1440"/>
        </w:tabs>
        <w:ind w:left="1440" w:hanging="360"/>
      </w:pPr>
    </w:lvl>
    <w:lvl w:ilvl="2" w:tplc="2F2E78A8" w:tentative="1">
      <w:start w:val="1"/>
      <w:numFmt w:val="lowerRoman"/>
      <w:lvlText w:val="%3."/>
      <w:lvlJc w:val="right"/>
      <w:pPr>
        <w:tabs>
          <w:tab w:val="num" w:pos="2160"/>
        </w:tabs>
        <w:ind w:left="2160" w:hanging="180"/>
      </w:pPr>
    </w:lvl>
    <w:lvl w:ilvl="3" w:tplc="33524EE8" w:tentative="1">
      <w:start w:val="1"/>
      <w:numFmt w:val="decimal"/>
      <w:lvlText w:val="%4."/>
      <w:lvlJc w:val="left"/>
      <w:pPr>
        <w:tabs>
          <w:tab w:val="num" w:pos="2880"/>
        </w:tabs>
        <w:ind w:left="2880" w:hanging="360"/>
      </w:pPr>
    </w:lvl>
    <w:lvl w:ilvl="4" w:tplc="6DE0B4D2" w:tentative="1">
      <w:start w:val="1"/>
      <w:numFmt w:val="lowerLetter"/>
      <w:lvlText w:val="%5."/>
      <w:lvlJc w:val="left"/>
      <w:pPr>
        <w:tabs>
          <w:tab w:val="num" w:pos="3600"/>
        </w:tabs>
        <w:ind w:left="3600" w:hanging="360"/>
      </w:pPr>
    </w:lvl>
    <w:lvl w:ilvl="5" w:tplc="8BD61FDE" w:tentative="1">
      <w:start w:val="1"/>
      <w:numFmt w:val="lowerRoman"/>
      <w:lvlText w:val="%6."/>
      <w:lvlJc w:val="right"/>
      <w:pPr>
        <w:tabs>
          <w:tab w:val="num" w:pos="4320"/>
        </w:tabs>
        <w:ind w:left="4320" w:hanging="180"/>
      </w:pPr>
    </w:lvl>
    <w:lvl w:ilvl="6" w:tplc="D1ECE5E4" w:tentative="1">
      <w:start w:val="1"/>
      <w:numFmt w:val="decimal"/>
      <w:lvlText w:val="%7."/>
      <w:lvlJc w:val="left"/>
      <w:pPr>
        <w:tabs>
          <w:tab w:val="num" w:pos="5040"/>
        </w:tabs>
        <w:ind w:left="5040" w:hanging="360"/>
      </w:pPr>
    </w:lvl>
    <w:lvl w:ilvl="7" w:tplc="1D86EE7C" w:tentative="1">
      <w:start w:val="1"/>
      <w:numFmt w:val="lowerLetter"/>
      <w:lvlText w:val="%8."/>
      <w:lvlJc w:val="left"/>
      <w:pPr>
        <w:tabs>
          <w:tab w:val="num" w:pos="5760"/>
        </w:tabs>
        <w:ind w:left="5760" w:hanging="360"/>
      </w:pPr>
    </w:lvl>
    <w:lvl w:ilvl="8" w:tplc="C1E058B4" w:tentative="1">
      <w:start w:val="1"/>
      <w:numFmt w:val="lowerRoman"/>
      <w:lvlText w:val="%9."/>
      <w:lvlJc w:val="right"/>
      <w:pPr>
        <w:tabs>
          <w:tab w:val="num" w:pos="6480"/>
        </w:tabs>
        <w:ind w:left="6480" w:hanging="180"/>
      </w:pPr>
    </w:lvl>
  </w:abstractNum>
  <w:abstractNum w:abstractNumId="17" w15:restartNumberingAfterBreak="0">
    <w:nsid w:val="054B48E6"/>
    <w:multiLevelType w:val="hybridMultilevel"/>
    <w:tmpl w:val="24D09B28"/>
    <w:name w:val="WW8Num11"/>
    <w:lvl w:ilvl="0" w:tplc="EAFA0FBE">
      <w:start w:val="1"/>
      <w:numFmt w:val="decimal"/>
      <w:lvlText w:val="%1."/>
      <w:lvlJc w:val="left"/>
      <w:pPr>
        <w:ind w:left="1211" w:hanging="360"/>
      </w:pPr>
      <w:rPr>
        <w:rFonts w:hint="default"/>
      </w:rPr>
    </w:lvl>
    <w:lvl w:ilvl="1" w:tplc="44C24EFA" w:tentative="1">
      <w:start w:val="1"/>
      <w:numFmt w:val="lowerLetter"/>
      <w:lvlText w:val="%2."/>
      <w:lvlJc w:val="left"/>
      <w:pPr>
        <w:ind w:left="1931" w:hanging="360"/>
      </w:pPr>
    </w:lvl>
    <w:lvl w:ilvl="2" w:tplc="234C723A" w:tentative="1">
      <w:start w:val="1"/>
      <w:numFmt w:val="lowerRoman"/>
      <w:lvlText w:val="%3."/>
      <w:lvlJc w:val="right"/>
      <w:pPr>
        <w:ind w:left="2651" w:hanging="180"/>
      </w:pPr>
    </w:lvl>
    <w:lvl w:ilvl="3" w:tplc="A4587492" w:tentative="1">
      <w:start w:val="1"/>
      <w:numFmt w:val="decimal"/>
      <w:lvlText w:val="%4."/>
      <w:lvlJc w:val="left"/>
      <w:pPr>
        <w:ind w:left="3371" w:hanging="360"/>
      </w:pPr>
    </w:lvl>
    <w:lvl w:ilvl="4" w:tplc="A762C61E" w:tentative="1">
      <w:start w:val="1"/>
      <w:numFmt w:val="lowerLetter"/>
      <w:lvlText w:val="%5."/>
      <w:lvlJc w:val="left"/>
      <w:pPr>
        <w:ind w:left="4091" w:hanging="360"/>
      </w:pPr>
    </w:lvl>
    <w:lvl w:ilvl="5" w:tplc="EF6A42FA" w:tentative="1">
      <w:start w:val="1"/>
      <w:numFmt w:val="lowerRoman"/>
      <w:lvlText w:val="%6."/>
      <w:lvlJc w:val="right"/>
      <w:pPr>
        <w:ind w:left="4811" w:hanging="180"/>
      </w:pPr>
    </w:lvl>
    <w:lvl w:ilvl="6" w:tplc="DBA4B854" w:tentative="1">
      <w:start w:val="1"/>
      <w:numFmt w:val="decimal"/>
      <w:lvlText w:val="%7."/>
      <w:lvlJc w:val="left"/>
      <w:pPr>
        <w:ind w:left="5531" w:hanging="360"/>
      </w:pPr>
    </w:lvl>
    <w:lvl w:ilvl="7" w:tplc="ED162128" w:tentative="1">
      <w:start w:val="1"/>
      <w:numFmt w:val="lowerLetter"/>
      <w:lvlText w:val="%8."/>
      <w:lvlJc w:val="left"/>
      <w:pPr>
        <w:ind w:left="6251" w:hanging="360"/>
      </w:pPr>
    </w:lvl>
    <w:lvl w:ilvl="8" w:tplc="45ECDAB6" w:tentative="1">
      <w:start w:val="1"/>
      <w:numFmt w:val="lowerRoman"/>
      <w:lvlText w:val="%9."/>
      <w:lvlJc w:val="right"/>
      <w:pPr>
        <w:ind w:left="6971" w:hanging="180"/>
      </w:pPr>
    </w:lvl>
  </w:abstractNum>
  <w:abstractNum w:abstractNumId="18" w15:restartNumberingAfterBreak="0">
    <w:nsid w:val="08472EB0"/>
    <w:multiLevelType w:val="hybridMultilevel"/>
    <w:tmpl w:val="1630723C"/>
    <w:lvl w:ilvl="0" w:tplc="03CABBF2">
      <w:start w:val="1"/>
      <w:numFmt w:val="decimal"/>
      <w:lvlText w:val="%1."/>
      <w:lvlJc w:val="left"/>
      <w:pPr>
        <w:ind w:left="1934" w:hanging="122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0E3C51E4"/>
    <w:multiLevelType w:val="hybridMultilevel"/>
    <w:tmpl w:val="FBF806B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20" w15:restartNumberingAfterBreak="0">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1" w15:restartNumberingAfterBreak="0">
    <w:nsid w:val="22CD59AA"/>
    <w:multiLevelType w:val="multilevel"/>
    <w:tmpl w:val="4ADA0152"/>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25223EEF"/>
    <w:multiLevelType w:val="multilevel"/>
    <w:tmpl w:val="C8B8E700"/>
    <w:lvl w:ilvl="0">
      <w:start w:val="1"/>
      <w:numFmt w:val="decimal"/>
      <w:lvlText w:val="%1."/>
      <w:lvlJc w:val="left"/>
      <w:pPr>
        <w:ind w:left="1414" w:hanging="705"/>
      </w:pPr>
      <w:rPr>
        <w:rFonts w:hint="default"/>
        <w:sz w:val="28"/>
        <w:szCs w:val="28"/>
      </w:rPr>
    </w:lvl>
    <w:lvl w:ilvl="1">
      <w:start w:val="1"/>
      <w:numFmt w:val="decimal"/>
      <w:isLgl/>
      <w:lvlText w:val="%1.%2"/>
      <w:lvlJc w:val="left"/>
      <w:pPr>
        <w:ind w:left="1778" w:hanging="36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5694" w:hanging="1440"/>
      </w:pPr>
      <w:rPr>
        <w:rFonts w:hint="default"/>
      </w:rPr>
    </w:lvl>
    <w:lvl w:ilvl="6">
      <w:start w:val="1"/>
      <w:numFmt w:val="decimal"/>
      <w:isLgl/>
      <w:lvlText w:val="%1.%2.%3.%4.%5.%6.%7"/>
      <w:lvlJc w:val="left"/>
      <w:pPr>
        <w:ind w:left="6403" w:hanging="1440"/>
      </w:pPr>
      <w:rPr>
        <w:rFonts w:hint="default"/>
      </w:rPr>
    </w:lvl>
    <w:lvl w:ilvl="7">
      <w:start w:val="1"/>
      <w:numFmt w:val="decimal"/>
      <w:isLgl/>
      <w:lvlText w:val="%1.%2.%3.%4.%5.%6.%7.%8"/>
      <w:lvlJc w:val="left"/>
      <w:pPr>
        <w:ind w:left="7472" w:hanging="1800"/>
      </w:pPr>
      <w:rPr>
        <w:rFonts w:hint="default"/>
      </w:rPr>
    </w:lvl>
    <w:lvl w:ilvl="8">
      <w:start w:val="1"/>
      <w:numFmt w:val="decimal"/>
      <w:isLgl/>
      <w:lvlText w:val="%1.%2.%3.%4.%5.%6.%7.%8.%9"/>
      <w:lvlJc w:val="left"/>
      <w:pPr>
        <w:ind w:left="8541" w:hanging="2160"/>
      </w:pPr>
      <w:rPr>
        <w:rFonts w:hint="default"/>
      </w:rPr>
    </w:lvl>
  </w:abstractNum>
  <w:abstractNum w:abstractNumId="23" w15:restartNumberingAfterBreak="0">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3DCC7082"/>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5" w15:restartNumberingAfterBreak="0">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77D74A8C"/>
    <w:multiLevelType w:val="hybridMultilevel"/>
    <w:tmpl w:val="D32CE45E"/>
    <w:lvl w:ilvl="0" w:tplc="CD9C521A">
      <w:start w:val="5"/>
      <w:numFmt w:val="decimal"/>
      <w:pStyle w:val="L999"/>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3"/>
  </w:num>
  <w:num w:numId="2">
    <w:abstractNumId w:val="25"/>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0"/>
  </w:num>
  <w:num w:numId="13">
    <w:abstractNumId w:val="26"/>
  </w:num>
  <w:num w:numId="14">
    <w:abstractNumId w:val="21"/>
  </w:num>
  <w:num w:numId="15">
    <w:abstractNumId w:val="22"/>
  </w:num>
  <w:num w:numId="16">
    <w:abstractNumId w:val="24"/>
  </w:num>
  <w:num w:numId="17">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20AD"/>
    <w:rsid w:val="000014ED"/>
    <w:rsid w:val="00003431"/>
    <w:rsid w:val="000036D6"/>
    <w:rsid w:val="00007EBB"/>
    <w:rsid w:val="00010AA6"/>
    <w:rsid w:val="00010EE4"/>
    <w:rsid w:val="000150F9"/>
    <w:rsid w:val="00015382"/>
    <w:rsid w:val="00015A6C"/>
    <w:rsid w:val="0002143B"/>
    <w:rsid w:val="00023416"/>
    <w:rsid w:val="000275C9"/>
    <w:rsid w:val="000277AC"/>
    <w:rsid w:val="000324B1"/>
    <w:rsid w:val="0003611A"/>
    <w:rsid w:val="0004171B"/>
    <w:rsid w:val="00046DDF"/>
    <w:rsid w:val="00051D91"/>
    <w:rsid w:val="000524C4"/>
    <w:rsid w:val="000524DA"/>
    <w:rsid w:val="000531BE"/>
    <w:rsid w:val="0005401C"/>
    <w:rsid w:val="00054194"/>
    <w:rsid w:val="00055F8F"/>
    <w:rsid w:val="00056C01"/>
    <w:rsid w:val="0006134E"/>
    <w:rsid w:val="00065271"/>
    <w:rsid w:val="000710A5"/>
    <w:rsid w:val="00071E83"/>
    <w:rsid w:val="00073070"/>
    <w:rsid w:val="00077CD2"/>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280F"/>
    <w:rsid w:val="000B4657"/>
    <w:rsid w:val="000B4781"/>
    <w:rsid w:val="000B7411"/>
    <w:rsid w:val="000C35BA"/>
    <w:rsid w:val="000C4822"/>
    <w:rsid w:val="000C50F9"/>
    <w:rsid w:val="000C60FA"/>
    <w:rsid w:val="000C6746"/>
    <w:rsid w:val="000D0106"/>
    <w:rsid w:val="000D0EE3"/>
    <w:rsid w:val="000D2161"/>
    <w:rsid w:val="000D3AA9"/>
    <w:rsid w:val="000D42B8"/>
    <w:rsid w:val="000D57E1"/>
    <w:rsid w:val="000D5E9F"/>
    <w:rsid w:val="000D6416"/>
    <w:rsid w:val="000F23CE"/>
    <w:rsid w:val="000F23D8"/>
    <w:rsid w:val="000F4A43"/>
    <w:rsid w:val="000F7663"/>
    <w:rsid w:val="0010121E"/>
    <w:rsid w:val="00101B5B"/>
    <w:rsid w:val="00101FE1"/>
    <w:rsid w:val="00102C1D"/>
    <w:rsid w:val="001030E2"/>
    <w:rsid w:val="001037DF"/>
    <w:rsid w:val="00103EDD"/>
    <w:rsid w:val="0011240A"/>
    <w:rsid w:val="001149A3"/>
    <w:rsid w:val="001169B6"/>
    <w:rsid w:val="00121421"/>
    <w:rsid w:val="001224A7"/>
    <w:rsid w:val="00122904"/>
    <w:rsid w:val="00122BAC"/>
    <w:rsid w:val="00124374"/>
    <w:rsid w:val="00124AAA"/>
    <w:rsid w:val="00127399"/>
    <w:rsid w:val="00127BE7"/>
    <w:rsid w:val="00130240"/>
    <w:rsid w:val="0013155D"/>
    <w:rsid w:val="00133018"/>
    <w:rsid w:val="00134678"/>
    <w:rsid w:val="001350FB"/>
    <w:rsid w:val="00135A7D"/>
    <w:rsid w:val="001364DF"/>
    <w:rsid w:val="00136503"/>
    <w:rsid w:val="0013682A"/>
    <w:rsid w:val="0013692A"/>
    <w:rsid w:val="001404B7"/>
    <w:rsid w:val="00140666"/>
    <w:rsid w:val="00142DFD"/>
    <w:rsid w:val="00143675"/>
    <w:rsid w:val="00143A4E"/>
    <w:rsid w:val="00144B34"/>
    <w:rsid w:val="00144D79"/>
    <w:rsid w:val="00145995"/>
    <w:rsid w:val="00146758"/>
    <w:rsid w:val="00146AA7"/>
    <w:rsid w:val="001474AC"/>
    <w:rsid w:val="00151870"/>
    <w:rsid w:val="001519A3"/>
    <w:rsid w:val="00156330"/>
    <w:rsid w:val="00160BC4"/>
    <w:rsid w:val="0016145E"/>
    <w:rsid w:val="001662BC"/>
    <w:rsid w:val="00170890"/>
    <w:rsid w:val="0017406F"/>
    <w:rsid w:val="00174B54"/>
    <w:rsid w:val="00177D34"/>
    <w:rsid w:val="001818FD"/>
    <w:rsid w:val="00182954"/>
    <w:rsid w:val="00186829"/>
    <w:rsid w:val="00190C92"/>
    <w:rsid w:val="00191C18"/>
    <w:rsid w:val="0019501A"/>
    <w:rsid w:val="00195AF0"/>
    <w:rsid w:val="00197153"/>
    <w:rsid w:val="001A05F7"/>
    <w:rsid w:val="001A3985"/>
    <w:rsid w:val="001A3B5F"/>
    <w:rsid w:val="001A6414"/>
    <w:rsid w:val="001C19CC"/>
    <w:rsid w:val="001C6392"/>
    <w:rsid w:val="001C79CC"/>
    <w:rsid w:val="001D00C0"/>
    <w:rsid w:val="001D0594"/>
    <w:rsid w:val="001D0809"/>
    <w:rsid w:val="001D1DE9"/>
    <w:rsid w:val="001D2250"/>
    <w:rsid w:val="001D296A"/>
    <w:rsid w:val="001D345F"/>
    <w:rsid w:val="001D3E66"/>
    <w:rsid w:val="001D4F90"/>
    <w:rsid w:val="001D5054"/>
    <w:rsid w:val="001D5BB6"/>
    <w:rsid w:val="001D713F"/>
    <w:rsid w:val="001E0DAD"/>
    <w:rsid w:val="001E1748"/>
    <w:rsid w:val="001E1D76"/>
    <w:rsid w:val="001F0AAE"/>
    <w:rsid w:val="001F112C"/>
    <w:rsid w:val="001F15F8"/>
    <w:rsid w:val="001F38C1"/>
    <w:rsid w:val="001F3F26"/>
    <w:rsid w:val="001F5A1F"/>
    <w:rsid w:val="00200765"/>
    <w:rsid w:val="00203A20"/>
    <w:rsid w:val="00204282"/>
    <w:rsid w:val="00204A89"/>
    <w:rsid w:val="00207B76"/>
    <w:rsid w:val="00213E09"/>
    <w:rsid w:val="0021550A"/>
    <w:rsid w:val="00215885"/>
    <w:rsid w:val="002162D6"/>
    <w:rsid w:val="002170D7"/>
    <w:rsid w:val="00221007"/>
    <w:rsid w:val="00221257"/>
    <w:rsid w:val="00222441"/>
    <w:rsid w:val="00225BFE"/>
    <w:rsid w:val="0023197E"/>
    <w:rsid w:val="00232706"/>
    <w:rsid w:val="00233008"/>
    <w:rsid w:val="0023334C"/>
    <w:rsid w:val="002338FB"/>
    <w:rsid w:val="00235AD7"/>
    <w:rsid w:val="0024154C"/>
    <w:rsid w:val="00243495"/>
    <w:rsid w:val="002443D0"/>
    <w:rsid w:val="0024763E"/>
    <w:rsid w:val="00252D34"/>
    <w:rsid w:val="00262E92"/>
    <w:rsid w:val="002641ED"/>
    <w:rsid w:val="002656D3"/>
    <w:rsid w:val="00270BFA"/>
    <w:rsid w:val="00271884"/>
    <w:rsid w:val="002723F9"/>
    <w:rsid w:val="00273472"/>
    <w:rsid w:val="0027775B"/>
    <w:rsid w:val="002804F2"/>
    <w:rsid w:val="00282536"/>
    <w:rsid w:val="00287269"/>
    <w:rsid w:val="002911FA"/>
    <w:rsid w:val="0029452D"/>
    <w:rsid w:val="0029479B"/>
    <w:rsid w:val="00294DA7"/>
    <w:rsid w:val="002955BA"/>
    <w:rsid w:val="002A025F"/>
    <w:rsid w:val="002A0EC3"/>
    <w:rsid w:val="002A2479"/>
    <w:rsid w:val="002A2BCE"/>
    <w:rsid w:val="002A2D2F"/>
    <w:rsid w:val="002A2F78"/>
    <w:rsid w:val="002A3AE2"/>
    <w:rsid w:val="002A4149"/>
    <w:rsid w:val="002A658D"/>
    <w:rsid w:val="002A7B0D"/>
    <w:rsid w:val="002B26F5"/>
    <w:rsid w:val="002B59A5"/>
    <w:rsid w:val="002B68C2"/>
    <w:rsid w:val="002B750E"/>
    <w:rsid w:val="002C2908"/>
    <w:rsid w:val="002C6B05"/>
    <w:rsid w:val="002C753D"/>
    <w:rsid w:val="002D200C"/>
    <w:rsid w:val="002D7ACB"/>
    <w:rsid w:val="002E0891"/>
    <w:rsid w:val="002E277D"/>
    <w:rsid w:val="002E373D"/>
    <w:rsid w:val="002F2B98"/>
    <w:rsid w:val="002F2C7B"/>
    <w:rsid w:val="002F2EDE"/>
    <w:rsid w:val="002F36B9"/>
    <w:rsid w:val="002F3BBF"/>
    <w:rsid w:val="002F3F42"/>
    <w:rsid w:val="002F516F"/>
    <w:rsid w:val="002F55F6"/>
    <w:rsid w:val="002F70D9"/>
    <w:rsid w:val="00301637"/>
    <w:rsid w:val="00302B19"/>
    <w:rsid w:val="003048F2"/>
    <w:rsid w:val="003070CA"/>
    <w:rsid w:val="003073FE"/>
    <w:rsid w:val="0031206D"/>
    <w:rsid w:val="00313E94"/>
    <w:rsid w:val="00314CC2"/>
    <w:rsid w:val="003151AC"/>
    <w:rsid w:val="00315464"/>
    <w:rsid w:val="00315516"/>
    <w:rsid w:val="003155D8"/>
    <w:rsid w:val="00317A93"/>
    <w:rsid w:val="00320B7B"/>
    <w:rsid w:val="00321310"/>
    <w:rsid w:val="00325720"/>
    <w:rsid w:val="00326108"/>
    <w:rsid w:val="003312C6"/>
    <w:rsid w:val="00336FAF"/>
    <w:rsid w:val="0034185A"/>
    <w:rsid w:val="00344628"/>
    <w:rsid w:val="003446EC"/>
    <w:rsid w:val="003461B2"/>
    <w:rsid w:val="0035018F"/>
    <w:rsid w:val="00352375"/>
    <w:rsid w:val="003530B0"/>
    <w:rsid w:val="00353B73"/>
    <w:rsid w:val="00355828"/>
    <w:rsid w:val="00360063"/>
    <w:rsid w:val="003616F8"/>
    <w:rsid w:val="00361C32"/>
    <w:rsid w:val="00363D04"/>
    <w:rsid w:val="0036529A"/>
    <w:rsid w:val="00371995"/>
    <w:rsid w:val="00372DDF"/>
    <w:rsid w:val="00375749"/>
    <w:rsid w:val="00382092"/>
    <w:rsid w:val="00383FFB"/>
    <w:rsid w:val="00385977"/>
    <w:rsid w:val="00385AA0"/>
    <w:rsid w:val="00390548"/>
    <w:rsid w:val="00392A3C"/>
    <w:rsid w:val="00393228"/>
    <w:rsid w:val="00393DF9"/>
    <w:rsid w:val="00395A52"/>
    <w:rsid w:val="0039719C"/>
    <w:rsid w:val="003A050F"/>
    <w:rsid w:val="003A2AC1"/>
    <w:rsid w:val="003A6779"/>
    <w:rsid w:val="003A7FDD"/>
    <w:rsid w:val="003B34B1"/>
    <w:rsid w:val="003B48C1"/>
    <w:rsid w:val="003B4BC6"/>
    <w:rsid w:val="003B4FDC"/>
    <w:rsid w:val="003B754F"/>
    <w:rsid w:val="003C1DAE"/>
    <w:rsid w:val="003C3AFD"/>
    <w:rsid w:val="003C53E7"/>
    <w:rsid w:val="003C6FD9"/>
    <w:rsid w:val="003D043E"/>
    <w:rsid w:val="003D0D5A"/>
    <w:rsid w:val="003D2102"/>
    <w:rsid w:val="003D263D"/>
    <w:rsid w:val="003D4EFE"/>
    <w:rsid w:val="003D4FB8"/>
    <w:rsid w:val="003D5E9C"/>
    <w:rsid w:val="003D659B"/>
    <w:rsid w:val="003E0BE0"/>
    <w:rsid w:val="003E1667"/>
    <w:rsid w:val="003E2E77"/>
    <w:rsid w:val="003E3899"/>
    <w:rsid w:val="003E6CBE"/>
    <w:rsid w:val="003F0336"/>
    <w:rsid w:val="003F1CB6"/>
    <w:rsid w:val="003F22D6"/>
    <w:rsid w:val="003F3D1A"/>
    <w:rsid w:val="003F71BA"/>
    <w:rsid w:val="003F7524"/>
    <w:rsid w:val="003F76AA"/>
    <w:rsid w:val="003F7C20"/>
    <w:rsid w:val="0040147B"/>
    <w:rsid w:val="00403B8C"/>
    <w:rsid w:val="00404BB4"/>
    <w:rsid w:val="00404C48"/>
    <w:rsid w:val="0040656E"/>
    <w:rsid w:val="0041591B"/>
    <w:rsid w:val="00421D7F"/>
    <w:rsid w:val="004232DF"/>
    <w:rsid w:val="00426F9F"/>
    <w:rsid w:val="00431906"/>
    <w:rsid w:val="004329E1"/>
    <w:rsid w:val="00432A51"/>
    <w:rsid w:val="00434158"/>
    <w:rsid w:val="004412BF"/>
    <w:rsid w:val="004436BB"/>
    <w:rsid w:val="00445661"/>
    <w:rsid w:val="00446D8E"/>
    <w:rsid w:val="004544D4"/>
    <w:rsid w:val="00456F00"/>
    <w:rsid w:val="0046022A"/>
    <w:rsid w:val="004643B8"/>
    <w:rsid w:val="00466D5B"/>
    <w:rsid w:val="004671C2"/>
    <w:rsid w:val="00467C5E"/>
    <w:rsid w:val="00470221"/>
    <w:rsid w:val="00473036"/>
    <w:rsid w:val="004743A2"/>
    <w:rsid w:val="00476CD2"/>
    <w:rsid w:val="00476CEE"/>
    <w:rsid w:val="00477A14"/>
    <w:rsid w:val="0048081E"/>
    <w:rsid w:val="00480A85"/>
    <w:rsid w:val="00483056"/>
    <w:rsid w:val="00484BDE"/>
    <w:rsid w:val="00484DB4"/>
    <w:rsid w:val="0048662E"/>
    <w:rsid w:val="00490378"/>
    <w:rsid w:val="00494133"/>
    <w:rsid w:val="004955BF"/>
    <w:rsid w:val="00495680"/>
    <w:rsid w:val="0049780F"/>
    <w:rsid w:val="00497E3A"/>
    <w:rsid w:val="004A03A9"/>
    <w:rsid w:val="004A04B6"/>
    <w:rsid w:val="004A2C8F"/>
    <w:rsid w:val="004A3313"/>
    <w:rsid w:val="004A4CFF"/>
    <w:rsid w:val="004A6503"/>
    <w:rsid w:val="004A6CDC"/>
    <w:rsid w:val="004B1A7E"/>
    <w:rsid w:val="004B32AE"/>
    <w:rsid w:val="004B3C0D"/>
    <w:rsid w:val="004B5C47"/>
    <w:rsid w:val="004C0F67"/>
    <w:rsid w:val="004C21B1"/>
    <w:rsid w:val="004C4E10"/>
    <w:rsid w:val="004C5037"/>
    <w:rsid w:val="004C7CF8"/>
    <w:rsid w:val="004D00ED"/>
    <w:rsid w:val="004D2CAD"/>
    <w:rsid w:val="004D36BD"/>
    <w:rsid w:val="004D76A1"/>
    <w:rsid w:val="004E1C55"/>
    <w:rsid w:val="004E433E"/>
    <w:rsid w:val="004E5E5E"/>
    <w:rsid w:val="004E6418"/>
    <w:rsid w:val="004E722C"/>
    <w:rsid w:val="004E7368"/>
    <w:rsid w:val="004F0B67"/>
    <w:rsid w:val="004F1A79"/>
    <w:rsid w:val="004F3DA3"/>
    <w:rsid w:val="004F61FB"/>
    <w:rsid w:val="005016D2"/>
    <w:rsid w:val="005050B7"/>
    <w:rsid w:val="0050601C"/>
    <w:rsid w:val="00515DCB"/>
    <w:rsid w:val="0051715E"/>
    <w:rsid w:val="00527566"/>
    <w:rsid w:val="00532770"/>
    <w:rsid w:val="0053388E"/>
    <w:rsid w:val="00543C7A"/>
    <w:rsid w:val="005466CC"/>
    <w:rsid w:val="005501A8"/>
    <w:rsid w:val="00550AD7"/>
    <w:rsid w:val="00552251"/>
    <w:rsid w:val="00554EF0"/>
    <w:rsid w:val="00561379"/>
    <w:rsid w:val="00566AE8"/>
    <w:rsid w:val="00567680"/>
    <w:rsid w:val="00567FE3"/>
    <w:rsid w:val="00576C31"/>
    <w:rsid w:val="005778EF"/>
    <w:rsid w:val="005804B2"/>
    <w:rsid w:val="0058153E"/>
    <w:rsid w:val="00582BB3"/>
    <w:rsid w:val="0058606E"/>
    <w:rsid w:val="00586C4F"/>
    <w:rsid w:val="005912F5"/>
    <w:rsid w:val="00593531"/>
    <w:rsid w:val="00594B5A"/>
    <w:rsid w:val="005A0533"/>
    <w:rsid w:val="005A0E54"/>
    <w:rsid w:val="005A73CA"/>
    <w:rsid w:val="005B1D73"/>
    <w:rsid w:val="005B272B"/>
    <w:rsid w:val="005B2CF0"/>
    <w:rsid w:val="005B55D4"/>
    <w:rsid w:val="005B5E79"/>
    <w:rsid w:val="005C56F3"/>
    <w:rsid w:val="005C73CF"/>
    <w:rsid w:val="005C7D77"/>
    <w:rsid w:val="005D59CA"/>
    <w:rsid w:val="005D7BF5"/>
    <w:rsid w:val="005E04A1"/>
    <w:rsid w:val="005E0FBE"/>
    <w:rsid w:val="005E26B1"/>
    <w:rsid w:val="005E3D2A"/>
    <w:rsid w:val="005E3DD3"/>
    <w:rsid w:val="005E64C6"/>
    <w:rsid w:val="005F11FE"/>
    <w:rsid w:val="005F14AF"/>
    <w:rsid w:val="00602C37"/>
    <w:rsid w:val="0060484A"/>
    <w:rsid w:val="00604CF5"/>
    <w:rsid w:val="0061030D"/>
    <w:rsid w:val="00612637"/>
    <w:rsid w:val="00616AD9"/>
    <w:rsid w:val="006173C6"/>
    <w:rsid w:val="00617C9B"/>
    <w:rsid w:val="00622B5B"/>
    <w:rsid w:val="006238A5"/>
    <w:rsid w:val="006240D4"/>
    <w:rsid w:val="00624C90"/>
    <w:rsid w:val="00625C34"/>
    <w:rsid w:val="006273E2"/>
    <w:rsid w:val="0062744B"/>
    <w:rsid w:val="00630766"/>
    <w:rsid w:val="00635C19"/>
    <w:rsid w:val="00636C73"/>
    <w:rsid w:val="0064193A"/>
    <w:rsid w:val="006427B7"/>
    <w:rsid w:val="006437CC"/>
    <w:rsid w:val="00646491"/>
    <w:rsid w:val="00650FBA"/>
    <w:rsid w:val="00653F98"/>
    <w:rsid w:val="00655AB8"/>
    <w:rsid w:val="00657C05"/>
    <w:rsid w:val="00660301"/>
    <w:rsid w:val="0066253A"/>
    <w:rsid w:val="006633FA"/>
    <w:rsid w:val="00663F83"/>
    <w:rsid w:val="006643F8"/>
    <w:rsid w:val="0066725C"/>
    <w:rsid w:val="00667317"/>
    <w:rsid w:val="00677A67"/>
    <w:rsid w:val="006801EE"/>
    <w:rsid w:val="00681202"/>
    <w:rsid w:val="0068148D"/>
    <w:rsid w:val="00685424"/>
    <w:rsid w:val="00686591"/>
    <w:rsid w:val="00686AC1"/>
    <w:rsid w:val="00686C45"/>
    <w:rsid w:val="00687AAC"/>
    <w:rsid w:val="006911ED"/>
    <w:rsid w:val="00694B22"/>
    <w:rsid w:val="00694DD8"/>
    <w:rsid w:val="0069552C"/>
    <w:rsid w:val="00695FBD"/>
    <w:rsid w:val="006961BE"/>
    <w:rsid w:val="006A20AD"/>
    <w:rsid w:val="006A308A"/>
    <w:rsid w:val="006A3AC1"/>
    <w:rsid w:val="006A58A7"/>
    <w:rsid w:val="006B79A1"/>
    <w:rsid w:val="006C4A64"/>
    <w:rsid w:val="006D06CB"/>
    <w:rsid w:val="006D1750"/>
    <w:rsid w:val="006D6F11"/>
    <w:rsid w:val="006E0075"/>
    <w:rsid w:val="006E3895"/>
    <w:rsid w:val="006E3EC6"/>
    <w:rsid w:val="006E4568"/>
    <w:rsid w:val="006E4D20"/>
    <w:rsid w:val="006E54DC"/>
    <w:rsid w:val="006E6054"/>
    <w:rsid w:val="006F058B"/>
    <w:rsid w:val="006F0AF3"/>
    <w:rsid w:val="00703035"/>
    <w:rsid w:val="00704D24"/>
    <w:rsid w:val="00705F70"/>
    <w:rsid w:val="00707136"/>
    <w:rsid w:val="007171E2"/>
    <w:rsid w:val="00721D09"/>
    <w:rsid w:val="00723D8E"/>
    <w:rsid w:val="00724A1B"/>
    <w:rsid w:val="00725C5B"/>
    <w:rsid w:val="00726AEF"/>
    <w:rsid w:val="0073334A"/>
    <w:rsid w:val="00733607"/>
    <w:rsid w:val="00734923"/>
    <w:rsid w:val="007472C9"/>
    <w:rsid w:val="007507D2"/>
    <w:rsid w:val="007518BB"/>
    <w:rsid w:val="00752D56"/>
    <w:rsid w:val="007539FA"/>
    <w:rsid w:val="007603A5"/>
    <w:rsid w:val="00760AAB"/>
    <w:rsid w:val="00760D12"/>
    <w:rsid w:val="00761CC8"/>
    <w:rsid w:val="00765463"/>
    <w:rsid w:val="007726BA"/>
    <w:rsid w:val="00772FCB"/>
    <w:rsid w:val="00773ED6"/>
    <w:rsid w:val="00781BEE"/>
    <w:rsid w:val="00782593"/>
    <w:rsid w:val="00783DBA"/>
    <w:rsid w:val="00786FD7"/>
    <w:rsid w:val="00787004"/>
    <w:rsid w:val="007902E9"/>
    <w:rsid w:val="007933C9"/>
    <w:rsid w:val="00794762"/>
    <w:rsid w:val="0079707E"/>
    <w:rsid w:val="007A15D3"/>
    <w:rsid w:val="007A57AA"/>
    <w:rsid w:val="007A6396"/>
    <w:rsid w:val="007B12A4"/>
    <w:rsid w:val="007B1555"/>
    <w:rsid w:val="007B22C1"/>
    <w:rsid w:val="007B319F"/>
    <w:rsid w:val="007B508D"/>
    <w:rsid w:val="007B6F98"/>
    <w:rsid w:val="007B7D9A"/>
    <w:rsid w:val="007C1D46"/>
    <w:rsid w:val="007C48AE"/>
    <w:rsid w:val="007C70F2"/>
    <w:rsid w:val="007D003A"/>
    <w:rsid w:val="007D22E5"/>
    <w:rsid w:val="007D3C29"/>
    <w:rsid w:val="007D3EA3"/>
    <w:rsid w:val="007D6EFF"/>
    <w:rsid w:val="007E0D52"/>
    <w:rsid w:val="007E5B1E"/>
    <w:rsid w:val="007F0426"/>
    <w:rsid w:val="007F2DDF"/>
    <w:rsid w:val="007F6463"/>
    <w:rsid w:val="007F716C"/>
    <w:rsid w:val="00805409"/>
    <w:rsid w:val="00805C6A"/>
    <w:rsid w:val="008064D8"/>
    <w:rsid w:val="00807E2F"/>
    <w:rsid w:val="00810D08"/>
    <w:rsid w:val="00815C20"/>
    <w:rsid w:val="00817C7D"/>
    <w:rsid w:val="00822057"/>
    <w:rsid w:val="00822934"/>
    <w:rsid w:val="00822FE6"/>
    <w:rsid w:val="008253C1"/>
    <w:rsid w:val="00827F17"/>
    <w:rsid w:val="00830B74"/>
    <w:rsid w:val="0083110E"/>
    <w:rsid w:val="008335DA"/>
    <w:rsid w:val="0083366E"/>
    <w:rsid w:val="00833DE3"/>
    <w:rsid w:val="00840824"/>
    <w:rsid w:val="00845FA8"/>
    <w:rsid w:val="00846FBE"/>
    <w:rsid w:val="008509BB"/>
    <w:rsid w:val="008512AC"/>
    <w:rsid w:val="008531CE"/>
    <w:rsid w:val="008608F2"/>
    <w:rsid w:val="00860F41"/>
    <w:rsid w:val="0086337D"/>
    <w:rsid w:val="00863EB2"/>
    <w:rsid w:val="008649A9"/>
    <w:rsid w:val="0087091C"/>
    <w:rsid w:val="00872925"/>
    <w:rsid w:val="008730FB"/>
    <w:rsid w:val="00873CB7"/>
    <w:rsid w:val="00875009"/>
    <w:rsid w:val="00876068"/>
    <w:rsid w:val="008821DF"/>
    <w:rsid w:val="00882EEB"/>
    <w:rsid w:val="00883356"/>
    <w:rsid w:val="00890280"/>
    <w:rsid w:val="00890292"/>
    <w:rsid w:val="00890392"/>
    <w:rsid w:val="008A2140"/>
    <w:rsid w:val="008A56A6"/>
    <w:rsid w:val="008A7977"/>
    <w:rsid w:val="008A7A35"/>
    <w:rsid w:val="008B095A"/>
    <w:rsid w:val="008B2DB3"/>
    <w:rsid w:val="008B32EE"/>
    <w:rsid w:val="008B5803"/>
    <w:rsid w:val="008C0075"/>
    <w:rsid w:val="008C102A"/>
    <w:rsid w:val="008C2250"/>
    <w:rsid w:val="008C456F"/>
    <w:rsid w:val="008C5505"/>
    <w:rsid w:val="008C746E"/>
    <w:rsid w:val="008D0719"/>
    <w:rsid w:val="008D4BFA"/>
    <w:rsid w:val="008D7880"/>
    <w:rsid w:val="008E2601"/>
    <w:rsid w:val="008E35D3"/>
    <w:rsid w:val="008E562B"/>
    <w:rsid w:val="008F12B3"/>
    <w:rsid w:val="008F15AB"/>
    <w:rsid w:val="008F1D5F"/>
    <w:rsid w:val="008F3124"/>
    <w:rsid w:val="008F72ED"/>
    <w:rsid w:val="0090187D"/>
    <w:rsid w:val="009035ED"/>
    <w:rsid w:val="009050F7"/>
    <w:rsid w:val="009056FF"/>
    <w:rsid w:val="009059B3"/>
    <w:rsid w:val="009105EF"/>
    <w:rsid w:val="00910C5E"/>
    <w:rsid w:val="00912879"/>
    <w:rsid w:val="00915087"/>
    <w:rsid w:val="00915DF3"/>
    <w:rsid w:val="0091657B"/>
    <w:rsid w:val="00924EE1"/>
    <w:rsid w:val="009254E1"/>
    <w:rsid w:val="00925A95"/>
    <w:rsid w:val="00927B21"/>
    <w:rsid w:val="00930277"/>
    <w:rsid w:val="00931DCE"/>
    <w:rsid w:val="0093271F"/>
    <w:rsid w:val="009335EA"/>
    <w:rsid w:val="00934AF6"/>
    <w:rsid w:val="00935AF5"/>
    <w:rsid w:val="009375D5"/>
    <w:rsid w:val="00937B16"/>
    <w:rsid w:val="0094158D"/>
    <w:rsid w:val="00941D40"/>
    <w:rsid w:val="00942047"/>
    <w:rsid w:val="009427F6"/>
    <w:rsid w:val="00945A59"/>
    <w:rsid w:val="00951054"/>
    <w:rsid w:val="00951421"/>
    <w:rsid w:val="00953507"/>
    <w:rsid w:val="00956BC0"/>
    <w:rsid w:val="00957021"/>
    <w:rsid w:val="009634DB"/>
    <w:rsid w:val="00964829"/>
    <w:rsid w:val="00964DB3"/>
    <w:rsid w:val="0096646E"/>
    <w:rsid w:val="00970EF9"/>
    <w:rsid w:val="00971696"/>
    <w:rsid w:val="00972569"/>
    <w:rsid w:val="00972ABF"/>
    <w:rsid w:val="00972C53"/>
    <w:rsid w:val="0097386C"/>
    <w:rsid w:val="009757D4"/>
    <w:rsid w:val="00975CD0"/>
    <w:rsid w:val="00980141"/>
    <w:rsid w:val="00984D0B"/>
    <w:rsid w:val="00986BE0"/>
    <w:rsid w:val="00990F24"/>
    <w:rsid w:val="009915D1"/>
    <w:rsid w:val="00991D93"/>
    <w:rsid w:val="00992610"/>
    <w:rsid w:val="00997946"/>
    <w:rsid w:val="009A0B93"/>
    <w:rsid w:val="009A1657"/>
    <w:rsid w:val="009A2698"/>
    <w:rsid w:val="009A51DE"/>
    <w:rsid w:val="009A5ED2"/>
    <w:rsid w:val="009A6EDE"/>
    <w:rsid w:val="009A7203"/>
    <w:rsid w:val="009B074E"/>
    <w:rsid w:val="009B0B3B"/>
    <w:rsid w:val="009B15FE"/>
    <w:rsid w:val="009B2C9D"/>
    <w:rsid w:val="009B35C1"/>
    <w:rsid w:val="009B3C0A"/>
    <w:rsid w:val="009B4285"/>
    <w:rsid w:val="009B5ADB"/>
    <w:rsid w:val="009C067D"/>
    <w:rsid w:val="009C0F2C"/>
    <w:rsid w:val="009C4507"/>
    <w:rsid w:val="009C557E"/>
    <w:rsid w:val="009D04CA"/>
    <w:rsid w:val="009D0525"/>
    <w:rsid w:val="009D2848"/>
    <w:rsid w:val="009D36A8"/>
    <w:rsid w:val="009D4E21"/>
    <w:rsid w:val="009D6240"/>
    <w:rsid w:val="009D6338"/>
    <w:rsid w:val="009E15D4"/>
    <w:rsid w:val="009E31C6"/>
    <w:rsid w:val="009F39D9"/>
    <w:rsid w:val="009F6DB8"/>
    <w:rsid w:val="00A000B8"/>
    <w:rsid w:val="00A006E4"/>
    <w:rsid w:val="00A0351E"/>
    <w:rsid w:val="00A03F26"/>
    <w:rsid w:val="00A0543B"/>
    <w:rsid w:val="00A1149F"/>
    <w:rsid w:val="00A11552"/>
    <w:rsid w:val="00A12AFE"/>
    <w:rsid w:val="00A12E71"/>
    <w:rsid w:val="00A14682"/>
    <w:rsid w:val="00A14C2D"/>
    <w:rsid w:val="00A16544"/>
    <w:rsid w:val="00A205E4"/>
    <w:rsid w:val="00A20B8A"/>
    <w:rsid w:val="00A236B7"/>
    <w:rsid w:val="00A23BBB"/>
    <w:rsid w:val="00A31439"/>
    <w:rsid w:val="00A32AE1"/>
    <w:rsid w:val="00A32B72"/>
    <w:rsid w:val="00A4093F"/>
    <w:rsid w:val="00A41467"/>
    <w:rsid w:val="00A41EC3"/>
    <w:rsid w:val="00A4495C"/>
    <w:rsid w:val="00A44BDB"/>
    <w:rsid w:val="00A50EE3"/>
    <w:rsid w:val="00A50F6A"/>
    <w:rsid w:val="00A51F34"/>
    <w:rsid w:val="00A52496"/>
    <w:rsid w:val="00A524FC"/>
    <w:rsid w:val="00A54C8B"/>
    <w:rsid w:val="00A55936"/>
    <w:rsid w:val="00A6232E"/>
    <w:rsid w:val="00A65A06"/>
    <w:rsid w:val="00A73C54"/>
    <w:rsid w:val="00A760CC"/>
    <w:rsid w:val="00A84D4B"/>
    <w:rsid w:val="00A8597C"/>
    <w:rsid w:val="00A87677"/>
    <w:rsid w:val="00A90CE8"/>
    <w:rsid w:val="00A91E5F"/>
    <w:rsid w:val="00A92B86"/>
    <w:rsid w:val="00A92D02"/>
    <w:rsid w:val="00A9518D"/>
    <w:rsid w:val="00A95D9C"/>
    <w:rsid w:val="00A961E4"/>
    <w:rsid w:val="00A97E13"/>
    <w:rsid w:val="00AA50CB"/>
    <w:rsid w:val="00AA773C"/>
    <w:rsid w:val="00AB1BDF"/>
    <w:rsid w:val="00AB388A"/>
    <w:rsid w:val="00AB6BCE"/>
    <w:rsid w:val="00AB71C8"/>
    <w:rsid w:val="00AC4ED2"/>
    <w:rsid w:val="00AC6905"/>
    <w:rsid w:val="00AC7D8F"/>
    <w:rsid w:val="00AD02C0"/>
    <w:rsid w:val="00AD7EAD"/>
    <w:rsid w:val="00AE3754"/>
    <w:rsid w:val="00AE6529"/>
    <w:rsid w:val="00AF36F8"/>
    <w:rsid w:val="00AF4CA9"/>
    <w:rsid w:val="00AF4D20"/>
    <w:rsid w:val="00AF5123"/>
    <w:rsid w:val="00AF5AEC"/>
    <w:rsid w:val="00B00658"/>
    <w:rsid w:val="00B0188F"/>
    <w:rsid w:val="00B078CF"/>
    <w:rsid w:val="00B13E57"/>
    <w:rsid w:val="00B15AA7"/>
    <w:rsid w:val="00B16129"/>
    <w:rsid w:val="00B16B26"/>
    <w:rsid w:val="00B203AF"/>
    <w:rsid w:val="00B22916"/>
    <w:rsid w:val="00B239DA"/>
    <w:rsid w:val="00B27CAD"/>
    <w:rsid w:val="00B30872"/>
    <w:rsid w:val="00B3725C"/>
    <w:rsid w:val="00B40028"/>
    <w:rsid w:val="00B43A35"/>
    <w:rsid w:val="00B450BA"/>
    <w:rsid w:val="00B45189"/>
    <w:rsid w:val="00B46907"/>
    <w:rsid w:val="00B46A15"/>
    <w:rsid w:val="00B46AF3"/>
    <w:rsid w:val="00B471E8"/>
    <w:rsid w:val="00B47226"/>
    <w:rsid w:val="00B502A6"/>
    <w:rsid w:val="00B517B9"/>
    <w:rsid w:val="00B532C7"/>
    <w:rsid w:val="00B538D2"/>
    <w:rsid w:val="00B54FBF"/>
    <w:rsid w:val="00B5537B"/>
    <w:rsid w:val="00B5689D"/>
    <w:rsid w:val="00B577EF"/>
    <w:rsid w:val="00B61E0E"/>
    <w:rsid w:val="00B62DB3"/>
    <w:rsid w:val="00B65975"/>
    <w:rsid w:val="00B7228F"/>
    <w:rsid w:val="00B7318F"/>
    <w:rsid w:val="00B751BA"/>
    <w:rsid w:val="00B767AB"/>
    <w:rsid w:val="00B77185"/>
    <w:rsid w:val="00B77689"/>
    <w:rsid w:val="00B77DC9"/>
    <w:rsid w:val="00B80C99"/>
    <w:rsid w:val="00B83FD2"/>
    <w:rsid w:val="00B8478D"/>
    <w:rsid w:val="00B84F80"/>
    <w:rsid w:val="00B87B21"/>
    <w:rsid w:val="00B95DFC"/>
    <w:rsid w:val="00B96DEF"/>
    <w:rsid w:val="00B97B7B"/>
    <w:rsid w:val="00BA0354"/>
    <w:rsid w:val="00BA087C"/>
    <w:rsid w:val="00BA0DBC"/>
    <w:rsid w:val="00BB0050"/>
    <w:rsid w:val="00BB08ED"/>
    <w:rsid w:val="00BB0AE6"/>
    <w:rsid w:val="00BB27DB"/>
    <w:rsid w:val="00BB6D79"/>
    <w:rsid w:val="00BC1ECF"/>
    <w:rsid w:val="00BC1F11"/>
    <w:rsid w:val="00BC2072"/>
    <w:rsid w:val="00BC2EBD"/>
    <w:rsid w:val="00BC4821"/>
    <w:rsid w:val="00BD2654"/>
    <w:rsid w:val="00BD414C"/>
    <w:rsid w:val="00BD41AC"/>
    <w:rsid w:val="00BD4CBB"/>
    <w:rsid w:val="00BD4F30"/>
    <w:rsid w:val="00BE092F"/>
    <w:rsid w:val="00BE1178"/>
    <w:rsid w:val="00BE2218"/>
    <w:rsid w:val="00BE466A"/>
    <w:rsid w:val="00BE54E3"/>
    <w:rsid w:val="00BE5DAA"/>
    <w:rsid w:val="00BE7A92"/>
    <w:rsid w:val="00BF46C9"/>
    <w:rsid w:val="00BF57E5"/>
    <w:rsid w:val="00C00572"/>
    <w:rsid w:val="00C0118C"/>
    <w:rsid w:val="00C072E5"/>
    <w:rsid w:val="00C12972"/>
    <w:rsid w:val="00C12A72"/>
    <w:rsid w:val="00C153ED"/>
    <w:rsid w:val="00C1621B"/>
    <w:rsid w:val="00C1669D"/>
    <w:rsid w:val="00C209F0"/>
    <w:rsid w:val="00C26C22"/>
    <w:rsid w:val="00C31DDE"/>
    <w:rsid w:val="00C3495E"/>
    <w:rsid w:val="00C37DE9"/>
    <w:rsid w:val="00C43700"/>
    <w:rsid w:val="00C43ABE"/>
    <w:rsid w:val="00C446D2"/>
    <w:rsid w:val="00C47861"/>
    <w:rsid w:val="00C47AFE"/>
    <w:rsid w:val="00C51708"/>
    <w:rsid w:val="00C5185D"/>
    <w:rsid w:val="00C54C04"/>
    <w:rsid w:val="00C5641D"/>
    <w:rsid w:val="00C56C92"/>
    <w:rsid w:val="00C57B7D"/>
    <w:rsid w:val="00C631BE"/>
    <w:rsid w:val="00C6341F"/>
    <w:rsid w:val="00C63CB7"/>
    <w:rsid w:val="00C64750"/>
    <w:rsid w:val="00C65F2A"/>
    <w:rsid w:val="00C66F05"/>
    <w:rsid w:val="00C67E56"/>
    <w:rsid w:val="00C715DC"/>
    <w:rsid w:val="00C74769"/>
    <w:rsid w:val="00C75A59"/>
    <w:rsid w:val="00C767C6"/>
    <w:rsid w:val="00C7683E"/>
    <w:rsid w:val="00C7712D"/>
    <w:rsid w:val="00C772D1"/>
    <w:rsid w:val="00C84D3E"/>
    <w:rsid w:val="00C90F0A"/>
    <w:rsid w:val="00C915CE"/>
    <w:rsid w:val="00C93264"/>
    <w:rsid w:val="00C96552"/>
    <w:rsid w:val="00C9796E"/>
    <w:rsid w:val="00CA095A"/>
    <w:rsid w:val="00CA4C13"/>
    <w:rsid w:val="00CA5F53"/>
    <w:rsid w:val="00CB0EC3"/>
    <w:rsid w:val="00CB4F80"/>
    <w:rsid w:val="00CD027A"/>
    <w:rsid w:val="00CD3844"/>
    <w:rsid w:val="00CD49DF"/>
    <w:rsid w:val="00CD53E1"/>
    <w:rsid w:val="00CE7135"/>
    <w:rsid w:val="00CF0202"/>
    <w:rsid w:val="00CF7E11"/>
    <w:rsid w:val="00D00284"/>
    <w:rsid w:val="00D0424F"/>
    <w:rsid w:val="00D04E8B"/>
    <w:rsid w:val="00D070B7"/>
    <w:rsid w:val="00D07A12"/>
    <w:rsid w:val="00D10C0A"/>
    <w:rsid w:val="00D115BA"/>
    <w:rsid w:val="00D12C91"/>
    <w:rsid w:val="00D131B9"/>
    <w:rsid w:val="00D147FF"/>
    <w:rsid w:val="00D163D4"/>
    <w:rsid w:val="00D168EB"/>
    <w:rsid w:val="00D2219D"/>
    <w:rsid w:val="00D2257D"/>
    <w:rsid w:val="00D24749"/>
    <w:rsid w:val="00D25B4E"/>
    <w:rsid w:val="00D262C1"/>
    <w:rsid w:val="00D30835"/>
    <w:rsid w:val="00D31ACC"/>
    <w:rsid w:val="00D31E78"/>
    <w:rsid w:val="00D327F1"/>
    <w:rsid w:val="00D34275"/>
    <w:rsid w:val="00D363AE"/>
    <w:rsid w:val="00D37C3F"/>
    <w:rsid w:val="00D45AF4"/>
    <w:rsid w:val="00D45C73"/>
    <w:rsid w:val="00D5053A"/>
    <w:rsid w:val="00D538F3"/>
    <w:rsid w:val="00D5551B"/>
    <w:rsid w:val="00D562D9"/>
    <w:rsid w:val="00D61663"/>
    <w:rsid w:val="00D65D1D"/>
    <w:rsid w:val="00D73594"/>
    <w:rsid w:val="00D74F38"/>
    <w:rsid w:val="00D752E8"/>
    <w:rsid w:val="00D818AA"/>
    <w:rsid w:val="00D867F7"/>
    <w:rsid w:val="00D87F13"/>
    <w:rsid w:val="00D904DD"/>
    <w:rsid w:val="00D93EF5"/>
    <w:rsid w:val="00DA0181"/>
    <w:rsid w:val="00DA1FF9"/>
    <w:rsid w:val="00DA24FC"/>
    <w:rsid w:val="00DA3E57"/>
    <w:rsid w:val="00DA4CB1"/>
    <w:rsid w:val="00DA5F97"/>
    <w:rsid w:val="00DA7E33"/>
    <w:rsid w:val="00DB1E1D"/>
    <w:rsid w:val="00DB3849"/>
    <w:rsid w:val="00DB51D1"/>
    <w:rsid w:val="00DB5B2A"/>
    <w:rsid w:val="00DB72E3"/>
    <w:rsid w:val="00DC234B"/>
    <w:rsid w:val="00DC3D3F"/>
    <w:rsid w:val="00DC7F28"/>
    <w:rsid w:val="00DD1A95"/>
    <w:rsid w:val="00DD202C"/>
    <w:rsid w:val="00DD36D8"/>
    <w:rsid w:val="00DE0A51"/>
    <w:rsid w:val="00DE42F4"/>
    <w:rsid w:val="00DE632C"/>
    <w:rsid w:val="00DE7869"/>
    <w:rsid w:val="00DF47A5"/>
    <w:rsid w:val="00DF47F3"/>
    <w:rsid w:val="00DF6E1D"/>
    <w:rsid w:val="00E0105C"/>
    <w:rsid w:val="00E07005"/>
    <w:rsid w:val="00E112CE"/>
    <w:rsid w:val="00E11F70"/>
    <w:rsid w:val="00E13589"/>
    <w:rsid w:val="00E16B4F"/>
    <w:rsid w:val="00E211AE"/>
    <w:rsid w:val="00E24C22"/>
    <w:rsid w:val="00E27B7D"/>
    <w:rsid w:val="00E27C17"/>
    <w:rsid w:val="00E317ED"/>
    <w:rsid w:val="00E34C01"/>
    <w:rsid w:val="00E352EA"/>
    <w:rsid w:val="00E404F3"/>
    <w:rsid w:val="00E41AC9"/>
    <w:rsid w:val="00E47908"/>
    <w:rsid w:val="00E50190"/>
    <w:rsid w:val="00E50B32"/>
    <w:rsid w:val="00E566B0"/>
    <w:rsid w:val="00E61CA4"/>
    <w:rsid w:val="00E61D84"/>
    <w:rsid w:val="00E66E08"/>
    <w:rsid w:val="00E76A69"/>
    <w:rsid w:val="00E77E41"/>
    <w:rsid w:val="00E81602"/>
    <w:rsid w:val="00E82861"/>
    <w:rsid w:val="00E86A30"/>
    <w:rsid w:val="00E877E7"/>
    <w:rsid w:val="00E9051D"/>
    <w:rsid w:val="00E94E7B"/>
    <w:rsid w:val="00E9542C"/>
    <w:rsid w:val="00E96E15"/>
    <w:rsid w:val="00E9785B"/>
    <w:rsid w:val="00EA0D38"/>
    <w:rsid w:val="00EA38C0"/>
    <w:rsid w:val="00EA48CE"/>
    <w:rsid w:val="00EB1819"/>
    <w:rsid w:val="00EB5B28"/>
    <w:rsid w:val="00EB608C"/>
    <w:rsid w:val="00EB7734"/>
    <w:rsid w:val="00EC0DEC"/>
    <w:rsid w:val="00EC135D"/>
    <w:rsid w:val="00EC2AB5"/>
    <w:rsid w:val="00EC393A"/>
    <w:rsid w:val="00EC55D9"/>
    <w:rsid w:val="00EC663E"/>
    <w:rsid w:val="00EC6EE2"/>
    <w:rsid w:val="00EE2668"/>
    <w:rsid w:val="00EE3015"/>
    <w:rsid w:val="00EE4E36"/>
    <w:rsid w:val="00EE68B7"/>
    <w:rsid w:val="00EF07BC"/>
    <w:rsid w:val="00EF4BC9"/>
    <w:rsid w:val="00F00E28"/>
    <w:rsid w:val="00F01EFE"/>
    <w:rsid w:val="00F02C54"/>
    <w:rsid w:val="00F02E1A"/>
    <w:rsid w:val="00F044C3"/>
    <w:rsid w:val="00F11D4E"/>
    <w:rsid w:val="00F1470D"/>
    <w:rsid w:val="00F209A2"/>
    <w:rsid w:val="00F21B68"/>
    <w:rsid w:val="00F235B2"/>
    <w:rsid w:val="00F23EBA"/>
    <w:rsid w:val="00F24EAF"/>
    <w:rsid w:val="00F27139"/>
    <w:rsid w:val="00F27B38"/>
    <w:rsid w:val="00F303E4"/>
    <w:rsid w:val="00F315DC"/>
    <w:rsid w:val="00F32FF9"/>
    <w:rsid w:val="00F35959"/>
    <w:rsid w:val="00F37C8E"/>
    <w:rsid w:val="00F42EDC"/>
    <w:rsid w:val="00F47393"/>
    <w:rsid w:val="00F47451"/>
    <w:rsid w:val="00F50C54"/>
    <w:rsid w:val="00F50DE2"/>
    <w:rsid w:val="00F51E47"/>
    <w:rsid w:val="00F55097"/>
    <w:rsid w:val="00F55968"/>
    <w:rsid w:val="00F57FF1"/>
    <w:rsid w:val="00F6034E"/>
    <w:rsid w:val="00F6256F"/>
    <w:rsid w:val="00F63513"/>
    <w:rsid w:val="00F716C4"/>
    <w:rsid w:val="00F72083"/>
    <w:rsid w:val="00F741D3"/>
    <w:rsid w:val="00F77A33"/>
    <w:rsid w:val="00F805F2"/>
    <w:rsid w:val="00F80887"/>
    <w:rsid w:val="00F81C97"/>
    <w:rsid w:val="00F81D87"/>
    <w:rsid w:val="00F828F0"/>
    <w:rsid w:val="00F84614"/>
    <w:rsid w:val="00F87C03"/>
    <w:rsid w:val="00F9338D"/>
    <w:rsid w:val="00F952AA"/>
    <w:rsid w:val="00F97F04"/>
    <w:rsid w:val="00FA06C7"/>
    <w:rsid w:val="00FA35CF"/>
    <w:rsid w:val="00FA64B9"/>
    <w:rsid w:val="00FA7386"/>
    <w:rsid w:val="00FA73D8"/>
    <w:rsid w:val="00FA7617"/>
    <w:rsid w:val="00FB3C14"/>
    <w:rsid w:val="00FB6284"/>
    <w:rsid w:val="00FC12C1"/>
    <w:rsid w:val="00FC21CB"/>
    <w:rsid w:val="00FC22FC"/>
    <w:rsid w:val="00FC3D58"/>
    <w:rsid w:val="00FC40BA"/>
    <w:rsid w:val="00FC7C43"/>
    <w:rsid w:val="00FD1D03"/>
    <w:rsid w:val="00FD4CFF"/>
    <w:rsid w:val="00FD4D30"/>
    <w:rsid w:val="00FD6CA9"/>
    <w:rsid w:val="00FD6D29"/>
    <w:rsid w:val="00FE3324"/>
    <w:rsid w:val="00FF058B"/>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D30D899"/>
  <w15:docId w15:val="{0647FF95-8922-441A-9473-5799B3E0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99"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uiPriority w:val="99"/>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uiPriority w:val="99"/>
    <w:qFormat/>
    <w:rsid w:val="008F15AB"/>
    <w:rPr>
      <w:b/>
      <w:bCs/>
      <w:kern w:val="36"/>
      <w:sz w:val="48"/>
      <w:szCs w:val="48"/>
    </w:rPr>
  </w:style>
  <w:style w:type="character" w:styleId="a5">
    <w:name w:val="Hyperlink"/>
    <w:basedOn w:val="a2"/>
    <w:uiPriority w:val="99"/>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iPriority w:val="99"/>
    <w:unhideWhenUsed/>
    <w:qFormat/>
    <w:rsid w:val="00084B88"/>
    <w:rPr>
      <w:rFonts w:ascii="Tahoma" w:hAnsi="Tahoma" w:cs="Tahoma"/>
      <w:sz w:val="16"/>
      <w:szCs w:val="16"/>
    </w:rPr>
  </w:style>
  <w:style w:type="character" w:customStyle="1" w:styleId="a9">
    <w:name w:val="Текст выноски Знак"/>
    <w:basedOn w:val="a2"/>
    <w:link w:val="a8"/>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uiPriority w:val="99"/>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nhideWhenUsed/>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iPriority w:val="99"/>
    <w:unhideWhenUsed/>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11"/>
    <w:qFormat/>
    <w:rsid w:val="00554EF0"/>
    <w:pPr>
      <w:jc w:val="center"/>
    </w:pPr>
    <w:rPr>
      <w:rFonts w:ascii="Calibri" w:eastAsia="Calibri" w:hAnsi="Calibri"/>
      <w:b/>
      <w:bCs/>
      <w:color w:val="auto"/>
      <w:kern w:val="0"/>
      <w:sz w:val="40"/>
      <w:szCs w:val="40"/>
    </w:rPr>
  </w:style>
  <w:style w:type="character" w:customStyle="1" w:styleId="11">
    <w:name w:val="Заголовок Знак1"/>
    <w:basedOn w:val="a2"/>
    <w:link w:val="ae"/>
    <w:qFormat/>
    <w:rsid w:val="00554EF0"/>
    <w:rPr>
      <w:rFonts w:ascii="Calibri" w:eastAsia="Calibri" w:hAnsi="Calibri"/>
      <w:b/>
      <w:bCs/>
      <w:sz w:val="40"/>
      <w:szCs w:val="40"/>
      <w:lang w:eastAsia="ru-RU"/>
    </w:rPr>
  </w:style>
  <w:style w:type="paragraph" w:styleId="af">
    <w:name w:val="Body Text"/>
    <w:basedOn w:val="a1"/>
    <w:link w:val="af0"/>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0">
    <w:name w:val="Основной текст Знак"/>
    <w:basedOn w:val="a2"/>
    <w:link w:val="af"/>
    <w:uiPriority w:val="99"/>
    <w:qFormat/>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2">
    <w:name w:val="Абзац списка1"/>
    <w:basedOn w:val="a1"/>
    <w:uiPriority w:val="99"/>
    <w:rsid w:val="00554EF0"/>
    <w:pPr>
      <w:ind w:left="720"/>
    </w:pPr>
    <w:rPr>
      <w:rFonts w:eastAsia="SimSun"/>
      <w:color w:val="auto"/>
      <w:kern w:val="0"/>
      <w:sz w:val="24"/>
      <w:szCs w:val="24"/>
      <w:lang w:eastAsia="zh-CN"/>
    </w:rPr>
  </w:style>
  <w:style w:type="paragraph" w:styleId="af1">
    <w:name w:val="List Paragraph"/>
    <w:aliases w:val="мой"/>
    <w:basedOn w:val="a1"/>
    <w:link w:val="af2"/>
    <w:uiPriority w:val="34"/>
    <w:qFormat/>
    <w:rsid w:val="00554EF0"/>
    <w:pPr>
      <w:spacing w:after="200" w:line="276" w:lineRule="auto"/>
      <w:ind w:left="720"/>
    </w:pPr>
    <w:rPr>
      <w:rFonts w:ascii="Calibri" w:hAnsi="Calibri" w:cs="Calibri"/>
      <w:color w:val="auto"/>
      <w:kern w:val="0"/>
      <w:sz w:val="22"/>
      <w:szCs w:val="22"/>
    </w:rPr>
  </w:style>
  <w:style w:type="paragraph" w:customStyle="1" w:styleId="13">
    <w:name w:val="Без интервала1"/>
    <w:link w:val="NoSpacingChar"/>
    <w:rsid w:val="00554EF0"/>
    <w:rPr>
      <w:rFonts w:ascii="Calibri" w:hAnsi="Calibri" w:cs="Calibri"/>
      <w:sz w:val="22"/>
      <w:szCs w:val="22"/>
      <w:lang w:eastAsia="ru-RU"/>
    </w:rPr>
  </w:style>
  <w:style w:type="paragraph" w:customStyle="1" w:styleId="ConsPlusTitle">
    <w:name w:val="ConsPlusTitle"/>
    <w:uiPriority w:val="99"/>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qFormat/>
    <w:rsid w:val="00477A14"/>
    <w:rPr>
      <w:rFonts w:ascii="Cambria" w:hAnsi="Cambria"/>
      <w:b/>
      <w:bCs/>
      <w:color w:val="4F81BD"/>
      <w:sz w:val="26"/>
      <w:szCs w:val="26"/>
    </w:rPr>
  </w:style>
  <w:style w:type="character" w:styleId="af3">
    <w:name w:val="FollowedHyperlink"/>
    <w:basedOn w:val="a2"/>
    <w:uiPriority w:val="99"/>
    <w:unhideWhenUsed/>
    <w:rsid w:val="00477A14"/>
    <w:rPr>
      <w:color w:val="800080" w:themeColor="followedHyperlink"/>
      <w:u w:val="single"/>
    </w:rPr>
  </w:style>
  <w:style w:type="paragraph" w:styleId="af4">
    <w:name w:val="Normal (Web)"/>
    <w:aliases w:val="Обычный (Web)"/>
    <w:basedOn w:val="a1"/>
    <w:uiPriority w:val="99"/>
    <w:unhideWhenUsed/>
    <w:qFormat/>
    <w:rsid w:val="00477A14"/>
    <w:pPr>
      <w:spacing w:before="100" w:beforeAutospacing="1" w:after="100" w:afterAutospacing="1"/>
    </w:pPr>
    <w:rPr>
      <w:color w:val="auto"/>
      <w:kern w:val="0"/>
      <w:sz w:val="24"/>
      <w:szCs w:val="24"/>
    </w:rPr>
  </w:style>
  <w:style w:type="paragraph" w:customStyle="1" w:styleId="af5">
    <w:name w:val="Нормальный (таблица)"/>
    <w:basedOn w:val="a1"/>
    <w:next w:val="a1"/>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6">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4">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7">
    <w:name w:val="Гипертекстовая ссылка"/>
    <w:uiPriority w:val="99"/>
    <w:qFormat/>
    <w:rsid w:val="00477A14"/>
    <w:rPr>
      <w:rFonts w:ascii="Times New Roman" w:hAnsi="Times New Roman" w:cs="Times New Roman" w:hint="default"/>
      <w:color w:val="106BBE"/>
    </w:rPr>
  </w:style>
  <w:style w:type="character" w:customStyle="1" w:styleId="af8">
    <w:name w:val="Цветовое выделение"/>
    <w:uiPriority w:val="99"/>
    <w:qFormat/>
    <w:rsid w:val="00477A14"/>
    <w:rPr>
      <w:b/>
      <w:bCs w:val="0"/>
      <w:color w:val="26282F"/>
    </w:rPr>
  </w:style>
  <w:style w:type="table" w:styleId="af9">
    <w:name w:val="Table Grid"/>
    <w:basedOn w:val="a3"/>
    <w:uiPriority w:val="99"/>
    <w:rsid w:val="00477A1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rsid w:val="00BC2EBD"/>
    <w:rPr>
      <w:rFonts w:ascii="Verdana" w:hAnsi="Verdana"/>
      <w:bCs/>
      <w:color w:val="C41C16"/>
      <w:sz w:val="24"/>
      <w:szCs w:val="26"/>
    </w:rPr>
  </w:style>
  <w:style w:type="character" w:customStyle="1" w:styleId="42">
    <w:name w:val="Заголовок 4 Знак"/>
    <w:basedOn w:val="a2"/>
    <w:link w:val="41"/>
    <w:qFormat/>
    <w:rsid w:val="00BC2EBD"/>
    <w:rPr>
      <w:rFonts w:ascii="Verdana" w:hAnsi="Verdana"/>
      <w:b/>
      <w:bCs/>
      <w:szCs w:val="28"/>
    </w:rPr>
  </w:style>
  <w:style w:type="paragraph" w:customStyle="1" w:styleId="Pro-Gramma">
    <w:name w:val="Pro-Gramma"/>
    <w:basedOn w:val="a1"/>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a">
    <w:name w:val="Document Map"/>
    <w:basedOn w:val="a1"/>
    <w:link w:val="afb"/>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b">
    <w:name w:val="Схема документа Знак"/>
    <w:basedOn w:val="a2"/>
    <w:link w:val="afa"/>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uiPriority w:val="99"/>
    <w:rsid w:val="00BC2EBD"/>
    <w:pPr>
      <w:spacing w:before="40" w:after="40"/>
    </w:pPr>
    <w:rPr>
      <w:rFonts w:ascii="Tahoma" w:hAnsi="Tahoma"/>
      <w:color w:val="auto"/>
      <w:kern w:val="0"/>
      <w:sz w:val="16"/>
    </w:rPr>
  </w:style>
  <w:style w:type="paragraph" w:customStyle="1" w:styleId="Pro-TabName">
    <w:name w:val="Pro-Tab Name"/>
    <w:basedOn w:val="a1"/>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uiPriority w:val="99"/>
    <w:rsid w:val="00BC2EBD"/>
    <w:pPr>
      <w:tabs>
        <w:tab w:val="left" w:pos="1134"/>
      </w:tabs>
      <w:spacing w:before="180"/>
      <w:ind w:hanging="567"/>
    </w:pPr>
  </w:style>
  <w:style w:type="character" w:customStyle="1" w:styleId="NoSpacingChar">
    <w:name w:val="No Spacing Char"/>
    <w:link w:val="13"/>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5">
    <w:name w:val="Знак Знак1"/>
    <w:basedOn w:val="a1"/>
    <w:rsid w:val="00BC2EBD"/>
    <w:pPr>
      <w:spacing w:after="160" w:line="240" w:lineRule="exact"/>
    </w:pPr>
    <w:rPr>
      <w:rFonts w:ascii="Verdana" w:hAnsi="Verdana"/>
      <w:color w:val="auto"/>
      <w:kern w:val="0"/>
      <w:lang w:val="en-US" w:eastAsia="en-US"/>
    </w:rPr>
  </w:style>
  <w:style w:type="paragraph" w:customStyle="1" w:styleId="16">
    <w:name w:val="Обычный1"/>
    <w:rsid w:val="003C53E7"/>
    <w:pPr>
      <w:jc w:val="center"/>
    </w:pPr>
    <w:rPr>
      <w:sz w:val="28"/>
      <w:lang w:eastAsia="ru-RU"/>
    </w:rPr>
  </w:style>
  <w:style w:type="character" w:customStyle="1" w:styleId="a7">
    <w:name w:val="Без интервала Знак"/>
    <w:link w:val="a6"/>
    <w:uiPriority w:val="1"/>
    <w:qFormat/>
    <w:locked/>
    <w:rsid w:val="003C53E7"/>
    <w:rPr>
      <w:rFonts w:ascii="Calibri" w:hAnsi="Calibri"/>
      <w:sz w:val="22"/>
      <w:szCs w:val="22"/>
      <w:lang w:eastAsia="ru-RU"/>
    </w:rPr>
  </w:style>
  <w:style w:type="paragraph" w:styleId="afc">
    <w:name w:val="Body Text Indent"/>
    <w:aliases w:val="Основной текст 1,Нумерованный список !!,Надин стиль,Основной текст без отступа"/>
    <w:basedOn w:val="a1"/>
    <w:link w:val="afd"/>
    <w:unhideWhenUsed/>
    <w:rsid w:val="000A301A"/>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c"/>
    <w:rsid w:val="000A301A"/>
    <w:rPr>
      <w:color w:val="000000"/>
      <w:kern w:val="28"/>
      <w:lang w:eastAsia="ru-RU"/>
    </w:rPr>
  </w:style>
  <w:style w:type="character" w:customStyle="1" w:styleId="52">
    <w:name w:val="Заголовок 5 Знак"/>
    <w:basedOn w:val="a2"/>
    <w:link w:val="51"/>
    <w:qFormat/>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7">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8">
    <w:name w:val="Основной шрифт абзаца1"/>
    <w:rsid w:val="000A301A"/>
  </w:style>
  <w:style w:type="paragraph" w:customStyle="1" w:styleId="19">
    <w:name w:val="Заголовок1"/>
    <w:basedOn w:val="a1"/>
    <w:next w:val="af"/>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e">
    <w:name w:val="List"/>
    <w:basedOn w:val="af"/>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qFormat/>
    <w:rsid w:val="000A301A"/>
    <w:pPr>
      <w:widowControl w:val="0"/>
      <w:suppressAutoHyphens/>
      <w:autoSpaceDE w:val="0"/>
    </w:pPr>
    <w:rPr>
      <w:rFonts w:ascii="Courier New" w:eastAsia="Arial" w:hAnsi="Courier New" w:cs="Courier New"/>
      <w:lang w:eastAsia="ar-SA"/>
    </w:rPr>
  </w:style>
  <w:style w:type="character" w:styleId="aff0">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1">
    <w:name w:val="annotation text"/>
    <w:aliases w:val=" Знак2"/>
    <w:basedOn w:val="a1"/>
    <w:link w:val="aff2"/>
    <w:uiPriority w:val="99"/>
    <w:rsid w:val="000A301A"/>
    <w:rPr>
      <w:color w:val="auto"/>
      <w:kern w:val="0"/>
    </w:rPr>
  </w:style>
  <w:style w:type="character" w:customStyle="1" w:styleId="aff2">
    <w:name w:val="Текст примечания Знак"/>
    <w:aliases w:val=" Знак2 Знак"/>
    <w:basedOn w:val="a2"/>
    <w:link w:val="aff1"/>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qFormat/>
    <w:rsid w:val="000A301A"/>
    <w:rPr>
      <w:rFonts w:ascii="Wingdings" w:hAnsi="Wingdings"/>
    </w:rPr>
  </w:style>
  <w:style w:type="character" w:customStyle="1" w:styleId="WW8Num10z1">
    <w:name w:val="WW8Num10z1"/>
    <w:qFormat/>
    <w:rsid w:val="000A301A"/>
    <w:rPr>
      <w:rFonts w:ascii="Courier New" w:hAnsi="Courier New" w:cs="Courier New"/>
    </w:rPr>
  </w:style>
  <w:style w:type="character" w:customStyle="1" w:styleId="WW8Num10z3">
    <w:name w:val="WW8Num10z3"/>
    <w:qFormat/>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3">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4">
    <w:name w:val="Текст сноски Знак Знак"/>
    <w:rsid w:val="000A301A"/>
    <w:rPr>
      <w:rFonts w:ascii="Courier New" w:hAnsi="Courier New"/>
      <w:lang w:val="ru-RU" w:eastAsia="ar-SA" w:bidi="ar-SA"/>
    </w:rPr>
  </w:style>
  <w:style w:type="character" w:customStyle="1" w:styleId="aff5">
    <w:name w:val="Символ сноски"/>
    <w:qFormat/>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6"/>
    <w:qFormat/>
    <w:rsid w:val="000A301A"/>
    <w:pPr>
      <w:suppressAutoHyphens/>
      <w:jc w:val="center"/>
    </w:pPr>
    <w:rPr>
      <w:b/>
      <w:color w:val="auto"/>
      <w:kern w:val="0"/>
      <w:sz w:val="28"/>
      <w:lang w:eastAsia="ar-SA"/>
    </w:rPr>
  </w:style>
  <w:style w:type="paragraph" w:styleId="aff6">
    <w:name w:val="Subtitle"/>
    <w:basedOn w:val="19"/>
    <w:next w:val="af"/>
    <w:link w:val="aff7"/>
    <w:qFormat/>
    <w:rsid w:val="000A301A"/>
    <w:pPr>
      <w:jc w:val="center"/>
    </w:pPr>
    <w:rPr>
      <w:rFonts w:cs="Times New Roman"/>
      <w:i/>
      <w:iCs/>
      <w:color w:val="000000"/>
    </w:rPr>
  </w:style>
  <w:style w:type="character" w:customStyle="1" w:styleId="aff7">
    <w:name w:val="Подзаголовок Знак"/>
    <w:basedOn w:val="a2"/>
    <w:link w:val="aff6"/>
    <w:qFormat/>
    <w:rsid w:val="000A301A"/>
    <w:rPr>
      <w:rFonts w:ascii="Arial" w:eastAsia="Lucida Sans Unicode" w:hAnsi="Arial"/>
      <w:i/>
      <w:iCs/>
      <w:color w:val="000000"/>
      <w:sz w:val="28"/>
      <w:szCs w:val="28"/>
      <w:lang w:eastAsia="ar-SA"/>
    </w:rPr>
  </w:style>
  <w:style w:type="character" w:customStyle="1" w:styleId="aff8">
    <w:name w:val="Текст сноски Знак"/>
    <w:link w:val="aff9"/>
    <w:qFormat/>
    <w:rsid w:val="000A301A"/>
    <w:rPr>
      <w:rFonts w:ascii="Courier New" w:hAnsi="Courier New"/>
      <w:lang w:eastAsia="ar-SA"/>
    </w:rPr>
  </w:style>
  <w:style w:type="paragraph" w:styleId="aff9">
    <w:name w:val="footnote text"/>
    <w:basedOn w:val="a1"/>
    <w:link w:val="aff8"/>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a">
    <w:name w:val="Текст сноски Знак1"/>
    <w:basedOn w:val="a2"/>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b">
    <w:name w:val="Верхний колонтитул Знак1"/>
    <w:qFormat/>
    <w:rsid w:val="000A301A"/>
    <w:rPr>
      <w:sz w:val="24"/>
      <w:szCs w:val="24"/>
    </w:rPr>
  </w:style>
  <w:style w:type="character" w:customStyle="1" w:styleId="affa">
    <w:name w:val="Заголовок Знак"/>
    <w:link w:val="affb"/>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c">
    <w:name w:val="Strong"/>
    <w:basedOn w:val="a2"/>
    <w:uiPriority w:val="22"/>
    <w:qFormat/>
    <w:rsid w:val="0021550A"/>
    <w:rPr>
      <w:b/>
      <w:bCs/>
    </w:rPr>
  </w:style>
  <w:style w:type="character" w:styleId="affd">
    <w:name w:val="Emphasis"/>
    <w:qFormat/>
    <w:rsid w:val="00352375"/>
    <w:rPr>
      <w:i/>
      <w:iCs/>
    </w:rPr>
  </w:style>
  <w:style w:type="paragraph" w:customStyle="1" w:styleId="affe">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
    <w:name w:val="Прижатый влево"/>
    <w:basedOn w:val="a1"/>
    <w:next w:val="a1"/>
    <w:uiPriority w:val="99"/>
    <w:qFormat/>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qFormat/>
    <w:rsid w:val="00704D24"/>
    <w:pPr>
      <w:ind w:left="567"/>
      <w:jc w:val="both"/>
    </w:pPr>
    <w:rPr>
      <w:color w:val="auto"/>
      <w:kern w:val="0"/>
      <w:sz w:val="28"/>
    </w:rPr>
  </w:style>
  <w:style w:type="character" w:customStyle="1" w:styleId="28">
    <w:name w:val="Основной текст с отступом 2 Знак"/>
    <w:basedOn w:val="a2"/>
    <w:link w:val="27"/>
    <w:qFormat/>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uiPriority w:val="99"/>
    <w:qFormat/>
    <w:rsid w:val="00704D24"/>
    <w:pPr>
      <w:ind w:right="43"/>
      <w:jc w:val="both"/>
    </w:pPr>
    <w:rPr>
      <w:color w:val="auto"/>
      <w:kern w:val="0"/>
      <w:sz w:val="28"/>
    </w:rPr>
  </w:style>
  <w:style w:type="character" w:customStyle="1" w:styleId="36">
    <w:name w:val="Основной текст 3 Знак"/>
    <w:basedOn w:val="a2"/>
    <w:link w:val="35"/>
    <w:uiPriority w:val="99"/>
    <w:qFormat/>
    <w:rsid w:val="00704D24"/>
    <w:rPr>
      <w:sz w:val="28"/>
      <w:lang w:eastAsia="ru-RU"/>
    </w:rPr>
  </w:style>
  <w:style w:type="paragraph" w:styleId="afff0">
    <w:name w:val="Plain Text"/>
    <w:basedOn w:val="a1"/>
    <w:link w:val="afff1"/>
    <w:qFormat/>
    <w:rsid w:val="00704D24"/>
    <w:rPr>
      <w:rFonts w:ascii="Courier New" w:hAnsi="Courier New"/>
      <w:color w:val="auto"/>
      <w:kern w:val="0"/>
    </w:rPr>
  </w:style>
  <w:style w:type="character" w:customStyle="1" w:styleId="afff1">
    <w:name w:val="Текст Знак"/>
    <w:basedOn w:val="a2"/>
    <w:link w:val="afff0"/>
    <w:qFormat/>
    <w:rsid w:val="00704D24"/>
    <w:rPr>
      <w:rFonts w:ascii="Courier New" w:hAnsi="Courier New"/>
    </w:rPr>
  </w:style>
  <w:style w:type="paragraph" w:customStyle="1" w:styleId="1c">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qFormat/>
    <w:rsid w:val="002F516F"/>
    <w:pPr>
      <w:spacing w:before="100" w:beforeAutospacing="1" w:after="100" w:afterAutospacing="1"/>
    </w:pPr>
    <w:rPr>
      <w:color w:val="auto"/>
      <w:kern w:val="0"/>
      <w:sz w:val="24"/>
      <w:szCs w:val="24"/>
    </w:rPr>
  </w:style>
  <w:style w:type="character" w:customStyle="1" w:styleId="1d">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2">
    <w:name w:val="annotation reference"/>
    <w:uiPriority w:val="99"/>
    <w:unhideWhenUsed/>
    <w:rsid w:val="00D5053A"/>
    <w:rPr>
      <w:sz w:val="16"/>
      <w:szCs w:val="16"/>
    </w:rPr>
  </w:style>
  <w:style w:type="character" w:customStyle="1" w:styleId="afff3">
    <w:name w:val="Тема примечания Знак"/>
    <w:link w:val="afff4"/>
    <w:uiPriority w:val="99"/>
    <w:rsid w:val="00D5053A"/>
    <w:rPr>
      <w:rFonts w:eastAsia="Andale Sans UI"/>
      <w:b/>
      <w:bCs/>
      <w:kern w:val="1"/>
    </w:rPr>
  </w:style>
  <w:style w:type="character" w:customStyle="1" w:styleId="afff5">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6">
    <w:name w:val="Âûäåëåíèå"/>
    <w:rsid w:val="00D5053A"/>
    <w:rPr>
      <w:i/>
    </w:rPr>
  </w:style>
  <w:style w:type="character" w:customStyle="1" w:styleId="afff7">
    <w:name w:val="Маркеры списка"/>
    <w:rsid w:val="00D5053A"/>
    <w:rPr>
      <w:rFonts w:ascii="OpenSymbol" w:eastAsia="OpenSymbol" w:hAnsi="OpenSymbol" w:cs="OpenSymbol"/>
    </w:rPr>
  </w:style>
  <w:style w:type="character" w:customStyle="1" w:styleId="afff8">
    <w:name w:val="Символ нумерации"/>
    <w:rsid w:val="00D5053A"/>
  </w:style>
  <w:style w:type="character" w:customStyle="1" w:styleId="afff9">
    <w:name w:val="Îñíîâíîé øðèôò àáçàöà"/>
    <w:rsid w:val="00D5053A"/>
  </w:style>
  <w:style w:type="character" w:customStyle="1" w:styleId="afffa">
    <w:name w:val="Öâåòîâîå âûäåëåíèå"/>
    <w:rsid w:val="00D5053A"/>
    <w:rPr>
      <w:rFonts w:ascii="Arial" w:eastAsia="Arial" w:hAnsi="Arial" w:cs="Arial"/>
      <w:b/>
      <w:bCs/>
      <w:color w:val="26282F"/>
      <w:sz w:val="24"/>
      <w:szCs w:val="24"/>
    </w:rPr>
  </w:style>
  <w:style w:type="character" w:customStyle="1" w:styleId="1e">
    <w:name w:val="Текст примечания Знак1"/>
    <w:basedOn w:val="a2"/>
    <w:uiPriority w:val="99"/>
    <w:rsid w:val="00D5053A"/>
  </w:style>
  <w:style w:type="paragraph" w:styleId="afff4">
    <w:name w:val="annotation subject"/>
    <w:basedOn w:val="aff1"/>
    <w:next w:val="aff1"/>
    <w:link w:val="afff3"/>
    <w:uiPriority w:val="99"/>
    <w:unhideWhenUsed/>
    <w:rsid w:val="00D5053A"/>
    <w:pPr>
      <w:widowControl w:val="0"/>
      <w:suppressAutoHyphens/>
    </w:pPr>
    <w:rPr>
      <w:rFonts w:eastAsia="Andale Sans UI"/>
      <w:b/>
      <w:bCs/>
      <w:kern w:val="1"/>
    </w:rPr>
  </w:style>
  <w:style w:type="character" w:customStyle="1" w:styleId="1f">
    <w:name w:val="Тема примечания Знак1"/>
    <w:basedOn w:val="aff2"/>
    <w:rsid w:val="00D5053A"/>
    <w:rPr>
      <w:b/>
      <w:bCs/>
      <w:color w:val="000000"/>
      <w:kern w:val="28"/>
      <w:lang w:eastAsia="ru-RU"/>
    </w:rPr>
  </w:style>
  <w:style w:type="paragraph" w:customStyle="1" w:styleId="afffb">
    <w:name w:val="Заголовок таблицы"/>
    <w:basedOn w:val="affe"/>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0">
    <w:name w:val="Нижний колонтитул1"/>
    <w:basedOn w:val="a1"/>
    <w:next w:val="a1"/>
    <w:rsid w:val="00D5053A"/>
    <w:pPr>
      <w:widowControl w:val="0"/>
      <w:suppressAutoHyphens/>
    </w:pPr>
    <w:rPr>
      <w:color w:val="auto"/>
      <w:kern w:val="1"/>
    </w:rPr>
  </w:style>
  <w:style w:type="paragraph" w:customStyle="1" w:styleId="1f1">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c">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uiPriority w:val="1"/>
    <w:qFormat/>
    <w:rsid w:val="00D5053A"/>
    <w:pPr>
      <w:widowControl w:val="0"/>
      <w:suppressAutoHyphens/>
      <w:spacing w:before="108" w:after="108"/>
      <w:jc w:val="center"/>
    </w:pPr>
    <w:rPr>
      <w:rFonts w:eastAsia="Andale Sans UI"/>
      <w:b/>
      <w:bCs/>
      <w:color w:val="26282F"/>
      <w:kern w:val="1"/>
      <w:sz w:val="24"/>
      <w:szCs w:val="24"/>
    </w:rPr>
  </w:style>
  <w:style w:type="paragraph" w:customStyle="1" w:styleId="1f2">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3">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qFormat/>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qFormat/>
    <w:rsid w:val="0053388E"/>
  </w:style>
  <w:style w:type="character" w:customStyle="1" w:styleId="WW8Num10z5">
    <w:name w:val="WW8Num10z5"/>
    <w:qFormat/>
    <w:rsid w:val="0053388E"/>
  </w:style>
  <w:style w:type="character" w:customStyle="1" w:styleId="WW8Num10z6">
    <w:name w:val="WW8Num10z6"/>
    <w:qFormat/>
    <w:rsid w:val="0053388E"/>
  </w:style>
  <w:style w:type="character" w:customStyle="1" w:styleId="WW8Num10z7">
    <w:name w:val="WW8Num10z7"/>
    <w:qFormat/>
    <w:rsid w:val="0053388E"/>
  </w:style>
  <w:style w:type="character" w:customStyle="1" w:styleId="WW8Num10z8">
    <w:name w:val="WW8Num10z8"/>
    <w:qFormat/>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4">
    <w:name w:val="стиль1"/>
    <w:basedOn w:val="18"/>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d">
    <w:name w:val="Основной текст_"/>
    <w:link w:val="3a"/>
    <w:rsid w:val="0053388E"/>
    <w:rPr>
      <w:sz w:val="27"/>
      <w:szCs w:val="27"/>
      <w:shd w:val="clear" w:color="auto" w:fill="FFFFFF"/>
    </w:rPr>
  </w:style>
  <w:style w:type="character" w:customStyle="1" w:styleId="1f5">
    <w:name w:val="Заголовок №1_"/>
    <w:uiPriority w:val="99"/>
    <w:rsid w:val="0053388E"/>
    <w:rPr>
      <w:sz w:val="27"/>
      <w:szCs w:val="27"/>
      <w:shd w:val="clear" w:color="auto" w:fill="FFFFFF"/>
    </w:rPr>
  </w:style>
  <w:style w:type="character" w:customStyle="1" w:styleId="82">
    <w:name w:val="Основной текст8"/>
    <w:basedOn w:val="afffd"/>
    <w:rsid w:val="0053388E"/>
    <w:rPr>
      <w:sz w:val="27"/>
      <w:szCs w:val="27"/>
      <w:shd w:val="clear" w:color="auto" w:fill="FFFFFF"/>
    </w:rPr>
  </w:style>
  <w:style w:type="character" w:customStyle="1" w:styleId="1f6">
    <w:name w:val="Знак примечания1"/>
    <w:rsid w:val="0053388E"/>
    <w:rPr>
      <w:sz w:val="16"/>
      <w:szCs w:val="16"/>
    </w:rPr>
  </w:style>
  <w:style w:type="paragraph" w:styleId="afffe">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7">
    <w:name w:val="нум список 1"/>
    <w:basedOn w:val="a1"/>
    <w:rsid w:val="0053388E"/>
    <w:pPr>
      <w:suppressAutoHyphens/>
      <w:spacing w:before="120" w:after="120"/>
      <w:jc w:val="both"/>
    </w:pPr>
    <w:rPr>
      <w:color w:val="auto"/>
      <w:kern w:val="0"/>
      <w:sz w:val="24"/>
      <w:lang w:eastAsia="zh-CN"/>
    </w:rPr>
  </w:style>
  <w:style w:type="paragraph" w:customStyle="1" w:styleId="1f8">
    <w:name w:val="марк список 1"/>
    <w:basedOn w:val="a1"/>
    <w:rsid w:val="0053388E"/>
    <w:pPr>
      <w:suppressAutoHyphens/>
      <w:spacing w:before="120" w:after="120"/>
      <w:jc w:val="both"/>
    </w:pPr>
    <w:rPr>
      <w:color w:val="auto"/>
      <w:kern w:val="0"/>
      <w:sz w:val="24"/>
      <w:lang w:eastAsia="zh-CN"/>
    </w:rPr>
  </w:style>
  <w:style w:type="paragraph" w:customStyle="1" w:styleId="affff">
    <w:name w:val="Содержимое врезки"/>
    <w:basedOn w:val="af"/>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9">
    <w:name w:val="Заголовок №1"/>
    <w:basedOn w:val="a1"/>
    <w:uiPriority w:val="99"/>
    <w:rsid w:val="0053388E"/>
    <w:pPr>
      <w:shd w:val="clear" w:color="auto" w:fill="FFFFFF"/>
      <w:spacing w:before="60" w:after="180" w:line="0" w:lineRule="atLeast"/>
    </w:pPr>
    <w:rPr>
      <w:color w:val="auto"/>
      <w:kern w:val="0"/>
      <w:sz w:val="27"/>
      <w:szCs w:val="27"/>
      <w:lang w:eastAsia="zh-CN"/>
    </w:rPr>
  </w:style>
  <w:style w:type="paragraph" w:customStyle="1" w:styleId="1fa">
    <w:name w:val="Текст примечания1"/>
    <w:basedOn w:val="a1"/>
    <w:rsid w:val="0053388E"/>
    <w:pPr>
      <w:widowControl w:val="0"/>
      <w:suppressAutoHyphens/>
      <w:autoSpaceDE w:val="0"/>
    </w:pPr>
    <w:rPr>
      <w:color w:val="auto"/>
      <w:kern w:val="0"/>
      <w:lang w:eastAsia="zh-CN"/>
    </w:rPr>
  </w:style>
  <w:style w:type="paragraph" w:customStyle="1" w:styleId="affff0">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9"/>
    <w:next w:val="af"/>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b">
    <w:name w:val="index 1"/>
    <w:basedOn w:val="a1"/>
    <w:next w:val="a1"/>
    <w:autoRedefine/>
    <w:uiPriority w:val="99"/>
    <w:semiHidden/>
    <w:unhideWhenUsed/>
    <w:qFormat/>
    <w:rsid w:val="0053388E"/>
    <w:pPr>
      <w:widowControl w:val="0"/>
      <w:suppressAutoHyphens/>
      <w:autoSpaceDE w:val="0"/>
      <w:ind w:left="200" w:hanging="200"/>
    </w:pPr>
    <w:rPr>
      <w:color w:val="auto"/>
      <w:kern w:val="0"/>
      <w:lang w:eastAsia="zh-CN"/>
    </w:rPr>
  </w:style>
  <w:style w:type="paragraph" w:styleId="affff1">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2">
    <w:name w:val="Таблицы (моноширинный)"/>
    <w:basedOn w:val="a1"/>
    <w:uiPriority w:val="99"/>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3">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c">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4">
    <w:name w:val="Заглавие"/>
    <w:basedOn w:val="19"/>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d"/>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d">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5">
    <w:name w:val="footnote reference"/>
    <w:aliases w:val="5"/>
    <w:basedOn w:val="a2"/>
    <w:unhideWhenUsed/>
    <w:rsid w:val="0005401C"/>
    <w:rPr>
      <w:vertAlign w:val="superscript"/>
    </w:rPr>
  </w:style>
  <w:style w:type="character" w:customStyle="1" w:styleId="1fe">
    <w:name w:val="Нижний колонтитул Знак1"/>
    <w:basedOn w:val="a2"/>
    <w:qFormat/>
    <w:rsid w:val="00182954"/>
    <w:rPr>
      <w:rFonts w:ascii="Calibri" w:eastAsia="Calibri" w:hAnsi="Calibri" w:cs="Times New Roman"/>
      <w:color w:val="00000A"/>
    </w:rPr>
  </w:style>
  <w:style w:type="paragraph" w:styleId="HTML">
    <w:name w:val="HTML Preformatted"/>
    <w:basedOn w:val="a1"/>
    <w:link w:val="HTML0"/>
    <w:unhideWhenUsed/>
    <w:qFormat/>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qFormat/>
    <w:rsid w:val="00182954"/>
    <w:rPr>
      <w:rFonts w:ascii="Courier New" w:hAnsi="Courier New" w:cs="Courier New"/>
      <w:lang w:eastAsia="ru-RU"/>
    </w:rPr>
  </w:style>
  <w:style w:type="paragraph" w:customStyle="1" w:styleId="affff6">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7">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8">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9">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a">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qFormat/>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f">
    <w:name w:val="Основной текст Знак1"/>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b">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2">
    <w:name w:val="Абзац списка Знак"/>
    <w:aliases w:val="мой Знак"/>
    <w:basedOn w:val="a2"/>
    <w:link w:val="af1"/>
    <w:uiPriority w:val="34"/>
    <w:locked/>
    <w:rsid w:val="004E7368"/>
    <w:rPr>
      <w:rFonts w:ascii="Calibri" w:hAnsi="Calibri" w:cs="Calibri"/>
      <w:sz w:val="22"/>
      <w:szCs w:val="22"/>
      <w:lang w:eastAsia="ru-RU"/>
    </w:rPr>
  </w:style>
  <w:style w:type="paragraph" w:styleId="affffc">
    <w:name w:val="Revision"/>
    <w:hidden/>
    <w:uiPriority w:val="99"/>
    <w:semiHidden/>
    <w:rsid w:val="004E7368"/>
    <w:rPr>
      <w:rFonts w:ascii="Calibri" w:eastAsia="Calibri" w:hAnsi="Calibri"/>
      <w:sz w:val="22"/>
      <w:szCs w:val="22"/>
    </w:rPr>
  </w:style>
  <w:style w:type="paragraph" w:customStyle="1" w:styleId="1ff0">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d">
    <w:name w:val="Intense Emphasis"/>
    <w:basedOn w:val="a2"/>
    <w:uiPriority w:val="21"/>
    <w:qFormat/>
    <w:rsid w:val="004E7368"/>
    <w:rPr>
      <w:i/>
      <w:iCs/>
      <w:color w:val="4F81BD"/>
    </w:rPr>
  </w:style>
  <w:style w:type="paragraph" w:customStyle="1" w:styleId="affffe">
    <w:name w:val="Текст абзаца"/>
    <w:basedOn w:val="a1"/>
    <w:link w:val="afffff"/>
    <w:qFormat/>
    <w:rsid w:val="002F55F6"/>
    <w:pPr>
      <w:ind w:firstLine="709"/>
      <w:jc w:val="both"/>
    </w:pPr>
    <w:rPr>
      <w:color w:val="auto"/>
      <w:kern w:val="0"/>
      <w:sz w:val="24"/>
      <w:szCs w:val="24"/>
    </w:rPr>
  </w:style>
  <w:style w:type="character" w:customStyle="1" w:styleId="afffff">
    <w:name w:val="Текст абзаца Знак"/>
    <w:link w:val="affffe"/>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0">
    <w:name w:val="Готовый текст Знак"/>
    <w:link w:val="afffff1"/>
    <w:qFormat/>
    <w:rsid w:val="00C51708"/>
    <w:rPr>
      <w:rFonts w:ascii="Calibri" w:eastAsia="Calibri" w:hAnsi="Calibri"/>
      <w:bCs/>
      <w:spacing w:val="-4"/>
      <w:sz w:val="24"/>
      <w:szCs w:val="24"/>
      <w:lang w:eastAsia="ru-RU"/>
    </w:rPr>
  </w:style>
  <w:style w:type="character" w:customStyle="1" w:styleId="afffff1">
    <w:name w:val="Готовый текст Знак Знак"/>
    <w:link w:val="afffff0"/>
    <w:rsid w:val="00C51708"/>
    <w:rPr>
      <w:rFonts w:ascii="Calibri" w:eastAsia="Calibri" w:hAnsi="Calibri"/>
      <w:bCs/>
      <w:spacing w:val="-4"/>
      <w:sz w:val="24"/>
      <w:szCs w:val="24"/>
      <w:lang w:eastAsia="ru-RU"/>
    </w:rPr>
  </w:style>
  <w:style w:type="paragraph" w:customStyle="1" w:styleId="afffff2">
    <w:name w:val="Вставлено"/>
    <w:aliases w:val="добавленно"/>
    <w:basedOn w:val="a1"/>
    <w:link w:val="afffff3"/>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3">
    <w:name w:val="добавленно Знак"/>
    <w:link w:val="afffff2"/>
    <w:rsid w:val="00C51708"/>
    <w:rPr>
      <w:rFonts w:ascii="Calibri" w:eastAsia="Calibri" w:hAnsi="Calibri"/>
      <w:i/>
      <w:color w:val="00B050"/>
      <w:sz w:val="24"/>
      <w:shd w:val="clear" w:color="auto" w:fill="FFFFFF"/>
    </w:rPr>
  </w:style>
  <w:style w:type="table" w:customStyle="1" w:styleId="2f4">
    <w:name w:val="Сетка таблицы2"/>
    <w:basedOn w:val="a3"/>
    <w:next w:val="af9"/>
    <w:rsid w:val="00C517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4">
    <w:name w:val="Оглавление_"/>
    <w:link w:val="afffff5"/>
    <w:rsid w:val="00C51708"/>
    <w:rPr>
      <w:shd w:val="clear" w:color="auto" w:fill="FFFFFF"/>
    </w:rPr>
  </w:style>
  <w:style w:type="paragraph" w:customStyle="1" w:styleId="afffff5">
    <w:name w:val="Оглавление"/>
    <w:basedOn w:val="a1"/>
    <w:link w:val="afffff4"/>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6">
    <w:name w:val="Исходный текст"/>
    <w:rsid w:val="007D3EA3"/>
    <w:rPr>
      <w:rFonts w:ascii="Liberation Mono" w:eastAsia="NSimSun" w:hAnsi="Liberation Mono" w:cs="Liberation Mono"/>
    </w:rPr>
  </w:style>
  <w:style w:type="paragraph" w:customStyle="1" w:styleId="1ff1">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2">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7">
    <w:name w:val="Верхний и нижний колонтитулы"/>
    <w:basedOn w:val="a1"/>
    <w:qFormat/>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b">
    <w:basedOn w:val="19"/>
    <w:next w:val="af"/>
    <w:link w:val="affa"/>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3">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8">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rsid w:val="007A57AA"/>
    <w:pPr>
      <w:contextualSpacing/>
    </w:pPr>
    <w:rPr>
      <w:b/>
      <w:sz w:val="24"/>
    </w:rPr>
  </w:style>
  <w:style w:type="paragraph" w:customStyle="1" w:styleId="afffff9">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a">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b">
    <w:name w:val="Message Header"/>
    <w:basedOn w:val="a1"/>
    <w:link w:val="afffffc"/>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c">
    <w:name w:val="Шапка Знак"/>
    <w:basedOn w:val="a2"/>
    <w:link w:val="afffffb"/>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d">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e">
    <w:name w:val="Date"/>
    <w:basedOn w:val="a1"/>
    <w:next w:val="a1"/>
    <w:link w:val="affffff"/>
    <w:rsid w:val="007A57AA"/>
    <w:rPr>
      <w:color w:val="auto"/>
      <w:kern w:val="0"/>
      <w:sz w:val="24"/>
      <w:szCs w:val="24"/>
    </w:rPr>
  </w:style>
  <w:style w:type="character" w:customStyle="1" w:styleId="affffff">
    <w:name w:val="Дата Знак"/>
    <w:basedOn w:val="a2"/>
    <w:link w:val="afffffe"/>
    <w:rsid w:val="007A57AA"/>
    <w:rPr>
      <w:sz w:val="24"/>
      <w:szCs w:val="24"/>
      <w:lang w:eastAsia="ru-RU"/>
    </w:rPr>
  </w:style>
  <w:style w:type="paragraph" w:styleId="affffff0">
    <w:name w:val="Note Heading"/>
    <w:basedOn w:val="a1"/>
    <w:next w:val="a1"/>
    <w:link w:val="affffff1"/>
    <w:rsid w:val="007A57AA"/>
    <w:rPr>
      <w:color w:val="auto"/>
      <w:kern w:val="0"/>
      <w:sz w:val="24"/>
      <w:szCs w:val="24"/>
    </w:rPr>
  </w:style>
  <w:style w:type="character" w:customStyle="1" w:styleId="affffff1">
    <w:name w:val="Заголовок записки Знак"/>
    <w:basedOn w:val="a2"/>
    <w:link w:val="affffff0"/>
    <w:rsid w:val="007A57AA"/>
    <w:rPr>
      <w:sz w:val="24"/>
      <w:szCs w:val="24"/>
      <w:lang w:eastAsia="ru-RU"/>
    </w:rPr>
  </w:style>
  <w:style w:type="table" w:styleId="affffff2">
    <w:name w:val="Table Elegant"/>
    <w:basedOn w:val="a3"/>
    <w:rsid w:val="007A57AA"/>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4">
    <w:name w:val="Table Subtle 1"/>
    <w:basedOn w:val="a3"/>
    <w:rsid w:val="007A57AA"/>
    <w:rPr>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5">
    <w:name w:val="Table Classic 1"/>
    <w:basedOn w:val="a3"/>
    <w:rsid w:val="007A57AA"/>
    <w:rPr>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3">
    <w:name w:val="Body Text First Indent"/>
    <w:basedOn w:val="af"/>
    <w:link w:val="affffff4"/>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4">
    <w:name w:val="Красная строка Знак"/>
    <w:basedOn w:val="af0"/>
    <w:link w:val="affffff3"/>
    <w:rsid w:val="007A57AA"/>
    <w:rPr>
      <w:rFonts w:ascii="Calibri" w:eastAsia="Calibri" w:hAnsi="Calibri"/>
      <w:sz w:val="24"/>
      <w:szCs w:val="24"/>
      <w:lang w:eastAsia="ru-RU"/>
    </w:rPr>
  </w:style>
  <w:style w:type="paragraph" w:styleId="2f8">
    <w:name w:val="Body Text First Indent 2"/>
    <w:basedOn w:val="afc"/>
    <w:link w:val="2f9"/>
    <w:rsid w:val="007A57AA"/>
    <w:pPr>
      <w:ind w:firstLine="210"/>
    </w:pPr>
    <w:rPr>
      <w:color w:val="auto"/>
      <w:kern w:val="0"/>
      <w:sz w:val="24"/>
      <w:szCs w:val="24"/>
    </w:rPr>
  </w:style>
  <w:style w:type="character" w:customStyle="1" w:styleId="2f9">
    <w:name w:val="Красная строка 2 Знак"/>
    <w:basedOn w:val="afd"/>
    <w:link w:val="2f8"/>
    <w:rsid w:val="007A57AA"/>
    <w:rPr>
      <w:color w:val="000000"/>
      <w:kern w:val="28"/>
      <w:sz w:val="24"/>
      <w:szCs w:val="24"/>
      <w:lang w:eastAsia="ru-RU"/>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5">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6">
    <w:name w:val="Table 3D effects 1"/>
    <w:basedOn w:val="a3"/>
    <w:rsid w:val="007A57AA"/>
    <w:rPr>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6">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7">
    <w:name w:val="Signature"/>
    <w:basedOn w:val="a1"/>
    <w:link w:val="affffff8"/>
    <w:rsid w:val="007A57AA"/>
    <w:pPr>
      <w:ind w:left="4252"/>
    </w:pPr>
    <w:rPr>
      <w:color w:val="auto"/>
      <w:kern w:val="0"/>
      <w:sz w:val="24"/>
      <w:szCs w:val="24"/>
    </w:rPr>
  </w:style>
  <w:style w:type="character" w:customStyle="1" w:styleId="affffff8">
    <w:name w:val="Подпись Знак"/>
    <w:basedOn w:val="a2"/>
    <w:link w:val="affffff7"/>
    <w:rsid w:val="007A57AA"/>
    <w:rPr>
      <w:sz w:val="24"/>
      <w:szCs w:val="24"/>
      <w:lang w:eastAsia="ru-RU"/>
    </w:rPr>
  </w:style>
  <w:style w:type="paragraph" w:styleId="affffff9">
    <w:name w:val="Salutation"/>
    <w:basedOn w:val="a1"/>
    <w:next w:val="a1"/>
    <w:link w:val="affffffa"/>
    <w:rsid w:val="007A57AA"/>
    <w:rPr>
      <w:color w:val="auto"/>
      <w:kern w:val="0"/>
      <w:sz w:val="24"/>
      <w:szCs w:val="24"/>
    </w:rPr>
  </w:style>
  <w:style w:type="character" w:customStyle="1" w:styleId="affffffa">
    <w:name w:val="Приветствие Знак"/>
    <w:basedOn w:val="a2"/>
    <w:link w:val="affffff9"/>
    <w:rsid w:val="007A57AA"/>
    <w:rPr>
      <w:sz w:val="24"/>
      <w:szCs w:val="24"/>
      <w:lang w:eastAsia="ru-RU"/>
    </w:rPr>
  </w:style>
  <w:style w:type="paragraph" w:styleId="affffffb">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7">
    <w:name w:val="Table Simple 1"/>
    <w:basedOn w:val="a3"/>
    <w:rsid w:val="007A57AA"/>
    <w:rPr>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c">
    <w:name w:val="Closing"/>
    <w:basedOn w:val="a1"/>
    <w:link w:val="affffffd"/>
    <w:rsid w:val="007A57AA"/>
    <w:pPr>
      <w:ind w:left="4252"/>
    </w:pPr>
    <w:rPr>
      <w:color w:val="auto"/>
      <w:kern w:val="0"/>
      <w:sz w:val="24"/>
      <w:szCs w:val="24"/>
    </w:rPr>
  </w:style>
  <w:style w:type="character" w:customStyle="1" w:styleId="affffffd">
    <w:name w:val="Прощание Знак"/>
    <w:basedOn w:val="a2"/>
    <w:link w:val="affffffc"/>
    <w:rsid w:val="007A57AA"/>
    <w:rPr>
      <w:sz w:val="24"/>
      <w:szCs w:val="24"/>
      <w:lang w:eastAsia="ru-RU"/>
    </w:rPr>
  </w:style>
  <w:style w:type="table" w:styleId="1ff8">
    <w:name w:val="Table Grid 1"/>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e">
    <w:name w:val="Table Contemporary"/>
    <w:basedOn w:val="a3"/>
    <w:rsid w:val="007A57AA"/>
    <w:rPr>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
    <w:name w:val="Table Professional"/>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9">
    <w:name w:val="Table Columns 1"/>
    <w:basedOn w:val="a3"/>
    <w:rsid w:val="007A57AA"/>
    <w:rPr>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0">
    <w:name w:val="Table Theme"/>
    <w:basedOn w:val="a3"/>
    <w:rsid w:val="007A57A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Colorful 1"/>
    <w:basedOn w:val="a3"/>
    <w:rsid w:val="007A57AA"/>
    <w:rPr>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1">
    <w:name w:val="Block Text"/>
    <w:basedOn w:val="a1"/>
    <w:rsid w:val="007A57AA"/>
    <w:pPr>
      <w:spacing w:after="120"/>
      <w:ind w:left="1440" w:right="1440"/>
    </w:pPr>
    <w:rPr>
      <w:color w:val="auto"/>
      <w:kern w:val="0"/>
      <w:sz w:val="24"/>
      <w:szCs w:val="24"/>
    </w:rPr>
  </w:style>
  <w:style w:type="character" w:styleId="HTMLa">
    <w:name w:val="HTML Cite"/>
    <w:basedOn w:val="a2"/>
    <w:rsid w:val="007A57AA"/>
    <w:rPr>
      <w:i/>
    </w:rPr>
  </w:style>
  <w:style w:type="paragraph" w:styleId="afffffff2">
    <w:name w:val="E-mail Signature"/>
    <w:basedOn w:val="a1"/>
    <w:link w:val="afffffff3"/>
    <w:rsid w:val="007A57AA"/>
    <w:rPr>
      <w:color w:val="auto"/>
      <w:kern w:val="0"/>
      <w:sz w:val="24"/>
      <w:szCs w:val="24"/>
    </w:rPr>
  </w:style>
  <w:style w:type="character" w:customStyle="1" w:styleId="afffffff3">
    <w:name w:val="Электронная подпись Знак"/>
    <w:basedOn w:val="a2"/>
    <w:link w:val="afffffff2"/>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b">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4">
    <w:name w:val="Мой стиль"/>
    <w:basedOn w:val="a1"/>
    <w:link w:val="afffffff5"/>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5">
    <w:name w:val="Мой стиль Знак"/>
    <w:link w:val="afffffff4"/>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6">
    <w:name w:val="Номер"/>
    <w:basedOn w:val="a1"/>
    <w:rsid w:val="007A57AA"/>
    <w:pPr>
      <w:spacing w:before="60" w:after="60"/>
      <w:jc w:val="center"/>
    </w:pPr>
    <w:rPr>
      <w:color w:val="auto"/>
      <w:kern w:val="0"/>
      <w:sz w:val="28"/>
    </w:rPr>
  </w:style>
  <w:style w:type="paragraph" w:customStyle="1" w:styleId="afffffff7">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8">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c">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d"/>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uiPriority w:val="99"/>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 w:type="paragraph" w:customStyle="1" w:styleId="181">
    <w:name w:val="Без интервала18"/>
    <w:rsid w:val="00A92D02"/>
    <w:rPr>
      <w:rFonts w:eastAsia="Calibri"/>
      <w:sz w:val="24"/>
      <w:szCs w:val="24"/>
      <w:lang w:eastAsia="ru-RU"/>
    </w:rPr>
  </w:style>
  <w:style w:type="paragraph" w:customStyle="1" w:styleId="520">
    <w:name w:val="Абзац списка52"/>
    <w:basedOn w:val="a1"/>
    <w:rsid w:val="007902E9"/>
    <w:pPr>
      <w:ind w:left="720"/>
      <w:contextualSpacing/>
    </w:pPr>
    <w:rPr>
      <w:color w:val="auto"/>
      <w:kern w:val="0"/>
      <w:sz w:val="24"/>
      <w:szCs w:val="24"/>
    </w:rPr>
  </w:style>
  <w:style w:type="paragraph" w:customStyle="1" w:styleId="2ff3">
    <w:name w:val="Рецензия2"/>
    <w:hidden/>
    <w:semiHidden/>
    <w:rsid w:val="007902E9"/>
    <w:rPr>
      <w:sz w:val="24"/>
      <w:szCs w:val="24"/>
      <w:lang w:eastAsia="ru-RU"/>
    </w:rPr>
  </w:style>
  <w:style w:type="paragraph" w:customStyle="1" w:styleId="afffffff9">
    <w:basedOn w:val="a1"/>
    <w:next w:val="a1"/>
    <w:qFormat/>
    <w:rsid w:val="00F27B38"/>
    <w:pPr>
      <w:suppressAutoHyphens/>
      <w:jc w:val="center"/>
    </w:pPr>
    <w:rPr>
      <w:b/>
      <w:color w:val="auto"/>
      <w:kern w:val="0"/>
      <w:sz w:val="28"/>
      <w:lang w:eastAsia="ar-SA"/>
    </w:rPr>
  </w:style>
  <w:style w:type="paragraph" w:customStyle="1" w:styleId="530">
    <w:name w:val="Абзац списка53"/>
    <w:basedOn w:val="a1"/>
    <w:rsid w:val="005B55D4"/>
    <w:pPr>
      <w:suppressAutoHyphens/>
      <w:ind w:left="720"/>
    </w:pPr>
    <w:rPr>
      <w:rFonts w:eastAsia="Calibri"/>
      <w:color w:val="auto"/>
      <w:kern w:val="0"/>
      <w:sz w:val="24"/>
      <w:szCs w:val="24"/>
      <w:lang w:eastAsia="ar-SA"/>
    </w:rPr>
  </w:style>
  <w:style w:type="table" w:customStyle="1" w:styleId="1ffd">
    <w:name w:val="Сетка таблицы1"/>
    <w:basedOn w:val="a3"/>
    <w:next w:val="af9"/>
    <w:uiPriority w:val="59"/>
    <w:rsid w:val="005B55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a2"/>
    <w:uiPriority w:val="99"/>
    <w:rsid w:val="005B55D4"/>
    <w:rPr>
      <w:rFonts w:ascii="Times New Roman" w:hAnsi="Times New Roman" w:cs="Times New Roman"/>
      <w:sz w:val="26"/>
      <w:szCs w:val="26"/>
    </w:rPr>
  </w:style>
  <w:style w:type="table" w:customStyle="1" w:styleId="Calendar2">
    <w:name w:val="Calendar 2"/>
    <w:basedOn w:val="a3"/>
    <w:uiPriority w:val="99"/>
    <w:qFormat/>
    <w:rsid w:val="005B55D4"/>
    <w:pPr>
      <w:jc w:val="center"/>
    </w:pPr>
    <w:rPr>
      <w:rFonts w:ascii="Calibri" w:hAnsi="Calibri"/>
      <w:sz w:val="28"/>
      <w:szCs w:val="28"/>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133">
    <w:name w:val="Заголовок 13"/>
    <w:basedOn w:val="a1"/>
    <w:uiPriority w:val="1"/>
    <w:qFormat/>
    <w:rsid w:val="000D0106"/>
    <w:pPr>
      <w:widowControl w:val="0"/>
      <w:autoSpaceDE w:val="0"/>
      <w:autoSpaceDN w:val="0"/>
      <w:ind w:left="593"/>
      <w:jc w:val="center"/>
      <w:outlineLvl w:val="1"/>
    </w:pPr>
    <w:rPr>
      <w:b/>
      <w:bCs/>
      <w:color w:val="auto"/>
      <w:kern w:val="0"/>
      <w:sz w:val="24"/>
      <w:szCs w:val="24"/>
      <w:lang w:eastAsia="en-US"/>
    </w:rPr>
  </w:style>
  <w:style w:type="character" w:customStyle="1" w:styleId="HTML10">
    <w:name w:val="Стандартный HTML Знак1"/>
    <w:basedOn w:val="a2"/>
    <w:rsid w:val="0031206D"/>
    <w:rPr>
      <w:rFonts w:ascii="Consolas" w:hAnsi="Consolas"/>
    </w:rPr>
  </w:style>
  <w:style w:type="paragraph" w:customStyle="1" w:styleId="4f">
    <w:name w:val="Основной текст4"/>
    <w:basedOn w:val="a1"/>
    <w:rsid w:val="00B3725C"/>
    <w:pPr>
      <w:widowControl w:val="0"/>
      <w:shd w:val="clear" w:color="auto" w:fill="FFFFFF"/>
      <w:spacing w:after="300" w:line="374" w:lineRule="exact"/>
      <w:jc w:val="right"/>
    </w:pPr>
    <w:rPr>
      <w:color w:val="auto"/>
      <w:spacing w:val="4"/>
      <w:kern w:val="0"/>
      <w:sz w:val="25"/>
      <w:szCs w:val="25"/>
      <w:lang w:eastAsia="en-US"/>
    </w:rPr>
  </w:style>
  <w:style w:type="character" w:customStyle="1" w:styleId="afffffffa">
    <w:name w:val="Колонтитул_"/>
    <w:link w:val="afffffffb"/>
    <w:rsid w:val="00C96552"/>
    <w:rPr>
      <w:sz w:val="26"/>
      <w:szCs w:val="26"/>
    </w:rPr>
  </w:style>
  <w:style w:type="paragraph" w:customStyle="1" w:styleId="afffffffb">
    <w:name w:val="Колонтитул"/>
    <w:basedOn w:val="a1"/>
    <w:link w:val="afffffffa"/>
    <w:qFormat/>
    <w:rsid w:val="00C96552"/>
    <w:pPr>
      <w:widowControl w:val="0"/>
    </w:pPr>
    <w:rPr>
      <w:color w:val="auto"/>
      <w:kern w:val="0"/>
      <w:sz w:val="26"/>
      <w:szCs w:val="26"/>
      <w:lang w:eastAsia="en-US"/>
    </w:rPr>
  </w:style>
  <w:style w:type="character" w:customStyle="1" w:styleId="afffffffc">
    <w:name w:val="Другое_"/>
    <w:link w:val="afffffffd"/>
    <w:rsid w:val="00C96552"/>
    <w:rPr>
      <w:sz w:val="26"/>
      <w:szCs w:val="26"/>
    </w:rPr>
  </w:style>
  <w:style w:type="paragraph" w:customStyle="1" w:styleId="afffffffd">
    <w:name w:val="Другое"/>
    <w:basedOn w:val="a1"/>
    <w:link w:val="afffffffc"/>
    <w:rsid w:val="00C96552"/>
    <w:pPr>
      <w:widowControl w:val="0"/>
      <w:spacing w:after="120" w:line="254" w:lineRule="auto"/>
      <w:ind w:firstLine="400"/>
    </w:pPr>
    <w:rPr>
      <w:color w:val="auto"/>
      <w:kern w:val="0"/>
      <w:sz w:val="26"/>
      <w:szCs w:val="26"/>
      <w:lang w:eastAsia="en-US"/>
    </w:rPr>
  </w:style>
  <w:style w:type="paragraph" w:customStyle="1" w:styleId="afffffffe">
    <w:name w:val="Комментарий"/>
    <w:basedOn w:val="a1"/>
    <w:next w:val="a1"/>
    <w:uiPriority w:val="99"/>
    <w:qFormat/>
    <w:rsid w:val="00010AA6"/>
    <w:pPr>
      <w:widowControl w:val="0"/>
      <w:autoSpaceDE w:val="0"/>
      <w:autoSpaceDN w:val="0"/>
      <w:adjustRightInd w:val="0"/>
      <w:spacing w:before="75"/>
      <w:ind w:left="170"/>
      <w:jc w:val="both"/>
    </w:pPr>
    <w:rPr>
      <w:rFonts w:ascii="Times New Roman CYR" w:hAnsi="Times New Roman CYR" w:cs="Times New Roman CYR"/>
      <w:color w:val="353842"/>
      <w:kern w:val="0"/>
      <w:sz w:val="24"/>
      <w:szCs w:val="24"/>
    </w:rPr>
  </w:style>
  <w:style w:type="paragraph" w:customStyle="1" w:styleId="affffffff">
    <w:name w:val="Информация о версии"/>
    <w:basedOn w:val="afffffffe"/>
    <w:next w:val="a1"/>
    <w:uiPriority w:val="99"/>
    <w:rsid w:val="00010AA6"/>
    <w:rPr>
      <w:i/>
      <w:iCs/>
    </w:rPr>
  </w:style>
  <w:style w:type="paragraph" w:customStyle="1" w:styleId="affffffff0">
    <w:name w:val="Информация об изменениях"/>
    <w:basedOn w:val="a1"/>
    <w:next w:val="a1"/>
    <w:uiPriority w:val="99"/>
    <w:rsid w:val="00010AA6"/>
    <w:pPr>
      <w:widowControl w:val="0"/>
      <w:autoSpaceDE w:val="0"/>
      <w:autoSpaceDN w:val="0"/>
      <w:adjustRightInd w:val="0"/>
      <w:spacing w:before="180"/>
      <w:ind w:left="360" w:right="360"/>
      <w:jc w:val="both"/>
    </w:pPr>
    <w:rPr>
      <w:rFonts w:ascii="Times New Roman CYR" w:hAnsi="Times New Roman CYR" w:cs="Times New Roman CYR"/>
      <w:color w:val="353842"/>
      <w:kern w:val="0"/>
    </w:rPr>
  </w:style>
  <w:style w:type="paragraph" w:customStyle="1" w:styleId="affffffff1">
    <w:name w:val="Подзаголовок для информации об изменениях"/>
    <w:basedOn w:val="a1"/>
    <w:next w:val="a1"/>
    <w:uiPriority w:val="99"/>
    <w:rsid w:val="00010AA6"/>
    <w:pPr>
      <w:widowControl w:val="0"/>
      <w:autoSpaceDE w:val="0"/>
      <w:autoSpaceDN w:val="0"/>
      <w:adjustRightInd w:val="0"/>
      <w:ind w:firstLine="720"/>
      <w:jc w:val="both"/>
    </w:pPr>
    <w:rPr>
      <w:rFonts w:ascii="Times New Roman CYR" w:hAnsi="Times New Roman CYR" w:cs="Times New Roman CYR"/>
      <w:b/>
      <w:bCs/>
      <w:color w:val="353842"/>
      <w:kern w:val="0"/>
    </w:rPr>
  </w:style>
  <w:style w:type="paragraph" w:customStyle="1" w:styleId="xl337">
    <w:name w:val="xl337"/>
    <w:basedOn w:val="a1"/>
    <w:rsid w:val="00010AA6"/>
    <w:pPr>
      <w:pBdr>
        <w:left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38">
    <w:name w:val="xl338"/>
    <w:basedOn w:val="a1"/>
    <w:rsid w:val="00010AA6"/>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39">
    <w:name w:val="xl339"/>
    <w:basedOn w:val="a1"/>
    <w:rsid w:val="00010AA6"/>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0">
    <w:name w:val="xl340"/>
    <w:basedOn w:val="a1"/>
    <w:rsid w:val="00010AA6"/>
    <w:pPr>
      <w:pBdr>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41">
    <w:name w:val="xl341"/>
    <w:basedOn w:val="a1"/>
    <w:rsid w:val="00010A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2">
    <w:name w:val="xl342"/>
    <w:basedOn w:val="a1"/>
    <w:rsid w:val="00010AA6"/>
    <w:pPr>
      <w:pBdr>
        <w:left w:val="single" w:sz="4" w:space="0" w:color="auto"/>
        <w:bottom w:val="single" w:sz="8"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43">
    <w:name w:val="xl343"/>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xl344">
    <w:name w:val="xl344"/>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5">
    <w:name w:val="xl345"/>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6">
    <w:name w:val="xl346"/>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7">
    <w:name w:val="xl347"/>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8">
    <w:name w:val="xl348"/>
    <w:basedOn w:val="a1"/>
    <w:rsid w:val="00010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49">
    <w:name w:val="xl349"/>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affffffff2">
    <w:basedOn w:val="a1"/>
    <w:next w:val="ae"/>
    <w:rsid w:val="002B26F5"/>
    <w:pPr>
      <w:suppressLineNumbers/>
      <w:spacing w:before="120" w:after="120"/>
    </w:pPr>
    <w:rPr>
      <w:rFonts w:cs="Mangal"/>
      <w:i/>
      <w:iCs/>
      <w:color w:val="00000A"/>
      <w:kern w:val="0"/>
      <w:sz w:val="24"/>
      <w:szCs w:val="24"/>
    </w:rPr>
  </w:style>
  <w:style w:type="character" w:customStyle="1" w:styleId="WW8Num6z1">
    <w:name w:val="WW8Num6z1"/>
    <w:rsid w:val="00BE1178"/>
    <w:rPr>
      <w:rFonts w:ascii="Courier New" w:hAnsi="Courier New" w:cs="Courier New"/>
    </w:rPr>
  </w:style>
  <w:style w:type="character" w:customStyle="1" w:styleId="WW8Num6z2">
    <w:name w:val="WW8Num6z2"/>
    <w:rsid w:val="00BE1178"/>
    <w:rPr>
      <w:rFonts w:ascii="Wingdings" w:hAnsi="Wingdings" w:cs="Wingdings"/>
    </w:rPr>
  </w:style>
  <w:style w:type="character" w:customStyle="1" w:styleId="WW8Num6z3">
    <w:name w:val="WW8Num6z3"/>
    <w:rsid w:val="00BE1178"/>
    <w:rPr>
      <w:rFonts w:ascii="Symbol" w:hAnsi="Symbol" w:cs="Symbol"/>
    </w:rPr>
  </w:style>
  <w:style w:type="character" w:customStyle="1" w:styleId="WW8Num20z2">
    <w:name w:val="WW8Num20z2"/>
    <w:rsid w:val="00BE1178"/>
    <w:rPr>
      <w:rFonts w:ascii="Wingdings" w:hAnsi="Wingdings" w:cs="Wingdings"/>
    </w:rPr>
  </w:style>
  <w:style w:type="character" w:customStyle="1" w:styleId="WW8Num24z2">
    <w:name w:val="WW8Num24z2"/>
    <w:rsid w:val="00BE1178"/>
    <w:rPr>
      <w:rFonts w:ascii="Wingdings" w:hAnsi="Wingdings" w:cs="Wingdings"/>
    </w:rPr>
  </w:style>
  <w:style w:type="character" w:customStyle="1" w:styleId="WW8Num26z2">
    <w:name w:val="WW8Num26z2"/>
    <w:rsid w:val="00BE1178"/>
    <w:rPr>
      <w:rFonts w:ascii="Wingdings" w:hAnsi="Wingdings" w:cs="Wingdings"/>
    </w:rPr>
  </w:style>
  <w:style w:type="paragraph" w:customStyle="1" w:styleId="540">
    <w:name w:val="Абзац списка54"/>
    <w:basedOn w:val="a1"/>
    <w:rsid w:val="00BE1178"/>
    <w:pPr>
      <w:suppressAutoHyphens/>
      <w:spacing w:after="200" w:line="276" w:lineRule="auto"/>
      <w:ind w:left="720"/>
    </w:pPr>
    <w:rPr>
      <w:rFonts w:ascii="Calibri" w:hAnsi="Calibri" w:cs="Calibri"/>
      <w:color w:val="auto"/>
      <w:kern w:val="0"/>
      <w:sz w:val="22"/>
      <w:szCs w:val="22"/>
      <w:lang w:eastAsia="zh-CN"/>
    </w:rPr>
  </w:style>
  <w:style w:type="paragraph" w:customStyle="1" w:styleId="1ffe">
    <w:name w:val="Схема документа1"/>
    <w:basedOn w:val="a1"/>
    <w:rsid w:val="00BE1178"/>
    <w:pPr>
      <w:shd w:val="clear" w:color="auto" w:fill="000080"/>
      <w:suppressAutoHyphens/>
    </w:pPr>
    <w:rPr>
      <w:color w:val="auto"/>
      <w:kern w:val="0"/>
      <w:sz w:val="2"/>
      <w:lang w:eastAsia="zh-CN"/>
    </w:rPr>
  </w:style>
  <w:style w:type="paragraph" w:customStyle="1" w:styleId="191">
    <w:name w:val="Без интервала19"/>
    <w:rsid w:val="00BE1178"/>
    <w:pPr>
      <w:suppressAutoHyphens/>
    </w:pPr>
    <w:rPr>
      <w:rFonts w:ascii="Calibri" w:hAnsi="Calibri" w:cs="Calibri"/>
      <w:sz w:val="22"/>
      <w:szCs w:val="22"/>
      <w:lang w:eastAsia="zh-CN"/>
    </w:rPr>
  </w:style>
  <w:style w:type="paragraph" w:customStyle="1" w:styleId="tekstob">
    <w:name w:val="tekstob"/>
    <w:basedOn w:val="a1"/>
    <w:rsid w:val="00B8478D"/>
    <w:pPr>
      <w:spacing w:before="100" w:beforeAutospacing="1" w:after="100" w:afterAutospacing="1"/>
    </w:pPr>
    <w:rPr>
      <w:color w:val="auto"/>
      <w:kern w:val="0"/>
      <w:sz w:val="24"/>
      <w:szCs w:val="24"/>
    </w:rPr>
  </w:style>
  <w:style w:type="character" w:customStyle="1" w:styleId="165pt0pt">
    <w:name w:val="Основной текст + 16;5 pt;Не курсив;Интервал 0 pt"/>
    <w:basedOn w:val="a2"/>
    <w:rsid w:val="00B8478D"/>
    <w:rPr>
      <w:rFonts w:ascii="Times New Roman" w:eastAsia="Times New Roman" w:hAnsi="Times New Roman" w:cs="Times New Roman"/>
      <w:b/>
      <w:bCs/>
      <w:i/>
      <w:iCs/>
      <w:smallCaps w:val="0"/>
      <w:strike w:val="0"/>
      <w:color w:val="000000"/>
      <w:spacing w:val="-9"/>
      <w:w w:val="100"/>
      <w:position w:val="0"/>
      <w:sz w:val="33"/>
      <w:szCs w:val="33"/>
      <w:u w:val="none"/>
      <w:lang w:val="ru-RU"/>
    </w:rPr>
  </w:style>
  <w:style w:type="character" w:customStyle="1" w:styleId="Candara16pt0pt">
    <w:name w:val="Основной текст + Candara;16 pt;Не курсив;Интервал 0 pt"/>
    <w:basedOn w:val="afffd"/>
    <w:rsid w:val="00B8478D"/>
    <w:rPr>
      <w:rFonts w:ascii="Candara" w:eastAsia="Candara" w:hAnsi="Candara" w:cs="Candara"/>
      <w:b/>
      <w:bCs/>
      <w:i/>
      <w:iCs/>
      <w:smallCaps w:val="0"/>
      <w:strike w:val="0"/>
      <w:color w:val="000000"/>
      <w:spacing w:val="0"/>
      <w:w w:val="100"/>
      <w:position w:val="0"/>
      <w:sz w:val="32"/>
      <w:szCs w:val="32"/>
      <w:u w:val="none"/>
      <w:shd w:val="clear" w:color="auto" w:fill="FFFFFF"/>
    </w:rPr>
  </w:style>
  <w:style w:type="character" w:customStyle="1" w:styleId="extended-textshort">
    <w:name w:val="extended-text__short"/>
    <w:basedOn w:val="a2"/>
    <w:rsid w:val="00B8478D"/>
  </w:style>
  <w:style w:type="paragraph" w:customStyle="1" w:styleId="550">
    <w:name w:val="Абзац списка55"/>
    <w:basedOn w:val="a1"/>
    <w:rsid w:val="000D0EE3"/>
    <w:pPr>
      <w:suppressAutoHyphens/>
      <w:spacing w:after="200" w:line="276" w:lineRule="auto"/>
      <w:ind w:left="720"/>
    </w:pPr>
    <w:rPr>
      <w:rFonts w:ascii="Calibri" w:hAnsi="Calibri" w:cs="Calibri"/>
      <w:color w:val="auto"/>
      <w:kern w:val="0"/>
      <w:sz w:val="22"/>
      <w:szCs w:val="22"/>
      <w:lang w:eastAsia="zh-CN"/>
    </w:rPr>
  </w:style>
  <w:style w:type="paragraph" w:customStyle="1" w:styleId="201">
    <w:name w:val="Без интервала20"/>
    <w:rsid w:val="000D0EE3"/>
    <w:pPr>
      <w:suppressAutoHyphens/>
    </w:pPr>
    <w:rPr>
      <w:rFonts w:ascii="Calibri" w:hAnsi="Calibri" w:cs="Calibri"/>
      <w:sz w:val="22"/>
      <w:szCs w:val="22"/>
      <w:lang w:eastAsia="zh-CN"/>
    </w:rPr>
  </w:style>
  <w:style w:type="paragraph" w:customStyle="1" w:styleId="ConsPlusTextList">
    <w:name w:val="ConsPlusTextList"/>
    <w:rsid w:val="007F716C"/>
    <w:pPr>
      <w:widowControl w:val="0"/>
      <w:suppressAutoHyphens/>
      <w:autoSpaceDE w:val="0"/>
    </w:pPr>
    <w:rPr>
      <w:rFonts w:ascii="Arial" w:hAnsi="Arial" w:cs="Arial"/>
      <w:lang w:eastAsia="zh-CN"/>
    </w:rPr>
  </w:style>
  <w:style w:type="character" w:styleId="affffffff3">
    <w:name w:val="Placeholder Text"/>
    <w:basedOn w:val="a2"/>
    <w:uiPriority w:val="99"/>
    <w:semiHidden/>
    <w:rsid w:val="00225BFE"/>
    <w:rPr>
      <w:color w:val="808080"/>
    </w:rPr>
  </w:style>
  <w:style w:type="character" w:customStyle="1" w:styleId="212pt">
    <w:name w:val="Основной текст (2) + 12 pt;Полужирный"/>
    <w:basedOn w:val="a2"/>
    <w:rsid w:val="00225BF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HTML11">
    <w:name w:val="Стандартный HTML1"/>
    <w:basedOn w:val="a1"/>
    <w:rsid w:val="007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pPr>
    <w:rPr>
      <w:rFonts w:ascii="Courier New" w:eastAsia="Arial" w:hAnsi="Courier New" w:cs="Courier New"/>
      <w:color w:val="auto"/>
      <w:kern w:val="1"/>
      <w:sz w:val="22"/>
      <w:lang w:eastAsia="zh-CN"/>
    </w:rPr>
  </w:style>
  <w:style w:type="character" w:customStyle="1" w:styleId="1fff">
    <w:name w:val="Неразрешенное упоминание1"/>
    <w:basedOn w:val="a2"/>
    <w:uiPriority w:val="99"/>
    <w:semiHidden/>
    <w:unhideWhenUsed/>
    <w:qFormat/>
    <w:rsid w:val="007B7D9A"/>
    <w:rPr>
      <w:color w:val="605E5C"/>
      <w:shd w:val="clear" w:color="auto" w:fill="E1DFDD"/>
    </w:rPr>
  </w:style>
  <w:style w:type="character" w:customStyle="1" w:styleId="1fff0">
    <w:name w:val="Текст выноски Знак1"/>
    <w:basedOn w:val="a2"/>
    <w:qFormat/>
    <w:rsid w:val="007B7D9A"/>
    <w:rPr>
      <w:rFonts w:ascii="Tahoma" w:eastAsiaTheme="minorHAnsi" w:hAnsi="Tahoma" w:cs="Tahoma"/>
      <w:sz w:val="16"/>
      <w:szCs w:val="16"/>
      <w:lang w:eastAsia="en-US"/>
    </w:rPr>
  </w:style>
  <w:style w:type="numbering" w:customStyle="1" w:styleId="WW8Num10">
    <w:name w:val="WW8Num10"/>
    <w:qFormat/>
    <w:rsid w:val="007B7D9A"/>
  </w:style>
  <w:style w:type="character" w:customStyle="1" w:styleId="214">
    <w:name w:val="Основной текст с отступом 2 Знак1"/>
    <w:basedOn w:val="a2"/>
    <w:semiHidden/>
    <w:qFormat/>
    <w:locked/>
    <w:rsid w:val="007B7D9A"/>
    <w:rPr>
      <w:rFonts w:eastAsia="Times New Roman" w:cs="Times New Roman"/>
      <w:sz w:val="20"/>
      <w:szCs w:val="20"/>
      <w:lang w:eastAsia="ru-RU"/>
    </w:rPr>
  </w:style>
  <w:style w:type="character" w:customStyle="1" w:styleId="1fff1">
    <w:name w:val="Текст Знак1"/>
    <w:basedOn w:val="a2"/>
    <w:uiPriority w:val="99"/>
    <w:semiHidden/>
    <w:qFormat/>
    <w:locked/>
    <w:rsid w:val="007B7D9A"/>
    <w:rPr>
      <w:rFonts w:ascii="Consolas" w:eastAsia="Calibri" w:hAnsi="Consolas" w:cs="Consolas"/>
      <w:sz w:val="21"/>
      <w:szCs w:val="21"/>
    </w:rPr>
  </w:style>
  <w:style w:type="character" w:customStyle="1" w:styleId="1fff2">
    <w:name w:val="Подзаголовок Знак1"/>
    <w:basedOn w:val="a2"/>
    <w:qFormat/>
    <w:locked/>
    <w:rsid w:val="007B7D9A"/>
    <w:rPr>
      <w:rFonts w:ascii="Cambria" w:eastAsia="Times New Roman" w:hAnsi="Cambria" w:cs="Times New Roman"/>
      <w:szCs w:val="24"/>
      <w:lang w:eastAsia="ru-RU"/>
    </w:rPr>
  </w:style>
  <w:style w:type="character" w:styleId="affffffff4">
    <w:name w:val="endnote reference"/>
    <w:rsid w:val="007B7D9A"/>
    <w:rPr>
      <w:vertAlign w:val="superscript"/>
    </w:rPr>
  </w:style>
  <w:style w:type="character" w:customStyle="1" w:styleId="affffffff5">
    <w:name w:val="Текст концевой сноски Знак"/>
    <w:basedOn w:val="a2"/>
    <w:link w:val="affffffff6"/>
    <w:uiPriority w:val="99"/>
    <w:semiHidden/>
    <w:qFormat/>
    <w:rsid w:val="007B7D9A"/>
    <w:rPr>
      <w:lang w:eastAsia="ru-RU"/>
    </w:rPr>
  </w:style>
  <w:style w:type="character" w:customStyle="1" w:styleId="affffffff7">
    <w:name w:val="Символ концевой сноски"/>
    <w:basedOn w:val="a2"/>
    <w:uiPriority w:val="99"/>
    <w:semiHidden/>
    <w:unhideWhenUsed/>
    <w:qFormat/>
    <w:rsid w:val="007B7D9A"/>
    <w:rPr>
      <w:vertAlign w:val="superscript"/>
    </w:rPr>
  </w:style>
  <w:style w:type="character" w:customStyle="1" w:styleId="affffffff8">
    <w:name w:val="Привязка концевой сноски"/>
    <w:qFormat/>
    <w:rsid w:val="007B7D9A"/>
    <w:rPr>
      <w:vertAlign w:val="superscript"/>
    </w:rPr>
  </w:style>
  <w:style w:type="character" w:customStyle="1" w:styleId="affffffff9">
    <w:name w:val="Привязка сноски"/>
    <w:qFormat/>
    <w:rsid w:val="007B7D9A"/>
    <w:rPr>
      <w:vertAlign w:val="superscript"/>
    </w:rPr>
  </w:style>
  <w:style w:type="character" w:customStyle="1" w:styleId="1fff3">
    <w:name w:val="Привязка концевой сноски1"/>
    <w:qFormat/>
    <w:rsid w:val="007B7D9A"/>
    <w:rPr>
      <w:vertAlign w:val="superscript"/>
    </w:rPr>
  </w:style>
  <w:style w:type="character" w:customStyle="1" w:styleId="1fff4">
    <w:name w:val="Символ сноски1"/>
    <w:qFormat/>
    <w:rsid w:val="007B7D9A"/>
  </w:style>
  <w:style w:type="paragraph" w:customStyle="1" w:styleId="caption1">
    <w:name w:val="caption1"/>
    <w:basedOn w:val="a1"/>
    <w:semiHidden/>
    <w:unhideWhenUsed/>
    <w:qFormat/>
    <w:rsid w:val="007B7D9A"/>
    <w:pPr>
      <w:suppressLineNumbers/>
      <w:suppressAutoHyphens/>
      <w:spacing w:before="120" w:after="120"/>
    </w:pPr>
    <w:rPr>
      <w:rFonts w:cs="Droid Sans Devanagari"/>
      <w:i/>
      <w:iCs/>
      <w:color w:val="auto"/>
      <w:kern w:val="0"/>
      <w:sz w:val="24"/>
      <w:szCs w:val="24"/>
    </w:rPr>
  </w:style>
  <w:style w:type="paragraph" w:customStyle="1" w:styleId="affffffffa">
    <w:name w:val="Информация об изменениях документа"/>
    <w:basedOn w:val="afffffffe"/>
    <w:next w:val="a1"/>
    <w:uiPriority w:val="99"/>
    <w:qFormat/>
    <w:rsid w:val="007B7D9A"/>
    <w:pPr>
      <w:shd w:val="clear" w:color="auto" w:fill="F0F0F0"/>
      <w:suppressAutoHyphens/>
      <w:autoSpaceDE/>
      <w:autoSpaceDN/>
      <w:adjustRightInd/>
    </w:pPr>
    <w:rPr>
      <w:rFonts w:ascii="Arial" w:eastAsiaTheme="minorEastAsia" w:hAnsi="Arial" w:cs="Arial"/>
      <w:i/>
      <w:iCs/>
    </w:rPr>
  </w:style>
  <w:style w:type="paragraph" w:styleId="affffffff6">
    <w:name w:val="endnote text"/>
    <w:basedOn w:val="a1"/>
    <w:link w:val="affffffff5"/>
    <w:uiPriority w:val="99"/>
    <w:semiHidden/>
    <w:unhideWhenUsed/>
    <w:rsid w:val="007B7D9A"/>
    <w:pPr>
      <w:suppressAutoHyphens/>
    </w:pPr>
    <w:rPr>
      <w:color w:val="auto"/>
      <w:kern w:val="0"/>
    </w:rPr>
  </w:style>
  <w:style w:type="character" w:customStyle="1" w:styleId="1fff5">
    <w:name w:val="Текст концевой сноски Знак1"/>
    <w:basedOn w:val="a2"/>
    <w:uiPriority w:val="99"/>
    <w:semiHidden/>
    <w:rsid w:val="007B7D9A"/>
    <w:rPr>
      <w:color w:val="000000"/>
      <w:kern w:val="28"/>
      <w:lang w:eastAsia="ru-RU"/>
    </w:rPr>
  </w:style>
  <w:style w:type="paragraph" w:customStyle="1" w:styleId="560">
    <w:name w:val="Абзац списка56"/>
    <w:basedOn w:val="a1"/>
    <w:rsid w:val="00C47861"/>
    <w:pPr>
      <w:suppressAutoHyphens/>
      <w:spacing w:after="200" w:line="276" w:lineRule="auto"/>
      <w:ind w:left="720"/>
    </w:pPr>
    <w:rPr>
      <w:rFonts w:ascii="Calibri" w:hAnsi="Calibri" w:cs="Calibri"/>
      <w:color w:val="auto"/>
      <w:kern w:val="0"/>
      <w:sz w:val="22"/>
      <w:szCs w:val="22"/>
      <w:lang w:eastAsia="zh-CN"/>
    </w:rPr>
  </w:style>
  <w:style w:type="paragraph" w:customStyle="1" w:styleId="216">
    <w:name w:val="Без интервала21"/>
    <w:rsid w:val="00C47861"/>
    <w:pPr>
      <w:suppressAutoHyphens/>
    </w:pPr>
    <w:rPr>
      <w:rFonts w:ascii="Calibri" w:hAnsi="Calibri" w:cs="Calibri"/>
      <w:sz w:val="22"/>
      <w:szCs w:val="22"/>
      <w:lang w:eastAsia="zh-CN"/>
    </w:rPr>
  </w:style>
  <w:style w:type="character" w:customStyle="1" w:styleId="WW8Num6z4">
    <w:name w:val="WW8Num6z4"/>
    <w:rsid w:val="00D818AA"/>
  </w:style>
  <w:style w:type="character" w:customStyle="1" w:styleId="WW8Num6z5">
    <w:name w:val="WW8Num6z5"/>
    <w:rsid w:val="00D818AA"/>
  </w:style>
  <w:style w:type="character" w:customStyle="1" w:styleId="WW8Num6z6">
    <w:name w:val="WW8Num6z6"/>
    <w:rsid w:val="00D818AA"/>
  </w:style>
  <w:style w:type="character" w:customStyle="1" w:styleId="WW8Num6z7">
    <w:name w:val="WW8Num6z7"/>
    <w:rsid w:val="00D818AA"/>
  </w:style>
  <w:style w:type="character" w:customStyle="1" w:styleId="WW8Num6z8">
    <w:name w:val="WW8Num6z8"/>
    <w:rsid w:val="00D818AA"/>
  </w:style>
  <w:style w:type="character" w:customStyle="1" w:styleId="WW8Num14z4">
    <w:name w:val="WW8Num14z4"/>
    <w:rsid w:val="00D818AA"/>
  </w:style>
  <w:style w:type="character" w:customStyle="1" w:styleId="WW8Num14z5">
    <w:name w:val="WW8Num14z5"/>
    <w:rsid w:val="00D818AA"/>
  </w:style>
  <w:style w:type="character" w:customStyle="1" w:styleId="WW8Num14z6">
    <w:name w:val="WW8Num14z6"/>
    <w:rsid w:val="00D818AA"/>
  </w:style>
  <w:style w:type="character" w:customStyle="1" w:styleId="WW8Num14z7">
    <w:name w:val="WW8Num14z7"/>
    <w:rsid w:val="00D818AA"/>
  </w:style>
  <w:style w:type="character" w:customStyle="1" w:styleId="WW8Num14z8">
    <w:name w:val="WW8Num14z8"/>
    <w:rsid w:val="00D818AA"/>
  </w:style>
  <w:style w:type="character" w:customStyle="1" w:styleId="WW8Num16z3">
    <w:name w:val="WW8Num16z3"/>
    <w:rsid w:val="00D818AA"/>
  </w:style>
  <w:style w:type="character" w:customStyle="1" w:styleId="WW8Num16z4">
    <w:name w:val="WW8Num16z4"/>
    <w:rsid w:val="00D818AA"/>
  </w:style>
  <w:style w:type="character" w:customStyle="1" w:styleId="WW8Num16z5">
    <w:name w:val="WW8Num16z5"/>
    <w:rsid w:val="00D818AA"/>
  </w:style>
  <w:style w:type="character" w:customStyle="1" w:styleId="WW8Num16z6">
    <w:name w:val="WW8Num16z6"/>
    <w:rsid w:val="00D818AA"/>
  </w:style>
  <w:style w:type="character" w:customStyle="1" w:styleId="WW8Num16z7">
    <w:name w:val="WW8Num16z7"/>
    <w:rsid w:val="00D818AA"/>
  </w:style>
  <w:style w:type="character" w:customStyle="1" w:styleId="WW8Num16z8">
    <w:name w:val="WW8Num16z8"/>
    <w:rsid w:val="00D818AA"/>
  </w:style>
  <w:style w:type="character" w:customStyle="1" w:styleId="WW8Num17z3">
    <w:name w:val="WW8Num17z3"/>
    <w:rsid w:val="00D818AA"/>
    <w:rPr>
      <w:rFonts w:ascii="Symbol" w:hAnsi="Symbol" w:cs="Symbol" w:hint="default"/>
    </w:rPr>
  </w:style>
  <w:style w:type="character" w:customStyle="1" w:styleId="WW8Num18z4">
    <w:name w:val="WW8Num18z4"/>
    <w:rsid w:val="00D818AA"/>
  </w:style>
  <w:style w:type="character" w:customStyle="1" w:styleId="WW8Num18z5">
    <w:name w:val="WW8Num18z5"/>
    <w:rsid w:val="00D818AA"/>
  </w:style>
  <w:style w:type="character" w:customStyle="1" w:styleId="WW8Num18z6">
    <w:name w:val="WW8Num18z6"/>
    <w:rsid w:val="00D818AA"/>
  </w:style>
  <w:style w:type="character" w:customStyle="1" w:styleId="WW8Num18z7">
    <w:name w:val="WW8Num18z7"/>
    <w:rsid w:val="00D818AA"/>
  </w:style>
  <w:style w:type="character" w:customStyle="1" w:styleId="WW8Num18z8">
    <w:name w:val="WW8Num18z8"/>
    <w:rsid w:val="00D818AA"/>
  </w:style>
  <w:style w:type="character" w:customStyle="1" w:styleId="WW8Num21z4">
    <w:name w:val="WW8Num21z4"/>
    <w:rsid w:val="00D818AA"/>
  </w:style>
  <w:style w:type="character" w:customStyle="1" w:styleId="WW8Num21z5">
    <w:name w:val="WW8Num21z5"/>
    <w:rsid w:val="00D818AA"/>
  </w:style>
  <w:style w:type="character" w:customStyle="1" w:styleId="WW8Num21z6">
    <w:name w:val="WW8Num21z6"/>
    <w:rsid w:val="00D818AA"/>
  </w:style>
  <w:style w:type="character" w:customStyle="1" w:styleId="WW8Num21z7">
    <w:name w:val="WW8Num21z7"/>
    <w:rsid w:val="00D818AA"/>
  </w:style>
  <w:style w:type="character" w:customStyle="1" w:styleId="WW8Num21z8">
    <w:name w:val="WW8Num21z8"/>
    <w:rsid w:val="00D818AA"/>
  </w:style>
  <w:style w:type="character" w:customStyle="1" w:styleId="WW8Num22z4">
    <w:name w:val="WW8Num22z4"/>
    <w:rsid w:val="00D818AA"/>
  </w:style>
  <w:style w:type="character" w:customStyle="1" w:styleId="WW8Num22z5">
    <w:name w:val="WW8Num22z5"/>
    <w:rsid w:val="00D818AA"/>
  </w:style>
  <w:style w:type="character" w:customStyle="1" w:styleId="WW8Num22z6">
    <w:name w:val="WW8Num22z6"/>
    <w:rsid w:val="00D818AA"/>
  </w:style>
  <w:style w:type="character" w:customStyle="1" w:styleId="WW8Num22z7">
    <w:name w:val="WW8Num22z7"/>
    <w:rsid w:val="00D818AA"/>
  </w:style>
  <w:style w:type="character" w:customStyle="1" w:styleId="WW8Num22z8">
    <w:name w:val="WW8Num22z8"/>
    <w:rsid w:val="00D818AA"/>
  </w:style>
  <w:style w:type="character" w:customStyle="1" w:styleId="WW8Num23z4">
    <w:name w:val="WW8Num23z4"/>
    <w:rsid w:val="00D818AA"/>
  </w:style>
  <w:style w:type="character" w:customStyle="1" w:styleId="WW8Num23z5">
    <w:name w:val="WW8Num23z5"/>
    <w:rsid w:val="00D818AA"/>
  </w:style>
  <w:style w:type="character" w:customStyle="1" w:styleId="WW8Num23z6">
    <w:name w:val="WW8Num23z6"/>
    <w:rsid w:val="00D818AA"/>
  </w:style>
  <w:style w:type="character" w:customStyle="1" w:styleId="WW8Num23z7">
    <w:name w:val="WW8Num23z7"/>
    <w:rsid w:val="00D818AA"/>
  </w:style>
  <w:style w:type="character" w:customStyle="1" w:styleId="WW8Num23z8">
    <w:name w:val="WW8Num23z8"/>
    <w:rsid w:val="00D818AA"/>
  </w:style>
  <w:style w:type="character" w:customStyle="1" w:styleId="WW8Num25z3">
    <w:name w:val="WW8Num25z3"/>
    <w:rsid w:val="00D818AA"/>
  </w:style>
  <w:style w:type="character" w:customStyle="1" w:styleId="WW8Num25z4">
    <w:name w:val="WW8Num25z4"/>
    <w:rsid w:val="00D818AA"/>
  </w:style>
  <w:style w:type="character" w:customStyle="1" w:styleId="WW8Num25z5">
    <w:name w:val="WW8Num25z5"/>
    <w:rsid w:val="00D818AA"/>
  </w:style>
  <w:style w:type="character" w:customStyle="1" w:styleId="WW8Num25z6">
    <w:name w:val="WW8Num25z6"/>
    <w:rsid w:val="00D818AA"/>
  </w:style>
  <w:style w:type="character" w:customStyle="1" w:styleId="WW8Num25z7">
    <w:name w:val="WW8Num25z7"/>
    <w:rsid w:val="00D818AA"/>
  </w:style>
  <w:style w:type="character" w:customStyle="1" w:styleId="WW8Num25z8">
    <w:name w:val="WW8Num25z8"/>
    <w:rsid w:val="00D818AA"/>
  </w:style>
  <w:style w:type="character" w:customStyle="1" w:styleId="WW8Num27z1">
    <w:name w:val="WW8Num27z1"/>
    <w:rsid w:val="00D818AA"/>
    <w:rPr>
      <w:rFonts w:hint="default"/>
    </w:rPr>
  </w:style>
  <w:style w:type="character" w:customStyle="1" w:styleId="WW8Num28z2">
    <w:name w:val="WW8Num28z2"/>
    <w:rsid w:val="00D818AA"/>
  </w:style>
  <w:style w:type="character" w:customStyle="1" w:styleId="WW8Num28z4">
    <w:name w:val="WW8Num28z4"/>
    <w:rsid w:val="00D818AA"/>
  </w:style>
  <w:style w:type="character" w:customStyle="1" w:styleId="WW8Num28z5">
    <w:name w:val="WW8Num28z5"/>
    <w:rsid w:val="00D818AA"/>
  </w:style>
  <w:style w:type="character" w:customStyle="1" w:styleId="WW8Num28z6">
    <w:name w:val="WW8Num28z6"/>
    <w:rsid w:val="00D818AA"/>
  </w:style>
  <w:style w:type="character" w:customStyle="1" w:styleId="WW8Num28z7">
    <w:name w:val="WW8Num28z7"/>
    <w:rsid w:val="00D818AA"/>
  </w:style>
  <w:style w:type="character" w:customStyle="1" w:styleId="WW8Num28z8">
    <w:name w:val="WW8Num28z8"/>
    <w:rsid w:val="00D818AA"/>
  </w:style>
  <w:style w:type="character" w:customStyle="1" w:styleId="WW8Num30z2">
    <w:name w:val="WW8Num30z2"/>
    <w:rsid w:val="00D818AA"/>
  </w:style>
  <w:style w:type="character" w:customStyle="1" w:styleId="WW8Num30z4">
    <w:name w:val="WW8Num30z4"/>
    <w:rsid w:val="00D818AA"/>
  </w:style>
  <w:style w:type="character" w:customStyle="1" w:styleId="WW8Num30z5">
    <w:name w:val="WW8Num30z5"/>
    <w:rsid w:val="00D818AA"/>
  </w:style>
  <w:style w:type="character" w:customStyle="1" w:styleId="WW8Num30z6">
    <w:name w:val="WW8Num30z6"/>
    <w:rsid w:val="00D818AA"/>
  </w:style>
  <w:style w:type="character" w:customStyle="1" w:styleId="WW8Num30z7">
    <w:name w:val="WW8Num30z7"/>
    <w:rsid w:val="00D818AA"/>
  </w:style>
  <w:style w:type="character" w:customStyle="1" w:styleId="WW8Num30z8">
    <w:name w:val="WW8Num30z8"/>
    <w:rsid w:val="00D818AA"/>
  </w:style>
  <w:style w:type="character" w:customStyle="1" w:styleId="WW8Num32z2">
    <w:name w:val="WW8Num32z2"/>
    <w:rsid w:val="00D818AA"/>
  </w:style>
  <w:style w:type="character" w:customStyle="1" w:styleId="WW8Num32z4">
    <w:name w:val="WW8Num32z4"/>
    <w:rsid w:val="00D818AA"/>
  </w:style>
  <w:style w:type="character" w:customStyle="1" w:styleId="WW8Num32z5">
    <w:name w:val="WW8Num32z5"/>
    <w:rsid w:val="00D818AA"/>
  </w:style>
  <w:style w:type="character" w:customStyle="1" w:styleId="WW8Num32z6">
    <w:name w:val="WW8Num32z6"/>
    <w:rsid w:val="00D818AA"/>
  </w:style>
  <w:style w:type="character" w:customStyle="1" w:styleId="WW8Num32z7">
    <w:name w:val="WW8Num32z7"/>
    <w:rsid w:val="00D818AA"/>
  </w:style>
  <w:style w:type="character" w:customStyle="1" w:styleId="WW8Num32z8">
    <w:name w:val="WW8Num32z8"/>
    <w:rsid w:val="00D818AA"/>
  </w:style>
  <w:style w:type="character" w:customStyle="1" w:styleId="WW8Num33z2">
    <w:name w:val="WW8Num33z2"/>
    <w:rsid w:val="00D818AA"/>
  </w:style>
  <w:style w:type="character" w:customStyle="1" w:styleId="WW8Num33z4">
    <w:name w:val="WW8Num33z4"/>
    <w:rsid w:val="00D818AA"/>
  </w:style>
  <w:style w:type="character" w:customStyle="1" w:styleId="WW8Num33z5">
    <w:name w:val="WW8Num33z5"/>
    <w:rsid w:val="00D818AA"/>
  </w:style>
  <w:style w:type="character" w:customStyle="1" w:styleId="WW8Num33z6">
    <w:name w:val="WW8Num33z6"/>
    <w:rsid w:val="00D818AA"/>
  </w:style>
  <w:style w:type="character" w:customStyle="1" w:styleId="WW8Num33z7">
    <w:name w:val="WW8Num33z7"/>
    <w:rsid w:val="00D818AA"/>
  </w:style>
  <w:style w:type="character" w:customStyle="1" w:styleId="WW8Num33z8">
    <w:name w:val="WW8Num33z8"/>
    <w:rsid w:val="00D818AA"/>
  </w:style>
  <w:style w:type="character" w:customStyle="1" w:styleId="WW8Num34z2">
    <w:name w:val="WW8Num34z2"/>
    <w:rsid w:val="00D818AA"/>
  </w:style>
  <w:style w:type="character" w:customStyle="1" w:styleId="WW8Num34z4">
    <w:name w:val="WW8Num34z4"/>
    <w:rsid w:val="00D818AA"/>
  </w:style>
  <w:style w:type="character" w:customStyle="1" w:styleId="WW8Num34z5">
    <w:name w:val="WW8Num34z5"/>
    <w:rsid w:val="00D818AA"/>
  </w:style>
  <w:style w:type="character" w:customStyle="1" w:styleId="WW8Num34z6">
    <w:name w:val="WW8Num34z6"/>
    <w:rsid w:val="00D818AA"/>
  </w:style>
  <w:style w:type="character" w:customStyle="1" w:styleId="WW8Num34z7">
    <w:name w:val="WW8Num34z7"/>
    <w:rsid w:val="00D818AA"/>
  </w:style>
  <w:style w:type="character" w:customStyle="1" w:styleId="WW8Num34z8">
    <w:name w:val="WW8Num34z8"/>
    <w:rsid w:val="00D818AA"/>
  </w:style>
  <w:style w:type="character" w:customStyle="1" w:styleId="WW8Num35z4">
    <w:name w:val="WW8Num35z4"/>
    <w:rsid w:val="00D818AA"/>
  </w:style>
  <w:style w:type="character" w:customStyle="1" w:styleId="WW8Num35z5">
    <w:name w:val="WW8Num35z5"/>
    <w:rsid w:val="00D818AA"/>
  </w:style>
  <w:style w:type="character" w:customStyle="1" w:styleId="WW8Num35z6">
    <w:name w:val="WW8Num35z6"/>
    <w:rsid w:val="00D818AA"/>
  </w:style>
  <w:style w:type="character" w:customStyle="1" w:styleId="WW8Num35z7">
    <w:name w:val="WW8Num35z7"/>
    <w:rsid w:val="00D818AA"/>
  </w:style>
  <w:style w:type="character" w:customStyle="1" w:styleId="WW8Num35z8">
    <w:name w:val="WW8Num35z8"/>
    <w:rsid w:val="00D818AA"/>
  </w:style>
  <w:style w:type="character" w:customStyle="1" w:styleId="WW8Num36z0">
    <w:name w:val="WW8Num36z0"/>
    <w:rsid w:val="00D818AA"/>
    <w:rPr>
      <w:rFonts w:ascii="Symbol" w:hAnsi="Symbol" w:cs="Symbol" w:hint="default"/>
      <w:color w:val="auto"/>
    </w:rPr>
  </w:style>
  <w:style w:type="character" w:customStyle="1" w:styleId="WW8Num36z1">
    <w:name w:val="WW8Num36z1"/>
    <w:rsid w:val="00D818AA"/>
    <w:rPr>
      <w:rFonts w:ascii="Courier New" w:hAnsi="Courier New" w:cs="Courier New" w:hint="default"/>
    </w:rPr>
  </w:style>
  <w:style w:type="character" w:customStyle="1" w:styleId="WW8Num36z2">
    <w:name w:val="WW8Num36z2"/>
    <w:rsid w:val="00D818AA"/>
    <w:rPr>
      <w:rFonts w:ascii="Wingdings" w:hAnsi="Wingdings" w:cs="Wingdings" w:hint="default"/>
    </w:rPr>
  </w:style>
  <w:style w:type="character" w:customStyle="1" w:styleId="WW8Num36z3">
    <w:name w:val="WW8Num36z3"/>
    <w:rsid w:val="00D818AA"/>
    <w:rPr>
      <w:rFonts w:ascii="Symbol" w:hAnsi="Symbol" w:cs="Symbol" w:hint="default"/>
    </w:rPr>
  </w:style>
  <w:style w:type="character" w:customStyle="1" w:styleId="WW8Num37z0">
    <w:name w:val="WW8Num37z0"/>
    <w:rsid w:val="00D818AA"/>
    <w:rPr>
      <w:rFonts w:hint="default"/>
    </w:rPr>
  </w:style>
  <w:style w:type="character" w:customStyle="1" w:styleId="WW8Num37z1">
    <w:name w:val="WW8Num37z1"/>
    <w:rsid w:val="00D818AA"/>
  </w:style>
  <w:style w:type="character" w:customStyle="1" w:styleId="WW8Num37z2">
    <w:name w:val="WW8Num37z2"/>
    <w:rsid w:val="00D818AA"/>
  </w:style>
  <w:style w:type="character" w:customStyle="1" w:styleId="WW8Num37z3">
    <w:name w:val="WW8Num37z3"/>
    <w:rsid w:val="00D818AA"/>
  </w:style>
  <w:style w:type="character" w:customStyle="1" w:styleId="WW8Num37z4">
    <w:name w:val="WW8Num37z4"/>
    <w:rsid w:val="00D818AA"/>
  </w:style>
  <w:style w:type="character" w:customStyle="1" w:styleId="WW8Num37z5">
    <w:name w:val="WW8Num37z5"/>
    <w:rsid w:val="00D818AA"/>
  </w:style>
  <w:style w:type="character" w:customStyle="1" w:styleId="WW8Num37z6">
    <w:name w:val="WW8Num37z6"/>
    <w:rsid w:val="00D818AA"/>
  </w:style>
  <w:style w:type="character" w:customStyle="1" w:styleId="WW8Num37z7">
    <w:name w:val="WW8Num37z7"/>
    <w:rsid w:val="00D818AA"/>
  </w:style>
  <w:style w:type="character" w:customStyle="1" w:styleId="WW8Num37z8">
    <w:name w:val="WW8Num37z8"/>
    <w:rsid w:val="00D818AA"/>
  </w:style>
  <w:style w:type="character" w:customStyle="1" w:styleId="WW8Num38z0">
    <w:name w:val="WW8Num38z0"/>
    <w:rsid w:val="00D818AA"/>
    <w:rPr>
      <w:rFonts w:cs="Times New Roman" w:hint="default"/>
    </w:rPr>
  </w:style>
  <w:style w:type="character" w:customStyle="1" w:styleId="WW8Num38z1">
    <w:name w:val="WW8Num38z1"/>
    <w:rsid w:val="00D818AA"/>
    <w:rPr>
      <w:rFonts w:hint="default"/>
    </w:rPr>
  </w:style>
  <w:style w:type="character" w:customStyle="1" w:styleId="WW8Num38z2">
    <w:name w:val="WW8Num38z2"/>
    <w:rsid w:val="00D818AA"/>
    <w:rPr>
      <w:rFonts w:cs="Times New Roman"/>
    </w:rPr>
  </w:style>
  <w:style w:type="character" w:customStyle="1" w:styleId="WW8Num39z0">
    <w:name w:val="WW8Num39z0"/>
    <w:rsid w:val="00D818AA"/>
    <w:rPr>
      <w:rFonts w:ascii="Symbol" w:hAnsi="Symbol" w:cs="Symbol" w:hint="default"/>
      <w:color w:val="auto"/>
    </w:rPr>
  </w:style>
  <w:style w:type="character" w:customStyle="1" w:styleId="WW8Num39z1">
    <w:name w:val="WW8Num39z1"/>
    <w:rsid w:val="00D818AA"/>
    <w:rPr>
      <w:rFonts w:ascii="Courier New" w:hAnsi="Courier New" w:cs="Courier New" w:hint="default"/>
    </w:rPr>
  </w:style>
  <w:style w:type="character" w:customStyle="1" w:styleId="WW8Num39z2">
    <w:name w:val="WW8Num39z2"/>
    <w:rsid w:val="00D818AA"/>
    <w:rPr>
      <w:rFonts w:ascii="Wingdings" w:hAnsi="Wingdings" w:cs="Wingdings" w:hint="default"/>
    </w:rPr>
  </w:style>
  <w:style w:type="character" w:customStyle="1" w:styleId="WW8Num39z3">
    <w:name w:val="WW8Num39z3"/>
    <w:rsid w:val="00D818AA"/>
    <w:rPr>
      <w:rFonts w:ascii="Symbol" w:hAnsi="Symbol" w:cs="Symbol" w:hint="default"/>
    </w:rPr>
  </w:style>
  <w:style w:type="character" w:customStyle="1" w:styleId="WW8Num40z0">
    <w:name w:val="WW8Num40z0"/>
    <w:rsid w:val="00D818AA"/>
    <w:rPr>
      <w:rFonts w:cs="Times New Roman" w:hint="default"/>
    </w:rPr>
  </w:style>
  <w:style w:type="character" w:customStyle="1" w:styleId="WW8Num40z2">
    <w:name w:val="WW8Num40z2"/>
    <w:rsid w:val="00D818AA"/>
    <w:rPr>
      <w:rFonts w:hint="default"/>
    </w:rPr>
  </w:style>
  <w:style w:type="character" w:customStyle="1" w:styleId="WW8Num41z0">
    <w:name w:val="WW8Num41z0"/>
    <w:rsid w:val="00D818AA"/>
    <w:rPr>
      <w:rFonts w:ascii="Symbol" w:hAnsi="Symbol" w:cs="Symbol" w:hint="default"/>
    </w:rPr>
  </w:style>
  <w:style w:type="character" w:customStyle="1" w:styleId="WW8Num41z1">
    <w:name w:val="WW8Num41z1"/>
    <w:rsid w:val="00D818AA"/>
  </w:style>
  <w:style w:type="character" w:customStyle="1" w:styleId="WW8Num41z2">
    <w:name w:val="WW8Num41z2"/>
    <w:rsid w:val="00D818AA"/>
  </w:style>
  <w:style w:type="character" w:customStyle="1" w:styleId="WW8Num41z3">
    <w:name w:val="WW8Num41z3"/>
    <w:rsid w:val="00D818AA"/>
  </w:style>
  <w:style w:type="character" w:customStyle="1" w:styleId="WW8Num41z4">
    <w:name w:val="WW8Num41z4"/>
    <w:rsid w:val="00D818AA"/>
  </w:style>
  <w:style w:type="character" w:customStyle="1" w:styleId="WW8Num41z5">
    <w:name w:val="WW8Num41z5"/>
    <w:rsid w:val="00D818AA"/>
  </w:style>
  <w:style w:type="character" w:customStyle="1" w:styleId="WW8Num41z6">
    <w:name w:val="WW8Num41z6"/>
    <w:rsid w:val="00D818AA"/>
  </w:style>
  <w:style w:type="character" w:customStyle="1" w:styleId="WW8Num41z7">
    <w:name w:val="WW8Num41z7"/>
    <w:rsid w:val="00D818AA"/>
  </w:style>
  <w:style w:type="character" w:customStyle="1" w:styleId="WW8Num41z8">
    <w:name w:val="WW8Num41z8"/>
    <w:rsid w:val="00D818AA"/>
  </w:style>
  <w:style w:type="character" w:customStyle="1" w:styleId="WW8Num42z0">
    <w:name w:val="WW8Num42z0"/>
    <w:rsid w:val="00D818AA"/>
    <w:rPr>
      <w:rFonts w:cs="Times New Roman" w:hint="default"/>
    </w:rPr>
  </w:style>
  <w:style w:type="character" w:customStyle="1" w:styleId="WW8Num43z0">
    <w:name w:val="WW8Num43z0"/>
    <w:rsid w:val="00D818AA"/>
    <w:rPr>
      <w:rFonts w:ascii="Symbol" w:hAnsi="Symbol" w:cs="Symbol" w:hint="default"/>
    </w:rPr>
  </w:style>
  <w:style w:type="character" w:customStyle="1" w:styleId="WW8Num43z1">
    <w:name w:val="WW8Num43z1"/>
    <w:rsid w:val="00D818AA"/>
    <w:rPr>
      <w:rFonts w:ascii="Courier New" w:hAnsi="Courier New" w:cs="Courier New" w:hint="default"/>
    </w:rPr>
  </w:style>
  <w:style w:type="character" w:customStyle="1" w:styleId="WW8Num43z2">
    <w:name w:val="WW8Num43z2"/>
    <w:rsid w:val="00D818AA"/>
    <w:rPr>
      <w:rFonts w:ascii="Wingdings" w:hAnsi="Wingdings" w:cs="Wingdings" w:hint="default"/>
    </w:rPr>
  </w:style>
  <w:style w:type="character" w:customStyle="1" w:styleId="2204">
    <w:name w:val="Основной текст (2)204"/>
    <w:rsid w:val="00D818AA"/>
    <w:rPr>
      <w:rFonts w:ascii="Times New Roman" w:hAnsi="Times New Roman" w:cs="Times New Roman"/>
      <w:b/>
      <w:bCs/>
      <w:spacing w:val="0"/>
      <w:sz w:val="21"/>
      <w:szCs w:val="21"/>
    </w:rPr>
  </w:style>
  <w:style w:type="character" w:customStyle="1" w:styleId="2203">
    <w:name w:val="Основной текст (2)203"/>
    <w:rsid w:val="00D818AA"/>
    <w:rPr>
      <w:rFonts w:ascii="Times New Roman" w:hAnsi="Times New Roman" w:cs="Times New Roman"/>
      <w:b/>
      <w:bCs/>
      <w:spacing w:val="0"/>
      <w:sz w:val="21"/>
      <w:szCs w:val="21"/>
    </w:rPr>
  </w:style>
  <w:style w:type="character" w:customStyle="1" w:styleId="affffffffb">
    <w:name w:val="Сноска_"/>
    <w:rsid w:val="00D818AA"/>
    <w:rPr>
      <w:rFonts w:ascii="Lucida Sans Unicode" w:hAnsi="Lucida Sans Unicode" w:cs="Lucida Sans Unicode"/>
      <w:spacing w:val="0"/>
      <w:sz w:val="15"/>
      <w:szCs w:val="15"/>
    </w:rPr>
  </w:style>
  <w:style w:type="character" w:customStyle="1" w:styleId="401">
    <w:name w:val="Сноска40"/>
    <w:rsid w:val="00D818AA"/>
    <w:rPr>
      <w:rFonts w:ascii="Lucida Sans Unicode" w:hAnsi="Lucida Sans Unicode" w:cs="Lucida Sans Unicode"/>
      <w:spacing w:val="0"/>
      <w:sz w:val="15"/>
      <w:szCs w:val="15"/>
    </w:rPr>
  </w:style>
  <w:style w:type="character" w:customStyle="1" w:styleId="391">
    <w:name w:val="Сноска39"/>
    <w:rsid w:val="00D818AA"/>
    <w:rPr>
      <w:rFonts w:ascii="Lucida Sans Unicode" w:hAnsi="Lucida Sans Unicode" w:cs="Lucida Sans Unicode"/>
      <w:spacing w:val="0"/>
      <w:sz w:val="15"/>
      <w:szCs w:val="15"/>
    </w:rPr>
  </w:style>
  <w:style w:type="character" w:customStyle="1" w:styleId="2202">
    <w:name w:val="Основной текст (2)202"/>
    <w:rsid w:val="00D818AA"/>
    <w:rPr>
      <w:rFonts w:ascii="Times New Roman" w:hAnsi="Times New Roman" w:cs="Times New Roman"/>
      <w:b/>
      <w:bCs/>
      <w:spacing w:val="0"/>
      <w:sz w:val="21"/>
      <w:szCs w:val="21"/>
    </w:rPr>
  </w:style>
  <w:style w:type="character" w:customStyle="1" w:styleId="2201">
    <w:name w:val="Основной текст (2)201"/>
    <w:rsid w:val="00D818AA"/>
    <w:rPr>
      <w:rFonts w:ascii="Times New Roman" w:hAnsi="Times New Roman" w:cs="Times New Roman"/>
      <w:b/>
      <w:bCs/>
      <w:spacing w:val="0"/>
      <w:sz w:val="21"/>
      <w:szCs w:val="21"/>
    </w:rPr>
  </w:style>
  <w:style w:type="character" w:customStyle="1" w:styleId="361">
    <w:name w:val="Основной текст (3)61"/>
    <w:rsid w:val="00D818AA"/>
    <w:rPr>
      <w:rFonts w:ascii="Times New Roman" w:eastAsia="SimHei" w:hAnsi="Times New Roman" w:cs="Times New Roman"/>
      <w:b/>
      <w:bCs/>
      <w:i/>
      <w:iCs/>
      <w:spacing w:val="0"/>
      <w:sz w:val="21"/>
      <w:szCs w:val="21"/>
    </w:rPr>
  </w:style>
  <w:style w:type="character" w:customStyle="1" w:styleId="3600">
    <w:name w:val="Основной текст (3)60"/>
    <w:rsid w:val="00D818AA"/>
    <w:rPr>
      <w:rFonts w:ascii="Times New Roman" w:eastAsia="SimHei" w:hAnsi="Times New Roman" w:cs="Times New Roman"/>
      <w:b/>
      <w:bCs/>
      <w:i/>
      <w:iCs/>
      <w:spacing w:val="0"/>
      <w:sz w:val="21"/>
      <w:szCs w:val="21"/>
    </w:rPr>
  </w:style>
  <w:style w:type="character" w:customStyle="1" w:styleId="359">
    <w:name w:val="Основной текст (3)59"/>
    <w:rsid w:val="00D818AA"/>
    <w:rPr>
      <w:rFonts w:ascii="Times New Roman" w:eastAsia="SimHei" w:hAnsi="Times New Roman" w:cs="Times New Roman"/>
      <w:b/>
      <w:bCs/>
      <w:i/>
      <w:iCs/>
      <w:spacing w:val="0"/>
      <w:sz w:val="21"/>
      <w:szCs w:val="21"/>
    </w:rPr>
  </w:style>
  <w:style w:type="character" w:customStyle="1" w:styleId="358">
    <w:name w:val="Основной текст (3)58"/>
    <w:rsid w:val="00D818AA"/>
    <w:rPr>
      <w:rFonts w:ascii="Times New Roman" w:eastAsia="SimHei" w:hAnsi="Times New Roman" w:cs="Times New Roman"/>
      <w:b/>
      <w:bCs/>
      <w:i/>
      <w:iCs/>
      <w:spacing w:val="0"/>
      <w:sz w:val="21"/>
      <w:szCs w:val="21"/>
    </w:rPr>
  </w:style>
  <w:style w:type="character" w:customStyle="1" w:styleId="356">
    <w:name w:val="Основной текст (3)56"/>
    <w:rsid w:val="00D818AA"/>
    <w:rPr>
      <w:rFonts w:ascii="Times New Roman" w:eastAsia="SimHei" w:hAnsi="Times New Roman" w:cs="Times New Roman"/>
      <w:b/>
      <w:bCs/>
      <w:i/>
      <w:iCs/>
      <w:spacing w:val="0"/>
      <w:sz w:val="21"/>
      <w:szCs w:val="21"/>
    </w:rPr>
  </w:style>
  <w:style w:type="character" w:customStyle="1" w:styleId="102">
    <w:name w:val="Основной текст (10)_"/>
    <w:rsid w:val="00D818AA"/>
    <w:rPr>
      <w:rFonts w:ascii="Lucida Sans Unicode" w:hAnsi="Lucida Sans Unicode" w:cs="Lucida Sans Unicode"/>
      <w:b/>
      <w:bCs/>
      <w:spacing w:val="0"/>
      <w:sz w:val="20"/>
      <w:szCs w:val="20"/>
    </w:rPr>
  </w:style>
  <w:style w:type="character" w:customStyle="1" w:styleId="103">
    <w:name w:val="Основной текст (10)"/>
    <w:rsid w:val="00D818AA"/>
    <w:rPr>
      <w:rFonts w:ascii="Lucida Sans Unicode" w:hAnsi="Lucida Sans Unicode" w:cs="Lucida Sans Unicode"/>
      <w:b/>
      <w:bCs/>
      <w:spacing w:val="0"/>
      <w:sz w:val="20"/>
      <w:szCs w:val="20"/>
    </w:rPr>
  </w:style>
  <w:style w:type="character" w:customStyle="1" w:styleId="1fff6">
    <w:name w:val="Знак сноски1"/>
    <w:rsid w:val="00D818AA"/>
    <w:rPr>
      <w:vertAlign w:val="superscript"/>
    </w:rPr>
  </w:style>
  <w:style w:type="character" w:customStyle="1" w:styleId="123">
    <w:name w:val="Колонтитул + 12"/>
    <w:rsid w:val="00D818AA"/>
    <w:rPr>
      <w:rFonts w:ascii="Times New Roman" w:hAnsi="Times New Roman" w:cs="Times New Roman"/>
      <w:b/>
      <w:bCs/>
      <w:spacing w:val="0"/>
      <w:sz w:val="25"/>
      <w:szCs w:val="25"/>
    </w:rPr>
  </w:style>
  <w:style w:type="character" w:customStyle="1" w:styleId="1230">
    <w:name w:val="Колонтитул + 123"/>
    <w:rsid w:val="00D818AA"/>
    <w:rPr>
      <w:rFonts w:ascii="Times New Roman" w:hAnsi="Times New Roman" w:cs="Times New Roman"/>
      <w:b/>
      <w:bCs/>
      <w:spacing w:val="0"/>
      <w:sz w:val="25"/>
      <w:szCs w:val="25"/>
    </w:rPr>
  </w:style>
  <w:style w:type="character" w:customStyle="1" w:styleId="2177">
    <w:name w:val="Основной текст (2)177"/>
    <w:rsid w:val="00D818AA"/>
    <w:rPr>
      <w:rFonts w:ascii="Times New Roman" w:hAnsi="Times New Roman" w:cs="Times New Roman"/>
      <w:b/>
      <w:bCs/>
      <w:spacing w:val="0"/>
      <w:sz w:val="21"/>
      <w:szCs w:val="21"/>
    </w:rPr>
  </w:style>
  <w:style w:type="character" w:customStyle="1" w:styleId="2176">
    <w:name w:val="Основной текст (2)176"/>
    <w:rsid w:val="00D818AA"/>
    <w:rPr>
      <w:rFonts w:ascii="Times New Roman" w:hAnsi="Times New Roman" w:cs="Times New Roman"/>
      <w:b/>
      <w:bCs/>
      <w:spacing w:val="0"/>
      <w:sz w:val="21"/>
      <w:szCs w:val="21"/>
    </w:rPr>
  </w:style>
  <w:style w:type="character" w:customStyle="1" w:styleId="2175">
    <w:name w:val="Основной текст (2)175"/>
    <w:rsid w:val="00D818AA"/>
    <w:rPr>
      <w:rFonts w:ascii="Times New Roman" w:hAnsi="Times New Roman" w:cs="Times New Roman"/>
      <w:b/>
      <w:bCs/>
      <w:spacing w:val="0"/>
      <w:sz w:val="21"/>
      <w:szCs w:val="21"/>
    </w:rPr>
  </w:style>
  <w:style w:type="character" w:customStyle="1" w:styleId="affffffffc">
    <w:name w:val="Подпись к таблице_"/>
    <w:rsid w:val="00D818AA"/>
    <w:rPr>
      <w:rFonts w:ascii="Lucida Sans Unicode" w:hAnsi="Lucida Sans Unicode" w:cs="Lucida Sans Unicode"/>
      <w:spacing w:val="0"/>
      <w:sz w:val="15"/>
      <w:szCs w:val="15"/>
    </w:rPr>
  </w:style>
  <w:style w:type="character" w:customStyle="1" w:styleId="affffffffd">
    <w:name w:val="Подпись к таблице"/>
    <w:rsid w:val="00D818AA"/>
    <w:rPr>
      <w:rFonts w:ascii="Lucida Sans Unicode" w:hAnsi="Lucida Sans Unicode" w:cs="Lucida Sans Unicode"/>
      <w:spacing w:val="0"/>
      <w:sz w:val="15"/>
      <w:szCs w:val="15"/>
    </w:rPr>
  </w:style>
  <w:style w:type="character" w:customStyle="1" w:styleId="2174">
    <w:name w:val="Основной текст (2)174"/>
    <w:rsid w:val="00D818AA"/>
    <w:rPr>
      <w:rFonts w:ascii="Times New Roman" w:hAnsi="Times New Roman" w:cs="Times New Roman"/>
      <w:b/>
      <w:bCs/>
      <w:spacing w:val="0"/>
      <w:sz w:val="21"/>
      <w:szCs w:val="21"/>
    </w:rPr>
  </w:style>
  <w:style w:type="character" w:customStyle="1" w:styleId="134">
    <w:name w:val="Основной текст (13)_"/>
    <w:rsid w:val="00D818AA"/>
    <w:rPr>
      <w:rFonts w:ascii="Franklin Gothic Book" w:hAnsi="Franklin Gothic Book" w:cs="Franklin Gothic Book"/>
      <w:b/>
      <w:bCs/>
      <w:spacing w:val="0"/>
      <w:sz w:val="28"/>
      <w:szCs w:val="28"/>
    </w:rPr>
  </w:style>
  <w:style w:type="character" w:customStyle="1" w:styleId="135">
    <w:name w:val="Основной текст (13)"/>
    <w:rsid w:val="00D818AA"/>
    <w:rPr>
      <w:rFonts w:ascii="Franklin Gothic Book" w:hAnsi="Franklin Gothic Book" w:cs="Franklin Gothic Book"/>
      <w:b/>
      <w:bCs/>
      <w:spacing w:val="0"/>
      <w:sz w:val="28"/>
      <w:szCs w:val="28"/>
    </w:rPr>
  </w:style>
  <w:style w:type="character" w:customStyle="1" w:styleId="2173">
    <w:name w:val="Основной текст (2)173"/>
    <w:rsid w:val="00D818AA"/>
    <w:rPr>
      <w:rFonts w:ascii="Times New Roman" w:hAnsi="Times New Roman" w:cs="Times New Roman"/>
      <w:b/>
      <w:bCs/>
      <w:spacing w:val="0"/>
      <w:sz w:val="21"/>
      <w:szCs w:val="21"/>
    </w:rPr>
  </w:style>
  <w:style w:type="character" w:customStyle="1" w:styleId="444">
    <w:name w:val="Основной текст (4)44"/>
    <w:rsid w:val="00D818AA"/>
    <w:rPr>
      <w:rFonts w:ascii="Times New Roman" w:hAnsi="Times New Roman" w:cs="Times New Roman"/>
      <w:b/>
      <w:bCs/>
      <w:i/>
      <w:iCs/>
      <w:spacing w:val="0"/>
      <w:sz w:val="21"/>
      <w:szCs w:val="21"/>
    </w:rPr>
  </w:style>
  <w:style w:type="character" w:customStyle="1" w:styleId="443">
    <w:name w:val="Основной текст (4)43"/>
    <w:rsid w:val="00D818AA"/>
    <w:rPr>
      <w:rFonts w:ascii="Times New Roman" w:hAnsi="Times New Roman" w:cs="Times New Roman"/>
      <w:b/>
      <w:bCs/>
      <w:i/>
      <w:iCs/>
      <w:spacing w:val="0"/>
      <w:sz w:val="21"/>
      <w:szCs w:val="21"/>
    </w:rPr>
  </w:style>
  <w:style w:type="character" w:customStyle="1" w:styleId="4f0">
    <w:name w:val="Основной текст (4) + Не курсив"/>
    <w:rsid w:val="00D818AA"/>
    <w:rPr>
      <w:rFonts w:ascii="Times New Roman" w:hAnsi="Times New Roman" w:cs="Times New Roman"/>
      <w:b/>
      <w:bCs/>
      <w:i w:val="0"/>
      <w:iCs w:val="0"/>
      <w:spacing w:val="0"/>
      <w:sz w:val="21"/>
      <w:szCs w:val="21"/>
    </w:rPr>
  </w:style>
  <w:style w:type="character" w:customStyle="1" w:styleId="2195">
    <w:name w:val="Основной текст (2)195"/>
    <w:rsid w:val="00D818AA"/>
    <w:rPr>
      <w:rFonts w:ascii="Times New Roman" w:hAnsi="Times New Roman" w:cs="Times New Roman"/>
      <w:b/>
      <w:bCs/>
      <w:spacing w:val="0"/>
      <w:sz w:val="21"/>
      <w:szCs w:val="21"/>
    </w:rPr>
  </w:style>
  <w:style w:type="character" w:customStyle="1" w:styleId="2190">
    <w:name w:val="Основной текст (2)190"/>
    <w:rsid w:val="00D818AA"/>
    <w:rPr>
      <w:rFonts w:ascii="Times New Roman" w:hAnsi="Times New Roman" w:cs="Times New Roman"/>
      <w:b/>
      <w:bCs/>
      <w:spacing w:val="0"/>
      <w:sz w:val="21"/>
      <w:szCs w:val="21"/>
    </w:rPr>
  </w:style>
  <w:style w:type="character" w:customStyle="1" w:styleId="442">
    <w:name w:val="Основной текст (4)42"/>
    <w:rsid w:val="00D818AA"/>
    <w:rPr>
      <w:rFonts w:ascii="Times New Roman" w:hAnsi="Times New Roman" w:cs="Times New Roman"/>
      <w:b/>
      <w:bCs/>
      <w:i/>
      <w:iCs/>
      <w:spacing w:val="0"/>
      <w:sz w:val="21"/>
      <w:szCs w:val="21"/>
    </w:rPr>
  </w:style>
  <w:style w:type="character" w:customStyle="1" w:styleId="441">
    <w:name w:val="Основной текст (4)41"/>
    <w:rsid w:val="00D818AA"/>
    <w:rPr>
      <w:rFonts w:ascii="Times New Roman" w:hAnsi="Times New Roman" w:cs="Times New Roman"/>
      <w:b/>
      <w:bCs/>
      <w:i/>
      <w:iCs/>
      <w:spacing w:val="0"/>
      <w:sz w:val="21"/>
      <w:szCs w:val="21"/>
    </w:rPr>
  </w:style>
  <w:style w:type="character" w:customStyle="1" w:styleId="4400">
    <w:name w:val="Основной текст (4)40"/>
    <w:rsid w:val="00D818AA"/>
    <w:rPr>
      <w:rFonts w:ascii="Times New Roman" w:hAnsi="Times New Roman" w:cs="Times New Roman"/>
      <w:b/>
      <w:bCs/>
      <w:i/>
      <w:iCs/>
      <w:spacing w:val="0"/>
      <w:sz w:val="21"/>
      <w:szCs w:val="21"/>
    </w:rPr>
  </w:style>
  <w:style w:type="paragraph" w:customStyle="1" w:styleId="NPAText">
    <w:name w:val="NPA Text"/>
    <w:basedOn w:val="Pro-List1"/>
    <w:rsid w:val="00D818AA"/>
    <w:pPr>
      <w:suppressAutoHyphens/>
    </w:pPr>
    <w:rPr>
      <w:rFonts w:cs="Georgia"/>
      <w:sz w:val="20"/>
      <w:lang w:eastAsia="zh-CN"/>
    </w:rPr>
  </w:style>
  <w:style w:type="paragraph" w:customStyle="1" w:styleId="1fff7">
    <w:name w:val="Знак Знак Знак1 Знак Знак Знак Знак Знак Знак Знак Знак Знак Знак Знак Знак"/>
    <w:basedOn w:val="a1"/>
    <w:rsid w:val="00D818AA"/>
    <w:pPr>
      <w:suppressAutoHyphens/>
      <w:spacing w:after="160" w:line="240" w:lineRule="exact"/>
    </w:pPr>
    <w:rPr>
      <w:rFonts w:ascii="Verdana" w:hAnsi="Verdana" w:cs="Verdana"/>
      <w:color w:val="auto"/>
      <w:kern w:val="0"/>
      <w:sz w:val="24"/>
      <w:szCs w:val="24"/>
      <w:lang w:val="en-US" w:eastAsia="zh-CN"/>
    </w:rPr>
  </w:style>
  <w:style w:type="character" w:customStyle="1" w:styleId="1fff8">
    <w:name w:val="Основной текст с отступом Знак1"/>
    <w:basedOn w:val="a2"/>
    <w:rsid w:val="00D818AA"/>
    <w:rPr>
      <w:sz w:val="28"/>
      <w:lang w:eastAsia="zh-CN"/>
    </w:rPr>
  </w:style>
  <w:style w:type="paragraph" w:customStyle="1" w:styleId="217">
    <w:name w:val="Основной текст (2)1"/>
    <w:basedOn w:val="a1"/>
    <w:rsid w:val="00D818AA"/>
    <w:pPr>
      <w:shd w:val="clear" w:color="auto" w:fill="FFFFFF"/>
      <w:suppressAutoHyphens/>
      <w:spacing w:line="240" w:lineRule="atLeast"/>
      <w:jc w:val="right"/>
    </w:pPr>
    <w:rPr>
      <w:b/>
      <w:bCs/>
      <w:color w:val="auto"/>
      <w:kern w:val="0"/>
      <w:sz w:val="21"/>
      <w:szCs w:val="21"/>
      <w:lang w:eastAsia="zh-CN"/>
    </w:rPr>
  </w:style>
  <w:style w:type="paragraph" w:customStyle="1" w:styleId="1fff9">
    <w:name w:val="Сноска1"/>
    <w:basedOn w:val="a1"/>
    <w:rsid w:val="00D818AA"/>
    <w:pPr>
      <w:shd w:val="clear" w:color="auto" w:fill="FFFFFF"/>
      <w:suppressAutoHyphens/>
      <w:spacing w:line="187" w:lineRule="exact"/>
    </w:pPr>
    <w:rPr>
      <w:rFonts w:ascii="Lucida Sans Unicode" w:hAnsi="Lucida Sans Unicode" w:cs="Lucida Sans Unicode"/>
      <w:color w:val="auto"/>
      <w:kern w:val="0"/>
      <w:sz w:val="15"/>
      <w:szCs w:val="15"/>
      <w:lang w:eastAsia="zh-CN"/>
    </w:rPr>
  </w:style>
  <w:style w:type="paragraph" w:customStyle="1" w:styleId="313">
    <w:name w:val="Основной текст (3)1"/>
    <w:basedOn w:val="a1"/>
    <w:rsid w:val="00D818AA"/>
    <w:pPr>
      <w:shd w:val="clear" w:color="auto" w:fill="FFFFFF"/>
      <w:suppressAutoHyphens/>
      <w:spacing w:line="240" w:lineRule="atLeast"/>
      <w:jc w:val="right"/>
    </w:pPr>
    <w:rPr>
      <w:rFonts w:ascii="SimHei" w:eastAsia="SimHei" w:hAnsi="SimHei" w:cs="SimHei"/>
      <w:color w:val="auto"/>
      <w:kern w:val="0"/>
      <w:lang w:eastAsia="zh-CN"/>
    </w:rPr>
  </w:style>
  <w:style w:type="paragraph" w:customStyle="1" w:styleId="1010">
    <w:name w:val="Основной текст (10)1"/>
    <w:basedOn w:val="a1"/>
    <w:rsid w:val="00D818AA"/>
    <w:pPr>
      <w:shd w:val="clear" w:color="auto" w:fill="FFFFFF"/>
      <w:suppressAutoHyphens/>
      <w:spacing w:line="240" w:lineRule="atLeast"/>
    </w:pPr>
    <w:rPr>
      <w:rFonts w:ascii="Lucida Sans Unicode" w:hAnsi="Lucida Sans Unicode" w:cs="Lucida Sans Unicode"/>
      <w:b/>
      <w:bCs/>
      <w:color w:val="auto"/>
      <w:kern w:val="0"/>
      <w:lang w:eastAsia="zh-CN"/>
    </w:rPr>
  </w:style>
  <w:style w:type="paragraph" w:customStyle="1" w:styleId="1310">
    <w:name w:val="Основной текст (13)1"/>
    <w:basedOn w:val="a1"/>
    <w:rsid w:val="00D818AA"/>
    <w:pPr>
      <w:shd w:val="clear" w:color="auto" w:fill="FFFFFF"/>
      <w:suppressAutoHyphens/>
      <w:spacing w:line="240" w:lineRule="atLeast"/>
    </w:pPr>
    <w:rPr>
      <w:rFonts w:ascii="Franklin Gothic Book" w:hAnsi="Franklin Gothic Book" w:cs="Franklin Gothic Book"/>
      <w:b/>
      <w:bCs/>
      <w:color w:val="auto"/>
      <w:kern w:val="0"/>
      <w:sz w:val="28"/>
      <w:szCs w:val="28"/>
      <w:lang w:eastAsia="zh-CN"/>
    </w:rPr>
  </w:style>
  <w:style w:type="paragraph" w:customStyle="1" w:styleId="411">
    <w:name w:val="Основной текст (4)1"/>
    <w:basedOn w:val="a1"/>
    <w:rsid w:val="00D818AA"/>
    <w:pPr>
      <w:shd w:val="clear" w:color="auto" w:fill="FFFFFF"/>
      <w:suppressAutoHyphens/>
      <w:spacing w:line="240" w:lineRule="atLeast"/>
    </w:pPr>
    <w:rPr>
      <w:b/>
      <w:bCs/>
      <w:i/>
      <w:iCs/>
      <w:color w:val="auto"/>
      <w:kern w:val="0"/>
      <w:sz w:val="21"/>
      <w:szCs w:val="21"/>
      <w:lang w:eastAsia="zh-CN"/>
    </w:rPr>
  </w:style>
  <w:style w:type="paragraph" w:customStyle="1" w:styleId="L999">
    <w:name w:val="! L=999 !"/>
    <w:basedOn w:val="a1"/>
    <w:rsid w:val="00D818AA"/>
    <w:pPr>
      <w:numPr>
        <w:numId w:val="13"/>
      </w:numPr>
      <w:suppressAutoHyphens/>
      <w:overflowPunct w:val="0"/>
      <w:textAlignment w:val="baseline"/>
    </w:pPr>
    <w:rPr>
      <w:color w:val="auto"/>
      <w:kern w:val="0"/>
      <w:lang w:eastAsia="zh-CN"/>
    </w:rPr>
  </w:style>
  <w:style w:type="paragraph" w:customStyle="1" w:styleId="msonormalmailrucssattributepostfix">
    <w:name w:val="msonormal_mailru_css_attribute_postfix"/>
    <w:basedOn w:val="a1"/>
    <w:rsid w:val="00D818AA"/>
    <w:pPr>
      <w:spacing w:before="100" w:beforeAutospacing="1" w:after="100" w:afterAutospacing="1"/>
    </w:pPr>
    <w:rPr>
      <w:color w:val="auto"/>
      <w:kern w:val="0"/>
      <w:sz w:val="24"/>
      <w:szCs w:val="24"/>
    </w:rPr>
  </w:style>
  <w:style w:type="paragraph" w:customStyle="1" w:styleId="affffffffe">
    <w:basedOn w:val="a1"/>
    <w:next w:val="af4"/>
    <w:unhideWhenUsed/>
    <w:rsid w:val="00321310"/>
    <w:pPr>
      <w:spacing w:before="100" w:beforeAutospacing="1" w:after="100" w:afterAutospacing="1"/>
    </w:pPr>
    <w:rPr>
      <w:rFonts w:ascii="Calibri" w:hAnsi="Calibri" w:cs="Calibri"/>
      <w:color w:val="auto"/>
      <w:kern w:val="0"/>
      <w:sz w:val="24"/>
      <w:szCs w:val="24"/>
    </w:rPr>
  </w:style>
  <w:style w:type="paragraph" w:customStyle="1" w:styleId="570">
    <w:name w:val="Абзац списка57"/>
    <w:basedOn w:val="a1"/>
    <w:rsid w:val="00925A95"/>
    <w:pPr>
      <w:suppressAutoHyphens/>
      <w:spacing w:after="200" w:line="276" w:lineRule="auto"/>
      <w:ind w:left="720"/>
    </w:pPr>
    <w:rPr>
      <w:rFonts w:ascii="Calibri" w:hAnsi="Calibri" w:cs="Calibri"/>
      <w:color w:val="auto"/>
      <w:kern w:val="0"/>
      <w:sz w:val="22"/>
      <w:szCs w:val="22"/>
      <w:lang w:eastAsia="zh-CN"/>
    </w:rPr>
  </w:style>
  <w:style w:type="paragraph" w:customStyle="1" w:styleId="afffffffff">
    <w:basedOn w:val="a1"/>
    <w:next w:val="af4"/>
    <w:link w:val="afffffffff0"/>
    <w:uiPriority w:val="99"/>
    <w:unhideWhenUsed/>
    <w:rsid w:val="00925A95"/>
    <w:pPr>
      <w:spacing w:before="100" w:beforeAutospacing="1" w:after="100" w:afterAutospacing="1"/>
    </w:pPr>
    <w:rPr>
      <w:color w:val="auto"/>
      <w:kern w:val="0"/>
      <w:sz w:val="24"/>
      <w:szCs w:val="24"/>
    </w:rPr>
  </w:style>
  <w:style w:type="paragraph" w:customStyle="1" w:styleId="223">
    <w:name w:val="Без интервала22"/>
    <w:rsid w:val="00925A95"/>
    <w:pPr>
      <w:suppressAutoHyphens/>
    </w:pPr>
    <w:rPr>
      <w:rFonts w:ascii="Calibri" w:hAnsi="Calibri" w:cs="Calibri"/>
      <w:sz w:val="22"/>
      <w:szCs w:val="22"/>
      <w:lang w:eastAsia="zh-CN"/>
    </w:rPr>
  </w:style>
  <w:style w:type="character" w:customStyle="1" w:styleId="afffffffff0">
    <w:name w:val="Название Знак"/>
    <w:basedOn w:val="a2"/>
    <w:link w:val="afffffffff"/>
    <w:rsid w:val="00925A95"/>
    <w:rPr>
      <w:sz w:val="24"/>
      <w:szCs w:val="24"/>
      <w:lang w:eastAsia="ru-RU"/>
    </w:rPr>
  </w:style>
  <w:style w:type="paragraph" w:customStyle="1" w:styleId="xl350">
    <w:name w:val="xl350"/>
    <w:basedOn w:val="a1"/>
    <w:rsid w:val="004D2CAD"/>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kern w:val="0"/>
      <w:sz w:val="24"/>
      <w:szCs w:val="24"/>
    </w:rPr>
  </w:style>
  <w:style w:type="paragraph" w:customStyle="1" w:styleId="xl351">
    <w:name w:val="xl351"/>
    <w:basedOn w:val="a1"/>
    <w:rsid w:val="004D2CAD"/>
    <w:pPr>
      <w:pBdr>
        <w:top w:val="single" w:sz="4" w:space="0" w:color="auto"/>
        <w:left w:val="single" w:sz="8" w:space="0" w:color="auto"/>
      </w:pBdr>
      <w:shd w:val="clear" w:color="000000" w:fill="FFFFFF"/>
      <w:spacing w:before="100" w:beforeAutospacing="1" w:after="100" w:afterAutospacing="1"/>
      <w:textAlignment w:val="center"/>
    </w:pPr>
    <w:rPr>
      <w:kern w:val="0"/>
      <w:sz w:val="24"/>
      <w:szCs w:val="24"/>
    </w:rPr>
  </w:style>
  <w:style w:type="paragraph" w:customStyle="1" w:styleId="xl352">
    <w:name w:val="xl352"/>
    <w:basedOn w:val="a1"/>
    <w:rsid w:val="004D2CAD"/>
    <w:pPr>
      <w:pBdr>
        <w:top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53">
    <w:name w:val="xl353"/>
    <w:basedOn w:val="a1"/>
    <w:rsid w:val="004D2CA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4">
    <w:name w:val="xl354"/>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355">
    <w:name w:val="xl355"/>
    <w:basedOn w:val="a1"/>
    <w:rsid w:val="004D2CAD"/>
    <w:pPr>
      <w:pBdr>
        <w:top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6">
    <w:name w:val="xl356"/>
    <w:basedOn w:val="a1"/>
    <w:rsid w:val="004D2CAD"/>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57">
    <w:name w:val="xl357"/>
    <w:basedOn w:val="a1"/>
    <w:rsid w:val="004D2CAD"/>
    <w:pPr>
      <w:pBdr>
        <w:bottom w:val="single" w:sz="4" w:space="0" w:color="auto"/>
        <w:right w:val="single" w:sz="4" w:space="0" w:color="auto"/>
      </w:pBdr>
      <w:shd w:val="clear" w:color="000000" w:fill="FFFFFF"/>
      <w:spacing w:before="100" w:beforeAutospacing="1" w:after="100" w:afterAutospacing="1"/>
    </w:pPr>
    <w:rPr>
      <w:b/>
      <w:bCs/>
      <w:i/>
      <w:iCs/>
      <w:kern w:val="0"/>
      <w:sz w:val="24"/>
      <w:szCs w:val="24"/>
    </w:rPr>
  </w:style>
  <w:style w:type="paragraph" w:customStyle="1" w:styleId="xl358">
    <w:name w:val="xl358"/>
    <w:basedOn w:val="a1"/>
    <w:rsid w:val="004D2CAD"/>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59">
    <w:name w:val="xl359"/>
    <w:basedOn w:val="a1"/>
    <w:rsid w:val="004D2CAD"/>
    <w:pPr>
      <w:pBdr>
        <w:bottom w:val="single" w:sz="4" w:space="0" w:color="auto"/>
        <w:right w:val="single" w:sz="4" w:space="0" w:color="auto"/>
      </w:pBdr>
      <w:shd w:val="clear" w:color="000000" w:fill="FFFFFF"/>
      <w:spacing w:before="100" w:beforeAutospacing="1" w:after="100" w:afterAutospacing="1"/>
    </w:pPr>
    <w:rPr>
      <w:kern w:val="0"/>
      <w:sz w:val="24"/>
      <w:szCs w:val="24"/>
    </w:rPr>
  </w:style>
  <w:style w:type="paragraph" w:customStyle="1" w:styleId="xl360">
    <w:name w:val="xl360"/>
    <w:basedOn w:val="a1"/>
    <w:rsid w:val="004D2CAD"/>
    <w:pPr>
      <w:pBdr>
        <w:left w:val="single" w:sz="4" w:space="0" w:color="auto"/>
        <w:bottom w:val="single" w:sz="8"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61">
    <w:name w:val="xl361"/>
    <w:basedOn w:val="a1"/>
    <w:rsid w:val="004D2CAD"/>
    <w:pPr>
      <w:pBdr>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62">
    <w:name w:val="xl362"/>
    <w:basedOn w:val="a1"/>
    <w:rsid w:val="004D2CAD"/>
    <w:pPr>
      <w:pBdr>
        <w:left w:val="single" w:sz="4" w:space="0" w:color="auto"/>
        <w:bottom w:val="single" w:sz="8"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363">
    <w:name w:val="xl363"/>
    <w:basedOn w:val="a1"/>
    <w:rsid w:val="004D2C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64">
    <w:name w:val="xl364"/>
    <w:basedOn w:val="a1"/>
    <w:rsid w:val="004D2CA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365">
    <w:name w:val="xl365"/>
    <w:basedOn w:val="a1"/>
    <w:rsid w:val="004D2CA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366">
    <w:name w:val="xl366"/>
    <w:basedOn w:val="a1"/>
    <w:rsid w:val="004D2CA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kern w:val="0"/>
      <w:sz w:val="24"/>
      <w:szCs w:val="24"/>
    </w:rPr>
  </w:style>
  <w:style w:type="paragraph" w:customStyle="1" w:styleId="xl367">
    <w:name w:val="xl367"/>
    <w:basedOn w:val="a1"/>
    <w:rsid w:val="004D2CA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68">
    <w:name w:val="xl368"/>
    <w:basedOn w:val="a1"/>
    <w:rsid w:val="004D2C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369">
    <w:name w:val="xl369"/>
    <w:basedOn w:val="a1"/>
    <w:rsid w:val="004D2C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370">
    <w:name w:val="xl370"/>
    <w:basedOn w:val="a1"/>
    <w:rsid w:val="004D2C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371">
    <w:name w:val="xl371"/>
    <w:basedOn w:val="a1"/>
    <w:rsid w:val="004D2CAD"/>
    <w:pP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372">
    <w:name w:val="xl372"/>
    <w:basedOn w:val="a1"/>
    <w:rsid w:val="004D2CAD"/>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73">
    <w:name w:val="xl373"/>
    <w:basedOn w:val="a1"/>
    <w:rsid w:val="004D2CAD"/>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74">
    <w:name w:val="xl374"/>
    <w:basedOn w:val="a1"/>
    <w:rsid w:val="004D2CAD"/>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75">
    <w:name w:val="xl375"/>
    <w:basedOn w:val="a1"/>
    <w:rsid w:val="004D2CAD"/>
    <w:pPr>
      <w:pBdr>
        <w:top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76">
    <w:name w:val="xl376"/>
    <w:basedOn w:val="a1"/>
    <w:rsid w:val="004D2C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377">
    <w:name w:val="xl377"/>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kern w:val="0"/>
      <w:sz w:val="24"/>
      <w:szCs w:val="24"/>
    </w:rPr>
  </w:style>
  <w:style w:type="paragraph" w:customStyle="1" w:styleId="xl378">
    <w:name w:val="xl378"/>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kern w:val="0"/>
      <w:sz w:val="24"/>
      <w:szCs w:val="24"/>
    </w:rPr>
  </w:style>
  <w:style w:type="paragraph" w:customStyle="1" w:styleId="xl379">
    <w:name w:val="xl379"/>
    <w:basedOn w:val="a1"/>
    <w:rsid w:val="004D2CA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0"/>
      <w:sz w:val="24"/>
      <w:szCs w:val="24"/>
    </w:rPr>
  </w:style>
  <w:style w:type="paragraph" w:customStyle="1" w:styleId="xl380">
    <w:name w:val="xl380"/>
    <w:basedOn w:val="a1"/>
    <w:rsid w:val="004D2CAD"/>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textAlignment w:val="center"/>
    </w:pPr>
    <w:rPr>
      <w:b/>
      <w:bCs/>
      <w:kern w:val="0"/>
      <w:sz w:val="24"/>
      <w:szCs w:val="24"/>
    </w:rPr>
  </w:style>
  <w:style w:type="paragraph" w:customStyle="1" w:styleId="xl381">
    <w:name w:val="xl381"/>
    <w:basedOn w:val="a1"/>
    <w:rsid w:val="004D2C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kern w:val="0"/>
      <w:sz w:val="24"/>
      <w:szCs w:val="24"/>
    </w:rPr>
  </w:style>
  <w:style w:type="paragraph" w:customStyle="1" w:styleId="xl382">
    <w:name w:val="xl382"/>
    <w:basedOn w:val="a1"/>
    <w:rsid w:val="004D2C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auto"/>
      <w:kern w:val="0"/>
      <w:sz w:val="24"/>
      <w:szCs w:val="24"/>
    </w:rPr>
  </w:style>
  <w:style w:type="paragraph" w:customStyle="1" w:styleId="xl383">
    <w:name w:val="xl383"/>
    <w:basedOn w:val="a1"/>
    <w:rsid w:val="004D2CAD"/>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b/>
      <w:bCs/>
      <w:kern w:val="0"/>
      <w:sz w:val="24"/>
      <w:szCs w:val="24"/>
    </w:rPr>
  </w:style>
  <w:style w:type="paragraph" w:customStyle="1" w:styleId="xl384">
    <w:name w:val="xl384"/>
    <w:basedOn w:val="a1"/>
    <w:rsid w:val="004D2CAD"/>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85">
    <w:name w:val="xl385"/>
    <w:basedOn w:val="a1"/>
    <w:rsid w:val="004D2CA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86">
    <w:name w:val="xl386"/>
    <w:basedOn w:val="a1"/>
    <w:rsid w:val="004D2CAD"/>
    <w:pPr>
      <w:shd w:val="clear" w:color="000000" w:fill="FFFFFF"/>
      <w:spacing w:before="100" w:beforeAutospacing="1" w:after="100" w:afterAutospacing="1"/>
      <w:jc w:val="right"/>
      <w:textAlignment w:val="center"/>
    </w:pPr>
    <w:rPr>
      <w:color w:val="auto"/>
      <w:kern w:val="0"/>
      <w:sz w:val="24"/>
      <w:szCs w:val="24"/>
    </w:rPr>
  </w:style>
  <w:style w:type="paragraph" w:customStyle="1" w:styleId="xl387">
    <w:name w:val="xl387"/>
    <w:basedOn w:val="a1"/>
    <w:rsid w:val="004D2CAD"/>
    <w:pPr>
      <w:shd w:val="clear" w:color="000000" w:fill="FFFFFF"/>
      <w:spacing w:before="100" w:beforeAutospacing="1" w:after="100" w:afterAutospacing="1"/>
      <w:jc w:val="center"/>
      <w:textAlignment w:val="center"/>
    </w:pPr>
    <w:rPr>
      <w:color w:val="auto"/>
      <w:kern w:val="0"/>
      <w:sz w:val="24"/>
      <w:szCs w:val="24"/>
    </w:rPr>
  </w:style>
  <w:style w:type="paragraph" w:customStyle="1" w:styleId="xl388">
    <w:name w:val="xl388"/>
    <w:basedOn w:val="a1"/>
    <w:rsid w:val="004D2CAD"/>
    <w:pPr>
      <w:shd w:val="clear" w:color="000000" w:fill="FFFFFF"/>
      <w:spacing w:before="100" w:beforeAutospacing="1" w:after="100" w:afterAutospacing="1"/>
      <w:jc w:val="right"/>
    </w:pPr>
    <w:rPr>
      <w:b/>
      <w:bCs/>
      <w:color w:val="auto"/>
      <w:kern w:val="0"/>
      <w:sz w:val="24"/>
      <w:szCs w:val="24"/>
    </w:rPr>
  </w:style>
  <w:style w:type="paragraph" w:customStyle="1" w:styleId="xl389">
    <w:name w:val="xl389"/>
    <w:basedOn w:val="a1"/>
    <w:rsid w:val="004D2CAD"/>
    <w:pPr>
      <w:shd w:val="clear" w:color="000000" w:fill="FFFFFF"/>
      <w:spacing w:before="100" w:beforeAutospacing="1" w:after="100" w:afterAutospacing="1"/>
      <w:jc w:val="right"/>
    </w:pPr>
    <w:rPr>
      <w:color w:val="auto"/>
      <w:kern w:val="0"/>
      <w:sz w:val="24"/>
      <w:szCs w:val="24"/>
    </w:rPr>
  </w:style>
  <w:style w:type="paragraph" w:customStyle="1" w:styleId="afffffffff1">
    <w:basedOn w:val="a1"/>
    <w:next w:val="ae"/>
    <w:qFormat/>
    <w:rsid w:val="00160BC4"/>
    <w:pPr>
      <w:jc w:val="center"/>
    </w:pPr>
    <w:rPr>
      <w:rFonts w:ascii="Arial" w:hAnsi="Arial"/>
      <w:b/>
      <w:bCs/>
      <w:color w:val="auto"/>
      <w:kern w:val="0"/>
      <w:sz w:val="40"/>
      <w:szCs w:val="40"/>
    </w:rPr>
  </w:style>
  <w:style w:type="paragraph" w:customStyle="1" w:styleId="afffffffff2">
    <w:basedOn w:val="a1"/>
    <w:next w:val="af4"/>
    <w:uiPriority w:val="99"/>
    <w:unhideWhenUsed/>
    <w:rsid w:val="00E76A69"/>
    <w:pPr>
      <w:spacing w:before="100" w:beforeAutospacing="1" w:after="100" w:afterAutospacing="1"/>
    </w:pPr>
    <w:rPr>
      <w:color w:val="auto"/>
      <w:kern w:val="0"/>
      <w:sz w:val="24"/>
      <w:szCs w:val="24"/>
    </w:rPr>
  </w:style>
  <w:style w:type="character" w:customStyle="1" w:styleId="afffffffff3">
    <w:name w:val="Основной текст + Полужирный"/>
    <w:basedOn w:val="afffd"/>
    <w:rsid w:val="00353B73"/>
    <w:rPr>
      <w:rFonts w:ascii="Times New Roman" w:eastAsia="Times New Roman" w:hAnsi="Times New Roman" w:cs="Times New Roman"/>
      <w:b/>
      <w:bCs/>
      <w:color w:val="000000"/>
      <w:spacing w:val="0"/>
      <w:w w:val="100"/>
      <w:position w:val="0"/>
      <w:sz w:val="26"/>
      <w:szCs w:val="26"/>
      <w:shd w:val="clear" w:color="auto" w:fill="FFFFFF"/>
      <w:lang w:val="ru-RU"/>
    </w:rPr>
  </w:style>
  <w:style w:type="paragraph" w:customStyle="1" w:styleId="xl390">
    <w:name w:val="xl390"/>
    <w:basedOn w:val="a1"/>
    <w:rsid w:val="00E0105C"/>
    <w:pPr>
      <w:pBdr>
        <w:left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91">
    <w:name w:val="xl391"/>
    <w:basedOn w:val="a1"/>
    <w:rsid w:val="00E0105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392">
    <w:name w:val="xl392"/>
    <w:basedOn w:val="a1"/>
    <w:rsid w:val="00E0105C"/>
    <w:pPr>
      <w:shd w:val="clear" w:color="000000" w:fill="FFFFFF"/>
      <w:spacing w:before="100" w:beforeAutospacing="1" w:after="100" w:afterAutospacing="1"/>
      <w:jc w:val="right"/>
      <w:textAlignment w:val="center"/>
    </w:pPr>
    <w:rPr>
      <w:color w:val="auto"/>
      <w:kern w:val="0"/>
      <w:sz w:val="24"/>
      <w:szCs w:val="24"/>
    </w:rPr>
  </w:style>
  <w:style w:type="paragraph" w:customStyle="1" w:styleId="xl393">
    <w:name w:val="xl393"/>
    <w:basedOn w:val="a1"/>
    <w:rsid w:val="00E0105C"/>
    <w:pPr>
      <w:shd w:val="clear" w:color="000000" w:fill="FFFFFF"/>
      <w:spacing w:before="100" w:beforeAutospacing="1" w:after="100" w:afterAutospacing="1"/>
      <w:jc w:val="center"/>
      <w:textAlignment w:val="center"/>
    </w:pPr>
    <w:rPr>
      <w:color w:val="auto"/>
      <w:kern w:val="0"/>
      <w:sz w:val="24"/>
      <w:szCs w:val="24"/>
    </w:rPr>
  </w:style>
  <w:style w:type="paragraph" w:customStyle="1" w:styleId="xl394">
    <w:name w:val="xl394"/>
    <w:basedOn w:val="a1"/>
    <w:rsid w:val="00E0105C"/>
    <w:pPr>
      <w:shd w:val="clear" w:color="000000" w:fill="FFFFFF"/>
      <w:spacing w:before="100" w:beforeAutospacing="1" w:after="100" w:afterAutospacing="1"/>
      <w:jc w:val="right"/>
    </w:pPr>
    <w:rPr>
      <w:b/>
      <w:bCs/>
      <w:color w:val="auto"/>
      <w:kern w:val="0"/>
      <w:sz w:val="24"/>
      <w:szCs w:val="24"/>
    </w:rPr>
  </w:style>
  <w:style w:type="paragraph" w:customStyle="1" w:styleId="xl395">
    <w:name w:val="xl395"/>
    <w:basedOn w:val="a1"/>
    <w:rsid w:val="00E0105C"/>
    <w:pPr>
      <w:shd w:val="clear" w:color="000000" w:fill="FFFFFF"/>
      <w:spacing w:before="100" w:beforeAutospacing="1" w:after="100" w:afterAutospacing="1"/>
      <w:jc w:val="right"/>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clck.yandex.ru/redir/nWO_r1F33ck?data=NnBZTWRhdFZKOHQxUjhzSWFYVGhXZjNvbmw2bThWNUdJaW5UM21XTFlHLWNrODFRbGtIVFh3c3VpbndNQVVWSzlXc291WGpuRWE0MzhWYmlkbEtlTnFtb01fbGgwbFhjdjNZYnVnOGhNTm4tdW4zUjZpdWJZVFhEZ1M3blhpc3Q1VUNmTFRYWDNLNFpKcEdWa0doNTV3&amp;b64e=2&amp;sign=2f87ab41cf5ae8dab9dd73f7aa071923&amp;keyno=17" TargetMode="External"/><Relationship Id="rId18" Type="http://schemas.openxmlformats.org/officeDocument/2006/relationships/hyperlink" Target="https://internet.garant.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login.consultant.ru/link/?req=doc&amp;base=LAW&amp;n=472832&amp;dst=835" TargetMode="External"/><Relationship Id="rId7" Type="http://schemas.openxmlformats.org/officeDocument/2006/relationships/endnotes" Target="endnotes.xml"/><Relationship Id="rId12" Type="http://schemas.openxmlformats.org/officeDocument/2006/relationships/hyperlink" Target="mailto:admin.komsomolsk@mail.ru" TargetMode="External"/><Relationship Id="rId17" Type="http://schemas.openxmlformats.org/officeDocument/2006/relationships/hyperlink" Target="https://internet.garant.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pravo-search.minjust.ru/bigs/showDocument.html?id=96E20C02-1B12-465A-B64C-24AA9227000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hyperlink" Target="https://login.consultant.ru/link/?req=doc&amp;base=LAW&amp;n=472832&amp;dst=101167"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login.consultant.ru/link/?req=doc&amp;base=RZB&amp;n=464894&amp;dst=339"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dmin.komsomolsk@mail.ru" TargetMode="External"/><Relationship Id="rId22" Type="http://schemas.openxmlformats.org/officeDocument/2006/relationships/hyperlink" Target="https://login.consultant.ru/link/?req=doc&amp;base=RZB&amp;n=464894&amp;dst=336"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631A8-86A9-4156-8138-617D457F1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TotalTime>
  <Pages>188</Pages>
  <Words>50534</Words>
  <Characters>288047</Characters>
  <Application>Microsoft Office Word</Application>
  <DocSecurity>0</DocSecurity>
  <Lines>2400</Lines>
  <Paragraphs>675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337906</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DELO</cp:lastModifiedBy>
  <cp:revision>102</cp:revision>
  <cp:lastPrinted>2018-03-12T14:58:00Z</cp:lastPrinted>
  <dcterms:created xsi:type="dcterms:W3CDTF">2023-06-15T12:04:00Z</dcterms:created>
  <dcterms:modified xsi:type="dcterms:W3CDTF">2024-08-02T10:18:00Z</dcterms:modified>
</cp:coreProperties>
</file>